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楷体" w:hAnsi="楷体" w:eastAsia="楷体" w:cs="楷体"/>
          <w:sz w:val="36"/>
          <w:szCs w:val="44"/>
          <w:lang w:val="en-US" w:eastAsia="zh-CN"/>
        </w:rPr>
      </w:pPr>
      <w:r>
        <w:rPr>
          <w:rFonts w:hint="eastAsia" w:ascii="楷体" w:hAnsi="楷体" w:eastAsia="楷体" w:cs="楷体"/>
          <w:sz w:val="36"/>
          <w:szCs w:val="44"/>
          <w:lang w:val="en-US" w:eastAsia="zh-CN"/>
        </w:rPr>
        <w:t>Scratch之基础知识题库（6）演奏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选择题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Scratch中正在执行的脚本和没有执行的脚本对比有什么不同？</w:t>
      </w:r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A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79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797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正在执行的脚本周边会发出黄色的光边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797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没有执行的脚本周边会发出黄色的光边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797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正在执行的和没有执行的脚本没有任何区别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797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正在执行的脚本周边会发出白色的光边</w:t>
            </w:r>
          </w:p>
        </w:tc>
      </w:tr>
    </w:tbl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以下哪个积木块不属于角色的外观类积木块？</w:t>
      </w:r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C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将背景切换为背景1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“显示”和“隐藏”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移到随机位置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下一个背景</w:t>
            </w:r>
          </w:p>
        </w:tc>
      </w:tr>
    </w:tbl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以下说法正确的是（）</w:t>
      </w:r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D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79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797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Scratch可以识别所有的音频文件格式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797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“播放声音”必须要等到音乐播放完才能执行后面的脚本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797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“播放声音直到播放完毕”在声音开始播放后立刻执行后面脚本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797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“停止所有声音”代码块会立刻停止播放所有声音。</w:t>
            </w:r>
          </w:p>
        </w:tc>
      </w:tr>
    </w:tbl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想使用提前下载好的图片作为Scratch的角色，应该选择下列哪一项操作（）</w:t>
      </w:r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C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从角色库中选择角色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在造型区绘制新角色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从本地文件中上传角色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从角色库中随机选择角色</w:t>
            </w:r>
          </w:p>
        </w:tc>
      </w:tr>
    </w:tbl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在增加特效的积木块中，以下哪种效果不可以实现？（）</w:t>
      </w:r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D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角色的颜色特效增加50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角色的亮度特效增加10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角色的漩涡特效增加20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角色的大小增加50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判断题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Scratch可以编写演奏音乐的程序。（）</w:t>
      </w:r>
      <w:r>
        <w:rPr>
          <w:rFonts w:hint="default" w:ascii="Arial" w:hAnsi="Arial" w:eastAsia="楷体" w:cs="Arial"/>
          <w:b w:val="0"/>
          <w:bCs w:val="0"/>
          <w:color w:val="0000FF"/>
          <w:sz w:val="32"/>
          <w:szCs w:val="32"/>
          <w:lang w:val="en-US" w:eastAsia="zh-CN"/>
        </w:rPr>
        <w:t>√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Scratch提供播放声音、演奏音符和敲鼓三种音乐输出形式。（）</w:t>
      </w:r>
      <w:r>
        <w:rPr>
          <w:rFonts w:hint="default" w:ascii="Arial" w:hAnsi="Arial" w:eastAsia="楷体" w:cs="Arial"/>
          <w:b w:val="0"/>
          <w:bCs w:val="0"/>
          <w:color w:val="0000FF"/>
          <w:sz w:val="32"/>
          <w:szCs w:val="32"/>
          <w:lang w:val="en-US" w:eastAsia="zh-CN"/>
        </w:rPr>
        <w:t>√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Scratch不可以对角色设置颜色的变化，也不能设置舞台背景。（）</w:t>
      </w:r>
      <w:r>
        <w:rPr>
          <w:rFonts w:hint="eastAsia" w:ascii="楷体" w:hAnsi="楷体" w:eastAsia="楷体" w:cs="楷体"/>
          <w:color w:val="003AFF"/>
          <w:sz w:val="30"/>
          <w:szCs w:val="30"/>
          <w:lang w:val="en-US" w:eastAsia="zh-CN"/>
        </w:rPr>
        <w:t>×</w:t>
      </w:r>
    </w:p>
    <w:p>
      <w:pPr>
        <w:numPr>
          <w:ilvl w:val="0"/>
          <w:numId w:val="1"/>
        </w:numPr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程序设计题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根据《两只老虎》的简谱，用Scratch弹奏出美妙的曲子。</w:t>
      </w:r>
    </w:p>
    <w:p>
      <w:pPr>
        <w:numPr>
          <w:numId w:val="0"/>
        </w:numPr>
        <w:ind w:leftChars="0"/>
        <w:jc w:val="both"/>
        <w:rPr>
          <w:rFonts w:hint="default" w:ascii="楷体" w:hAnsi="楷体" w:eastAsia="楷体" w:cs="楷体"/>
          <w:color w:val="0000FF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30"/>
          <w:szCs w:val="30"/>
          <w:lang w:val="en-US" w:eastAsia="zh-CN"/>
        </w:rPr>
        <w:t>解答：（详情见代码“两只老虎”）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有音乐基础的同学可以试着利用</w:t>
      </w:r>
      <w:r>
        <w:rPr>
          <w:rFonts w:hint="default" w:ascii="楷体" w:hAnsi="楷体" w:eastAsia="楷体" w:cs="楷体"/>
          <w:sz w:val="30"/>
          <w:szCs w:val="30"/>
          <w:lang w:val="en-US" w:eastAsia="zh-CN"/>
        </w:rPr>
        <w:drawing>
          <wp:inline distT="0" distB="0" distL="114300" distR="114300">
            <wp:extent cx="2179320" cy="571500"/>
            <wp:effectExtent l="0" t="0" r="0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积木块创造出属于自己的美妙音乐。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楷体" w:hAnsi="楷体" w:eastAsia="楷体" w:cs="楷体"/>
          <w:color w:val="0000FF"/>
          <w:sz w:val="30"/>
          <w:szCs w:val="30"/>
          <w:lang w:val="en-US" w:eastAsia="zh-CN"/>
        </w:rPr>
      </w:pPr>
      <w:bookmarkStart w:id="0" w:name="_GoBack"/>
      <w:r>
        <w:rPr>
          <w:rFonts w:hint="eastAsia" w:ascii="楷体" w:hAnsi="楷体" w:eastAsia="楷体" w:cs="楷体"/>
          <w:color w:val="0000FF"/>
          <w:sz w:val="30"/>
          <w:szCs w:val="30"/>
          <w:lang w:val="en-US" w:eastAsia="zh-CN"/>
        </w:rPr>
        <w:t>解答：（详情见代码“制作打击乐器”）</w:t>
      </w:r>
    </w:p>
    <w:bookmarkEnd w:id="0"/>
    <w:p>
      <w:pPr>
        <w:numPr>
          <w:numId w:val="0"/>
        </w:numPr>
        <w:ind w:leftChars="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59A8DD"/>
    <w:multiLevelType w:val="singleLevel"/>
    <w:tmpl w:val="FD59A8D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484424E"/>
    <w:multiLevelType w:val="singleLevel"/>
    <w:tmpl w:val="148442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BF939F6"/>
    <w:multiLevelType w:val="singleLevel"/>
    <w:tmpl w:val="2BF939F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2C78A8A"/>
    <w:multiLevelType w:val="singleLevel"/>
    <w:tmpl w:val="52C78A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976251"/>
    <w:rsid w:val="1A472294"/>
    <w:rsid w:val="1F066B74"/>
    <w:rsid w:val="25371D0A"/>
    <w:rsid w:val="25912A6C"/>
    <w:rsid w:val="268F1864"/>
    <w:rsid w:val="38A96D00"/>
    <w:rsid w:val="4C976251"/>
    <w:rsid w:val="4FAB5368"/>
    <w:rsid w:val="587D55AA"/>
    <w:rsid w:val="6D0715D1"/>
    <w:rsid w:val="7AD526DF"/>
    <w:rsid w:val="7D79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2020-03-11T02:33:00Z</dcterms:created>
  <dc:creator>zhn</dc:creator>
  <cp:lastModifiedBy>zhn</cp:lastModifiedBy>
  <dcterms:modified xsi:type="dcterms:W3CDTF">2020-03-13T13:47:28Z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