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9C4" w:rsidRDefault="00DD2191">
      <w:bookmarkStart w:id="0" w:name="_GoBack"/>
      <w:proofErr w:type="gramStart"/>
      <w:r>
        <w:t>22.04.2026</w:t>
      </w:r>
      <w:bookmarkEnd w:id="0"/>
      <w:proofErr w:type="gramEnd"/>
    </w:p>
    <w:sectPr w:rsidR="00B639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65E"/>
    <w:rsid w:val="0062565E"/>
    <w:rsid w:val="008B3880"/>
    <w:rsid w:val="00B639C4"/>
    <w:rsid w:val="00DD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3C983B-1AF3-4D75-B168-D615CE76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Zbyněk Homolka</dc:creator>
  <cp:keywords/>
  <dc:description/>
  <cp:lastModifiedBy>Zbyněk Homolka</cp:lastModifiedBy>
  <cp:revision>3</cp:revision>
  <dcterms:created xsi:type="dcterms:W3CDTF">2026-04-22T05:43:00Z</dcterms:created>
  <dcterms:modified xsi:type="dcterms:W3CDTF">2026-04-22T08:04:00Z</dcterms:modified>
</cp:coreProperties>
</file>