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CC640A">
      <w:pPr>
        <w:spacing w:line="360" w:lineRule="auto"/>
        <w:jc w:val="center"/>
        <w:rPr>
          <w:rFonts w:eastAsia="黑体"/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39pt;height:38pt;margin-top:874pt;margin-left:896pt;mso-position-horizontal-relative:page;mso-position-vertical-relative:top-margin-area;position:absolute;z-index:251658240">
            <v:imagedata r:id="rId6" o:title=""/>
            <o:lock v:ext="edit" aspectratio="t"/>
          </v:shape>
        </w:pict>
      </w:r>
      <w:bookmarkStart w:id="0" w:name="_GoBack"/>
      <w:bookmarkEnd w:id="0"/>
      <w:r>
        <w:rPr>
          <w:rFonts w:eastAsia="黑体"/>
          <w:b/>
          <w:sz w:val="30"/>
          <w:szCs w:val="30"/>
        </w:rPr>
        <w:t>2022</w:t>
      </w:r>
      <w:r>
        <w:rPr>
          <w:rFonts w:eastAsia="黑体"/>
          <w:b/>
          <w:sz w:val="30"/>
          <w:szCs w:val="30"/>
        </w:rPr>
        <w:t>届高中物理一轮复习气体的等温、等压与等容变化备考必刷卷</w:t>
      </w:r>
    </w:p>
    <w:p w:rsidR="00CC640A">
      <w:pPr>
        <w:spacing w:line="360" w:lineRule="auto"/>
        <w:rPr>
          <w:b/>
        </w:rPr>
      </w:pPr>
      <w:r>
        <w:rPr>
          <w:b/>
        </w:rPr>
        <w:t>一、单选题</w:t>
      </w:r>
      <w:r>
        <w:rPr>
          <w:b/>
        </w:rPr>
        <w:t>（</w:t>
      </w:r>
      <w:r>
        <w:rPr>
          <w:b/>
        </w:rPr>
        <w:t>共</w:t>
      </w:r>
      <w:r>
        <w:rPr>
          <w:b/>
        </w:rPr>
        <w:t>7</w:t>
      </w:r>
      <w:r>
        <w:rPr>
          <w:b/>
        </w:rPr>
        <w:t>题</w:t>
      </w:r>
      <w:r>
        <w:rPr>
          <w:b/>
        </w:rPr>
        <w:t>）</w:t>
      </w:r>
    </w:p>
    <w:p w:rsidR="00CC640A">
      <w:pPr>
        <w:spacing w:line="360" w:lineRule="auto"/>
        <w:jc w:val="left"/>
        <w:textAlignment w:val="center"/>
      </w:pPr>
      <w:r>
        <w:t>1</w:t>
      </w:r>
      <w:r>
        <w:t>．如图所示，玻璃瓶内塞有一气球，气球的吹气口反扣在瓶口上，初始时，气球和玻璃瓶之间密闭压强为</w:t>
      </w:r>
      <w:r>
        <w:rPr>
          <w:i/>
        </w:rPr>
        <w:t>p</w:t>
      </w:r>
      <w:r>
        <w:rPr>
          <w:vertAlign w:val="subscript"/>
        </w:rPr>
        <w:t>0</w:t>
      </w:r>
      <w:r>
        <w:t>，体积为</w:t>
      </w:r>
      <w:r>
        <w:rPr>
          <w:i/>
        </w:rPr>
        <w:t>V</w:t>
      </w:r>
      <w:r>
        <w:rPr>
          <w:vertAlign w:val="subscript"/>
        </w:rPr>
        <w:t>0</w:t>
      </w:r>
      <w:r>
        <w:t>的气体，现向气球内缓慢充气，让密闭气体的体积减为</w:t>
      </w:r>
      <w:r>
        <w:object>
          <v:shape id="_x0000_i1026" type="#_x0000_t75" alt="eqId7b3cc7e3cf1744f5b77cbefda8275413" style="width:13.5pt;height:24pt" o:oleicon="f" o:ole="">
            <v:imagedata r:id="rId7" o:title="eqId7b3cc7e3cf1744f5b77cbefda8275413"/>
          </v:shape>
          <o:OLEObject Type="Embed" ProgID="Equation.DSMT4" ShapeID="_x0000_i1026" DrawAspect="Content" ObjectID="_1698644620" r:id="rId8"/>
        </w:object>
      </w:r>
      <w:r>
        <w:t>，充气过程气体温度不变，则密闭气体的压强变为（</w:t>
      </w:r>
      <w:r>
        <w:t xml:space="preserve"> </w:t>
      </w:r>
      <w:r>
        <w:t>）</w:t>
      </w:r>
    </w:p>
    <w:p w:rsidR="00CC640A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266825" cy="1085850"/>
            <wp:effectExtent l="0" t="0" r="9525" b="0"/>
            <wp:docPr id="100001" name="图片 10000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562757" name="图片 10000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CC640A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rPr>
          <w:i/>
        </w:rPr>
        <w:t>np</w:t>
      </w:r>
      <w:r>
        <w:rPr>
          <w:vertAlign w:val="subscript"/>
        </w:rPr>
        <w:t>0</w:t>
      </w:r>
      <w:r>
        <w:tab/>
        <w:t>B</w:t>
      </w:r>
      <w:r>
        <w:t>．</w:t>
      </w:r>
      <w:r>
        <w:object>
          <v:shape id="_x0000_i1027" type="#_x0000_t75" alt="eqId1a8d3c43e6b044aea621074a90683d15" style="width:21.75pt;height:16.5pt" o:oleicon="f" o:ole="">
            <v:imagedata r:id="rId10" o:title="eqId1a8d3c43e6b044aea621074a90683d15"/>
          </v:shape>
          <o:OLEObject Type="Embed" ProgID="Equation.DSMT4" ShapeID="_x0000_i1027" DrawAspect="Content" ObjectID="_1698644621" r:id="rId11"/>
        </w:object>
      </w:r>
      <w:r>
        <w:tab/>
        <w:t>C</w:t>
      </w:r>
      <w:r>
        <w:t>．</w:t>
      </w:r>
      <w:r>
        <w:object>
          <v:shape id="_x0000_i1028" type="#_x0000_t75" alt="eqIdc59c10ccbc554a91b4b6efaec54d58f2" style="width:15.75pt;height:27pt" o:oleicon="f" o:ole="">
            <v:imagedata r:id="rId12" o:title="eqIdc59c10ccbc554a91b4b6efaec54d58f2"/>
          </v:shape>
          <o:OLEObject Type="Embed" ProgID="Equation.DSMT4" ShapeID="_x0000_i1028" DrawAspect="Content" ObjectID="_1698644622" r:id="rId13"/>
        </w:object>
      </w:r>
      <w:r>
        <w:tab/>
        <w:t>D</w:t>
      </w:r>
      <w:r>
        <w:t>．</w:t>
      </w:r>
      <w:r>
        <w:object>
          <v:shape id="_x0000_i1029" type="#_x0000_t75" alt="eqId1f35209b31b74151bbfce3765ba94f09" style="width:15.75pt;height:27pt" o:oleicon="f" o:ole="">
            <v:imagedata r:id="rId14" o:title="eqId1f35209b31b74151bbfce3765ba94f09"/>
          </v:shape>
          <o:OLEObject Type="Embed" ProgID="Equation.DSMT4" ShapeID="_x0000_i1029" DrawAspect="Content" ObjectID="_1698644623" r:id="rId15"/>
        </w:object>
      </w:r>
    </w:p>
    <w:p w:rsidR="00CC640A">
      <w:pPr>
        <w:spacing w:line="360" w:lineRule="auto"/>
        <w:jc w:val="left"/>
        <w:textAlignment w:val="center"/>
      </w:pPr>
      <w:r>
        <w:t>2</w:t>
      </w:r>
      <w:r>
        <w:t>．一房间，上午</w:t>
      </w:r>
      <w:r>
        <w:t>10</w:t>
      </w:r>
      <w:r>
        <w:t>时的温度为</w:t>
      </w:r>
      <w:r>
        <w:object>
          <v:shape id="_x0000_i1030" type="#_x0000_t75" alt="eqIdbe3172f3bda54a35b58bb7dbbae35b23" style="width:21pt;height:12pt" o:oleicon="f" o:ole="">
            <v:imagedata r:id="rId16" o:title="eqIdbe3172f3bda54a35b58bb7dbbae35b23"/>
          </v:shape>
          <o:OLEObject Type="Embed" ProgID="Equation.DSMT4" ShapeID="_x0000_i1030" DrawAspect="Content" ObjectID="_1698644624" r:id="rId17"/>
        </w:object>
      </w:r>
      <w:r>
        <w:t xml:space="preserve"> </w:t>
      </w:r>
      <w:r>
        <w:t>，下午</w:t>
      </w:r>
      <w:r>
        <w:t>2</w:t>
      </w:r>
      <w:r>
        <w:t>时的温度为</w:t>
      </w:r>
      <w:r>
        <w:object>
          <v:shape id="_x0000_i1031" type="#_x0000_t75" alt="eqIdea98ab9b63e248ada0609777f0b229e1" style="width:24.75pt;height:12pt" o:oleicon="f" o:ole="">
            <v:imagedata r:id="rId18" o:title="eqIdea98ab9b63e248ada0609777f0b229e1"/>
          </v:shape>
          <o:OLEObject Type="Embed" ProgID="Equation.DSMT4" ShapeID="_x0000_i1031" DrawAspect="Content" ObjectID="_1698644625" r:id="rId19"/>
        </w:object>
      </w:r>
      <w:r>
        <w:t xml:space="preserve"> </w:t>
      </w:r>
      <w:r>
        <w:t>，假定大气压无变化，则下午</w:t>
      </w:r>
      <w:r>
        <w:t>2</w:t>
      </w:r>
      <w:r>
        <w:t>时与上午</w:t>
      </w:r>
      <w:r>
        <w:t>10</w:t>
      </w:r>
      <w:r>
        <w:t>时相比较，房间内的（　　）</w:t>
      </w:r>
    </w:p>
    <w:p w:rsidR="00CC640A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．空气密度增大</w:t>
      </w:r>
      <w:r>
        <w:tab/>
        <w:t>B</w:t>
      </w:r>
      <w:r>
        <w:t>．空气分子的平均速率增大</w:t>
      </w:r>
    </w:p>
    <w:p w:rsidR="00CC640A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．空气分子的速率增大</w:t>
      </w:r>
      <w:r>
        <w:tab/>
        <w:t>D</w:t>
      </w:r>
      <w:r>
        <w:t>．空气质量增大</w:t>
      </w:r>
    </w:p>
    <w:p w:rsidR="00CC640A">
      <w:pPr>
        <w:spacing w:line="360" w:lineRule="auto"/>
        <w:jc w:val="left"/>
        <w:textAlignment w:val="center"/>
      </w:pPr>
      <w:r>
        <w:t>3</w:t>
      </w:r>
      <w:r>
        <w:t>．如图所示，</w:t>
      </w:r>
      <w:r>
        <w:object>
          <v:shape id="_x0000_i1032" type="#_x0000_t75" alt="eqId70a27b6ddf6b478285353abb3b1f3741" style="width:9pt;height:9pt" o:oleicon="f" o:ole="">
            <v:imagedata r:id="rId20" o:title="eqId70a27b6ddf6b478285353abb3b1f3741"/>
          </v:shape>
          <o:OLEObject Type="Embed" ProgID="Equation.DSMT4" ShapeID="_x0000_i1032" DrawAspect="Content" ObjectID="_1698644626" r:id="rId21"/>
        </w:object>
      </w:r>
      <w:r>
        <w:t>，</w:t>
      </w:r>
      <w:r>
        <w:object>
          <v:shape id="_x0000_i1033" type="#_x0000_t75" alt="eqIdaea992e70d4943e49e893817eb885ed7" style="width:9pt;height:12.75pt" o:oleicon="f" o:ole="">
            <v:imagedata r:id="rId22" o:title="eqIdaea992e70d4943e49e893817eb885ed7"/>
          </v:shape>
          <o:OLEObject Type="Embed" ProgID="Equation.DSMT4" ShapeID="_x0000_i1033" DrawAspect="Content" ObjectID="_1698644627" r:id="rId23"/>
        </w:object>
      </w:r>
      <w:r>
        <w:t>、</w:t>
      </w:r>
      <w:r>
        <w:object>
          <v:shape id="_x0000_i1034" type="#_x0000_t75" alt="eqId44925af6fb19413689ba5616e3647cba" style="width:8.25pt;height:9.75pt" o:oleicon="f" o:ole="">
            <v:imagedata r:id="rId24" o:title="eqId44925af6fb19413689ba5616e3647cba"/>
          </v:shape>
          <o:OLEObject Type="Embed" ProgID="Equation.DSMT4" ShapeID="_x0000_i1034" DrawAspect="Content" ObjectID="_1698644628" r:id="rId25"/>
        </w:object>
      </w:r>
      <w:r>
        <w:t>三根完全相同的玻璃管，一端封闭，管内各用相同长度的一段水银柱封闭了质量相等的空气，</w:t>
      </w:r>
      <w:r>
        <w:object>
          <v:shape id="_x0000_i1035" type="#_x0000_t75" alt="eqId70a27b6ddf6b478285353abb3b1f3741" style="width:9pt;height:9pt" o:oleicon="f" o:ole="">
            <v:imagedata r:id="rId20" o:title="eqId70a27b6ddf6b478285353abb3b1f3741"/>
          </v:shape>
          <o:OLEObject Type="Embed" ProgID="Equation.DSMT4" ShapeID="_x0000_i1035" DrawAspect="Content" ObjectID="_1698644629" r:id="rId26"/>
        </w:object>
      </w:r>
      <w:r>
        <w:t>管竖直向下做自由落体运动，</w:t>
      </w:r>
      <w:r>
        <w:object>
          <v:shape id="_x0000_i1036" type="#_x0000_t75" alt="eqIdaea992e70d4943e49e893817eb885ed7" style="width:9pt;height:12.75pt" o:oleicon="f" o:ole="">
            <v:imagedata r:id="rId22" o:title="eqIdaea992e70d4943e49e893817eb885ed7"/>
          </v:shape>
          <o:OLEObject Type="Embed" ProgID="Equation.DSMT4" ShapeID="_x0000_i1036" DrawAspect="Content" ObjectID="_1698644630" r:id="rId27"/>
        </w:object>
      </w:r>
      <w:r>
        <w:t>管竖直向上做加速度为</w:t>
      </w:r>
      <w:r>
        <w:object>
          <v:shape id="_x0000_i1037" type="#_x0000_t75" alt="eqIdbc3c0a64f83b4b4b90e79160306632d1" style="width:9.75pt;height:10.5pt" o:oleicon="f" o:ole="">
            <v:imagedata r:id="rId28" o:title="eqIdbc3c0a64f83b4b4b90e79160306632d1"/>
          </v:shape>
          <o:OLEObject Type="Embed" ProgID="Equation.DSMT4" ShapeID="_x0000_i1037" DrawAspect="Content" ObjectID="_1698644631" r:id="rId29"/>
        </w:object>
      </w:r>
      <w:r>
        <w:t>的匀加速运动，</w:t>
      </w:r>
      <w:r>
        <w:object>
          <v:shape id="_x0000_i1038" type="#_x0000_t75" alt="eqId44925af6fb19413689ba5616e3647cba" style="width:8.25pt;height:9.75pt" o:oleicon="f" o:ole="">
            <v:imagedata r:id="rId24" o:title="eqId44925af6fb19413689ba5616e3647cba"/>
          </v:shape>
          <o:OLEObject Type="Embed" ProgID="Equation.DSMT4" ShapeID="_x0000_i1038" DrawAspect="Content" ObjectID="_1698644632" r:id="rId30"/>
        </w:object>
      </w:r>
      <w:r>
        <w:t>管沿倾角为</w:t>
      </w:r>
      <w:r>
        <w:object>
          <v:shape id="_x0000_i1039" type="#_x0000_t75" alt="eqIdd01b7918993a412cb774dea127f210b6" style="width:17.25pt;height:12pt" o:oleicon="f" o:ole="">
            <v:imagedata r:id="rId31" o:title="eqIdd01b7918993a412cb774dea127f210b6"/>
          </v:shape>
          <o:OLEObject Type="Embed" ProgID="Equation.DSMT4" ShapeID="_x0000_i1039" DrawAspect="Content" ObjectID="_1698644633" r:id="rId32"/>
        </w:object>
      </w:r>
      <w:r>
        <w:t>的光滑斜面下滑，若空气温度始终相同且不变，当水银柱</w:t>
      </w:r>
      <w:r>
        <w:t>相对管壁静止时，</w:t>
      </w:r>
      <w:r>
        <w:object>
          <v:shape id="_x0000_i1040" type="#_x0000_t75" alt="eqId70a27b6ddf6b478285353abb3b1f3741" style="width:9pt;height:9pt" o:oleicon="f" o:ole="">
            <v:imagedata r:id="rId20" o:title="eqId70a27b6ddf6b478285353abb3b1f3741"/>
          </v:shape>
          <o:OLEObject Type="Embed" ProgID="Equation.DSMT4" ShapeID="_x0000_i1040" DrawAspect="Content" ObjectID="_1698644634" r:id="rId33"/>
        </w:object>
      </w:r>
      <w:r>
        <w:t>，</w:t>
      </w:r>
      <w:r>
        <w:object>
          <v:shape id="_x0000_i1041" type="#_x0000_t75" alt="eqIdaea992e70d4943e49e893817eb885ed7" style="width:9pt;height:12.75pt" o:oleicon="f" o:ole="">
            <v:imagedata r:id="rId22" o:title="eqIdaea992e70d4943e49e893817eb885ed7"/>
          </v:shape>
          <o:OLEObject Type="Embed" ProgID="Equation.DSMT4" ShapeID="_x0000_i1041" DrawAspect="Content" ObjectID="_1698644635" r:id="rId34"/>
        </w:object>
      </w:r>
      <w:r>
        <w:t>、</w:t>
      </w:r>
      <w:r>
        <w:object>
          <v:shape id="_x0000_i1042" type="#_x0000_t75" alt="eqId44925af6fb19413689ba5616e3647cba" style="width:8.25pt;height:9.75pt" o:oleicon="f" o:ole="">
            <v:imagedata r:id="rId24" o:title="eqId44925af6fb19413689ba5616e3647cba"/>
          </v:shape>
          <o:OLEObject Type="Embed" ProgID="Equation.DSMT4" ShapeID="_x0000_i1042" DrawAspect="Content" ObjectID="_1698644636" r:id="rId35"/>
        </w:object>
      </w:r>
      <w:r>
        <w:t>三管内的空气柱长度</w:t>
      </w:r>
      <w:r>
        <w:object>
          <v:shape id="_x0000_i1043" type="#_x0000_t75" alt="eqIdd030039738174f3e930b934d212fe58d" style="width:12pt;height:15.75pt" o:oleicon="f" o:ole="">
            <v:imagedata r:id="rId36" o:title="eqIdd030039738174f3e930b934d212fe58d"/>
          </v:shape>
          <o:OLEObject Type="Embed" ProgID="Equation.DSMT4" ShapeID="_x0000_i1043" DrawAspect="Content" ObjectID="_1698644637" r:id="rId37"/>
        </w:object>
      </w:r>
      <w:r>
        <w:t>、</w:t>
      </w:r>
      <w:r>
        <w:object>
          <v:shape id="_x0000_i1044" type="#_x0000_t75" alt="eqId5df37253031e47548cd13f41db0a481c" style="width:12pt;height:15.75pt" o:oleicon="f" o:ole="">
            <v:imagedata r:id="rId38" o:title="eqId5df37253031e47548cd13f41db0a481c"/>
          </v:shape>
          <o:OLEObject Type="Embed" ProgID="Equation.DSMT4" ShapeID="_x0000_i1044" DrawAspect="Content" ObjectID="_1698644638" r:id="rId39"/>
        </w:object>
      </w:r>
      <w:r>
        <w:t>、</w:t>
      </w:r>
      <w:r>
        <w:object>
          <v:shape id="_x0000_i1045" type="#_x0000_t75" alt="eqId7d84d815ac8b4a55865c424bb2a61338" style="width:12pt;height:15.75pt" o:oleicon="f" o:ole="">
            <v:imagedata r:id="rId40" o:title="eqId7d84d815ac8b4a55865c424bb2a61338"/>
          </v:shape>
          <o:OLEObject Type="Embed" ProgID="Equation.DSMT4" ShapeID="_x0000_i1045" DrawAspect="Content" ObjectID="_1698644639" r:id="rId41"/>
        </w:object>
      </w:r>
      <w:r>
        <w:t>间的关系为（　　）</w:t>
      </w:r>
    </w:p>
    <w:p w:rsidR="00CC640A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219325" cy="1143000"/>
            <wp:effectExtent l="0" t="0" r="9525" b="0"/>
            <wp:docPr id="100005" name="图片 10000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30254" name="图片 100005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40A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46" type="#_x0000_t75" alt="eqId176a40f5c9e842038c9c3f438e82bbac" style="width:54pt;height:15.75pt" o:oleicon="f" o:ole="">
            <v:imagedata r:id="rId43" o:title="eqId176a40f5c9e842038c9c3f438e82bbac"/>
          </v:shape>
          <o:OLEObject Type="Embed" ProgID="Equation.DSMT4" ShapeID="_x0000_i1046" DrawAspect="Content" ObjectID="_1698644640" r:id="rId44"/>
        </w:object>
      </w:r>
      <w:r>
        <w:tab/>
        <w:t>B</w:t>
      </w:r>
      <w:r>
        <w:t>．</w:t>
      </w:r>
      <w:r>
        <w:object>
          <v:shape id="_x0000_i1047" type="#_x0000_t75" alt="eqIdd71758a2261c4b7d8508eacedbc27dbe" style="width:52.5pt;height:15.75pt" o:oleicon="f" o:ole="">
            <v:imagedata r:id="rId45" o:title="eqIdd71758a2261c4b7d8508eacedbc27dbe"/>
          </v:shape>
          <o:OLEObject Type="Embed" ProgID="Equation.DSMT4" ShapeID="_x0000_i1047" DrawAspect="Content" ObjectID="_1698644641" r:id="rId46"/>
        </w:object>
      </w:r>
      <w:r>
        <w:tab/>
        <w:t>C</w:t>
      </w:r>
      <w:r>
        <w:t>．</w:t>
      </w:r>
      <w:r>
        <w:object>
          <v:shape id="_x0000_i1048" type="#_x0000_t75" alt="eqId984b1b59754f4cb3900c6d94fe1a1ff5" style="width:54pt;height:15.75pt" o:oleicon="f" o:ole="">
            <v:imagedata r:id="rId47" o:title="eqId984b1b59754f4cb3900c6d94fe1a1ff5"/>
          </v:shape>
          <o:OLEObject Type="Embed" ProgID="Equation.DSMT4" ShapeID="_x0000_i1048" DrawAspect="Content" ObjectID="_1698644642" r:id="rId48"/>
        </w:object>
      </w:r>
      <w:r>
        <w:tab/>
        <w:t>D</w:t>
      </w:r>
      <w:r>
        <w:t>．</w:t>
      </w:r>
      <w:r>
        <w:object>
          <v:shape id="_x0000_i1049" type="#_x0000_t75" alt="eqId4c4564bf311340958df697029c2423f0" style="width:52.5pt;height:15.75pt" o:oleicon="f" o:ole="">
            <v:imagedata r:id="rId49" o:title="eqId4c4564bf311340958df697029c2423f0"/>
          </v:shape>
          <o:OLEObject Type="Embed" ProgID="Equation.DSMT4" ShapeID="_x0000_i1049" DrawAspect="Content" ObjectID="_1698644643" r:id="rId50"/>
        </w:object>
      </w:r>
    </w:p>
    <w:p w:rsidR="00CC640A">
      <w:pPr>
        <w:spacing w:line="360" w:lineRule="auto"/>
        <w:jc w:val="left"/>
        <w:textAlignment w:val="center"/>
      </w:pPr>
      <w:r>
        <w:t>4</w:t>
      </w:r>
      <w:r>
        <w:t>．</w:t>
      </w:r>
      <w:r>
        <w:t>“</w:t>
      </w:r>
      <w:r>
        <w:t>回热式热机</w:t>
      </w:r>
      <w:r>
        <w:t>”</w:t>
      </w:r>
      <w:r>
        <w:t>的热循环过程可等效为如图所示</w:t>
      </w:r>
      <w:r>
        <w:rPr>
          <w:i/>
        </w:rPr>
        <w:t>a</w:t>
      </w:r>
      <w:r>
        <w:t>→</w:t>
      </w:r>
      <w:r>
        <w:rPr>
          <w:i/>
        </w:rPr>
        <w:t>b</w:t>
      </w:r>
      <w:r>
        <w:t>→</w:t>
      </w:r>
      <w:r>
        <w:rPr>
          <w:i/>
        </w:rPr>
        <w:t>c</w:t>
      </w:r>
      <w:r>
        <w:t>→</w:t>
      </w:r>
      <w:r>
        <w:rPr>
          <w:i/>
        </w:rPr>
        <w:t>d</w:t>
      </w:r>
      <w:r>
        <w:t>→</w:t>
      </w:r>
      <w:r>
        <w:rPr>
          <w:i/>
        </w:rPr>
        <w:t>a</w:t>
      </w:r>
      <w:r>
        <w:t>的曲线，一定质量的理想气体在</w:t>
      </w:r>
      <w:r>
        <w:rPr>
          <w:i/>
        </w:rPr>
        <w:t>a</w:t>
      </w:r>
      <w:r>
        <w:t>→</w:t>
      </w:r>
      <w:r>
        <w:rPr>
          <w:i/>
        </w:rPr>
        <w:t>b</w:t>
      </w:r>
      <w:r>
        <w:t>、</w:t>
      </w:r>
      <w:r>
        <w:rPr>
          <w:i/>
        </w:rPr>
        <w:t>c</w:t>
      </w:r>
      <w:r>
        <w:t>→</w:t>
      </w:r>
      <w:r>
        <w:rPr>
          <w:i/>
        </w:rPr>
        <w:t>d</w:t>
      </w:r>
      <w:r>
        <w:t>为等温过程，</w:t>
      </w:r>
      <w:r>
        <w:rPr>
          <w:i/>
        </w:rPr>
        <w:t>b</w:t>
      </w:r>
      <w:r>
        <w:t>→</w:t>
      </w:r>
      <w:r>
        <w:rPr>
          <w:i/>
        </w:rPr>
        <w:t>c</w:t>
      </w:r>
      <w:r>
        <w:t>、</w:t>
      </w:r>
      <w:r>
        <w:rPr>
          <w:i/>
        </w:rPr>
        <w:t>d</w:t>
      </w:r>
      <w:r>
        <w:t>→</w:t>
      </w:r>
      <w:r>
        <w:rPr>
          <w:i/>
        </w:rPr>
        <w:t>a</w:t>
      </w:r>
      <w:r>
        <w:t>为等容过程，则（　　）</w:t>
      </w:r>
    </w:p>
    <w:p w:rsidR="00CC640A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409825" cy="2276475"/>
            <wp:effectExtent l="0" t="0" r="9525" b="9525"/>
            <wp:docPr id="1406297720" name="图片 140629772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0457" name="图片 1406297720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40A">
      <w:pPr>
        <w:spacing w:line="360" w:lineRule="auto"/>
        <w:jc w:val="left"/>
        <w:textAlignment w:val="center"/>
      </w:pPr>
      <w:r>
        <w:t>A</w:t>
      </w:r>
      <w:r>
        <w:t>．</w:t>
      </w:r>
      <w:r>
        <w:rPr>
          <w:i/>
        </w:rPr>
        <w:t>a</w:t>
      </w:r>
      <w:r>
        <w:t>状态气体分子平均动能比</w:t>
      </w:r>
      <w:r>
        <w:rPr>
          <w:i/>
        </w:rPr>
        <w:t>c</w:t>
      </w:r>
      <w:r>
        <w:t>状态小</w:t>
      </w:r>
    </w:p>
    <w:p w:rsidR="00CC640A">
      <w:pPr>
        <w:spacing w:line="360" w:lineRule="auto"/>
        <w:jc w:val="left"/>
        <w:textAlignment w:val="center"/>
      </w:pPr>
      <w:r>
        <w:t>B</w:t>
      </w:r>
      <w:r>
        <w:t>．</w:t>
      </w:r>
      <w:r>
        <w:rPr>
          <w:i/>
        </w:rPr>
        <w:t>a</w:t>
      </w:r>
      <w:r>
        <w:t>状态下单位时间与器壁单位面积碰撞的气体分子数与</w:t>
      </w:r>
      <w:r>
        <w:rPr>
          <w:i/>
        </w:rPr>
        <w:t>d</w:t>
      </w:r>
      <w:r>
        <w:t>状态相同</w:t>
      </w:r>
    </w:p>
    <w:p w:rsidR="00CC640A">
      <w:pPr>
        <w:spacing w:line="360" w:lineRule="auto"/>
        <w:jc w:val="left"/>
        <w:textAlignment w:val="center"/>
      </w:pPr>
      <w:r>
        <w:t>C</w:t>
      </w:r>
      <w:r>
        <w:t>．</w:t>
      </w:r>
      <w:r>
        <w:rPr>
          <w:i/>
        </w:rPr>
        <w:t>a</w:t>
      </w:r>
      <w:r>
        <w:t>→</w:t>
      </w:r>
      <w:r>
        <w:rPr>
          <w:i/>
        </w:rPr>
        <w:t>b</w:t>
      </w:r>
      <w:r>
        <w:t>的过程气体放出热量</w:t>
      </w:r>
    </w:p>
    <w:p w:rsidR="00CC640A">
      <w:pPr>
        <w:spacing w:line="360" w:lineRule="auto"/>
        <w:jc w:val="left"/>
        <w:textAlignment w:val="center"/>
      </w:pPr>
      <w:r>
        <w:t>D</w:t>
      </w:r>
      <w:r>
        <w:t>．在一次循环过程中，气体从外界吸收的热量大于放出的热量。</w:t>
      </w:r>
    </w:p>
    <w:p w:rsidR="00CC640A">
      <w:pPr>
        <w:spacing w:line="360" w:lineRule="auto"/>
        <w:jc w:val="left"/>
        <w:textAlignment w:val="center"/>
      </w:pPr>
      <w:r>
        <w:t>5</w:t>
      </w:r>
      <w:r>
        <w:t>．如图所示，两端封闭的</w:t>
      </w:r>
      <w:r>
        <w:t>U</w:t>
      </w:r>
      <w:r>
        <w:t>形玻璃管竖直放置，管内水</w:t>
      </w:r>
      <w:r>
        <w:t>银柱把管内气体分成两部分，当温度为</w:t>
      </w:r>
      <w:r>
        <w:rPr>
          <w:i/>
        </w:rPr>
        <w:t>t</w:t>
      </w:r>
      <w:r>
        <w:t>时，两边水银面高度差为</w:t>
      </w:r>
      <w:r>
        <w:rPr>
          <w:i/>
        </w:rPr>
        <w:t>h</w:t>
      </w:r>
      <w:r>
        <w:t>，如果要使左右水银面高度差变小，下列方法可行的是（　　）</w:t>
      </w:r>
    </w:p>
    <w:p w:rsidR="00CC640A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971550" cy="1333500"/>
            <wp:effectExtent l="0" t="0" r="0" b="0"/>
            <wp:docPr id="100008" name="图片 10000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30600" name="图片 100008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CC640A">
      <w:pPr>
        <w:spacing w:line="360" w:lineRule="auto"/>
        <w:jc w:val="left"/>
        <w:textAlignment w:val="center"/>
      </w:pPr>
      <w:r>
        <w:t>①</w:t>
      </w:r>
      <w:r>
        <w:t>同时使两边升高同样温度</w:t>
      </w:r>
    </w:p>
    <w:p w:rsidR="00CC640A">
      <w:pPr>
        <w:spacing w:line="360" w:lineRule="auto"/>
        <w:jc w:val="left"/>
        <w:textAlignment w:val="center"/>
      </w:pPr>
      <w:r>
        <w:t>②</w:t>
      </w:r>
      <w:r>
        <w:t>同时使两边降低同样的温度</w:t>
      </w:r>
    </w:p>
    <w:p w:rsidR="00CC640A">
      <w:pPr>
        <w:spacing w:line="360" w:lineRule="auto"/>
        <w:jc w:val="left"/>
        <w:textAlignment w:val="center"/>
      </w:pPr>
      <w:r>
        <w:t>③</w:t>
      </w:r>
      <w:r>
        <w:t>使玻璃管保持竖直状态突然加速上升</w:t>
      </w:r>
      <w:r>
        <w:t xml:space="preserve"> </w:t>
      </w:r>
    </w:p>
    <w:p w:rsidR="00CC640A">
      <w:pPr>
        <w:spacing w:line="360" w:lineRule="auto"/>
        <w:jc w:val="left"/>
        <w:textAlignment w:val="center"/>
      </w:pPr>
      <w:r>
        <w:t>④</w:t>
      </w:r>
      <w:r>
        <w:t>使管保持竖直状态突然加速下降</w:t>
      </w:r>
    </w:p>
    <w:p w:rsidR="00CC640A"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</w:pPr>
      <w:r>
        <w:t>A</w:t>
      </w:r>
      <w:r>
        <w:t>．</w:t>
      </w:r>
      <w:r>
        <w:t>①③</w:t>
      </w:r>
      <w:r>
        <w:tab/>
        <w:t>B</w:t>
      </w:r>
      <w:r>
        <w:t>．</w:t>
      </w:r>
      <w:r>
        <w:t>①④</w:t>
      </w:r>
      <w:r>
        <w:tab/>
        <w:t>C</w:t>
      </w:r>
      <w:r>
        <w:t>．</w:t>
      </w:r>
      <w:r>
        <w:t>②③</w:t>
      </w:r>
      <w:r>
        <w:tab/>
        <w:t>D</w:t>
      </w:r>
      <w:r>
        <w:t>．</w:t>
      </w:r>
      <w:r>
        <w:t>②④</w:t>
      </w:r>
    </w:p>
    <w:p w:rsidR="00CC640A">
      <w:pPr>
        <w:spacing w:line="360" w:lineRule="auto"/>
        <w:jc w:val="left"/>
        <w:textAlignment w:val="center"/>
      </w:pPr>
      <w:r>
        <w:t>6</w:t>
      </w:r>
      <w:r>
        <w:t>．如图所示为一导热汽缸，内封有一定质量理想气体，活塞与汽缸壁的接触面光滑，活塞上方用弹簧悬挂。活塞质量</w:t>
      </w:r>
      <w:r>
        <w:object>
          <v:shape id="_x0000_i1050" type="#_x0000_t75" alt="eqIda4be99d332154d13a4a6ed1ff6444fe7" style="width:11.25pt;height:9.75pt" o:oleicon="f" o:ole="">
            <v:imagedata r:id="rId53" o:title="eqIda4be99d332154d13a4a6ed1ff6444fe7"/>
          </v:shape>
          <o:OLEObject Type="Embed" ProgID="Equation.DSMT4" ShapeID="_x0000_i1050" DrawAspect="Content" ObjectID="_1698644644" r:id="rId54"/>
        </w:object>
      </w:r>
      <w:r>
        <w:t>与汽缸质量</w:t>
      </w:r>
      <w:r>
        <w:object>
          <v:shape id="_x0000_i1051" type="#_x0000_t75" alt="eqId2381423d4cd146cab95f55527681a766" style="width:14.25pt;height:11.25pt" o:oleicon="f" o:ole="">
            <v:imagedata r:id="rId55" o:title="eqId2381423d4cd146cab95f55527681a766"/>
          </v:shape>
          <o:OLEObject Type="Embed" ProgID="Equation.DSMT4" ShapeID="_x0000_i1051" DrawAspect="Content" ObjectID="_1698644645" r:id="rId56"/>
        </w:object>
      </w:r>
      <w:r>
        <w:t>，大气压</w:t>
      </w:r>
      <w:r>
        <w:object>
          <v:shape id="_x0000_i1052" type="#_x0000_t75" alt="eqId1b20a2db940541fbadc2e91c5e4a21f3" style="width:13.5pt;height:15.75pt" o:oleicon="f" o:ole="">
            <v:imagedata r:id="rId57" o:title="eqId1b20a2db940541fbadc2e91c5e4a21f3"/>
          </v:shape>
          <o:OLEObject Type="Embed" ProgID="Equation.DSMT4" ShapeID="_x0000_i1052" DrawAspect="Content" ObjectID="_1698644646" r:id="rId58"/>
        </w:object>
      </w:r>
      <w:r>
        <w:t>，活塞横截面积</w:t>
      </w:r>
      <w:r>
        <w:object>
          <v:shape id="_x0000_i1053" type="#_x0000_t75" alt="eqId51d8a094ee99497ea839941c67407d85" style="width:8.25pt;height:11.25pt" o:oleicon="f" o:ole="">
            <v:imagedata r:id="rId59" o:title="eqId51d8a094ee99497ea839941c67407d85"/>
          </v:shape>
          <o:OLEObject Type="Embed" ProgID="Equation.DSMT4" ShapeID="_x0000_i1053" DrawAspect="Content" ObjectID="_1698644647" r:id="rId60"/>
        </w:object>
      </w:r>
      <w:r>
        <w:t>均为已知，则缸内压强为多少；另当周围环境温度不变，大气压缓慢增大后，下列说法正确的是（　　）</w:t>
      </w:r>
    </w:p>
    <w:p w:rsidR="00CC640A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628900" cy="2247900"/>
            <wp:effectExtent l="0" t="0" r="0" b="0"/>
            <wp:docPr id="100010" name="图片 100010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97840" name="图片 100010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40A">
      <w:pPr>
        <w:spacing w:line="360" w:lineRule="auto"/>
        <w:jc w:val="left"/>
        <w:textAlignment w:val="center"/>
      </w:pPr>
      <w:r>
        <w:t>A</w:t>
      </w:r>
      <w:r>
        <w:t>．</w:t>
      </w:r>
      <w:r>
        <w:object>
          <v:shape id="_x0000_i1054" type="#_x0000_t75" alt="eqId1654bdeffafc4daa87f0523f31f18b07" style="width:39.75pt;height:27pt" o:oleicon="f" o:ole="">
            <v:imagedata r:id="rId62" o:title="eqId1654bdeffafc4daa87f0523f31f18b07"/>
          </v:shape>
          <o:OLEObject Type="Embed" ProgID="Equation.DSMT4" ShapeID="_x0000_i1054" DrawAspect="Content" ObjectID="_1698644648" r:id="rId63"/>
        </w:object>
      </w:r>
      <w:r>
        <w:t>，弹簧长度不变</w:t>
      </w:r>
    </w:p>
    <w:p w:rsidR="00CC640A">
      <w:pPr>
        <w:spacing w:line="360" w:lineRule="auto"/>
        <w:jc w:val="left"/>
        <w:textAlignment w:val="center"/>
      </w:pPr>
      <w:r>
        <w:t>B</w:t>
      </w:r>
      <w:r>
        <w:t>．</w:t>
      </w:r>
      <w:r>
        <w:object>
          <v:shape id="_x0000_i1055" type="#_x0000_t75" alt="eqId3b98bac1de17447689e30331d9c41844" style="width:66.75pt;height:27pt" o:oleicon="f" o:ole="">
            <v:imagedata r:id="rId64" o:title="eqId3b98bac1de17447689e30331d9c41844"/>
          </v:shape>
          <o:OLEObject Type="Embed" ProgID="Equation.DSMT4" ShapeID="_x0000_i1055" DrawAspect="Content" ObjectID="_1698644649" r:id="rId65"/>
        </w:object>
      </w:r>
      <w:r>
        <w:t>，气体内能将增加</w:t>
      </w:r>
    </w:p>
    <w:p w:rsidR="00CC640A">
      <w:pPr>
        <w:spacing w:line="360" w:lineRule="auto"/>
        <w:jc w:val="left"/>
        <w:textAlignment w:val="center"/>
      </w:pPr>
      <w:r>
        <w:t>C</w:t>
      </w:r>
      <w:r>
        <w:t>．</w:t>
      </w:r>
      <w:r>
        <w:object>
          <v:shape id="_x0000_i1056" type="#_x0000_t75" alt="eqIdef696b82dea4433ebd541851a97ad947" style="width:39pt;height:27pt" o:oleicon="f" o:ole="">
            <v:imagedata r:id="rId66" o:title="eqIdef696b82dea4433ebd541851a97ad947"/>
          </v:shape>
          <o:OLEObject Type="Embed" ProgID="Equation.DSMT4" ShapeID="_x0000_i1056" DrawAspect="Content" ObjectID="_1698644650" r:id="rId67"/>
        </w:object>
      </w:r>
      <w:r>
        <w:t>，气体向外放出热量</w:t>
      </w:r>
    </w:p>
    <w:p w:rsidR="00CC640A">
      <w:pPr>
        <w:spacing w:line="360" w:lineRule="auto"/>
        <w:jc w:val="left"/>
        <w:textAlignment w:val="center"/>
      </w:pPr>
      <w:r>
        <w:t>D</w:t>
      </w:r>
      <w:r>
        <w:t>．</w:t>
      </w:r>
      <w:r>
        <w:object>
          <v:shape id="_x0000_i1057" type="#_x0000_t75" alt="eqIdcfa8a44017d44d39a54d7660ac39cca1" style="width:18.75pt;height:27pt" o:oleicon="f" o:ole="">
            <v:imagedata r:id="rId68" o:title="eqIdcfa8a44017d44d39a54d7660ac39cca1"/>
          </v:shape>
          <o:OLEObject Type="Embed" ProgID="Equation.DSMT4" ShapeID="_x0000_i1057" DrawAspect="Content" ObjectID="_1698644651" r:id="rId69"/>
        </w:object>
      </w:r>
      <w:r>
        <w:t>，单位时间</w:t>
      </w:r>
      <w:r>
        <w:t>碰撞汽缸壁单位面积的分子数不变</w:t>
      </w:r>
    </w:p>
    <w:p w:rsidR="00CC640A">
      <w:pPr>
        <w:spacing w:line="360" w:lineRule="auto"/>
        <w:jc w:val="left"/>
        <w:textAlignment w:val="center"/>
      </w:pPr>
      <w:r>
        <w:t>7</w:t>
      </w:r>
      <w:r>
        <w:t>．如图所示，开口向下插入水银槽的玻璃管内封闭着长为</w:t>
      </w:r>
      <w:r>
        <w:rPr>
          <w:i/>
        </w:rPr>
        <w:t>H</w:t>
      </w:r>
      <w:r>
        <w:t>的空气柱，管内水银面比管外高，管内外水银面高度差为</w:t>
      </w:r>
      <w:r>
        <w:rPr>
          <w:i/>
        </w:rPr>
        <w:t>h</w:t>
      </w:r>
      <w:r>
        <w:t>，若将玻璃管向上提起一小段距离，则空气柱的压强和密度变化情况是（　　）</w:t>
      </w:r>
    </w:p>
    <w:p w:rsidR="00CC640A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400175" cy="1762125"/>
            <wp:effectExtent l="0" t="0" r="9525" b="9525"/>
            <wp:docPr id="1552825984" name="图片 155282598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92237" name="图片 1552825984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CC640A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．压强和密度都变大</w:t>
      </w:r>
      <w:r>
        <w:tab/>
        <w:t>B</w:t>
      </w:r>
      <w:r>
        <w:t>．压强和密度都变小</w:t>
      </w:r>
    </w:p>
    <w:p w:rsidR="00CC640A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．压强变大而密度变小</w:t>
      </w:r>
      <w:r>
        <w:tab/>
        <w:t>D</w:t>
      </w:r>
      <w:r>
        <w:t>．压强变小而密度变大</w:t>
      </w:r>
    </w:p>
    <w:p w:rsidR="00CC640A">
      <w:pPr>
        <w:spacing w:line="360" w:lineRule="auto"/>
      </w:pPr>
    </w:p>
    <w:p w:rsidR="00CC640A">
      <w:pPr>
        <w:spacing w:line="360" w:lineRule="auto"/>
        <w:rPr>
          <w:b/>
        </w:rPr>
      </w:pPr>
      <w:r>
        <w:rPr>
          <w:b/>
        </w:rPr>
        <w:t>二、多选题</w:t>
      </w:r>
      <w:r>
        <w:rPr>
          <w:b/>
        </w:rPr>
        <w:t>（</w:t>
      </w:r>
      <w:r>
        <w:rPr>
          <w:b/>
        </w:rPr>
        <w:t>共</w:t>
      </w:r>
      <w:r>
        <w:rPr>
          <w:b/>
        </w:rPr>
        <w:t>5</w:t>
      </w:r>
      <w:r>
        <w:rPr>
          <w:b/>
        </w:rPr>
        <w:t>题</w:t>
      </w:r>
      <w:r>
        <w:rPr>
          <w:b/>
        </w:rPr>
        <w:t>）</w:t>
      </w:r>
    </w:p>
    <w:p w:rsidR="00CC640A">
      <w:pPr>
        <w:spacing w:line="360" w:lineRule="auto"/>
        <w:jc w:val="left"/>
        <w:textAlignment w:val="center"/>
      </w:pPr>
      <w:r>
        <w:t>8</w:t>
      </w:r>
      <w:r>
        <w:t>．回热式制冷机是一种极低温设备，制冷极限约</w:t>
      </w:r>
      <w:r>
        <w:t>50 K</w:t>
      </w:r>
      <w:r>
        <w:t>。某台回热式制冷机工作时，一定量的氦气（可视为理想气体）缓慢经历如图所示的四个过程。已知状态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的温度均为</w:t>
      </w:r>
      <w:r>
        <w:t>27 ℃</w:t>
      </w:r>
      <w:r>
        <w:t>，状态</w:t>
      </w:r>
      <w:r>
        <w:rPr>
          <w:i/>
        </w:rPr>
        <w:t>C</w:t>
      </w:r>
      <w:r>
        <w:t>、</w:t>
      </w:r>
      <w:r>
        <w:rPr>
          <w:i/>
        </w:rPr>
        <w:t>D</w:t>
      </w:r>
      <w:r>
        <w:t>的温度均为－</w:t>
      </w:r>
      <w:r>
        <w:t>133 ℃</w:t>
      </w:r>
      <w:r>
        <w:t>，下列判断正确的是（　　）</w:t>
      </w:r>
    </w:p>
    <w:p w:rsidR="00CC640A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200275" cy="1981200"/>
            <wp:effectExtent l="0" t="0" r="9525" b="0"/>
            <wp:docPr id="100013" name="图片 100013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616716" name="图片 100013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40A">
      <w:pPr>
        <w:spacing w:line="360" w:lineRule="auto"/>
        <w:jc w:val="left"/>
        <w:textAlignment w:val="center"/>
      </w:pPr>
      <w:r>
        <w:t>A</w:t>
      </w:r>
      <w:r>
        <w:t>．气体由状态</w:t>
      </w:r>
      <w:r>
        <w:rPr>
          <w:i/>
        </w:rPr>
        <w:t>A</w:t>
      </w:r>
      <w:r>
        <w:t>到状态</w:t>
      </w:r>
      <w:r>
        <w:rPr>
          <w:i/>
        </w:rPr>
        <w:t>B</w:t>
      </w:r>
      <w:r>
        <w:t>的过程，温度先升高后降低</w:t>
      </w:r>
    </w:p>
    <w:p w:rsidR="00CC640A">
      <w:pPr>
        <w:spacing w:line="360" w:lineRule="auto"/>
        <w:jc w:val="left"/>
        <w:textAlignment w:val="center"/>
      </w:pPr>
      <w:r>
        <w:t>B</w:t>
      </w:r>
      <w:r>
        <w:t>．气体由状态</w:t>
      </w:r>
      <w:r>
        <w:rPr>
          <w:i/>
        </w:rPr>
        <w:t>B</w:t>
      </w:r>
      <w:r>
        <w:t>到状态</w:t>
      </w:r>
      <w:r>
        <w:rPr>
          <w:i/>
        </w:rPr>
        <w:t>C</w:t>
      </w:r>
      <w:r>
        <w:t>的过程，内能保持不变</w:t>
      </w:r>
    </w:p>
    <w:p w:rsidR="00CC640A">
      <w:pPr>
        <w:spacing w:line="360" w:lineRule="auto"/>
        <w:jc w:val="left"/>
        <w:textAlignment w:val="center"/>
      </w:pPr>
      <w:r>
        <w:t>C</w:t>
      </w:r>
      <w:r>
        <w:t>．气体由状态</w:t>
      </w:r>
      <w:r>
        <w:rPr>
          <w:i/>
        </w:rPr>
        <w:t>C</w:t>
      </w:r>
      <w:r>
        <w:t>到状态</w:t>
      </w:r>
      <w:r>
        <w:rPr>
          <w:i/>
        </w:rPr>
        <w:t>D</w:t>
      </w:r>
      <w:r>
        <w:t>的过程，气体对外做功</w:t>
      </w:r>
    </w:p>
    <w:p w:rsidR="00CC640A">
      <w:pPr>
        <w:spacing w:line="360" w:lineRule="auto"/>
        <w:jc w:val="left"/>
        <w:textAlignment w:val="center"/>
      </w:pPr>
      <w:r>
        <w:t>D</w:t>
      </w:r>
      <w:r>
        <w:t>．气体由状态</w:t>
      </w:r>
      <w:r>
        <w:rPr>
          <w:i/>
        </w:rPr>
        <w:t>D</w:t>
      </w:r>
      <w:r>
        <w:t>到状态</w:t>
      </w:r>
      <w:r>
        <w:rPr>
          <w:i/>
        </w:rPr>
        <w:t>A</w:t>
      </w:r>
      <w:r>
        <w:t>的过程，其热力学温度与压强成正比</w:t>
      </w:r>
    </w:p>
    <w:p w:rsidR="00CC640A">
      <w:pPr>
        <w:spacing w:line="360" w:lineRule="auto"/>
        <w:jc w:val="left"/>
        <w:textAlignment w:val="center"/>
      </w:pPr>
      <w:r>
        <w:t>9</w:t>
      </w:r>
      <w:r>
        <w:t>．一定质量的理想气体，从初始状态</w:t>
      </w:r>
      <w:r>
        <w:object>
          <v:shape id="_x0000_i1058" type="#_x0000_t75" alt="eqId70a27b6ddf6b478285353abb3b1f3741" style="width:9pt;height:9pt" o:oleicon="f" o:ole="">
            <v:imagedata r:id="rId20" o:title="eqId70a27b6ddf6b478285353abb3b1f3741"/>
          </v:shape>
          <o:OLEObject Type="Embed" ProgID="Equation.DSMT4" ShapeID="_x0000_i1058" DrawAspect="Content" ObjectID="_1698644652" r:id="rId72"/>
        </w:object>
      </w:r>
      <w:r>
        <w:t>经状态</w:t>
      </w:r>
      <w:r>
        <w:object>
          <v:shape id="_x0000_i1059" type="#_x0000_t75" alt="eqIdf35f52daae90486e938dcfb9083df264" style="width:39pt;height:12pt" o:oleicon="f" o:ole="">
            <v:imagedata r:id="rId73" o:title="eqIdf35f52daae90486e938dcfb9083df264"/>
          </v:shape>
          <o:OLEObject Type="Embed" ProgID="Equation.DSMT4" ShapeID="_x0000_i1059" DrawAspect="Content" ObjectID="_1698644653" r:id="rId74"/>
        </w:object>
      </w:r>
      <w:r>
        <w:t>再回到</w:t>
      </w:r>
      <w:r>
        <w:object>
          <v:shape id="_x0000_i1060" type="#_x0000_t75" alt="eqId70a27b6ddf6b478285353abb3b1f3741" style="width:9pt;height:9pt" o:oleicon="f" o:ole="">
            <v:imagedata r:id="rId20" o:title="eqId70a27b6ddf6b478285353abb3b1f3741"/>
          </v:shape>
          <o:OLEObject Type="Embed" ProgID="Equation.DSMT4" ShapeID="_x0000_i1060" DrawAspect="Content" ObjectID="_1698644654" r:id="rId75"/>
        </w:object>
      </w:r>
      <w:r>
        <w:t>，它的压强</w:t>
      </w:r>
      <w:r>
        <w:object>
          <v:shape id="_x0000_i1061" type="#_x0000_t75" alt="eqId0c243e5dded24989821daf9bef2676a6" style="width:9.75pt;height:10.5pt" o:oleicon="f" o:ole="">
            <v:imagedata r:id="rId76" o:title="eqId0c243e5dded24989821daf9bef2676a6"/>
          </v:shape>
          <o:OLEObject Type="Embed" ProgID="Equation.DSMT4" ShapeID="_x0000_i1061" DrawAspect="Content" ObjectID="_1698644655" r:id="rId77"/>
        </w:object>
      </w:r>
      <w:r>
        <w:t>与热力学温度</w:t>
      </w:r>
      <w:r>
        <w:object>
          <v:shape id="_x0000_i1062" type="#_x0000_t75" alt="eqIdf8ef9ec340b848fc8802eec4cf1a8b89" style="width:9.75pt;height:11.25pt" o:oleicon="f" o:ole="">
            <v:imagedata r:id="rId78" o:title="eqIdf8ef9ec340b848fc8802eec4cf1a8b89"/>
          </v:shape>
          <o:OLEObject Type="Embed" ProgID="Equation.DSMT4" ShapeID="_x0000_i1062" DrawAspect="Content" ObjectID="_1698644656" r:id="rId79"/>
        </w:object>
      </w:r>
      <w:r>
        <w:t>的变化关系如图所示，其中</w:t>
      </w:r>
      <w:r>
        <w:object>
          <v:shape id="_x0000_i1063" type="#_x0000_t75" alt="eqIdeeaf65453e3d473a9f2de527ac1d2b03" style="width:14.25pt;height:12.75pt" o:oleicon="f" o:ole="">
            <v:imagedata r:id="rId80" o:title="eqIdeeaf65453e3d473a9f2de527ac1d2b03"/>
          </v:shape>
          <o:OLEObject Type="Embed" ProgID="Equation.DSMT4" ShapeID="_x0000_i1063" DrawAspect="Content" ObjectID="_1698644657" r:id="rId81"/>
        </w:object>
      </w:r>
      <w:r>
        <w:t>和</w:t>
      </w:r>
      <w:r>
        <w:object>
          <v:shape id="_x0000_i1064" type="#_x0000_t75" alt="eqIdfe6617df1a224134868720aeab97baaf" style="width:13.5pt;height:11.25pt" o:oleicon="f" o:ole="">
            <v:imagedata r:id="rId82" o:title="eqIdfe6617df1a224134868720aeab97baaf"/>
          </v:shape>
          <o:OLEObject Type="Embed" ProgID="Equation.DSMT4" ShapeID="_x0000_i1064" DrawAspect="Content" ObjectID="_1698644658" r:id="rId83"/>
        </w:object>
      </w:r>
      <w:r>
        <w:t>的延长线过坐标原点，状态</w:t>
      </w:r>
      <w:r>
        <w:object>
          <v:shape id="_x0000_i1065" type="#_x0000_t75" alt="eqId20e54b9580c44dc1874646005fdffd10" style="width:24.75pt;height:12pt" o:oleicon="f" o:ole="">
            <v:imagedata r:id="rId84" o:title="eqId20e54b9580c44dc1874646005fdffd10"/>
          </v:shape>
          <o:OLEObject Type="Embed" ProgID="Equation.DSMT4" ShapeID="_x0000_i1065" DrawAspect="Content" ObjectID="_1698644659" r:id="rId85"/>
        </w:object>
      </w:r>
      <w:r>
        <w:t>的温度相等。下列判断正确的是（　　）</w:t>
      </w:r>
    </w:p>
    <w:p w:rsidR="00CC640A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171700" cy="1905000"/>
            <wp:effectExtent l="0" t="0" r="0" b="0"/>
            <wp:docPr id="246509695" name="图片 24650969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77439" name="图片 246509695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40A">
      <w:pPr>
        <w:spacing w:line="360" w:lineRule="auto"/>
        <w:jc w:val="left"/>
        <w:textAlignment w:val="center"/>
      </w:pPr>
      <w:r>
        <w:t>A</w:t>
      </w:r>
      <w:r>
        <w:t>．气体在状态</w:t>
      </w:r>
      <w:r>
        <w:object>
          <v:shape id="_x0000_i1066" type="#_x0000_t75" alt="eqId70a27b6ddf6b478285353abb3b1f3741" style="width:9pt;height:9pt" o:oleicon="f" o:ole="">
            <v:imagedata r:id="rId20" o:title="eqId70a27b6ddf6b478285353abb3b1f3741"/>
          </v:shape>
          <o:OLEObject Type="Embed" ProgID="Equation.DSMT4" ShapeID="_x0000_i1066" DrawAspect="Content" ObjectID="_1698644660" r:id="rId87"/>
        </w:object>
      </w:r>
      <w:r>
        <w:t>的体积小于在状态</w:t>
      </w:r>
      <w:r>
        <w:object>
          <v:shape id="_x0000_i1067" type="#_x0000_t75" alt="eqIdad7cefefaba947e1a168bca491c4fca1" style="width:8.25pt;height:9.75pt" o:oleicon="f" o:ole="">
            <v:imagedata r:id="rId88" o:title="eqIdad7cefefaba947e1a168bca491c4fca1"/>
          </v:shape>
          <o:OLEObject Type="Embed" ProgID="Equation.DSMT4" ShapeID="_x0000_i1067" DrawAspect="Content" ObjectID="_1698644661" r:id="rId89"/>
        </w:object>
      </w:r>
      <w:r>
        <w:t>的体积</w:t>
      </w:r>
    </w:p>
    <w:p w:rsidR="00CC640A">
      <w:pPr>
        <w:spacing w:line="360" w:lineRule="auto"/>
        <w:jc w:val="left"/>
        <w:textAlignment w:val="center"/>
      </w:pPr>
      <w:r>
        <w:t>B</w:t>
      </w:r>
      <w:r>
        <w:t>．从状态</w:t>
      </w:r>
      <w:r>
        <w:object>
          <v:shape id="_x0000_i1068" type="#_x0000_t75" alt="eqId096e32e1d18145d199ccbacb5a9a85fe" style="width:9.75pt;height:12pt" o:oleicon="f" o:ole="">
            <v:imagedata r:id="rId90" o:title="eqId096e32e1d18145d199ccbacb5a9a85fe"/>
          </v:shape>
          <o:OLEObject Type="Embed" ProgID="Equation.DSMT4" ShapeID="_x0000_i1068" DrawAspect="Content" ObjectID="_1698644662" r:id="rId91"/>
        </w:object>
      </w:r>
      <w:r>
        <w:t>到</w:t>
      </w:r>
      <w:r>
        <w:object>
          <v:shape id="_x0000_i1069" type="#_x0000_t75" alt="eqId70a27b6ddf6b478285353abb3b1f3741" style="width:9pt;height:9pt" o:oleicon="f" o:ole="">
            <v:imagedata r:id="rId20" o:title="eqId70a27b6ddf6b478285353abb3b1f3741"/>
          </v:shape>
          <o:OLEObject Type="Embed" ProgID="Equation.DSMT4" ShapeID="_x0000_i1069" DrawAspect="Content" ObjectID="_1698644663" r:id="rId92"/>
        </w:object>
      </w:r>
      <w:r>
        <w:t>，气体与外界无热交换</w:t>
      </w:r>
    </w:p>
    <w:p w:rsidR="00CC640A">
      <w:pPr>
        <w:spacing w:line="360" w:lineRule="auto"/>
        <w:jc w:val="left"/>
        <w:textAlignment w:val="center"/>
      </w:pPr>
      <w:r>
        <w:t>C</w:t>
      </w:r>
      <w:r>
        <w:t>．从状态</w:t>
      </w:r>
      <w:r>
        <w:object>
          <v:shape id="_x0000_i1070" type="#_x0000_t75" alt="eqIdaea992e70d4943e49e893817eb885ed7" style="width:9pt;height:12.75pt" o:oleicon="f" o:ole="">
            <v:imagedata r:id="rId22" o:title="eqIdaea992e70d4943e49e893817eb885ed7"/>
          </v:shape>
          <o:OLEObject Type="Embed" ProgID="Equation.DSMT4" ShapeID="_x0000_i1070" DrawAspect="Content" ObjectID="_1698644664" r:id="rId93"/>
        </w:object>
      </w:r>
      <w:r>
        <w:t>到</w:t>
      </w:r>
      <w:r>
        <w:object>
          <v:shape id="_x0000_i1071" type="#_x0000_t75" alt="eqIdad7cefefaba947e1a168bca491c4fca1" style="width:8.25pt;height:9.75pt" o:oleicon="f" o:ole="">
            <v:imagedata r:id="rId88" o:title="eqIdad7cefefaba947e1a168bca491c4fca1"/>
          </v:shape>
          <o:OLEObject Type="Embed" ProgID="Equation.DSMT4" ShapeID="_x0000_i1071" DrawAspect="Content" ObjectID="_1698644665" r:id="rId94"/>
        </w:object>
      </w:r>
      <w:r>
        <w:t>，气体吸收的热量大于它对外界做的功</w:t>
      </w:r>
    </w:p>
    <w:p w:rsidR="00CC640A">
      <w:pPr>
        <w:spacing w:line="360" w:lineRule="auto"/>
        <w:jc w:val="left"/>
        <w:textAlignment w:val="center"/>
      </w:pPr>
      <w:r>
        <w:t>D</w:t>
      </w:r>
      <w:r>
        <w:t>．从状态</w:t>
      </w:r>
      <w:r>
        <w:object>
          <v:shape id="_x0000_i1072" type="#_x0000_t75" alt="eqId70a27b6ddf6b478285353abb3b1f3741" style="width:9pt;height:9pt" o:oleicon="f" o:ole="">
            <v:imagedata r:id="rId20" o:title="eqId70a27b6ddf6b478285353abb3b1f3741"/>
          </v:shape>
          <o:OLEObject Type="Embed" ProgID="Equation.DSMT4" ShapeID="_x0000_i1072" DrawAspect="Content" ObjectID="_1698644666" r:id="rId95"/>
        </w:object>
      </w:r>
      <w:r>
        <w:t>到</w:t>
      </w:r>
      <w:r>
        <w:object>
          <v:shape id="_x0000_i1073" type="#_x0000_t75" alt="eqIdaea992e70d4943e49e893817eb885ed7" style="width:9pt;height:12.75pt" o:oleicon="f" o:ole="">
            <v:imagedata r:id="rId22" o:title="eqIdaea992e70d4943e49e893817eb885ed7"/>
          </v:shape>
          <o:OLEObject Type="Embed" ProgID="Equation.DSMT4" ShapeID="_x0000_i1073" DrawAspect="Content" ObjectID="_1698644667" r:id="rId96"/>
        </w:object>
      </w:r>
      <w:r>
        <w:t>，气体吸收的热量不等于它增加的内能</w:t>
      </w:r>
    </w:p>
    <w:p w:rsidR="00CC640A">
      <w:pPr>
        <w:spacing w:line="360" w:lineRule="auto"/>
        <w:jc w:val="left"/>
        <w:textAlignment w:val="center"/>
      </w:pPr>
      <w:r>
        <w:t>E.</w:t>
      </w:r>
      <w:r>
        <w:t>从状态</w:t>
      </w:r>
      <w:r>
        <w:object>
          <v:shape id="_x0000_i1074" type="#_x0000_t75" alt="eqId70a27b6ddf6b478285353abb3b1f3741" style="width:9pt;height:9pt" o:oleicon="f" o:ole="">
            <v:imagedata r:id="rId20" o:title="eqId70a27b6ddf6b478285353abb3b1f3741"/>
          </v:shape>
          <o:OLEObject Type="Embed" ProgID="Equation.DSMT4" ShapeID="_x0000_i1074" DrawAspect="Content" ObjectID="_1698644668" r:id="rId97"/>
        </w:object>
      </w:r>
      <w:r>
        <w:t>到</w:t>
      </w:r>
      <w:r>
        <w:object>
          <v:shape id="_x0000_i1075" type="#_x0000_t75" alt="eqIdad7cefefaba947e1a168bca491c4fca1" style="width:8.25pt;height:9.75pt" o:oleicon="f" o:ole="">
            <v:imagedata r:id="rId88" o:title="eqIdad7cefefaba947e1a168bca491c4fca1"/>
          </v:shape>
          <o:OLEObject Type="Embed" ProgID="Equation.DSMT4" ShapeID="_x0000_i1075" DrawAspect="Content" ObjectID="_1698644669" r:id="rId98"/>
        </w:object>
      </w:r>
      <w:r>
        <w:t>，气体吸收的热量不等于从状态</w:t>
      </w:r>
      <w:r>
        <w:object>
          <v:shape id="_x0000_i1076" type="#_x0000_t75" alt="eqIdad7cefefaba947e1a168bca491c4fca1" style="width:8.25pt;height:9.75pt" o:oleicon="f" o:ole="">
            <v:imagedata r:id="rId88" o:title="eqIdad7cefefaba947e1a168bca491c4fca1"/>
          </v:shape>
          <o:OLEObject Type="Embed" ProgID="Equation.DSMT4" ShapeID="_x0000_i1076" DrawAspect="Content" ObjectID="_1698644670" r:id="rId99"/>
        </w:object>
      </w:r>
      <w:r>
        <w:t>到</w:t>
      </w:r>
      <w:r>
        <w:object>
          <v:shape id="_x0000_i1077" type="#_x0000_t75" alt="eqId70a27b6ddf6b478285353abb3b1f3741" style="width:9pt;height:9pt" o:oleicon="f" o:ole="">
            <v:imagedata r:id="rId20" o:title="eqId70a27b6ddf6b478285353abb3b1f3741"/>
          </v:shape>
          <o:OLEObject Type="Embed" ProgID="Equation.DSMT4" ShapeID="_x0000_i1077" DrawAspect="Content" ObjectID="_1698644671" r:id="rId100"/>
        </w:object>
      </w:r>
      <w:r>
        <w:t>放出的热量</w:t>
      </w:r>
    </w:p>
    <w:p w:rsidR="00CC640A">
      <w:pPr>
        <w:spacing w:line="360" w:lineRule="auto"/>
        <w:jc w:val="left"/>
        <w:textAlignment w:val="center"/>
      </w:pPr>
      <w:r>
        <w:t>10</w:t>
      </w:r>
      <w:r>
        <w:t>．如图所示，在一端封闭的玻璃管中，用一段水银将管内气体与外界隔绝，管口向下放置，若将管倾斜，待稳定后封闭气体的压强和体积变化情况是（　　）</w:t>
      </w:r>
    </w:p>
    <w:p w:rsidR="00CC640A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123950" cy="1219200"/>
            <wp:effectExtent l="0" t="0" r="0" b="0"/>
            <wp:docPr id="1852928791" name="图片 185292879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00898" name="图片 185292879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CC640A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．封闭端内气体的压强增大</w:t>
      </w:r>
      <w:r>
        <w:tab/>
        <w:t>B</w:t>
      </w:r>
      <w:r>
        <w:t>．封闭端内气体的压强减小</w:t>
      </w:r>
    </w:p>
    <w:p w:rsidR="00CC640A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．封闭端内气体的压强不变</w:t>
      </w:r>
      <w:r>
        <w:tab/>
        <w:t>D</w:t>
      </w:r>
      <w:r>
        <w:t>．封闭端内气体的体积减小</w:t>
      </w:r>
    </w:p>
    <w:p w:rsidR="00CC640A">
      <w:pPr>
        <w:spacing w:line="360" w:lineRule="auto"/>
        <w:jc w:val="left"/>
        <w:textAlignment w:val="center"/>
      </w:pPr>
      <w:r>
        <w:t>11</w:t>
      </w:r>
      <w:r>
        <w:t>．如图，竖直放置、开口向上的长试管内用水银密闭一段理想气体，若大气压强不变，管内气体可能出现的情况是</w:t>
      </w:r>
      <w:r>
        <w:t>（　　）</w:t>
      </w:r>
    </w:p>
    <w:p w:rsidR="00CC640A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742950" cy="1228725"/>
            <wp:effectExtent l="0" t="0" r="0" b="9525"/>
            <wp:docPr id="2053640146" name="图片 205364014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51015" name="图片 2053640146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40A">
      <w:pPr>
        <w:tabs>
          <w:tab w:val="left" w:pos="4153"/>
        </w:tabs>
        <w:spacing w:line="360" w:lineRule="auto"/>
        <w:jc w:val="left"/>
        <w:textAlignment w:val="center"/>
      </w:pPr>
      <w:r>
        <w:t>A</w:t>
      </w:r>
      <w:r>
        <w:t>．温度降低，压强增大</w:t>
      </w:r>
      <w:r>
        <w:tab/>
        <w:t>B</w:t>
      </w:r>
      <w:r>
        <w:t>．温度升高，压强减小</w:t>
      </w:r>
    </w:p>
    <w:p w:rsidR="00CC640A">
      <w:pPr>
        <w:tabs>
          <w:tab w:val="left" w:pos="4153"/>
        </w:tabs>
        <w:spacing w:line="360" w:lineRule="auto"/>
        <w:jc w:val="left"/>
        <w:textAlignment w:val="center"/>
      </w:pPr>
      <w:r>
        <w:t>C</w:t>
      </w:r>
      <w:r>
        <w:t>．温度降低，压强不变</w:t>
      </w:r>
      <w:r>
        <w:tab/>
        <w:t>D</w:t>
      </w:r>
      <w:r>
        <w:t>．温度升高，体积增大</w:t>
      </w:r>
    </w:p>
    <w:p w:rsidR="00CC640A">
      <w:pPr>
        <w:spacing w:line="360" w:lineRule="auto"/>
        <w:jc w:val="left"/>
        <w:textAlignment w:val="center"/>
      </w:pPr>
      <w:r>
        <w:t>12</w:t>
      </w:r>
      <w:r>
        <w:t>．回热式制冷机是一种极低温设备，制冷极限约</w:t>
      </w:r>
      <w:r>
        <w:t>50 K</w:t>
      </w:r>
      <w:r>
        <w:t>。某台回热式制冷机工作时，一定量的氦气（可视为理想气体）缓慢经历如图所示的四个过程。已知状态</w:t>
      </w:r>
      <w:r>
        <w:rPr>
          <w:i/>
        </w:rPr>
        <w:t>A</w:t>
      </w:r>
      <w:r>
        <w:t>、</w:t>
      </w:r>
      <w:r>
        <w:rPr>
          <w:i/>
        </w:rPr>
        <w:t>B</w:t>
      </w:r>
      <w:r>
        <w:t>的温度均为</w:t>
      </w:r>
      <w:r>
        <w:t>27 ℃</w:t>
      </w:r>
      <w:r>
        <w:t>，状态</w:t>
      </w:r>
      <w:r>
        <w:rPr>
          <w:i/>
        </w:rPr>
        <w:t>C</w:t>
      </w:r>
      <w:r>
        <w:t>、</w:t>
      </w:r>
      <w:r>
        <w:rPr>
          <w:i/>
        </w:rPr>
        <w:t>D</w:t>
      </w:r>
      <w:r>
        <w:t>的温度均为－</w:t>
      </w:r>
      <w:r>
        <w:t>133 ℃</w:t>
      </w:r>
      <w:r>
        <w:t>，下列判断正确的是（　　）</w:t>
      </w:r>
    </w:p>
    <w:p w:rsidR="00CC640A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685925" cy="1571625"/>
            <wp:effectExtent l="0" t="0" r="9525" b="8890"/>
            <wp:docPr id="100004" name="图片 10000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04597" name="图片 100004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CC640A">
      <w:pPr>
        <w:spacing w:line="360" w:lineRule="auto"/>
        <w:jc w:val="left"/>
        <w:textAlignment w:val="center"/>
      </w:pPr>
      <w:r>
        <w:t>A</w:t>
      </w:r>
      <w:r>
        <w:t>．气体由状态</w:t>
      </w:r>
      <w:r>
        <w:rPr>
          <w:i/>
        </w:rPr>
        <w:t>A</w:t>
      </w:r>
      <w:r>
        <w:t>到状态</w:t>
      </w:r>
      <w:r>
        <w:rPr>
          <w:i/>
        </w:rPr>
        <w:t>B</w:t>
      </w:r>
      <w:r>
        <w:t>的过程，温度先升高后降低</w:t>
      </w:r>
    </w:p>
    <w:p w:rsidR="00CC640A">
      <w:pPr>
        <w:spacing w:line="360" w:lineRule="auto"/>
        <w:jc w:val="left"/>
        <w:textAlignment w:val="center"/>
      </w:pPr>
      <w:r>
        <w:t>B</w:t>
      </w:r>
      <w:r>
        <w:t>．气体由状态</w:t>
      </w:r>
      <w:r>
        <w:rPr>
          <w:i/>
        </w:rPr>
        <w:t>B</w:t>
      </w:r>
      <w:r>
        <w:t>到状态</w:t>
      </w:r>
      <w:r>
        <w:rPr>
          <w:i/>
        </w:rPr>
        <w:t>C</w:t>
      </w:r>
      <w:r>
        <w:t>的过程，分子平均动能保持不变</w:t>
      </w:r>
    </w:p>
    <w:p w:rsidR="00CC640A">
      <w:pPr>
        <w:spacing w:line="360" w:lineRule="auto"/>
        <w:jc w:val="left"/>
        <w:textAlignment w:val="center"/>
      </w:pPr>
      <w:r>
        <w:t>C</w:t>
      </w:r>
      <w:r>
        <w:t>．气体由状态</w:t>
      </w:r>
      <w:r>
        <w:rPr>
          <w:i/>
        </w:rPr>
        <w:t>C</w:t>
      </w:r>
      <w:r>
        <w:t>到状态</w:t>
      </w:r>
      <w:r>
        <w:rPr>
          <w:i/>
        </w:rPr>
        <w:t>D</w:t>
      </w:r>
      <w:r>
        <w:t>的过程，分子间的平均间距减小</w:t>
      </w:r>
    </w:p>
    <w:p w:rsidR="00CC640A">
      <w:pPr>
        <w:spacing w:line="360" w:lineRule="auto"/>
        <w:jc w:val="left"/>
        <w:textAlignment w:val="center"/>
      </w:pPr>
      <w:r>
        <w:t>D</w:t>
      </w:r>
      <w:r>
        <w:t>．气</w:t>
      </w:r>
      <w:r>
        <w:t>体由状态</w:t>
      </w:r>
      <w:r>
        <w:rPr>
          <w:i/>
        </w:rPr>
        <w:t>D</w:t>
      </w:r>
      <w:r>
        <w:t>到状态</w:t>
      </w:r>
      <w:r>
        <w:rPr>
          <w:i/>
        </w:rPr>
        <w:t>A</w:t>
      </w:r>
      <w:r>
        <w:t>的过程，其热力学温度与压强成正比</w:t>
      </w:r>
    </w:p>
    <w:p w:rsidR="00CC640A">
      <w:pPr>
        <w:spacing w:line="360" w:lineRule="auto"/>
      </w:pPr>
    </w:p>
    <w:p w:rsidR="00CC640A">
      <w:pPr>
        <w:spacing w:line="360" w:lineRule="auto"/>
      </w:pPr>
    </w:p>
    <w:p w:rsidR="00CC640A">
      <w:pPr>
        <w:spacing w:line="360" w:lineRule="auto"/>
        <w:rPr>
          <w:b/>
        </w:rPr>
      </w:pPr>
      <w:r>
        <w:rPr>
          <w:b/>
        </w:rPr>
        <w:t>三、解答题</w:t>
      </w:r>
      <w:r>
        <w:rPr>
          <w:b/>
        </w:rPr>
        <w:t>（</w:t>
      </w:r>
      <w:r>
        <w:rPr>
          <w:b/>
        </w:rPr>
        <w:t>共</w:t>
      </w:r>
      <w:r>
        <w:rPr>
          <w:b/>
        </w:rPr>
        <w:t>4</w:t>
      </w:r>
      <w:r>
        <w:rPr>
          <w:b/>
        </w:rPr>
        <w:t>题</w:t>
      </w:r>
      <w:r>
        <w:rPr>
          <w:b/>
        </w:rPr>
        <w:t>）</w:t>
      </w:r>
    </w:p>
    <w:p w:rsidR="00CC640A">
      <w:pPr>
        <w:spacing w:line="360" w:lineRule="auto"/>
        <w:jc w:val="left"/>
        <w:textAlignment w:val="center"/>
      </w:pPr>
      <w:r>
        <w:t>13</w:t>
      </w:r>
      <w:r>
        <w:t>．如图所示，在一根一端封闭且均匀的长玻璃管中，用长为</w:t>
      </w:r>
      <w:r>
        <w:object>
          <v:shape id="_x0000_i1078" type="#_x0000_t75" alt="eqIdbd9a36478ab34c26b900f59a27a4c9da" style="width:45pt;height:13.5pt" o:oleicon="f" o:ole="">
            <v:imagedata r:id="rId104" o:title="eqIdbd9a36478ab34c26b900f59a27a4c9da"/>
          </v:shape>
          <o:OLEObject Type="Embed" ProgID="Equation.DSMT4" ShapeID="_x0000_i1078" DrawAspect="Content" ObjectID="_1698644672" r:id="rId105"/>
        </w:object>
      </w:r>
      <w:r>
        <w:t>的水银柱将管内一部分空气封闭，当管开口向上竖直放置时，管内空气柱的长度</w:t>
      </w:r>
      <w:r>
        <w:object>
          <v:shape id="_x0000_i1079" type="#_x0000_t75" alt="eqId8b2c399f128449e58ccefd7bc37566ac" style="width:47.25pt;height:15.75pt" o:oleicon="f" o:ole="">
            <v:imagedata r:id="rId106" o:title="eqId8b2c399f128449e58ccefd7bc37566ac"/>
          </v:shape>
          <o:OLEObject Type="Embed" ProgID="Equation.DSMT4" ShapeID="_x0000_i1079" DrawAspect="Content" ObjectID="_1698644673" r:id="rId107"/>
        </w:object>
      </w:r>
      <w:r>
        <w:t>；若温度保持不变，玻璃管开口向下放置，水银没有溢出，待水银柱稳定后，空气柱的长度</w:t>
      </w:r>
      <w:r>
        <w:object>
          <v:shape id="_x0000_i1080" type="#_x0000_t75" alt="eqIdff568bda2bab48588c733e25c8c1645c" style="width:11.25pt;height:15.75pt" o:oleicon="f" o:ole="">
            <v:imagedata r:id="rId108" o:title="eqIdff568bda2bab48588c733e25c8c1645c"/>
          </v:shape>
          <o:OLEObject Type="Embed" ProgID="Equation.DSMT4" ShapeID="_x0000_i1080" DrawAspect="Content" ObjectID="_1698644674" r:id="rId109"/>
        </w:object>
      </w:r>
      <w:r>
        <w:t>为多少</w:t>
      </w:r>
      <w:r>
        <w:object>
          <v:shape id="_x0000_i1081" type="#_x0000_t75" alt="eqIdf7db5b0c466b44c7a41cc6ceb758c370" style="width:15.75pt;height:9.75pt" o:oleicon="f" o:ole="">
            <v:imagedata r:id="rId110" o:title="eqIdf7db5b0c466b44c7a41cc6ceb758c370"/>
          </v:shape>
          <o:OLEObject Type="Embed" ProgID="Equation.DSMT4" ShapeID="_x0000_i1081" DrawAspect="Content" ObjectID="_1698644675" r:id="rId111"/>
        </w:object>
      </w:r>
      <w:r>
        <w:t>？（大气压强</w:t>
      </w:r>
      <w:r>
        <w:object>
          <v:shape id="_x0000_i1082" type="#_x0000_t75" alt="eqId4a455230a827444fa59378f9ec99e6e2" style="width:55.5pt;height:14.25pt" o:oleicon="f" o:ole="">
            <v:imagedata r:id="rId112" o:title="eqId4a455230a827444fa59378f9ec99e6e2"/>
          </v:shape>
          <o:OLEObject Type="Embed" ProgID="Equation.DSMT4" ShapeID="_x0000_i1082" DrawAspect="Content" ObjectID="_1698644676" r:id="rId113"/>
        </w:object>
      </w:r>
      <w:r>
        <w:t>）</w:t>
      </w:r>
    </w:p>
    <w:p w:rsidR="00CC640A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800100" cy="1752600"/>
            <wp:effectExtent l="0" t="0" r="0" b="0"/>
            <wp:docPr id="1172864465" name="图片 117286446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83922" name="图片 1172864465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40A">
      <w:pPr>
        <w:spacing w:line="360" w:lineRule="auto"/>
        <w:jc w:val="left"/>
        <w:textAlignment w:val="center"/>
      </w:pPr>
      <w:r>
        <w:t>14</w:t>
      </w:r>
      <w:r>
        <w:t>．如图所示是防疫期间用来喷洒消毒液的小型压缩喷雾器。其贮液筒</w:t>
      </w:r>
      <w:r>
        <w:object>
          <v:shape id="_x0000_i1083" type="#_x0000_t75" alt="eqId052844cae8574a8ab842c38a039baac0" style="width:10.5pt;height:10.5pt" o:oleicon="f" o:ole="">
            <v:imagedata r:id="rId115" o:title="eqId052844cae8574a8ab842c38a039baac0"/>
          </v:shape>
          <o:OLEObject Type="Embed" ProgID="Equation.DSMT4" ShapeID="_x0000_i1083" DrawAspect="Content" ObjectID="_1698644677" r:id="rId116"/>
        </w:object>
      </w:r>
      <w:r>
        <w:t>的容积为</w:t>
      </w:r>
      <w:r>
        <w:object>
          <v:shape id="_x0000_i1084" type="#_x0000_t75" alt="eqId48c91665734f4c3192f43603beab6f99" style="width:22.5pt;height:12pt" o:oleicon="f" o:ole="">
            <v:imagedata r:id="rId117" o:title="eqId48c91665734f4c3192f43603beab6f99"/>
          </v:shape>
          <o:OLEObject Type="Embed" ProgID="Equation.DSMT4" ShapeID="_x0000_i1084" DrawAspect="Content" ObjectID="_1698644678" r:id="rId118"/>
        </w:object>
      </w:r>
      <w:r>
        <w:t>，现装入</w:t>
      </w:r>
      <w:r>
        <w:object>
          <v:shape id="_x0000_i1085" type="#_x0000_t75" alt="eqIde5c9ce7d5b054ef98b85009716e705b7" style="width:15pt;height:12.75pt" o:oleicon="f" o:ole="">
            <v:imagedata r:id="rId119" o:title="eqIde5c9ce7d5b054ef98b85009716e705b7"/>
          </v:shape>
          <o:OLEObject Type="Embed" ProgID="Equation.DSMT4" ShapeID="_x0000_i1085" DrawAspect="Content" ObjectID="_1698644679" r:id="rId120"/>
        </w:object>
      </w:r>
      <w:r>
        <w:t>的药液。关闭阀门</w:t>
      </w:r>
      <w:r>
        <w:object>
          <v:shape id="_x0000_i1086" type="#_x0000_t75" alt="eqIdbffe26d984c540b7a7599e1af77e498e" style="width:11.25pt;height:11.25pt" o:oleicon="f" o:ole="">
            <v:imagedata r:id="rId121" o:title="eqIdbffe26d984c540b7a7599e1af77e498e"/>
          </v:shape>
          <o:OLEObject Type="Embed" ProgID="Equation.DSMT4" ShapeID="_x0000_i1086" DrawAspect="Content" ObjectID="_1698644680" r:id="rId122"/>
        </w:object>
      </w:r>
      <w:r>
        <w:t>，用打气筒</w:t>
      </w:r>
      <w:r>
        <w:object>
          <v:shape id="_x0000_i1087" type="#_x0000_t75" alt="eqId6f0e10190e744189a914f430d6678130" style="width:10.5pt;height:11.25pt" o:oleicon="f" o:ole="">
            <v:imagedata r:id="rId123" o:title="eqId6f0e10190e744189a914f430d6678130"/>
          </v:shape>
          <o:OLEObject Type="Embed" ProgID="Equation.DSMT4" ShapeID="_x0000_i1087" DrawAspect="Content" ObjectID="_1698644681" r:id="rId124"/>
        </w:object>
      </w:r>
      <w:r>
        <w:t>每次打入</w:t>
      </w:r>
      <w:r>
        <w:object>
          <v:shape id="_x0000_i1088" type="#_x0000_t75" alt="eqId524cbb4e5eec45679f0d53482aa1c22d" style="width:40.5pt;height:14.25pt" o:oleicon="f" o:ole="">
            <v:imagedata r:id="rId125" o:title="eqId524cbb4e5eec45679f0d53482aa1c22d"/>
          </v:shape>
          <o:OLEObject Type="Embed" ProgID="Equation.DSMT4" ShapeID="_x0000_i1088" DrawAspect="Content" ObjectID="_1698644682" r:id="rId126"/>
        </w:object>
      </w:r>
      <w:r>
        <w:t>的空气</w:t>
      </w:r>
      <w:r>
        <w:object>
          <v:shape id="_x0000_i1089" type="#_x0000_t75" alt="eqId1081489ec015411191216b1d44e25152" style="width:35.25pt;height:14.25pt" o:oleicon="f" o:ole="">
            <v:imagedata r:id="rId127" o:title="eqId1081489ec015411191216b1d44e25152"/>
          </v:shape>
          <o:OLEObject Type="Embed" ProgID="Equation.DSMT4" ShapeID="_x0000_i1089" DrawAspect="Content" ObjectID="_1698644683" r:id="rId128"/>
        </w:object>
      </w:r>
      <w:r>
        <w:t>。设下列过程中温度都保持不变。（</w:t>
      </w:r>
      <w:r>
        <w:object>
          <v:shape id="_x0000_i1090" type="#_x0000_t75" alt="eqId4971547a20f7415190e380dfdc110752" style="width:69.75pt;height:16.5pt" o:oleicon="f" o:ole="">
            <v:imagedata r:id="rId129" o:title="eqId4971547a20f7415190e380dfdc110752"/>
          </v:shape>
          <o:OLEObject Type="Embed" ProgID="Equation.DSMT4" ShapeID="_x0000_i1090" DrawAspect="Content" ObjectID="_1698644684" r:id="rId130"/>
        </w:object>
      </w:r>
      <w:r>
        <w:t>）</w:t>
      </w:r>
    </w:p>
    <w:p w:rsidR="00CC640A">
      <w:pPr>
        <w:spacing w:line="360" w:lineRule="auto"/>
        <w:jc w:val="left"/>
        <w:textAlignment w:val="center"/>
      </w:pPr>
      <w:r>
        <w:t>（</w:t>
      </w:r>
      <w:r>
        <w:t>1</w:t>
      </w:r>
      <w:r>
        <w:t>）打气筒</w:t>
      </w:r>
      <w:r>
        <w:object>
          <v:shape id="_x0000_i1091" type="#_x0000_t75" alt="eqId8754ce8cf7f34f04abb9a0c041f57f5c" style="width:9.75pt;height:10.5pt" o:oleicon="f" o:ole="">
            <v:imagedata r:id="rId131" o:title="eqId8754ce8cf7f34f04abb9a0c041f57f5c"/>
          </v:shape>
          <o:OLEObject Type="Embed" ProgID="Equation.DSMT4" ShapeID="_x0000_i1091" DrawAspect="Content" ObjectID="_1698644685" r:id="rId132"/>
        </w:object>
      </w:r>
      <w:r>
        <w:t>按压</w:t>
      </w:r>
      <w:r>
        <w:t>20</w:t>
      </w:r>
      <w:r>
        <w:t>次，求药液上方气体的压强</w:t>
      </w:r>
      <w:r>
        <w:object>
          <v:shape id="_x0000_i1092" type="#_x0000_t75" alt="eqIde94aa68cfcc040d3ad8bb11524f93e7c" style="width:12pt;height:17.25pt" o:oleicon="f" o:ole="">
            <v:imagedata r:id="rId133" o:title="eqIde94aa68cfcc040d3ad8bb11524f93e7c"/>
          </v:shape>
          <o:OLEObject Type="Embed" ProgID="Equation.DSMT4" ShapeID="_x0000_i1092" DrawAspect="Content" ObjectID="_1698644686" r:id="rId134"/>
        </w:object>
      </w:r>
      <w:r>
        <w:t>；</w:t>
      </w:r>
    </w:p>
    <w:p w:rsidR="00CC640A">
      <w:pPr>
        <w:spacing w:line="360" w:lineRule="auto"/>
        <w:jc w:val="left"/>
        <w:textAlignment w:val="center"/>
      </w:pPr>
      <w:r>
        <w:t>（</w:t>
      </w:r>
      <w:r>
        <w:t>2</w:t>
      </w:r>
      <w:r>
        <w:t>）打气筒</w:t>
      </w:r>
      <w:r>
        <w:object>
          <v:shape id="_x0000_i1093" type="#_x0000_t75" alt="eqId8754ce8cf7f34f04abb9a0c041f57f5c" style="width:9.75pt;height:10.5pt" o:oleicon="f" o:ole="">
            <v:imagedata r:id="rId131" o:title="eqId8754ce8cf7f34f04abb9a0c041f57f5c"/>
          </v:shape>
          <o:OLEObject Type="Embed" ProgID="Equation.DSMT4" ShapeID="_x0000_i1093" DrawAspect="Content" ObjectID="_1698644687" r:id="rId135"/>
        </w:object>
      </w:r>
      <w:r>
        <w:t>按压</w:t>
      </w:r>
      <w:r>
        <w:t>20</w:t>
      </w:r>
      <w:r>
        <w:t>次后打开</w:t>
      </w:r>
      <w:r>
        <w:object>
          <v:shape id="_x0000_i1094" type="#_x0000_t75" alt="eqIdbffe26d984c540b7a7599e1af77e498e" style="width:11.25pt;height:11.25pt" o:oleicon="f" o:ole="">
            <v:imagedata r:id="rId121" o:title="eqIdbffe26d984c540b7a7599e1af77e498e"/>
          </v:shape>
          <o:OLEObject Type="Embed" ProgID="Equation.DSMT4" ShapeID="_x0000_i1094" DrawAspect="Content" ObjectID="_1698644688" r:id="rId136"/>
        </w:object>
      </w:r>
      <w:r>
        <w:t>喷射药液，当储液桶中药液上方气体的压强</w:t>
      </w:r>
      <w:r>
        <w:object>
          <v:shape id="_x0000_i1095" type="#_x0000_t75" alt="eqId5f3bc182dcb3425586be25f33b754fbf" style="width:69.75pt;height:17.25pt" o:oleicon="f" o:ole="">
            <v:imagedata r:id="rId137" o:title="eqId5f3bc182dcb3425586be25f33b754fbf"/>
          </v:shape>
          <o:OLEObject Type="Embed" ProgID="Equation.DSMT4" ShapeID="_x0000_i1095" DrawAspect="Content" ObjectID="_1698644689" r:id="rId138"/>
        </w:object>
      </w:r>
      <w:r>
        <w:t>时，贮液筒内还剩余药液的体积</w:t>
      </w:r>
      <w:r>
        <w:object>
          <v:shape id="_x0000_i1096" type="#_x0000_t75" alt="eqId25ff966f0d37438092ad538565a6569d" style="width:10.5pt;height:12.75pt" o:oleicon="f" o:ole="">
            <v:imagedata r:id="rId139" o:title="eqId25ff966f0d37438092ad538565a6569d"/>
          </v:shape>
          <o:OLEObject Type="Embed" ProgID="Equation.DSMT4" ShapeID="_x0000_i1096" DrawAspect="Content" ObjectID="_1698644690" r:id="rId140"/>
        </w:object>
      </w:r>
      <w:r>
        <w:t>。（细小喷射管中的体积可以忽略）</w:t>
      </w:r>
    </w:p>
    <w:p w:rsidR="00CC640A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809750" cy="2095500"/>
            <wp:effectExtent l="0" t="0" r="0" b="0"/>
            <wp:docPr id="100017" name="图片 10001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63128" name="图片 100017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40A">
      <w:pPr>
        <w:spacing w:line="360" w:lineRule="auto"/>
        <w:jc w:val="left"/>
        <w:textAlignment w:val="center"/>
      </w:pPr>
      <w:r>
        <w:t>15</w:t>
      </w:r>
      <w:r>
        <w:t>．如图所示，两个完全相同的绝热气缸直立放置，左侧气缸顶部封闭，右侧气缸顶部开口与大气相通，气缸底部有细管连通，两个完全相同的绝热活塞（厚度不计）将</w:t>
      </w:r>
      <w:r>
        <w:t>A</w:t>
      </w:r>
      <w:r>
        <w:t>、</w:t>
      </w:r>
      <w:r>
        <w:t>B</w:t>
      </w:r>
      <w:r>
        <w:t>两部分气体（可视为理想气体）封闭在气缸内。已知气缸的高度为</w:t>
      </w:r>
      <w:r>
        <w:rPr>
          <w:i/>
        </w:rPr>
        <w:t>H</w:t>
      </w:r>
      <w:r>
        <w:t>，不计活塞与气缸壁间的摩擦。初始时左侧气缸中的活塞在气缸中间，右侧气缸中的活塞与气缸底部的距离为</w:t>
      </w:r>
      <w:r>
        <w:object>
          <v:shape id="_x0000_i1097" type="#_x0000_t75" alt="eqIdda3fe57e250a4b619aa9e3418e1534a4" style="width:10.5pt;height:27pt" o:oleicon="f" o:ole="">
            <v:imagedata r:id="rId142" o:title="eqIdda3fe57e250a4b619aa9e3418e1534a4"/>
          </v:shape>
          <o:OLEObject Type="Embed" ProgID="Equation.DSMT4" ShapeID="_x0000_i1097" DrawAspect="Content" ObjectID="_1698644691" r:id="rId143"/>
        </w:object>
      </w:r>
      <w:r>
        <w:rPr>
          <w:i/>
        </w:rPr>
        <w:t>H</w:t>
      </w:r>
      <w:r>
        <w:t>，两部分气体的温度均为</w:t>
      </w:r>
      <w:r>
        <w:rPr>
          <w:i/>
        </w:rPr>
        <w:t>T</w:t>
      </w:r>
      <w:r>
        <w:rPr>
          <w:vertAlign w:val="subscript"/>
        </w:rPr>
        <w:t>0</w:t>
      </w:r>
      <w:r>
        <w:t>。</w:t>
      </w:r>
    </w:p>
    <w:p w:rsidR="00CC640A">
      <w:pPr>
        <w:spacing w:line="360" w:lineRule="auto"/>
        <w:jc w:val="left"/>
        <w:textAlignment w:val="center"/>
      </w:pPr>
      <w:r>
        <w:t>（</w:t>
      </w:r>
      <w:r>
        <w:t>1</w:t>
      </w:r>
      <w:r>
        <w:t>）对</w:t>
      </w:r>
      <w:r>
        <w:t>A</w:t>
      </w:r>
      <w:r>
        <w:t>气体加热，若右侧气缸中的活塞最终静止在顶部，求</w:t>
      </w:r>
      <w:r>
        <w:t>A</w:t>
      </w:r>
      <w:r>
        <w:t>气体最终的温度</w:t>
      </w:r>
      <w:r>
        <w:rPr>
          <w:i/>
        </w:rPr>
        <w:t>T</w:t>
      </w:r>
      <w:r>
        <w:t>；</w:t>
      </w:r>
    </w:p>
    <w:p w:rsidR="00CC640A">
      <w:pPr>
        <w:spacing w:line="360" w:lineRule="auto"/>
        <w:jc w:val="left"/>
        <w:textAlignment w:val="center"/>
      </w:pPr>
      <w:r>
        <w:t>（</w:t>
      </w:r>
      <w:r>
        <w:t>2</w:t>
      </w:r>
      <w:r>
        <w:t>）若从左侧气缸顶部充入气体，最终两活塞的高度相同，假设充气过程中，</w:t>
      </w:r>
      <w:r>
        <w:t>B</w:t>
      </w:r>
      <w:r>
        <w:t>气体温度恒定不变。求充入气体的质量与</w:t>
      </w:r>
      <w:r>
        <w:t>B</w:t>
      </w:r>
      <w:r>
        <w:t>中原有气体的质量之比。</w:t>
      </w:r>
    </w:p>
    <w:p w:rsidR="00CC640A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2171700" cy="1685925"/>
            <wp:effectExtent l="0" t="0" r="0" b="9525"/>
            <wp:docPr id="429327046" name="图片 42932704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370226" name="图片 429327046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40A">
      <w:pPr>
        <w:spacing w:line="360" w:lineRule="auto"/>
        <w:jc w:val="left"/>
        <w:textAlignment w:val="center"/>
      </w:pPr>
      <w:r>
        <w:t>16</w:t>
      </w:r>
      <w:r>
        <w:t>．对于同一个物理问题，常常可以从宏观和微观两个不同角度进行研究。</w:t>
      </w:r>
    </w:p>
    <w:p w:rsidR="00CC640A">
      <w:pPr>
        <w:spacing w:line="360" w:lineRule="auto"/>
        <w:jc w:val="left"/>
        <w:textAlignment w:val="center"/>
      </w:pPr>
      <w:r>
        <w:t>（</w:t>
      </w:r>
      <w:r>
        <w:t>1</w:t>
      </w:r>
      <w:r>
        <w:t>）如图所示，正方体密闭容器中有大量运动粒子，每个粒子质量为</w:t>
      </w:r>
      <w:r>
        <w:object>
          <v:shape id="_x0000_i1098" type="#_x0000_t75" alt="eqIda4be99d332154d13a4a6ed1ff6444fe7" style="width:11.25pt;height:9.75pt" o:oleicon="f" o:ole="">
            <v:imagedata r:id="rId53" o:title="eqIda4be99d332154d13a4a6ed1ff6444fe7"/>
          </v:shape>
          <o:OLEObject Type="Embed" ProgID="Equation.DSMT4" ShapeID="_x0000_i1098" DrawAspect="Content" ObjectID="_1698644692" r:id="rId145"/>
        </w:object>
      </w:r>
      <w:r>
        <w:t>，单位体积内粒子数量</w:t>
      </w:r>
      <w:r>
        <w:object>
          <v:shape id="_x0000_i1099" type="#_x0000_t75" alt="eqId5f904d1376ac4de7a7d6cfea92ff6981" style="width:9pt;height:9.75pt" o:oleicon="f" o:ole="">
            <v:imagedata r:id="rId146" o:title="eqId5f904d1376ac4de7a7d6cfea92ff6981"/>
          </v:shape>
          <o:OLEObject Type="Embed" ProgID="Equation.DSMT4" ShapeID="_x0000_i1099" DrawAspect="Content" ObjectID="_1698644693" r:id="rId147"/>
        </w:object>
      </w:r>
      <w:r>
        <w:t>为恒量，为简化问题，我们假定：粒子大小可以忽略，其速率均为</w:t>
      </w:r>
      <w:r>
        <w:object>
          <v:shape id="_x0000_i1100" type="#_x0000_t75" alt="eqIdf48707dacd2240cf8b2ce4e674e8337c" style="width:8.25pt;height:9.75pt" o:oleicon="f" o:ole="">
            <v:imagedata r:id="rId148" o:title="eqIdf48707dacd2240cf8b2ce4e674e8337c"/>
          </v:shape>
          <o:OLEObject Type="Embed" ProgID="Equation.DSMT4" ShapeID="_x0000_i1100" DrawAspect="Content" ObjectID="_1698644694" r:id="rId149"/>
        </w:object>
      </w:r>
      <w:r>
        <w:t>，且与器壁各面碰撞的机会均等，与器壁碰撞前后瞬间，粒子速度方向都与器壁垂直，且速率不变，利用所学力学知识。</w:t>
      </w:r>
    </w:p>
    <w:p w:rsidR="00CC640A">
      <w:pPr>
        <w:spacing w:line="360" w:lineRule="auto"/>
        <w:jc w:val="left"/>
        <w:textAlignment w:val="center"/>
      </w:pPr>
      <w:r>
        <w:t>①</w:t>
      </w:r>
      <w:r>
        <w:t>求一个粒子与器壁碰撞一次受到的冲量大小</w:t>
      </w:r>
      <w:r>
        <w:object>
          <v:shape id="_x0000_i1101" type="#_x0000_t75" alt="eqIdbc8fc825433f4f1cb1509e5b2fca7a13" style="width:9pt;height:11.25pt" o:oleicon="f" o:ole="">
            <v:imagedata r:id="rId150" o:title="eqIdbc8fc825433f4f1cb1509e5b2fca7a13"/>
          </v:shape>
          <o:OLEObject Type="Embed" ProgID="Equation.DSMT4" ShapeID="_x0000_i1101" DrawAspect="Content" ObjectID="_1698644695" r:id="rId151"/>
        </w:object>
      </w:r>
      <w:r>
        <w:t>；</w:t>
      </w:r>
    </w:p>
    <w:p w:rsidR="00CC640A">
      <w:pPr>
        <w:spacing w:line="360" w:lineRule="auto"/>
        <w:jc w:val="left"/>
        <w:textAlignment w:val="center"/>
      </w:pPr>
      <w:r>
        <w:t>②</w:t>
      </w:r>
      <w:r>
        <w:t>导出容器壁单位面积所受粒子压力</w:t>
      </w:r>
      <w:r>
        <w:object>
          <v:shape id="_x0000_i1102" type="#_x0000_t75" alt="eqIdf49c69717cd149e8be83c438ee90cb66" style="width:10.5pt;height:14.25pt" o:oleicon="f" o:ole="">
            <v:imagedata r:id="rId152" o:title="eqIdf49c69717cd149e8be83c438ee90cb66"/>
          </v:shape>
          <o:OLEObject Type="Embed" ProgID="Equation.DSMT4" ShapeID="_x0000_i1102" DrawAspect="Content" ObjectID="_1698644696" r:id="rId153"/>
        </w:object>
      </w:r>
      <w:r>
        <w:t>与</w:t>
      </w:r>
      <w:r>
        <w:object>
          <v:shape id="_x0000_i1103" type="#_x0000_t75" alt="eqIda4be99d332154d13a4a6ed1ff6444fe7" style="width:11.25pt;height:9.75pt" o:oleicon="f" o:ole="">
            <v:imagedata r:id="rId53" o:title="eqIda4be99d332154d13a4a6ed1ff6444fe7"/>
          </v:shape>
          <o:OLEObject Type="Embed" ProgID="Equation.DSMT4" ShapeID="_x0000_i1103" DrawAspect="Content" ObjectID="_1698644697" r:id="rId154"/>
        </w:object>
      </w:r>
      <w:r>
        <w:t>、</w:t>
      </w:r>
      <w:r>
        <w:object>
          <v:shape id="_x0000_i1104" type="#_x0000_t75" alt="eqId5f904d1376ac4de7a7d6cfea92ff6981" style="width:9pt;height:9.75pt" o:oleicon="f" o:ole="">
            <v:imagedata r:id="rId146" o:title="eqId5f904d1376ac4de7a7d6cfea92ff6981"/>
          </v:shape>
          <o:OLEObject Type="Embed" ProgID="Equation.DSMT4" ShapeID="_x0000_i1104" DrawAspect="Content" ObjectID="_1698644698" r:id="rId155"/>
        </w:object>
      </w:r>
      <w:r>
        <w:t>和</w:t>
      </w:r>
      <w:r>
        <w:object>
          <v:shape id="_x0000_i1105" type="#_x0000_t75" alt="eqIdf48707dacd2240cf8b2ce4e674e8337c" style="width:8.25pt;height:9.75pt" o:oleicon="f" o:ole="">
            <v:imagedata r:id="rId148" o:title="eqIdf48707dacd2240cf8b2ce4e674e8337c"/>
          </v:shape>
          <o:OLEObject Type="Embed" ProgID="Equation.DSMT4" ShapeID="_x0000_i1105" DrawAspect="Content" ObjectID="_1698644699" r:id="rId156"/>
        </w:object>
      </w:r>
      <w:r>
        <w:t>的关系（注意：解题过程中需要用到、但题目没有给出的物理量，要在解题时做必要的说明）；</w:t>
      </w:r>
    </w:p>
    <w:p w:rsidR="00CC640A">
      <w:pPr>
        <w:spacing w:line="360" w:lineRule="auto"/>
        <w:jc w:val="left"/>
        <w:textAlignment w:val="center"/>
      </w:pPr>
      <w:r>
        <w:t>（</w:t>
      </w:r>
      <w:r>
        <w:t>2</w:t>
      </w:r>
      <w:r>
        <w:t>）</w:t>
      </w:r>
      <w:r>
        <w:t>“</w:t>
      </w:r>
      <w:r>
        <w:t>温度是分子平均动能的标志</w:t>
      </w:r>
      <w:r>
        <w:t>”</w:t>
      </w:r>
      <w:r>
        <w:t>可以表示为</w:t>
      </w:r>
      <w:r>
        <w:object>
          <v:shape id="_x0000_i1106" type="#_x0000_t75" alt="eqIdebe532ea54a644f992cd616c9ba4a7be" style="width:39pt;height:15pt" o:oleicon="f" o:ole="">
            <v:imagedata r:id="rId157" o:title="eqIdebe532ea54a644f992cd616c9ba4a7be"/>
          </v:shape>
          <o:OLEObject Type="Embed" ProgID="Equation.DSMT4" ShapeID="_x0000_i1106" DrawAspect="Content" ObjectID="_1698644700" r:id="rId158"/>
        </w:object>
      </w:r>
      <w:r>
        <w:t>（</w:t>
      </w:r>
      <w:r>
        <w:object>
          <v:shape id="_x0000_i1107" type="#_x0000_t75" alt="eqIdc13953f2514e4c8f9c8aaaf5241c33ac" style="width:10.5pt;height:9.75pt" o:oleicon="f" o:ole="">
            <v:imagedata r:id="rId159" o:title="eqIdc13953f2514e4c8f9c8aaaf5241c33ac"/>
          </v:shape>
          <o:OLEObject Type="Embed" ProgID="Equation.DSMT4" ShapeID="_x0000_i1107" DrawAspect="Content" ObjectID="_1698644701" r:id="rId160"/>
        </w:object>
      </w:r>
      <w:r>
        <w:t>为物理常量）。查阅资料还可得到下信息：</w:t>
      </w:r>
    </w:p>
    <w:p w:rsidR="00CC640A">
      <w:pPr>
        <w:spacing w:line="360" w:lineRule="auto"/>
        <w:jc w:val="left"/>
        <w:textAlignment w:val="center"/>
      </w:pPr>
      <w:r>
        <w:t>第一，理想气体的模型为气体分子可视为质点，分子间除了相互碰撞外，分子间无相互作用力；</w:t>
      </w:r>
    </w:p>
    <w:p w:rsidR="00CC640A">
      <w:pPr>
        <w:spacing w:line="360" w:lineRule="auto"/>
        <w:jc w:val="left"/>
        <w:textAlignment w:val="center"/>
      </w:pPr>
      <w:r>
        <w:t>第二，一定质量的理想气体，其压强</w:t>
      </w:r>
      <w:r>
        <w:object>
          <v:shape id="_x0000_i1108" type="#_x0000_t75" alt="eqIdc57a748f254e4bcb825ec65d2f422fc6" style="width:9.75pt;height:10.5pt" o:oleicon="f" o:ole="">
            <v:imagedata r:id="rId161" o:title="eqIdc57a748f254e4bcb825ec65d2f422fc6"/>
          </v:shape>
          <o:OLEObject Type="Embed" ProgID="Equation.DSMT4" ShapeID="_x0000_i1108" DrawAspect="Content" ObjectID="_1698644702" r:id="rId162"/>
        </w:object>
      </w:r>
      <w:r>
        <w:t>与热力学温度</w:t>
      </w:r>
      <w:r>
        <w:object>
          <v:shape id="_x0000_i1109" type="#_x0000_t75" alt="eqIdf8ef9ec340b848fc8802eec4cf1a8b89" style="width:9.75pt;height:11.25pt" o:oleicon="f" o:ole="">
            <v:imagedata r:id="rId78" o:title="eqIdf8ef9ec340b848fc8802eec4cf1a8b89"/>
          </v:shape>
          <o:OLEObject Type="Embed" ProgID="Equation.DSMT4" ShapeID="_x0000_i1109" DrawAspect="Content" ObjectID="_1698644703" r:id="rId163"/>
        </w:object>
      </w:r>
      <w:r>
        <w:t>的关系式为</w:t>
      </w:r>
      <w:r>
        <w:object>
          <v:shape id="_x0000_i1110" type="#_x0000_t75" alt="eqId476f909b66d741fcad739819e7889c1a" style="width:37.5pt;height:14.25pt" o:oleicon="f" o:ole="">
            <v:imagedata r:id="rId164" o:title="eqId476f909b66d741fcad739819e7889c1a"/>
          </v:shape>
          <o:OLEObject Type="Embed" ProgID="Equation.DSMT4" ShapeID="_x0000_i1110" DrawAspect="Content" ObjectID="_1698644704" r:id="rId165"/>
        </w:object>
      </w:r>
      <w:r>
        <w:t>，式中</w:t>
      </w:r>
      <w:r>
        <w:object>
          <v:shape id="_x0000_i1111" type="#_x0000_t75" alt="eqId5f904d1376ac4de7a7d6cfea92ff6981" style="width:9pt;height:9.75pt" o:oleicon="f" o:ole="">
            <v:imagedata r:id="rId146" o:title="eqId5f904d1376ac4de7a7d6cfea92ff6981"/>
          </v:shape>
          <o:OLEObject Type="Embed" ProgID="Equation.DSMT4" ShapeID="_x0000_i1111" DrawAspect="Content" ObjectID="_1698644705" r:id="rId166"/>
        </w:object>
      </w:r>
      <w:r>
        <w:t>为单位体积内气体的分子数，</w:t>
      </w:r>
      <w:r>
        <w:object>
          <v:shape id="_x0000_i1112" type="#_x0000_t75" alt="eqId4d2187284c5d4de29906363f7d21f60f" style="width:9pt;height:12.75pt" o:oleicon="f" o:ole="">
            <v:imagedata r:id="rId167" o:title="eqId4d2187284c5d4de29906363f7d21f60f"/>
          </v:shape>
          <o:OLEObject Type="Embed" ProgID="Equation.DSMT4" ShapeID="_x0000_i1112" DrawAspect="Content" ObjectID="_1698644706" r:id="rId168"/>
        </w:object>
      </w:r>
      <w:r>
        <w:t>为常数；</w:t>
      </w:r>
    </w:p>
    <w:p w:rsidR="00CC640A">
      <w:pPr>
        <w:spacing w:line="360" w:lineRule="auto"/>
        <w:jc w:val="left"/>
        <w:textAlignment w:val="center"/>
      </w:pPr>
      <w:r>
        <w:t>请根据上述信息并结合第（</w:t>
      </w:r>
      <w:r>
        <w:t>1</w:t>
      </w:r>
      <w:r>
        <w:t>）问的信息完成证明：</w:t>
      </w:r>
      <w:r>
        <w:object>
          <v:shape id="_x0000_i1113" type="#_x0000_t75" alt="eqIdebe532ea54a644f992cd616c9ba4a7be" style="width:39pt;height:15pt" o:oleicon="f" o:ole="">
            <v:imagedata r:id="rId157" o:title="eqIdebe532ea54a644f992cd616c9ba4a7be"/>
          </v:shape>
          <o:OLEObject Type="Embed" ProgID="Equation.DSMT4" ShapeID="_x0000_i1113" DrawAspect="Content" ObjectID="_1698644707" r:id="rId169"/>
        </w:object>
      </w:r>
      <w:r>
        <w:t>，并求出</w:t>
      </w:r>
      <w:r>
        <w:object>
          <v:shape id="_x0000_i1114" type="#_x0000_t75" alt="eqIdc13953f2514e4c8f9c8aaaf5241c33ac" style="width:10.5pt;height:9.75pt" o:oleicon="f" o:ole="">
            <v:imagedata r:id="rId159" o:title="eqIdc13953f2514e4c8f9c8aaaf5241c33ac"/>
          </v:shape>
          <o:OLEObject Type="Embed" ProgID="Equation.DSMT4" ShapeID="_x0000_i1114" DrawAspect="Content" ObjectID="_1698644708" r:id="rId170"/>
        </w:object>
      </w:r>
      <w:r>
        <w:t>的表达式。</w:t>
      </w:r>
    </w:p>
    <w:p w:rsidR="00CC640A">
      <w:pPr>
        <w:spacing w:line="360" w:lineRule="auto"/>
        <w:jc w:val="left"/>
        <w:textAlignment w:val="center"/>
      </w:pPr>
      <w:r>
        <w:rPr>
          <w:noProof/>
        </w:rPr>
        <w:drawing>
          <wp:inline distT="0" distB="0" distL="114300" distR="114300">
            <wp:extent cx="1171575" cy="1085850"/>
            <wp:effectExtent l="0" t="0" r="9525" b="0"/>
            <wp:docPr id="100021" name="图片 10002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84209" name="图片 100021" descr="figur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40A">
      <w:pPr>
        <w:spacing w:line="360" w:lineRule="auto"/>
        <w:sectPr>
          <w:headerReference w:type="even" r:id="rId172"/>
          <w:headerReference w:type="default" r:id="rId173"/>
          <w:pgSz w:w="11907" w:h="16839"/>
          <w:pgMar w:top="1440" w:right="1080" w:bottom="1440" w:left="1080" w:header="500" w:footer="500" w:gutter="0"/>
          <w:cols w:sep="1" w:space="425"/>
          <w:docGrid w:type="lines" w:linePitch="312"/>
        </w:sectPr>
      </w:pPr>
    </w:p>
    <w:p w:rsidR="00CC640A">
      <w:pPr>
        <w:spacing w:line="360" w:lineRule="auto"/>
        <w:jc w:val="center"/>
        <w:rPr>
          <w:b/>
        </w:rPr>
      </w:pPr>
      <w:r>
        <w:rPr>
          <w:b/>
        </w:rPr>
        <w:t>参考答案</w:t>
      </w:r>
    </w:p>
    <w:p w:rsidR="00CC640A">
      <w:pPr>
        <w:spacing w:line="360" w:lineRule="auto"/>
        <w:jc w:val="left"/>
        <w:textAlignment w:val="center"/>
      </w:pPr>
      <w:r>
        <w:t>1</w:t>
      </w:r>
      <w:r>
        <w:t>．</w:t>
      </w:r>
      <w:r>
        <w:t>A</w:t>
      </w:r>
    </w:p>
    <w:p w:rsidR="00CC640A">
      <w:pPr>
        <w:spacing w:line="360" w:lineRule="auto"/>
        <w:jc w:val="left"/>
        <w:textAlignment w:val="center"/>
      </w:pPr>
      <w:r>
        <w:t>2</w:t>
      </w:r>
      <w:r>
        <w:t>．</w:t>
      </w:r>
      <w:r>
        <w:t>B</w:t>
      </w:r>
    </w:p>
    <w:p w:rsidR="00CC640A">
      <w:pPr>
        <w:spacing w:line="360" w:lineRule="auto"/>
        <w:jc w:val="left"/>
        <w:textAlignment w:val="center"/>
      </w:pPr>
      <w:r>
        <w:t>3</w:t>
      </w:r>
      <w:r>
        <w:t>．</w:t>
      </w:r>
      <w:r>
        <w:t>D</w:t>
      </w:r>
    </w:p>
    <w:p w:rsidR="00CC640A">
      <w:pPr>
        <w:spacing w:line="360" w:lineRule="auto"/>
        <w:jc w:val="left"/>
        <w:textAlignment w:val="center"/>
      </w:pPr>
      <w:r>
        <w:t>4</w:t>
      </w:r>
      <w:r>
        <w:t>．</w:t>
      </w:r>
      <w:r>
        <w:t>D</w:t>
      </w:r>
    </w:p>
    <w:p w:rsidR="00CC640A">
      <w:pPr>
        <w:spacing w:line="360" w:lineRule="auto"/>
        <w:jc w:val="left"/>
        <w:textAlignment w:val="center"/>
      </w:pPr>
      <w:r>
        <w:t>5</w:t>
      </w:r>
      <w:r>
        <w:t>．</w:t>
      </w:r>
      <w:r>
        <w:t>C</w:t>
      </w:r>
    </w:p>
    <w:p w:rsidR="00CC640A">
      <w:pPr>
        <w:spacing w:line="360" w:lineRule="auto"/>
        <w:jc w:val="left"/>
        <w:textAlignment w:val="center"/>
      </w:pPr>
      <w:r>
        <w:t>6</w:t>
      </w:r>
      <w:r>
        <w:t>．</w:t>
      </w:r>
      <w:r>
        <w:t>A</w:t>
      </w:r>
    </w:p>
    <w:p w:rsidR="00CC640A">
      <w:pPr>
        <w:spacing w:line="360" w:lineRule="auto"/>
        <w:jc w:val="left"/>
        <w:textAlignment w:val="center"/>
      </w:pPr>
      <w:r>
        <w:t>7</w:t>
      </w:r>
      <w:r>
        <w:t>．</w:t>
      </w:r>
      <w:r>
        <w:t>B</w:t>
      </w:r>
    </w:p>
    <w:p w:rsidR="00CC640A">
      <w:pPr>
        <w:spacing w:line="360" w:lineRule="auto"/>
        <w:jc w:val="left"/>
        <w:textAlignment w:val="center"/>
      </w:pPr>
      <w:r>
        <w:t>8</w:t>
      </w:r>
      <w:r>
        <w:t>．</w:t>
      </w:r>
      <w:r>
        <w:t>ACD</w:t>
      </w:r>
    </w:p>
    <w:p w:rsidR="00CC640A">
      <w:pPr>
        <w:spacing w:line="360" w:lineRule="auto"/>
        <w:jc w:val="left"/>
        <w:textAlignment w:val="center"/>
      </w:pPr>
      <w:r>
        <w:t>9</w:t>
      </w:r>
      <w:r>
        <w:t>．</w:t>
      </w:r>
      <w:r>
        <w:t>ACE</w:t>
      </w:r>
    </w:p>
    <w:p w:rsidR="00CC640A">
      <w:pPr>
        <w:spacing w:line="360" w:lineRule="auto"/>
        <w:jc w:val="left"/>
        <w:textAlignment w:val="center"/>
      </w:pPr>
      <w:r>
        <w:t>10</w:t>
      </w:r>
      <w:r>
        <w:t>．</w:t>
      </w:r>
      <w:r>
        <w:t>AD</w:t>
      </w:r>
    </w:p>
    <w:p w:rsidR="00CC640A">
      <w:pPr>
        <w:spacing w:line="360" w:lineRule="auto"/>
        <w:jc w:val="left"/>
        <w:textAlignment w:val="center"/>
      </w:pPr>
      <w:r>
        <w:t>11</w:t>
      </w:r>
      <w:r>
        <w:t>．</w:t>
      </w:r>
      <w:r>
        <w:t>CD</w:t>
      </w:r>
    </w:p>
    <w:p w:rsidR="00CC640A">
      <w:pPr>
        <w:spacing w:line="360" w:lineRule="auto"/>
        <w:jc w:val="left"/>
        <w:textAlignment w:val="center"/>
      </w:pPr>
      <w:r>
        <w:t>12</w:t>
      </w:r>
      <w:r>
        <w:t>．</w:t>
      </w:r>
      <w:r>
        <w:t>AD</w:t>
      </w:r>
    </w:p>
    <w:p w:rsidR="00CC640A">
      <w:pPr>
        <w:spacing w:line="360" w:lineRule="auto"/>
        <w:jc w:val="left"/>
        <w:textAlignment w:val="center"/>
      </w:pPr>
      <w:r>
        <w:t>13</w:t>
      </w:r>
      <w:r>
        <w:t>．</w:t>
      </w:r>
      <w:r>
        <w:t>43cm</w:t>
      </w:r>
    </w:p>
    <w:p w:rsidR="00CC640A">
      <w:pPr>
        <w:spacing w:line="360" w:lineRule="auto"/>
        <w:jc w:val="left"/>
        <w:textAlignment w:val="center"/>
      </w:pPr>
      <w:r>
        <w:t>14</w:t>
      </w:r>
      <w:r>
        <w:t>．</w:t>
      </w:r>
      <w:r>
        <w:t xml:space="preserve">(1) </w:t>
      </w:r>
      <w:r>
        <w:object>
          <v:shape id="_x0000_i1115" type="#_x0000_t75" alt="eqId18b9f0575c104a5e8f7560bcfc20f9be" style="width:41.25pt;height:14.25pt" o:oleicon="f" o:ole="">
            <v:imagedata r:id="rId174" o:title="eqId18b9f0575c104a5e8f7560bcfc20f9be"/>
          </v:shape>
          <o:OLEObject Type="Embed" ProgID="Equation.DSMT4" ShapeID="_x0000_i1115" DrawAspect="Content" ObjectID="_1698644709" r:id="rId175"/>
        </w:object>
      </w:r>
      <w:r>
        <w:t>；</w:t>
      </w:r>
      <w:r>
        <w:t>(2)2.5L</w:t>
      </w:r>
    </w:p>
    <w:p w:rsidR="00CC640A">
      <w:pPr>
        <w:spacing w:line="360" w:lineRule="auto"/>
        <w:jc w:val="left"/>
        <w:textAlignment w:val="center"/>
      </w:pPr>
      <w:r>
        <w:t>15</w:t>
      </w:r>
      <w:r>
        <w:t>．（</w:t>
      </w:r>
      <w:r>
        <w:t>1</w:t>
      </w:r>
      <w:r>
        <w:t>）</w:t>
      </w:r>
      <w:r>
        <w:object>
          <v:shape id="_x0000_i1116" type="#_x0000_t75" alt="eqIda78652575fda487aae4101c79f653d1d" style="width:33.75pt;height:15.75pt" o:oleicon="f" o:ole="">
            <v:imagedata r:id="rId176" o:title="eqIda78652575fda487aae4101c79f653d1d"/>
          </v:shape>
          <o:OLEObject Type="Embed" ProgID="Equation.DSMT4" ShapeID="_x0000_i1116" DrawAspect="Content" ObjectID="_1698644710" r:id="rId177"/>
        </w:object>
      </w:r>
      <w:r>
        <w:t>；（</w:t>
      </w:r>
      <w:r>
        <w:t>2</w:t>
      </w:r>
      <w:r>
        <w:t>）</w:t>
      </w:r>
      <w:r>
        <w:object>
          <v:shape id="_x0000_i1117" type="#_x0000_t75" alt="eqId385d2b7c3bcb4721bec449389c8baf73" style="width:36.75pt;height:27.75pt" o:oleicon="f" o:ole="">
            <v:imagedata r:id="rId178" o:title="eqId385d2b7c3bcb4721bec449389c8baf73"/>
          </v:shape>
          <o:OLEObject Type="Embed" ProgID="Equation.DSMT4" ShapeID="_x0000_i1117" DrawAspect="Content" ObjectID="_1698644711" r:id="rId179"/>
        </w:object>
      </w:r>
    </w:p>
    <w:p w:rsidR="00CC640A">
      <w:pPr>
        <w:spacing w:line="360" w:lineRule="auto"/>
        <w:jc w:val="left"/>
        <w:textAlignment w:val="center"/>
        <w:sectPr>
          <w:footerReference w:type="even" r:id="rId180"/>
          <w:footerReference w:type="default" r:id="rId181"/>
          <w:pgSz w:w="11906" w:h="16838"/>
          <w:pgMar w:top="1440" w:right="1080" w:bottom="1440" w:left="1080" w:header="851" w:footer="992" w:gutter="0"/>
          <w:pgNumType w:start="1"/>
          <w:cols w:space="425"/>
          <w:docGrid w:type="lines" w:linePitch="312"/>
        </w:sectPr>
      </w:pPr>
      <w:r>
        <w:t>16</w:t>
      </w:r>
      <w:r>
        <w:t>．（</w:t>
      </w:r>
      <w:r>
        <w:t>1</w:t>
      </w:r>
      <w:r>
        <w:t>）</w:t>
      </w:r>
      <w:r>
        <w:t>①</w:t>
      </w:r>
      <w:r>
        <w:object>
          <v:shape id="_x0000_i1118" type="#_x0000_t75" alt="eqId0270ef9e3a7242dfbc2082e94fcfc612" style="width:31.5pt;height:10.5pt" o:oleicon="f" o:ole="">
            <v:imagedata r:id="rId182" o:title="eqId0270ef9e3a7242dfbc2082e94fcfc612"/>
          </v:shape>
          <o:OLEObject Type="Embed" ProgID="Equation.DSMT4" ShapeID="_x0000_i1118" DrawAspect="Content" ObjectID="_1698644712" r:id="rId183"/>
        </w:object>
      </w:r>
      <w:r>
        <w:t>，</w:t>
      </w:r>
      <w:r>
        <w:t>②</w:t>
      </w:r>
      <w:r>
        <w:object>
          <v:shape id="_x0000_i1119" type="#_x0000_t75" alt="eqId768000da0c884d39bdd31f7db8e70c2b" style="width:50.25pt;height:27.75pt" o:oleicon="f" o:ole="">
            <v:imagedata r:id="rId184" o:title="eqId768000da0c884d39bdd31f7db8e70c2b"/>
          </v:shape>
          <o:OLEObject Type="Embed" ProgID="Equation.DSMT4" ShapeID="_x0000_i1119" DrawAspect="Content" ObjectID="_1698644713" r:id="rId185"/>
        </w:object>
      </w:r>
      <w:r>
        <w:t>；（</w:t>
      </w:r>
      <w:r>
        <w:t>2</w:t>
      </w:r>
      <w:r>
        <w:t>）</w:t>
      </w:r>
      <w:r>
        <w:t>略</w:t>
      </w:r>
      <w:r>
        <w:t>，</w:t>
      </w:r>
      <w:r>
        <w:object>
          <v:shape id="_x0000_i1120" type="#_x0000_t75" alt="eqIde45f3b1702a2462a9349794cd2733d9a" style="width:32.25pt;height:27pt" o:oleicon="f" o:ole="">
            <v:imagedata r:id="rId186" o:title="eqIde45f3b1702a2462a9349794cd2733d9a"/>
          </v:shape>
          <o:OLEObject Type="Embed" ProgID="Equation.DSMT4" ShapeID="_x0000_i1120" DrawAspect="Content" ObjectID="_1698644714" r:id="rId187"/>
        </w:object>
      </w:r>
    </w:p>
    <w:p>
      <w:r>
        <w:pict>
          <v:shape id="_x0000_i1121" type="#_x0000_t75" alt="promotion-pages" style="width:431.51pt;height:697.9pt">
            <v:imagedata r:id="rId188" o:title=""/>
            <o:lock v:ext="edit" aspectratio="t"/>
          </v:shape>
        </w:pict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C64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C640A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C640A">
    <w:pPr>
      <w:pStyle w:val="Header"/>
      <w:pBdr>
        <w:bottom w:val="none" w:sz="0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CC640A">
    <w:pPr>
      <w:pStyle w:val="Header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992"/>
    <w:rsid w:val="00026C90"/>
    <w:rsid w:val="00043B54"/>
    <w:rsid w:val="00065CD2"/>
    <w:rsid w:val="00081656"/>
    <w:rsid w:val="000D09E5"/>
    <w:rsid w:val="002A2386"/>
    <w:rsid w:val="003F38F2"/>
    <w:rsid w:val="004D42A0"/>
    <w:rsid w:val="004E63D0"/>
    <w:rsid w:val="0064153B"/>
    <w:rsid w:val="006A381C"/>
    <w:rsid w:val="007543DC"/>
    <w:rsid w:val="00771D19"/>
    <w:rsid w:val="007A55E5"/>
    <w:rsid w:val="007A64BA"/>
    <w:rsid w:val="00855687"/>
    <w:rsid w:val="009C0381"/>
    <w:rsid w:val="009E1FB8"/>
    <w:rsid w:val="009E611B"/>
    <w:rsid w:val="00A0138B"/>
    <w:rsid w:val="00AD3992"/>
    <w:rsid w:val="00AE5FF7"/>
    <w:rsid w:val="00B923F8"/>
    <w:rsid w:val="00BC62FB"/>
    <w:rsid w:val="00C93DDE"/>
    <w:rsid w:val="00CC640A"/>
    <w:rsid w:val="00DD4B4F"/>
    <w:rsid w:val="00E17E42"/>
    <w:rsid w:val="00E55184"/>
    <w:rsid w:val="00EA770D"/>
    <w:rsid w:val="00EF035E"/>
    <w:rsid w:val="00FA429B"/>
    <w:rsid w:val="00FA5C16"/>
    <w:rsid w:val="00FF71A6"/>
    <w:rsid w:val="1482070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8A56AD7-B77D-4F2C-96CF-F5C451BB3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Char1"/>
    <w:uiPriority w:val="99"/>
    <w:semiHidden/>
    <w:unhideWhenUsed/>
    <w:rPr>
      <w:sz w:val="18"/>
      <w:szCs w:val="18"/>
    </w:rPr>
  </w:style>
  <w:style w:type="paragraph" w:styleId="Footer">
    <w:name w:val="footer"/>
    <w:basedOn w:val="Normal"/>
    <w:link w:val="Char0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semiHidden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NoSpacing">
    <w:name w:val="No Spacing"/>
    <w:link w:val="Char2"/>
    <w:uiPriority w:val="1"/>
    <w:qFormat/>
    <w:rPr>
      <w:sz w:val="22"/>
      <w:szCs w:val="22"/>
    </w:rPr>
  </w:style>
  <w:style w:type="character" w:customStyle="1" w:styleId="Char2">
    <w:name w:val="无间隔 Char"/>
    <w:basedOn w:val="DefaultParagraphFont"/>
    <w:link w:val="NoSpacing"/>
    <w:uiPriority w:val="1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52.bin" /><Relationship Id="rId101" Type="http://schemas.openxmlformats.org/officeDocument/2006/relationships/image" Target="media/image44.png" /><Relationship Id="rId102" Type="http://schemas.openxmlformats.org/officeDocument/2006/relationships/image" Target="media/image45.png" /><Relationship Id="rId103" Type="http://schemas.openxmlformats.org/officeDocument/2006/relationships/image" Target="media/image46.png" /><Relationship Id="rId104" Type="http://schemas.openxmlformats.org/officeDocument/2006/relationships/image" Target="media/image47.wmf" /><Relationship Id="rId105" Type="http://schemas.openxmlformats.org/officeDocument/2006/relationships/oleObject" Target="embeddings/oleObject53.bin" /><Relationship Id="rId106" Type="http://schemas.openxmlformats.org/officeDocument/2006/relationships/image" Target="media/image48.wmf" /><Relationship Id="rId107" Type="http://schemas.openxmlformats.org/officeDocument/2006/relationships/oleObject" Target="embeddings/oleObject54.bin" /><Relationship Id="rId108" Type="http://schemas.openxmlformats.org/officeDocument/2006/relationships/image" Target="media/image49.wmf" /><Relationship Id="rId109" Type="http://schemas.openxmlformats.org/officeDocument/2006/relationships/oleObject" Target="embeddings/oleObject55.bin" /><Relationship Id="rId11" Type="http://schemas.openxmlformats.org/officeDocument/2006/relationships/oleObject" Target="embeddings/oleObject2.bin" /><Relationship Id="rId110" Type="http://schemas.openxmlformats.org/officeDocument/2006/relationships/image" Target="media/image50.wmf" /><Relationship Id="rId111" Type="http://schemas.openxmlformats.org/officeDocument/2006/relationships/oleObject" Target="embeddings/oleObject56.bin" /><Relationship Id="rId112" Type="http://schemas.openxmlformats.org/officeDocument/2006/relationships/image" Target="media/image51.wmf" /><Relationship Id="rId113" Type="http://schemas.openxmlformats.org/officeDocument/2006/relationships/oleObject" Target="embeddings/oleObject57.bin" /><Relationship Id="rId114" Type="http://schemas.openxmlformats.org/officeDocument/2006/relationships/image" Target="media/image52.png" /><Relationship Id="rId115" Type="http://schemas.openxmlformats.org/officeDocument/2006/relationships/image" Target="media/image53.wmf" /><Relationship Id="rId116" Type="http://schemas.openxmlformats.org/officeDocument/2006/relationships/oleObject" Target="embeddings/oleObject58.bin" /><Relationship Id="rId117" Type="http://schemas.openxmlformats.org/officeDocument/2006/relationships/image" Target="media/image54.wmf" /><Relationship Id="rId118" Type="http://schemas.openxmlformats.org/officeDocument/2006/relationships/oleObject" Target="embeddings/oleObject59.bin" /><Relationship Id="rId119" Type="http://schemas.openxmlformats.org/officeDocument/2006/relationships/image" Target="media/image55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60.bin" /><Relationship Id="rId121" Type="http://schemas.openxmlformats.org/officeDocument/2006/relationships/image" Target="media/image56.wmf" /><Relationship Id="rId122" Type="http://schemas.openxmlformats.org/officeDocument/2006/relationships/oleObject" Target="embeddings/oleObject61.bin" /><Relationship Id="rId123" Type="http://schemas.openxmlformats.org/officeDocument/2006/relationships/image" Target="media/image57.wmf" /><Relationship Id="rId124" Type="http://schemas.openxmlformats.org/officeDocument/2006/relationships/oleObject" Target="embeddings/oleObject62.bin" /><Relationship Id="rId125" Type="http://schemas.openxmlformats.org/officeDocument/2006/relationships/image" Target="media/image58.wmf" /><Relationship Id="rId126" Type="http://schemas.openxmlformats.org/officeDocument/2006/relationships/oleObject" Target="embeddings/oleObject63.bin" /><Relationship Id="rId127" Type="http://schemas.openxmlformats.org/officeDocument/2006/relationships/image" Target="media/image59.wmf" /><Relationship Id="rId128" Type="http://schemas.openxmlformats.org/officeDocument/2006/relationships/oleObject" Target="embeddings/oleObject64.bin" /><Relationship Id="rId129" Type="http://schemas.openxmlformats.org/officeDocument/2006/relationships/image" Target="media/image60.wmf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65.bin" /><Relationship Id="rId131" Type="http://schemas.openxmlformats.org/officeDocument/2006/relationships/image" Target="media/image61.wmf" /><Relationship Id="rId132" Type="http://schemas.openxmlformats.org/officeDocument/2006/relationships/oleObject" Target="embeddings/oleObject66.bin" /><Relationship Id="rId133" Type="http://schemas.openxmlformats.org/officeDocument/2006/relationships/image" Target="media/image62.wmf" /><Relationship Id="rId134" Type="http://schemas.openxmlformats.org/officeDocument/2006/relationships/oleObject" Target="embeddings/oleObject67.bin" /><Relationship Id="rId135" Type="http://schemas.openxmlformats.org/officeDocument/2006/relationships/oleObject" Target="embeddings/oleObject68.bin" /><Relationship Id="rId136" Type="http://schemas.openxmlformats.org/officeDocument/2006/relationships/oleObject" Target="embeddings/oleObject69.bin" /><Relationship Id="rId137" Type="http://schemas.openxmlformats.org/officeDocument/2006/relationships/image" Target="media/image63.wmf" /><Relationship Id="rId138" Type="http://schemas.openxmlformats.org/officeDocument/2006/relationships/oleObject" Target="embeddings/oleObject70.bin" /><Relationship Id="rId139" Type="http://schemas.openxmlformats.org/officeDocument/2006/relationships/image" Target="media/image64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71.bin" /><Relationship Id="rId141" Type="http://schemas.openxmlformats.org/officeDocument/2006/relationships/image" Target="media/image65.png" /><Relationship Id="rId142" Type="http://schemas.openxmlformats.org/officeDocument/2006/relationships/image" Target="media/image66.wmf" /><Relationship Id="rId143" Type="http://schemas.openxmlformats.org/officeDocument/2006/relationships/oleObject" Target="embeddings/oleObject72.bin" /><Relationship Id="rId144" Type="http://schemas.openxmlformats.org/officeDocument/2006/relationships/image" Target="media/image67.png" /><Relationship Id="rId145" Type="http://schemas.openxmlformats.org/officeDocument/2006/relationships/oleObject" Target="embeddings/oleObject73.bin" /><Relationship Id="rId146" Type="http://schemas.openxmlformats.org/officeDocument/2006/relationships/image" Target="media/image68.wmf" /><Relationship Id="rId147" Type="http://schemas.openxmlformats.org/officeDocument/2006/relationships/oleObject" Target="embeddings/oleObject74.bin" /><Relationship Id="rId148" Type="http://schemas.openxmlformats.org/officeDocument/2006/relationships/image" Target="media/image69.wmf" /><Relationship Id="rId149" Type="http://schemas.openxmlformats.org/officeDocument/2006/relationships/oleObject" Target="embeddings/oleObject75.bin" /><Relationship Id="rId15" Type="http://schemas.openxmlformats.org/officeDocument/2006/relationships/oleObject" Target="embeddings/oleObject4.bin" /><Relationship Id="rId150" Type="http://schemas.openxmlformats.org/officeDocument/2006/relationships/image" Target="media/image70.wmf" /><Relationship Id="rId151" Type="http://schemas.openxmlformats.org/officeDocument/2006/relationships/oleObject" Target="embeddings/oleObject76.bin" /><Relationship Id="rId152" Type="http://schemas.openxmlformats.org/officeDocument/2006/relationships/image" Target="media/image71.wmf" /><Relationship Id="rId153" Type="http://schemas.openxmlformats.org/officeDocument/2006/relationships/oleObject" Target="embeddings/oleObject77.bin" /><Relationship Id="rId154" Type="http://schemas.openxmlformats.org/officeDocument/2006/relationships/oleObject" Target="embeddings/oleObject78.bin" /><Relationship Id="rId155" Type="http://schemas.openxmlformats.org/officeDocument/2006/relationships/oleObject" Target="embeddings/oleObject79.bin" /><Relationship Id="rId156" Type="http://schemas.openxmlformats.org/officeDocument/2006/relationships/oleObject" Target="embeddings/oleObject80.bin" /><Relationship Id="rId157" Type="http://schemas.openxmlformats.org/officeDocument/2006/relationships/image" Target="media/image72.wmf" /><Relationship Id="rId158" Type="http://schemas.openxmlformats.org/officeDocument/2006/relationships/oleObject" Target="embeddings/oleObject81.bin" /><Relationship Id="rId159" Type="http://schemas.openxmlformats.org/officeDocument/2006/relationships/image" Target="media/image73.wmf" /><Relationship Id="rId16" Type="http://schemas.openxmlformats.org/officeDocument/2006/relationships/image" Target="media/image7.wmf" /><Relationship Id="rId160" Type="http://schemas.openxmlformats.org/officeDocument/2006/relationships/oleObject" Target="embeddings/oleObject82.bin" /><Relationship Id="rId161" Type="http://schemas.openxmlformats.org/officeDocument/2006/relationships/image" Target="media/image74.wmf" /><Relationship Id="rId162" Type="http://schemas.openxmlformats.org/officeDocument/2006/relationships/oleObject" Target="embeddings/oleObject83.bin" /><Relationship Id="rId163" Type="http://schemas.openxmlformats.org/officeDocument/2006/relationships/oleObject" Target="embeddings/oleObject84.bin" /><Relationship Id="rId164" Type="http://schemas.openxmlformats.org/officeDocument/2006/relationships/image" Target="media/image75.wmf" /><Relationship Id="rId165" Type="http://schemas.openxmlformats.org/officeDocument/2006/relationships/oleObject" Target="embeddings/oleObject85.bin" /><Relationship Id="rId166" Type="http://schemas.openxmlformats.org/officeDocument/2006/relationships/oleObject" Target="embeddings/oleObject86.bin" /><Relationship Id="rId167" Type="http://schemas.openxmlformats.org/officeDocument/2006/relationships/image" Target="media/image76.wmf" /><Relationship Id="rId168" Type="http://schemas.openxmlformats.org/officeDocument/2006/relationships/oleObject" Target="embeddings/oleObject87.bin" /><Relationship Id="rId169" Type="http://schemas.openxmlformats.org/officeDocument/2006/relationships/oleObject" Target="embeddings/oleObject88.bin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89.bin" /><Relationship Id="rId171" Type="http://schemas.openxmlformats.org/officeDocument/2006/relationships/image" Target="media/image77.png" /><Relationship Id="rId172" Type="http://schemas.openxmlformats.org/officeDocument/2006/relationships/header" Target="header1.xml" /><Relationship Id="rId173" Type="http://schemas.openxmlformats.org/officeDocument/2006/relationships/header" Target="header2.xml" /><Relationship Id="rId174" Type="http://schemas.openxmlformats.org/officeDocument/2006/relationships/image" Target="media/image78.wmf" /><Relationship Id="rId175" Type="http://schemas.openxmlformats.org/officeDocument/2006/relationships/oleObject" Target="embeddings/oleObject90.bin" /><Relationship Id="rId176" Type="http://schemas.openxmlformats.org/officeDocument/2006/relationships/image" Target="media/image79.wmf" /><Relationship Id="rId177" Type="http://schemas.openxmlformats.org/officeDocument/2006/relationships/oleObject" Target="embeddings/oleObject91.bin" /><Relationship Id="rId178" Type="http://schemas.openxmlformats.org/officeDocument/2006/relationships/image" Target="media/image80.wmf" /><Relationship Id="rId179" Type="http://schemas.openxmlformats.org/officeDocument/2006/relationships/oleObject" Target="embeddings/oleObject92.bin" /><Relationship Id="rId18" Type="http://schemas.openxmlformats.org/officeDocument/2006/relationships/image" Target="media/image8.wmf" /><Relationship Id="rId180" Type="http://schemas.openxmlformats.org/officeDocument/2006/relationships/footer" Target="footer1.xml" /><Relationship Id="rId181" Type="http://schemas.openxmlformats.org/officeDocument/2006/relationships/footer" Target="footer2.xml" /><Relationship Id="rId182" Type="http://schemas.openxmlformats.org/officeDocument/2006/relationships/image" Target="media/image81.wmf" /><Relationship Id="rId183" Type="http://schemas.openxmlformats.org/officeDocument/2006/relationships/oleObject" Target="embeddings/oleObject93.bin" /><Relationship Id="rId184" Type="http://schemas.openxmlformats.org/officeDocument/2006/relationships/image" Target="media/image82.wmf" /><Relationship Id="rId185" Type="http://schemas.openxmlformats.org/officeDocument/2006/relationships/oleObject" Target="embeddings/oleObject94.bin" /><Relationship Id="rId186" Type="http://schemas.openxmlformats.org/officeDocument/2006/relationships/image" Target="media/image83.wmf" /><Relationship Id="rId187" Type="http://schemas.openxmlformats.org/officeDocument/2006/relationships/oleObject" Target="embeddings/oleObject95.bin" /><Relationship Id="rId188" Type="http://schemas.openxmlformats.org/officeDocument/2006/relationships/image" Target="media/image84.jpeg" /><Relationship Id="rId189" Type="http://schemas.openxmlformats.org/officeDocument/2006/relationships/theme" Target="theme/theme1.xml" /><Relationship Id="rId19" Type="http://schemas.openxmlformats.org/officeDocument/2006/relationships/oleObject" Target="embeddings/oleObject6.bin" /><Relationship Id="rId190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7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8.bin" /><Relationship Id="rId24" Type="http://schemas.openxmlformats.org/officeDocument/2006/relationships/image" Target="media/image11.wmf" /><Relationship Id="rId25" Type="http://schemas.openxmlformats.org/officeDocument/2006/relationships/oleObject" Target="embeddings/oleObject9.bin" /><Relationship Id="rId26" Type="http://schemas.openxmlformats.org/officeDocument/2006/relationships/oleObject" Target="embeddings/oleObject10.bin" /><Relationship Id="rId27" Type="http://schemas.openxmlformats.org/officeDocument/2006/relationships/oleObject" Target="embeddings/oleObject11.bin" /><Relationship Id="rId28" Type="http://schemas.openxmlformats.org/officeDocument/2006/relationships/image" Target="media/image12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3.wmf" /><Relationship Id="rId32" Type="http://schemas.openxmlformats.org/officeDocument/2006/relationships/oleObject" Target="embeddings/oleObject14.bin" /><Relationship Id="rId33" Type="http://schemas.openxmlformats.org/officeDocument/2006/relationships/oleObject" Target="embeddings/oleObject15.bin" /><Relationship Id="rId34" Type="http://schemas.openxmlformats.org/officeDocument/2006/relationships/oleObject" Target="embeddings/oleObject16.bin" /><Relationship Id="rId35" Type="http://schemas.openxmlformats.org/officeDocument/2006/relationships/oleObject" Target="embeddings/oleObject17.bin" /><Relationship Id="rId36" Type="http://schemas.openxmlformats.org/officeDocument/2006/relationships/image" Target="media/image14.wmf" /><Relationship Id="rId37" Type="http://schemas.openxmlformats.org/officeDocument/2006/relationships/oleObject" Target="embeddings/oleObject18.bin" /><Relationship Id="rId38" Type="http://schemas.openxmlformats.org/officeDocument/2006/relationships/image" Target="media/image15.wmf" /><Relationship Id="rId39" Type="http://schemas.openxmlformats.org/officeDocument/2006/relationships/oleObject" Target="embeddings/oleObject19.bin" /><Relationship Id="rId4" Type="http://schemas.openxmlformats.org/officeDocument/2006/relationships/customXml" Target="../customXml/item1.xml" /><Relationship Id="rId40" Type="http://schemas.openxmlformats.org/officeDocument/2006/relationships/image" Target="media/image16.wmf" /><Relationship Id="rId41" Type="http://schemas.openxmlformats.org/officeDocument/2006/relationships/oleObject" Target="embeddings/oleObject20.bin" /><Relationship Id="rId42" Type="http://schemas.openxmlformats.org/officeDocument/2006/relationships/image" Target="media/image17.png" /><Relationship Id="rId43" Type="http://schemas.openxmlformats.org/officeDocument/2006/relationships/image" Target="media/image18.wmf" /><Relationship Id="rId44" Type="http://schemas.openxmlformats.org/officeDocument/2006/relationships/oleObject" Target="embeddings/oleObject21.bin" /><Relationship Id="rId45" Type="http://schemas.openxmlformats.org/officeDocument/2006/relationships/image" Target="media/image19.wmf" /><Relationship Id="rId46" Type="http://schemas.openxmlformats.org/officeDocument/2006/relationships/oleObject" Target="embeddings/oleObject22.bin" /><Relationship Id="rId47" Type="http://schemas.openxmlformats.org/officeDocument/2006/relationships/image" Target="media/image20.wmf" /><Relationship Id="rId48" Type="http://schemas.openxmlformats.org/officeDocument/2006/relationships/oleObject" Target="embeddings/oleObject23.bin" /><Relationship Id="rId49" Type="http://schemas.openxmlformats.org/officeDocument/2006/relationships/image" Target="media/image21.wmf" /><Relationship Id="rId5" Type="http://schemas.openxmlformats.org/officeDocument/2006/relationships/customXml" Target="../customXml/item2.xml" /><Relationship Id="rId50" Type="http://schemas.openxmlformats.org/officeDocument/2006/relationships/oleObject" Target="embeddings/oleObject24.bin" /><Relationship Id="rId51" Type="http://schemas.openxmlformats.org/officeDocument/2006/relationships/image" Target="media/image22.png" /><Relationship Id="rId52" Type="http://schemas.openxmlformats.org/officeDocument/2006/relationships/image" Target="media/image23.png" /><Relationship Id="rId53" Type="http://schemas.openxmlformats.org/officeDocument/2006/relationships/image" Target="media/image24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5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6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7.wmf" /><Relationship Id="rId6" Type="http://schemas.openxmlformats.org/officeDocument/2006/relationships/image" Target="media/image1.png" /><Relationship Id="rId60" Type="http://schemas.openxmlformats.org/officeDocument/2006/relationships/oleObject" Target="embeddings/oleObject28.bin" /><Relationship Id="rId61" Type="http://schemas.openxmlformats.org/officeDocument/2006/relationships/image" Target="media/image28.png" /><Relationship Id="rId62" Type="http://schemas.openxmlformats.org/officeDocument/2006/relationships/image" Target="media/image29.wmf" /><Relationship Id="rId63" Type="http://schemas.openxmlformats.org/officeDocument/2006/relationships/oleObject" Target="embeddings/oleObject29.bin" /><Relationship Id="rId64" Type="http://schemas.openxmlformats.org/officeDocument/2006/relationships/image" Target="media/image30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1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2.wmf" /><Relationship Id="rId69" Type="http://schemas.openxmlformats.org/officeDocument/2006/relationships/oleObject" Target="embeddings/oleObject32.bin" /><Relationship Id="rId7" Type="http://schemas.openxmlformats.org/officeDocument/2006/relationships/image" Target="media/image2.wmf" /><Relationship Id="rId70" Type="http://schemas.openxmlformats.org/officeDocument/2006/relationships/image" Target="media/image33.png" /><Relationship Id="rId71" Type="http://schemas.openxmlformats.org/officeDocument/2006/relationships/image" Target="media/image34.png" /><Relationship Id="rId72" Type="http://schemas.openxmlformats.org/officeDocument/2006/relationships/oleObject" Target="embeddings/oleObject33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4.bin" /><Relationship Id="rId75" Type="http://schemas.openxmlformats.org/officeDocument/2006/relationships/oleObject" Target="embeddings/oleObject35.bin" /><Relationship Id="rId76" Type="http://schemas.openxmlformats.org/officeDocument/2006/relationships/image" Target="media/image36.wmf" /><Relationship Id="rId77" Type="http://schemas.openxmlformats.org/officeDocument/2006/relationships/oleObject" Target="embeddings/oleObject36.bin" /><Relationship Id="rId78" Type="http://schemas.openxmlformats.org/officeDocument/2006/relationships/image" Target="media/image37.wmf" /><Relationship Id="rId79" Type="http://schemas.openxmlformats.org/officeDocument/2006/relationships/oleObject" Target="embeddings/oleObject37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8.wmf" /><Relationship Id="rId81" Type="http://schemas.openxmlformats.org/officeDocument/2006/relationships/oleObject" Target="embeddings/oleObject38.bin" /><Relationship Id="rId82" Type="http://schemas.openxmlformats.org/officeDocument/2006/relationships/image" Target="media/image39.wmf" /><Relationship Id="rId83" Type="http://schemas.openxmlformats.org/officeDocument/2006/relationships/oleObject" Target="embeddings/oleObject39.bin" /><Relationship Id="rId84" Type="http://schemas.openxmlformats.org/officeDocument/2006/relationships/image" Target="media/image40.wmf" /><Relationship Id="rId85" Type="http://schemas.openxmlformats.org/officeDocument/2006/relationships/oleObject" Target="embeddings/oleObject40.bin" /><Relationship Id="rId86" Type="http://schemas.openxmlformats.org/officeDocument/2006/relationships/image" Target="media/image41.png" /><Relationship Id="rId87" Type="http://schemas.openxmlformats.org/officeDocument/2006/relationships/oleObject" Target="embeddings/oleObject41.bin" /><Relationship Id="rId88" Type="http://schemas.openxmlformats.org/officeDocument/2006/relationships/image" Target="media/image42.wmf" /><Relationship Id="rId89" Type="http://schemas.openxmlformats.org/officeDocument/2006/relationships/oleObject" Target="embeddings/oleObject42.bin" /><Relationship Id="rId9" Type="http://schemas.openxmlformats.org/officeDocument/2006/relationships/image" Target="media/image3.png" /><Relationship Id="rId90" Type="http://schemas.openxmlformats.org/officeDocument/2006/relationships/image" Target="media/image43.wmf" /><Relationship Id="rId91" Type="http://schemas.openxmlformats.org/officeDocument/2006/relationships/oleObject" Target="embeddings/oleObject43.bin" /><Relationship Id="rId92" Type="http://schemas.openxmlformats.org/officeDocument/2006/relationships/oleObject" Target="embeddings/oleObject44.bin" /><Relationship Id="rId93" Type="http://schemas.openxmlformats.org/officeDocument/2006/relationships/oleObject" Target="embeddings/oleObject45.bin" /><Relationship Id="rId94" Type="http://schemas.openxmlformats.org/officeDocument/2006/relationships/oleObject" Target="embeddings/oleObject46.bin" /><Relationship Id="rId95" Type="http://schemas.openxmlformats.org/officeDocument/2006/relationships/oleObject" Target="embeddings/oleObject47.bin" /><Relationship Id="rId96" Type="http://schemas.openxmlformats.org/officeDocument/2006/relationships/oleObject" Target="embeddings/oleObject48.bin" /><Relationship Id="rId97" Type="http://schemas.openxmlformats.org/officeDocument/2006/relationships/oleObject" Target="embeddings/oleObject49.bin" /><Relationship Id="rId98" Type="http://schemas.openxmlformats.org/officeDocument/2006/relationships/oleObject" Target="embeddings/oleObject50.bin" /><Relationship Id="rId99" Type="http://schemas.openxmlformats.org/officeDocument/2006/relationships/oleObject" Target="embeddings/oleObject51.bin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68612E2-B593-4829-8DFE-CE91FB82D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826</Words>
  <Characters>4714</Characters>
  <Application>Microsoft Office Word</Application>
  <DocSecurity>0</DocSecurity>
  <Lines>39</Lines>
  <Paragraphs>11</Paragraphs>
  <ScaleCrop>false</ScaleCrop>
  <Company>学科网（北京）股份有限公司</Company>
  <LinksUpToDate>false</LinksUpToDate>
  <CharactersWithSpaces>5529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学科网(Zxxk.com)</cp:lastModifiedBy>
  <cp:revision>2</cp:revision>
  <dcterms:created xsi:type="dcterms:W3CDTF">2021-11-17T00:56:00Z</dcterms:created>
  <dcterms:modified xsi:type="dcterms:W3CDTF">2021-11-17T00:56:00Z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