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11887200</wp:posOffset>
            </wp:positionH>
            <wp:positionV relativeFrom="topMargin">
              <wp:posOffset>10604500</wp:posOffset>
            </wp:positionV>
            <wp:extent cx="266700" cy="393700"/>
            <wp:wrapNone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489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t>高三一轮同步复习专题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>24 动量守恒定律及应用一</w:t>
      </w:r>
    </w:p>
    <w:p>
      <w:pPr>
        <w:jc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>——</w:t>
      </w:r>
      <w:r>
        <w:rPr>
          <w:rFonts w:ascii="Times New Roman" w:hAnsi="Times New Roman" w:cs="Times New Roman" w:hint="default"/>
          <w:b/>
          <w:bCs/>
          <w:color w:val="auto"/>
          <w:sz w:val="28"/>
          <w:szCs w:val="28"/>
          <w:lang w:val="en-US" w:eastAsia="zh-CN"/>
        </w:rPr>
        <w:t>“</w:t>
      </w:r>
      <w:r>
        <w:rPr>
          <w:rFonts w:ascii="Times New Roman" w:hAnsi="Times New Roman" w:cs="Times New Roman" w:hint="eastAsia"/>
          <w:b/>
          <w:bCs/>
          <w:color w:val="auto"/>
          <w:sz w:val="28"/>
          <w:szCs w:val="28"/>
          <w:lang w:val="en-US" w:eastAsia="zh-CN"/>
        </w:rPr>
        <w:t>碰撞</w:t>
      </w:r>
      <w:r>
        <w:rPr>
          <w:rFonts w:ascii="Times New Roman" w:hAnsi="Times New Roman" w:cs="Times New Roman" w:hint="default"/>
          <w:b/>
          <w:bCs/>
          <w:color w:val="auto"/>
          <w:sz w:val="28"/>
          <w:szCs w:val="28"/>
          <w:lang w:val="en-US" w:eastAsia="zh-CN"/>
        </w:rPr>
        <w:t>”</w:t>
      </w:r>
      <w:r>
        <w:rPr>
          <w:rFonts w:ascii="Times New Roman" w:hAnsi="Times New Roman" w:cs="Times New Roman" w:hint="eastAsia"/>
          <w:b/>
          <w:bCs/>
          <w:color w:val="auto"/>
          <w:sz w:val="28"/>
          <w:szCs w:val="28"/>
          <w:lang w:val="en-US" w:eastAsia="zh-CN"/>
        </w:rPr>
        <w:t>模型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 w:hint="default"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考点一、动量守恒条件的理解</w:t>
      </w:r>
    </w:p>
    <w:p>
      <w:pPr>
        <w:spacing w:line="360" w:lineRule="auto"/>
        <w:jc w:val="left"/>
        <w:textAlignment w:val="center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b/>
          <w:bCs/>
          <w:lang w:eastAsia="zh-CN"/>
        </w:rPr>
        <w:t>知识梳理</w:t>
      </w:r>
      <w:r>
        <w:rPr>
          <w:rFonts w:hint="eastAsia"/>
          <w:lang w:eastAsia="zh-CN"/>
        </w:rPr>
        <w:t>】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例</w:t>
      </w:r>
      <w:r>
        <w:rPr>
          <w:b/>
          <w:bCs/>
        </w:rPr>
        <w:t>1</w:t>
      </w:r>
      <w:r>
        <w:rPr>
          <w:rFonts w:hint="eastAsia"/>
          <w:b/>
          <w:bCs/>
          <w:lang w:eastAsia="zh-CN"/>
        </w:rPr>
        <w:t>、</w:t>
      </w:r>
      <w:r>
        <w:t>下列四幅图所反映的物理过程中，说法正确的是（　　）</w:t>
      </w:r>
    </w:p>
    <w:p>
      <w:pPr>
        <w:spacing w:line="360" w:lineRule="auto"/>
        <w:jc w:val="left"/>
        <w:textAlignment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figure" style="width:403pt;height:105.1pt;mso-position-horizontal-relative:page;mso-position-vertical-relative:page;mso-wrap-style:square" o:preferrelative="t" filled="f" stroked="f">
            <v:fill o:detectmouseclick="t"/>
            <v:stroke linestyle="single"/>
            <v:imagedata r:id="rId5" o:title="figure"/>
            <v:shadow color="gray"/>
            <v:path o:extrusionok="f"/>
            <o:lock v:ext="edit" aspectratio="t"/>
          </v:shape>
        </w:pict>
      </w:r>
      <w:r>
        <w:br/>
      </w:r>
      <w:r>
        <w:t>A．甲图中子弹射入木块过程中，子弹和木块组成系统动量守恒，能量不守恒</w:t>
      </w:r>
    </w:p>
    <w:p>
      <w:pPr>
        <w:spacing w:line="360" w:lineRule="auto"/>
        <w:jc w:val="left"/>
        <w:textAlignment w:val="center"/>
      </w:pPr>
      <w:r>
        <w:t>B．乙图中</w:t>
      </w:r>
      <w:r>
        <w:rPr>
          <w:i/>
        </w:rPr>
        <w:t>M</w:t>
      </w:r>
      <w:r>
        <w:t>、</w:t>
      </w:r>
      <w:r>
        <w:rPr>
          <w:i/>
        </w:rPr>
        <w:t>N</w:t>
      </w:r>
      <w:r>
        <w:t>两木块放在光滑水平面上，剪断束缚</w:t>
      </w:r>
      <w:r>
        <w:rPr>
          <w:i/>
        </w:rPr>
        <w:t>M</w:t>
      </w:r>
      <w:r>
        <w:t>、</w:t>
      </w:r>
      <w:r>
        <w:rPr>
          <w:i/>
        </w:rPr>
        <w:t>N</w:t>
      </w:r>
      <w:r>
        <w:t>的细线，在弹簧从压缩状态恢复原长过程中，</w:t>
      </w:r>
      <w:r>
        <w:rPr>
          <w:i/>
        </w:rPr>
        <w:t>M</w:t>
      </w:r>
      <w:r>
        <w:t>、</w:t>
      </w:r>
      <w:r>
        <w:rPr>
          <w:i/>
        </w:rPr>
        <w:t>N</w:t>
      </w:r>
      <w:r>
        <w:t>与弹簧组成的系统动量不守恒，机械能守恒</w:t>
      </w:r>
    </w:p>
    <w:p>
      <w:pPr>
        <w:spacing w:line="360" w:lineRule="auto"/>
        <w:jc w:val="left"/>
        <w:textAlignment w:val="center"/>
      </w:pPr>
      <w:r>
        <w:t>C．丙图中细线断裂后，木球和铁球在水中运动的过程，两球组成的系统动量不守恒，机械能守恒</w:t>
      </w:r>
    </w:p>
    <w:p>
      <w:pPr>
        <w:spacing w:line="360" w:lineRule="auto"/>
        <w:jc w:val="left"/>
        <w:textAlignment w:val="center"/>
      </w:pPr>
      <w:r>
        <w:t>D．丁图中木块沿光滑固定斜面下滑，木块和斜面组成的系统动量守恒，机械能守恒</w:t>
      </w:r>
    </w:p>
    <w:p>
      <w:pPr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【变式训练】</w:t>
      </w:r>
      <w:r>
        <w:t>如图所示，A、B两物体质量之比</w:t>
      </w:r>
      <w:r>
        <w:rPr>
          <w:i/>
        </w:rPr>
        <w:t>m</w:t>
      </w:r>
      <w:r>
        <w:rPr>
          <w:vertAlign w:val="subscript"/>
        </w:rPr>
        <w:t>A</w:t>
      </w:r>
      <w:r>
        <w:t>:</w:t>
      </w:r>
      <w:r>
        <w:rPr>
          <w:i/>
        </w:rPr>
        <w:t>m</w:t>
      </w:r>
      <w:r>
        <w:rPr>
          <w:vertAlign w:val="subscript"/>
        </w:rPr>
        <w:t>B</w:t>
      </w:r>
      <w:r>
        <w:t>=3∶2，原来静止在平板车C上，A、B间有一根被压缩的弹簧，地面光滑。当弹簧突然被释放后，以下系统动量不守恒的是（　　）</w:t>
      </w:r>
    </w:p>
    <w:p>
      <w:pPr>
        <w:spacing w:line="360" w:lineRule="auto"/>
        <w:jc w:val="left"/>
        <w:textAlignment w:val="center"/>
      </w:pPr>
      <w:r>
        <w:t>A．若A、B与C上表面间的动摩擦因数相同，A、B组成的系统</w:t>
      </w:r>
    </w:p>
    <w:p>
      <w:pPr>
        <w:spacing w:line="360" w:lineRule="auto"/>
        <w:jc w:val="left"/>
        <w:textAlignment w:val="center"/>
      </w:pPr>
      <w:r>
        <w:pict>
          <v:shape id="图片 220" o:spid="_x0000_s1026" type="#_x0000_t75" alt="figure" style="width:135.15pt;height:53.35pt;margin-top:24.6pt;margin-left:301.6pt;mso-wrap-style:square;position:absolute;z-index:-251657216" o:preferrelative="t" wrapcoords="21592 -2 0 0 0 21600 21592 21602 8 21602 21600 21600 21600 0 8 -2 21592 -2" filled="f" stroked="f">
            <v:fill o:detectmouseclick="t"/>
            <v:stroke linestyle="single"/>
            <v:imagedata r:id="rId6" o:title="figure"/>
            <v:shadow color="gray"/>
            <v:path o:extrusionok="f"/>
            <o:lock v:ext="edit" aspectratio="t"/>
            <w10:wrap type="tight"/>
          </v:shape>
        </w:pict>
      </w:r>
      <w:r>
        <w:t>B．若A、B与C上表面间的动摩擦因数相同，A、B、C组成的系统</w:t>
      </w:r>
    </w:p>
    <w:p>
      <w:pPr>
        <w:spacing w:line="360" w:lineRule="auto"/>
        <w:jc w:val="left"/>
        <w:textAlignment w:val="center"/>
      </w:pPr>
      <w:r>
        <w:t>C．若A、B所受的摩擦力大小相等，A、B组成的系统</w:t>
      </w:r>
    </w:p>
    <w:p>
      <w:pPr>
        <w:spacing w:line="360" w:lineRule="auto"/>
        <w:jc w:val="left"/>
        <w:textAlignment w:val="center"/>
      </w:pPr>
      <w:r>
        <w:t>D．若A、B所受的摩擦力大小相等，A、B、C组成的系统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eastAsia="宋体" w:hAnsi="Times New Roman" w:cs="Times New Roman" w:hint="eastAsia"/>
          <w:b/>
          <w:bCs/>
          <w:color w:val="auto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考点二、动量守恒定律在</w:t>
      </w: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“</w:t>
      </w: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碰撞</w:t>
      </w: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”</w:t>
      </w: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模型中的应用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 w:val="0"/>
          <w:bCs w:val="0"/>
          <w:color w:val="auto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color w:val="auto"/>
          <w:lang w:val="en-US" w:eastAsia="zh-CN"/>
        </w:rPr>
        <w:t>【</w:t>
      </w: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模型梳理</w:t>
      </w:r>
      <w:r>
        <w:rPr>
          <w:rFonts w:ascii="Times New Roman" w:hAnsi="Times New Roman" w:cs="Times New Roman" w:hint="eastAsia"/>
          <w:b w:val="0"/>
          <w:bCs w:val="0"/>
          <w:color w:val="auto"/>
          <w:lang w:val="en-US" w:eastAsia="zh-CN"/>
        </w:rPr>
        <w:t>】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 w:val="0"/>
          <w:bCs w:val="0"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 w:val="0"/>
          <w:bCs w:val="0"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 w:val="0"/>
          <w:bCs w:val="0"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 w:val="0"/>
          <w:bCs w:val="0"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 w:val="0"/>
          <w:bCs w:val="0"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例2、</w:t>
      </w:r>
      <w:r>
        <w:t>如图甲所示，光滑水平面上有A、B两物块，已知A物块的质量</w:t>
      </w:r>
      <w:r>
        <w:object>
          <v:shape id="Object 3" o:spid="_x0000_i1027" type="#_x0000_t75" alt="eqId6bcfd384d3ad46f683ce025b37882d5c" style="width:45.81pt;height:18.09pt;mso-position-horizontal-relative:page;mso-position-vertical-relative:page;mso-wrap-style:square" o:oleicon="f" o:ole="" filled="f" stroked="f">
            <v:stroke linestyle="single"/>
            <v:imagedata r:id="rId7" o:title="eqId6bcfd384d3ad46f683ce025b37882d5c"/>
            <v:path o:extrusionok="f"/>
            <o:lock v:ext="edit" aspectratio="t"/>
          </v:shape>
          <o:OLEObject Type="Embed" ProgID="Equation.DSMT4" ShapeID="Object 3" DrawAspect="Content" ObjectID="_1234567890" r:id="rId8"/>
        </w:object>
      </w:r>
      <w:r>
        <w:t>，初始时刻B静止，A以一定的初速度向右运动，之后与B发生碰撞并一起运动，它们的位移—时间图象如图乙所示（规定向右为位移的正方向，因A、B碰撞时间</w:t>
      </w:r>
      <w:r>
        <w:object>
          <v:shape id="Object 4" o:spid="_x0000_i1028" type="#_x0000_t75" alt="eqIdaf49e7ee25da4548b0b2983beea68173" style="width:51.74pt;height:14.24pt;mso-position-horizontal-relative:page;mso-position-vertical-relative:page;mso-wrap-style:square" o:oleicon="f" o:ole="" filled="f" stroked="f">
            <v:stroke linestyle="single"/>
            <v:imagedata r:id="rId9" o:title="eqIdaf49e7ee25da4548b0b2983beea68173"/>
            <v:path o:extrusionok="f"/>
            <o:lock v:ext="edit" aspectratio="t"/>
          </v:shape>
          <o:OLEObject Type="Embed" ProgID="Equation.DSMT4" ShapeID="Object 4" DrawAspect="Content" ObjectID="_1234567891" r:id="rId10"/>
        </w:object>
      </w:r>
      <w:r>
        <w:t xml:space="preserve">极短，图中无法显示）则根据上述信息，求出在A、B碰撞过程中的物理量是正确的是（ 　　） </w:t>
      </w:r>
    </w:p>
    <w:p>
      <w:pPr>
        <w:spacing w:line="360" w:lineRule="auto"/>
        <w:jc w:val="left"/>
        <w:textAlignment w:val="center"/>
      </w:pPr>
      <w:r>
        <w:pict>
          <v:shape id="图片 5" o:spid="_x0000_i1029" type="#_x0000_t75" alt="figure" style="width:145.5pt;height:61.86pt;mso-position-horizontal-relative:page;mso-position-vertical-relative:page;mso-wrap-style:square" o:preferrelative="t" filled="f" stroked="f">
            <v:fill o:detectmouseclick="t"/>
            <v:stroke linestyle="single"/>
            <v:imagedata r:id="rId11" o:title="figure"/>
            <v:shadow color="gray"/>
            <v:path o:extrusionok="f"/>
            <o:lock v:ext="edit" aspectratio="t"/>
          </v:shape>
        </w:pict>
      </w:r>
      <w:r>
        <w:pict>
          <v:shape id="图片 6" o:spid="_x0000_i1030" type="#_x0000_t75" alt="figure" style="width:163.51pt;height:90.06pt;mso-position-horizontal-relative:page;mso-position-vertical-relative:page;mso-wrap-style:square" o:preferrelative="t" filled="f" stroked="f">
            <v:fill o:detectmouseclick="t"/>
            <v:stroke linestyle="single"/>
            <v:imagedata r:id="rId12" o:title="figure"/>
            <v:shadow color="gray"/>
            <v:path o:extrusionok="f"/>
            <o:lock v:ext="edit" aspectratio="t"/>
          </v:shape>
        </w:pic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A．物块A对B的冲量为15N·s</w:t>
      </w:r>
      <w:r>
        <w:tab/>
      </w:r>
      <w:r>
        <w:t>B．物块B的动量变化量为</w:t>
      </w:r>
      <w:r>
        <w:object>
          <v:shape id="Object 7" o:spid="_x0000_i1031" type="#_x0000_t75" alt="eqId12cdee9269084cdd9a6db21bdd50a61c" style="width:15.81pt;height:14.22pt;mso-position-horizontal-relative:page;mso-position-vertical-relative:page;mso-wrap-style:square" o:oleicon="f" o:ole="" filled="f" stroked="f">
            <v:stroke linestyle="single"/>
            <v:imagedata r:id="rId13" o:title="eqId12cdee9269084cdd9a6db21bdd50a61c"/>
            <v:path o:extrusionok="f"/>
            <o:lock v:ext="edit" aspectratio="t"/>
          </v:shape>
          <o:OLEObject Type="Embed" ProgID="Equation.DSMT4" ShapeID="Object 7" DrawAspect="Content" ObjectID="_1234567892" r:id="rId14"/>
        </w:object>
      </w:r>
      <w:r>
        <w:t>kg·m/s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color w:val="auto"/>
          <w:lang w:val="en-US" w:eastAsia="zh-CN"/>
        </w:rPr>
      </w:pPr>
      <w:r>
        <w:t>C．物块A、B间的平均作用力大小为300N</w:t>
      </w:r>
      <w:r>
        <w:tab/>
      </w:r>
      <w:r>
        <w:t>D．A、B系统损失的机械能为8J</w:t>
      </w:r>
    </w:p>
    <w:p>
      <w:pPr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【变式训练1】</w:t>
      </w:r>
      <w:r>
        <w:t>如图甲所示，在光滑水平面上的两小球发生正碰。小球的质量分别为</w:t>
      </w:r>
      <w:r>
        <w:rPr>
          <w:i/>
        </w:rPr>
        <w:t>m</w:t>
      </w:r>
      <w:r>
        <w:rPr>
          <w:vertAlign w:val="subscript"/>
        </w:rPr>
        <w:t>1</w:t>
      </w:r>
      <w:r>
        <w:t>和</w:t>
      </w:r>
      <w:r>
        <w:rPr>
          <w:i/>
        </w:rPr>
        <w:t>m</w:t>
      </w:r>
      <w:r>
        <w:rPr>
          <w:vertAlign w:val="subscript"/>
        </w:rPr>
        <w:t>2</w:t>
      </w:r>
      <w:r>
        <w:t>。图乙为它们碰撞前后的</w:t>
      </w:r>
      <w:r>
        <w:rPr>
          <w:i/>
        </w:rPr>
        <w:t>s</w:t>
      </w:r>
      <w:r>
        <w:t>－</w:t>
      </w:r>
      <w:r>
        <w:rPr>
          <w:i/>
        </w:rPr>
        <w:t>t</w:t>
      </w:r>
      <w:r>
        <w:t>(位移时间)图象。已知</w:t>
      </w:r>
      <w:r>
        <w:rPr>
          <w:i/>
        </w:rPr>
        <w:t>m</w:t>
      </w:r>
      <w:r>
        <w:rPr>
          <w:vertAlign w:val="subscript"/>
        </w:rPr>
        <w:t>1</w:t>
      </w:r>
      <w:r>
        <w:t>＝0.1kg。由此可以判断（　　）</w:t>
      </w:r>
    </w:p>
    <w:p>
      <w:pPr>
        <w:spacing w:line="360" w:lineRule="auto"/>
        <w:jc w:val="left"/>
        <w:textAlignment w:val="center"/>
      </w:pPr>
      <w:r>
        <w:pict>
          <v:shape id="图片 221" o:spid="_x0000_s1032" type="#_x0000_t75" alt="figure" style="width:197.3pt;height:83.55pt;margin-top:3.3pt;margin-left:209.65pt;mso-wrap-style:square;position:absolute;z-index:-251656192" o:preferrelative="t" wrapcoords="21592 -2 0 0 0 21600 21592 21602 8 21602 21600 21600 21600 0 8 -2 21592 -2" filled="f" stroked="f">
            <v:fill o:detectmouseclick="t"/>
            <v:stroke linestyle="single"/>
            <v:imagedata r:id="rId15" o:title="figure"/>
            <v:shadow color="gray"/>
            <v:path o:extrusionok="f"/>
            <o:lock v:ext="edit" aspectratio="t"/>
            <w10:wrap type="tight"/>
          </v:shape>
        </w:pict>
      </w:r>
      <w:r>
        <w:t>A．碰前</w:t>
      </w:r>
      <w:r>
        <w:rPr>
          <w:i/>
        </w:rPr>
        <w:t>m</w:t>
      </w:r>
      <w:r>
        <w:rPr>
          <w:vertAlign w:val="subscript"/>
        </w:rPr>
        <w:t>2</w:t>
      </w:r>
      <w:r>
        <w:t>静止，</w:t>
      </w:r>
      <w:r>
        <w:rPr>
          <w:i/>
        </w:rPr>
        <w:t>m</w:t>
      </w:r>
      <w:r>
        <w:rPr>
          <w:vertAlign w:val="subscript"/>
        </w:rPr>
        <w:t>1</w:t>
      </w:r>
      <w:r>
        <w:t>向右运动</w:t>
      </w:r>
    </w:p>
    <w:p>
      <w:pPr>
        <w:spacing w:line="360" w:lineRule="auto"/>
        <w:jc w:val="left"/>
        <w:textAlignment w:val="center"/>
      </w:pPr>
      <w:r>
        <w:t>B．碰后</w:t>
      </w:r>
      <w:r>
        <w:rPr>
          <w:i/>
        </w:rPr>
        <w:t>m</w:t>
      </w:r>
      <w:r>
        <w:rPr>
          <w:vertAlign w:val="subscript"/>
        </w:rPr>
        <w:t>2</w:t>
      </w:r>
      <w:r>
        <w:t>和</w:t>
      </w:r>
      <w:r>
        <w:rPr>
          <w:i/>
        </w:rPr>
        <w:t>m</w:t>
      </w:r>
      <w:r>
        <w:rPr>
          <w:vertAlign w:val="subscript"/>
        </w:rPr>
        <w:t>1</w:t>
      </w:r>
      <w:r>
        <w:t>都向右运动</w:t>
      </w:r>
    </w:p>
    <w:p>
      <w:pPr>
        <w:spacing w:line="360" w:lineRule="auto"/>
        <w:jc w:val="left"/>
        <w:textAlignment w:val="center"/>
      </w:pPr>
      <w:r>
        <w:t>C．</w:t>
      </w:r>
      <w:r>
        <w:rPr>
          <w:i/>
        </w:rPr>
        <w:t>m</w:t>
      </w:r>
      <w:r>
        <w:rPr>
          <w:vertAlign w:val="subscript"/>
        </w:rPr>
        <w:t>2</w:t>
      </w:r>
      <w:r>
        <w:t>＝0.2kg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color w:val="auto"/>
          <w:lang w:val="en-US" w:eastAsia="zh-CN"/>
        </w:rPr>
      </w:pPr>
      <w:r>
        <w:t>D．碰撞过程中系统损失了0.4J的机械能</w:t>
      </w:r>
    </w:p>
    <w:p>
      <w:pPr>
        <w:spacing w:line="360" w:lineRule="auto"/>
        <w:jc w:val="left"/>
        <w:textAlignment w:val="center"/>
      </w:pPr>
      <w:r>
        <w:pict>
          <v:shape id="图片 224" o:spid="_x0000_s1033" type="#_x0000_t75" alt="figure" style="width:142.55pt;height:109.5pt;margin-top:125.75pt;margin-left:266.85pt;mso-wrap-style:square;position:absolute;z-index:-251655168" o:preferrelative="t" wrapcoords="21592 -2 0 0 0 21600 21592 21602 8 21602 21600 21600 21600 0 8 -2 21592 -2" filled="f" stroked="f">
            <v:fill o:detectmouseclick="t"/>
            <v:stroke linestyle="single"/>
            <v:imagedata r:id="rId1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【变式训练2】</w:t>
      </w:r>
      <w:r>
        <w:t>如图所示，一光滑水平桌面与竖直光滑半圆轨道相切于</w:t>
      </w:r>
      <w:r>
        <w:rPr>
          <w:i/>
        </w:rPr>
        <w:t>A</w:t>
      </w:r>
      <w:r>
        <w:t>点，且两者固定不动。一长</w:t>
      </w:r>
      <w:r>
        <w:rPr>
          <w:i/>
        </w:rPr>
        <w:t>L</w:t>
      </w:r>
      <w:r>
        <w:t>=0.8m不可伸长的轻绳，一端固定于</w:t>
      </w:r>
      <w:r>
        <w:rPr>
          <w:i/>
        </w:rPr>
        <w:t>O</w:t>
      </w:r>
      <w:r>
        <w:t>点，另一端系一个质量</w:t>
      </w:r>
      <w:r>
        <w:rPr>
          <w:i/>
        </w:rPr>
        <w:t>m</w:t>
      </w:r>
      <w:r>
        <w:rPr>
          <w:vertAlign w:val="subscript"/>
        </w:rPr>
        <w:t>1</w:t>
      </w:r>
      <w:r>
        <w:t>=0.2 kg的小球。现将小球</w:t>
      </w:r>
      <w:r>
        <w:rPr>
          <w:i/>
        </w:rPr>
        <w:t>m</w:t>
      </w:r>
      <w:r>
        <w:rPr>
          <w:vertAlign w:val="subscript"/>
        </w:rPr>
        <w:t>1</w:t>
      </w:r>
      <w:r>
        <w:t>提至细绳处于水平位置时无初速度释放，当小球摆至最低点时，恰与放在桌面上质量</w:t>
      </w:r>
      <w:r>
        <w:rPr>
          <w:i/>
        </w:rPr>
        <w:t>m</w:t>
      </w:r>
      <w:r>
        <w:rPr>
          <w:vertAlign w:val="subscript"/>
        </w:rPr>
        <w:t>2</w:t>
      </w:r>
      <w:r>
        <w:t>=0.8 kg的小球正碰，碰后小球</w:t>
      </w:r>
      <w:r>
        <w:rPr>
          <w:i/>
        </w:rPr>
        <w:t>m</w:t>
      </w:r>
      <w:r>
        <w:rPr>
          <w:vertAlign w:val="subscript"/>
        </w:rPr>
        <w:t>1</w:t>
      </w:r>
      <w:r>
        <w:t>被弹回，上升的最高点距桌面高度</w:t>
      </w:r>
      <w:r>
        <w:rPr>
          <w:i/>
        </w:rPr>
        <w:t>h</w:t>
      </w:r>
      <w:r>
        <w:t>=0.2m，小球</w:t>
      </w:r>
      <w:r>
        <w:rPr>
          <w:i/>
        </w:rPr>
        <w:t>m</w:t>
      </w:r>
      <w:r>
        <w:rPr>
          <w:vertAlign w:val="subscript"/>
        </w:rPr>
        <w:t>2</w:t>
      </w:r>
      <w:r>
        <w:t>进入半圆形轨道运动，恰好能通过最高点</w:t>
      </w:r>
      <w:r>
        <w:rPr>
          <w:i/>
        </w:rPr>
        <w:t>B</w:t>
      </w:r>
      <w:r>
        <w:t>，两球都视为质点，重力加速度</w:t>
      </w:r>
      <w:r>
        <w:rPr>
          <w:i/>
        </w:rPr>
        <w:t>g</w:t>
      </w:r>
      <w:r>
        <w:t>取10 m/s</w:t>
      </w:r>
      <w:r>
        <w:rPr>
          <w:vertAlign w:val="superscript"/>
        </w:rPr>
        <w:t>2</w:t>
      </w:r>
      <w:r>
        <w:t>，不计空气阻力，求∶</w:t>
      </w:r>
    </w:p>
    <w:p>
      <w:pPr>
        <w:spacing w:line="360" w:lineRule="auto"/>
        <w:jc w:val="left"/>
        <w:textAlignment w:val="center"/>
      </w:pPr>
      <w:r>
        <w:t>(1)小球</w:t>
      </w:r>
      <w:r>
        <w:rPr>
          <w:i/>
        </w:rPr>
        <w:t>m</w:t>
      </w:r>
      <w:r>
        <w:rPr>
          <w:vertAlign w:val="subscript"/>
        </w:rPr>
        <w:t>2</w:t>
      </w:r>
      <w:r>
        <w:t>在半圆形轨道最低点</w:t>
      </w:r>
      <w:r>
        <w:rPr>
          <w:i/>
        </w:rPr>
        <w:t>A</w:t>
      </w:r>
      <w:r>
        <w:t>的速度大小；</w:t>
      </w:r>
    </w:p>
    <w:p>
      <w:pPr>
        <w:spacing w:line="360" w:lineRule="auto"/>
        <w:jc w:val="left"/>
        <w:textAlignment w:val="center"/>
      </w:pPr>
      <w:r>
        <w:t>(2)光滑半圆形轨道的半径。</w:t>
      </w:r>
    </w:p>
    <w:p>
      <w:pPr>
        <w:spacing w:line="360" w:lineRule="auto"/>
        <w:jc w:val="left"/>
        <w:textAlignment w:val="center"/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eastAsia="zh-CN"/>
        </w:rPr>
      </w:pPr>
    </w:p>
    <w:p>
      <w:pPr>
        <w:spacing w:line="360" w:lineRule="auto"/>
        <w:jc w:val="left"/>
        <w:textAlignment w:val="center"/>
        <w:rPr>
          <w:rFonts w:eastAsia="宋体"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【强化训练】</w:t>
      </w: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1、</w:t>
      </w:r>
      <w:r>
        <w:t>如图所示，小车与木箱紧挨着静止放在光滑的水平冰面上，现有一男孩站在小车上用力向右迅速推出木箱。关于上述过程，下列说法中正确的是（　　）</w:t>
      </w:r>
    </w:p>
    <w:p>
      <w:pPr>
        <w:spacing w:line="360" w:lineRule="auto"/>
        <w:jc w:val="left"/>
        <w:textAlignment w:val="center"/>
      </w:pPr>
      <w:r>
        <w:pict>
          <v:shape id="图片 227" o:spid="_x0000_s1034" type="#_x0000_t75" alt="figure" style="width:108pt;height:45.75pt;margin-top:2.85pt;margin-left:308.65pt;mso-wrap-style:square;position:absolute;z-index:-251652096" o:preferrelative="t" wrapcoords="21592 -2 0 0 0 21600 21592 21602 8 21602 21600 21600 21600 0 8 -2 21592 -2" filled="f" stroked="f">
            <v:fill o:detectmouseclick="t"/>
            <v:stroke linestyle="single"/>
            <v:imagedata r:id="rId17" o:title="figure"/>
            <v:shadow color="gray"/>
            <v:path o:extrusionok="f"/>
            <o:lock v:ext="edit" aspectratio="t"/>
            <w10:wrap type="tight"/>
          </v:shape>
        </w:pict>
      </w:r>
      <w:r>
        <w:t>A．男孩和木箱组成的系统动量守恒</w:t>
      </w:r>
    </w:p>
    <w:p>
      <w:pPr>
        <w:spacing w:line="360" w:lineRule="auto"/>
        <w:jc w:val="left"/>
        <w:textAlignment w:val="center"/>
      </w:pPr>
      <w:r>
        <w:t>B．小车与木箱组成的系统动量守恒</w:t>
      </w:r>
    </w:p>
    <w:p>
      <w:pPr>
        <w:spacing w:line="360" w:lineRule="auto"/>
        <w:jc w:val="left"/>
        <w:textAlignment w:val="center"/>
      </w:pPr>
      <w:r>
        <w:t>C．男孩、小车与木箱三者组成的系统动量守恒</w:t>
      </w:r>
    </w:p>
    <w:p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D．木箱的动量增量与男孩、小车的总动量增量大小相同</w:t>
      </w: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2、</w:t>
      </w:r>
      <w:r>
        <w:t>如图所示，光滑水平面上质量为2.0kg的小球A以1.0m/s的速度向右运动，在其左方质量为1.0kg的小球B以2.0m/s速度同向运动。碰撞后，小球A以1.5m/s的速度运动。求：</w:t>
      </w:r>
    </w:p>
    <w:p>
      <w:pPr>
        <w:spacing w:line="360" w:lineRule="auto"/>
        <w:jc w:val="left"/>
        <w:textAlignment w:val="center"/>
      </w:pPr>
      <w:r>
        <w:pict>
          <v:shape id="图片 225" o:spid="_x0000_s1035" type="#_x0000_t75" alt="figure" style="width:129.75pt;height:34.5pt;margin-top:6.05pt;margin-left:272.85pt;mso-wrap-style:square;position:absolute;z-index:-251654144" o:preferrelative="t" wrapcoords="21592 -2 0 0 0 21600 21592 21602 8 21602 21600 21600 21600 0 8 -2 21592 -2" filled="f" stroked="f">
            <v:fill o:detectmouseclick="t"/>
            <v:stroke linestyle="single"/>
            <v:imagedata r:id="rId18" o:title="figure"/>
            <v:shadow color="gray"/>
            <v:path o:extrusionok="f"/>
            <o:lock v:ext="edit" aspectratio="t"/>
            <w10:wrap type="tight"/>
          </v:shape>
        </w:pict>
      </w:r>
      <w:r>
        <w:t>（1）碰撞后B球的速度；</w:t>
      </w:r>
    </w:p>
    <w:p>
      <w:pPr>
        <w:spacing w:line="360" w:lineRule="auto"/>
        <w:jc w:val="left"/>
        <w:textAlignment w:val="center"/>
      </w:pPr>
      <w:r>
        <w:t>（2）碰撞过程中，A、B系统损失的机械能。</w:t>
      </w:r>
    </w:p>
    <w:p>
      <w:pPr>
        <w:pStyle w:val="PlainText"/>
        <w:tabs>
          <w:tab w:val="left" w:pos="3261"/>
        </w:tabs>
        <w:snapToGrid w:val="0"/>
        <w:spacing w:line="360" w:lineRule="auto"/>
      </w:pPr>
    </w:p>
    <w:p>
      <w:pPr>
        <w:pStyle w:val="PlainText"/>
        <w:tabs>
          <w:tab w:val="left" w:pos="3261"/>
        </w:tabs>
        <w:snapToGrid w:val="0"/>
        <w:spacing w:line="360" w:lineRule="auto"/>
      </w:pPr>
    </w:p>
    <w:p>
      <w:pPr>
        <w:pStyle w:val="PlainText"/>
        <w:tabs>
          <w:tab w:val="left" w:pos="3261"/>
        </w:tabs>
        <w:snapToGrid w:val="0"/>
        <w:spacing w:line="360" w:lineRule="auto"/>
      </w:pPr>
    </w:p>
    <w:p>
      <w:pPr>
        <w:pStyle w:val="PlainText"/>
        <w:tabs>
          <w:tab w:val="left" w:pos="3261"/>
        </w:tabs>
        <w:snapToGrid w:val="0"/>
        <w:spacing w:line="360" w:lineRule="auto"/>
      </w:pPr>
    </w:p>
    <w:p>
      <w:pPr>
        <w:spacing w:line="360" w:lineRule="auto"/>
        <w:jc w:val="left"/>
        <w:textAlignment w:val="center"/>
      </w:pPr>
      <w:r>
        <w:pict>
          <v:shape id="图片 226" o:spid="_x0000_s1036" type="#_x0000_t75" alt="figure" style="width:227.35pt;height:59.9pt;margin-top:468.2pt;margin-left:292.15pt;mso-position-horizontal-relative:page;mso-position-vertical-relative:page;mso-wrap-style:square;position:absolute;z-index:-251653120" o:preferrelative="t" wrapcoords="21592 -2 0 0 0 21600 21592 21602 8 21602 21600 21600 21600 0 8 -2 21592 -2" filled="f" stroked="f">
            <v:fill o:detectmouseclick="t"/>
            <v:stroke linestyle="single"/>
            <v:imagedata r:id="rId19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3、</w:t>
      </w:r>
      <w:r>
        <w:t>如图所示，水平面的</w:t>
      </w:r>
      <w:r>
        <w:rPr>
          <w:i/>
        </w:rPr>
        <w:t>ab</w:t>
      </w:r>
      <w:r>
        <w:t>段粗糙，</w:t>
      </w:r>
      <w:r>
        <w:rPr>
          <w:i/>
        </w:rPr>
        <w:t>bc</w:t>
      </w:r>
      <w:r>
        <w:t>段光滑，可视为质点的物块A、B紧靠在一起，静止于</w:t>
      </w:r>
      <w:r>
        <w:rPr>
          <w:i/>
        </w:rPr>
        <w:t>b</w:t>
      </w:r>
      <w:r>
        <w:t>处，A、B的质量分别为</w:t>
      </w:r>
      <w:r>
        <w:rPr>
          <w:i/>
        </w:rPr>
        <w:t>m</w:t>
      </w:r>
      <w:r>
        <w:rPr>
          <w:vertAlign w:val="subscript"/>
        </w:rPr>
        <w:t>A</w:t>
      </w:r>
      <w:r>
        <w:t>=4kg，</w:t>
      </w:r>
      <w:r>
        <w:rPr>
          <w:i/>
        </w:rPr>
        <w:t>m</w:t>
      </w:r>
      <w:r>
        <w:rPr>
          <w:vertAlign w:val="subscript"/>
        </w:rPr>
        <w:t>B</w:t>
      </w:r>
      <w:r>
        <w:t>=2kg，两物块在足够大的内力作用下突然分离，分别向左、右运动，经过</w:t>
      </w:r>
      <w:r>
        <w:rPr>
          <w:i/>
        </w:rPr>
        <w:t>t</w:t>
      </w:r>
      <w:r>
        <w:t>=2.5s后物块A停止运动，物块B与静止在右边的质量为</w:t>
      </w:r>
      <w:r>
        <w:rPr>
          <w:i/>
        </w:rPr>
        <w:t>m</w:t>
      </w:r>
      <w:r>
        <w:rPr>
          <w:vertAlign w:val="subscript"/>
        </w:rPr>
        <w:t>C</w:t>
      </w:r>
      <w:r>
        <w:t>=1kg的物块C相撞，碰撞后物块B仍向右运动，速度变为3m/s，已知A与</w:t>
      </w:r>
      <w:r>
        <w:rPr>
          <w:i/>
        </w:rPr>
        <w:t>ab</w:t>
      </w:r>
      <w:r>
        <w:t>段的动摩擦因数</w:t>
      </w:r>
      <w:r>
        <w:rPr>
          <w:i/>
        </w:rPr>
        <w:t>μ</w:t>
      </w:r>
      <w:r>
        <w:t>=0.1，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，求：</w:t>
      </w:r>
    </w:p>
    <w:p>
      <w:pPr>
        <w:spacing w:line="360" w:lineRule="auto"/>
        <w:jc w:val="left"/>
        <w:textAlignment w:val="center"/>
      </w:pPr>
      <w:r>
        <w:t>(1)A、B刚分离时物块B的速度大小；</w:t>
      </w:r>
    </w:p>
    <w:p>
      <w:pPr>
        <w:spacing w:line="360" w:lineRule="auto"/>
        <w:jc w:val="left"/>
        <w:textAlignment w:val="center"/>
      </w:pPr>
      <w:r>
        <w:t>(2)物块B与C的碰撞是弹性碰撞还是非弹性碰撞？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pict>
          <v:shape id="图片 228" o:spid="_x0000_s1037" type="#_x0000_t75" alt="figure" style="width:153.75pt;height:41.25pt;margin-top:68.4pt;margin-left:267.75pt;mso-wrap-style:square;position:absolute;z-index:-251651072" o:preferrelative="t" wrapcoords="21592 -2 0 0 0 21600 21592 21602 8 21602 21600 21600 21600 0 8 -2 21592 -2" filled="f" stroked="f">
            <v:fill o:detectmouseclick="t"/>
            <v:stroke linestyle="single"/>
            <v:imagedata r:id="rId20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4、</w:t>
      </w:r>
      <w:r>
        <w:t>如图所示，在光滑桌面上静止放置着长木板B和物块C，长木板B上表面的右端有一物块A，物块A与长木板B之间的动摩擦因数为0.2，长木板足够长。现让物块C以4m/s的初速度向右运动，与木板B碰撞后粘在一起。已知物块A的质量为2kg，长木板B的质量为1kg，物块C的质量为3kg，重力加速度</w:t>
      </w:r>
      <w:r>
        <w:rPr>
          <w:i/>
        </w:rPr>
        <w:t>g</w:t>
      </w:r>
      <w:r>
        <w:t>取10m/s</w:t>
      </w:r>
      <w:r>
        <w:rPr>
          <w:vertAlign w:val="superscript"/>
        </w:rPr>
        <w:t>2</w:t>
      </w:r>
      <w:r>
        <w:t>，试求：</w:t>
      </w:r>
    </w:p>
    <w:p>
      <w:pPr>
        <w:spacing w:line="360" w:lineRule="auto"/>
        <w:jc w:val="left"/>
        <w:textAlignment w:val="center"/>
      </w:pPr>
      <w:r>
        <w:t>(1)C与B碰撞过程中，损失的机械能；</w:t>
      </w:r>
    </w:p>
    <w:p>
      <w:pPr>
        <w:spacing w:line="360" w:lineRule="auto"/>
        <w:jc w:val="left"/>
        <w:textAlignment w:val="center"/>
      </w:pPr>
      <w:r>
        <w:t>(2)最终A、B、C的速度大小。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pict>
          <v:shape id="图片 231" o:spid="_x0000_s1038" type="#_x0000_t75" alt="figure" style="width:149.2pt;height:65.6pt;margin-top:98.65pt;margin-left:281.95pt;mso-wrap-style:square;position:absolute;z-index:-251649024" o:preferrelative="t" wrapcoords="21592 -2 0 0 0 21600 21592 21602 8 21602 21600 21600 21600 0 8 -2 21592 -2" filled="f" stroked="f">
            <v:fill o:detectmouseclick="t"/>
            <v:stroke linestyle="single"/>
            <v:imagedata r:id="rId21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5、</w:t>
      </w:r>
      <w:r>
        <w:t>如图所示，在距水平地面高</w:t>
      </w:r>
      <w:r>
        <w:rPr>
          <w:i/>
        </w:rPr>
        <w:t>h</w:t>
      </w:r>
      <w:r>
        <w:t>=0.80m的水平桌面左边缘有一质量</w:t>
      </w:r>
      <w:r>
        <w:rPr>
          <w:i/>
        </w:rPr>
        <w:t>m</w:t>
      </w:r>
      <w:r>
        <w:rPr>
          <w:vertAlign w:val="subscript"/>
        </w:rPr>
        <w:t>A</w:t>
      </w:r>
      <w:r>
        <w:t>=1.0kg的物块A以</w:t>
      </w:r>
      <w:r>
        <w:rPr>
          <w:i/>
        </w:rPr>
        <w:t>v</w:t>
      </w:r>
      <w:r>
        <w:rPr>
          <w:vertAlign w:val="subscript"/>
        </w:rPr>
        <w:t>0</w:t>
      </w:r>
      <w:r>
        <w:t>=5.0m/s的初速度沿桌面运动，经过位移</w:t>
      </w:r>
      <w:r>
        <w:rPr>
          <w:i/>
        </w:rPr>
        <w:t>s</w:t>
      </w:r>
      <w:r>
        <w:t>=1.8m与放在桌面右边缘</w:t>
      </w:r>
      <w:r>
        <w:rPr>
          <w:i/>
        </w:rPr>
        <w:t>O</w:t>
      </w:r>
      <w:r>
        <w:t>点的物块B发生正碰，碰后物块A的速度变为0，物块B离开桌面后落到地面上。设两物块均可视为质点，它们的碰撞时间极短，物块A与桌面间的动摩擦因数</w:t>
      </w:r>
      <w:r>
        <w:rPr>
          <w:i/>
        </w:rPr>
        <w:t>μ</w:t>
      </w:r>
      <w:r>
        <w:t>=0.25，物块B的质量</w:t>
      </w:r>
      <w:r>
        <w:rPr>
          <w:i/>
        </w:rPr>
        <w:t>m</w:t>
      </w:r>
      <w:r>
        <w:rPr>
          <w:vertAlign w:val="subscript"/>
        </w:rPr>
        <w:t>B</w:t>
      </w:r>
      <w:r>
        <w:t>=1.6kg，重力加速度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。求：</w:t>
      </w:r>
    </w:p>
    <w:p>
      <w:pPr>
        <w:spacing w:line="360" w:lineRule="auto"/>
        <w:jc w:val="left"/>
        <w:textAlignment w:val="center"/>
      </w:pPr>
      <w:r>
        <w:t>(1)两物块碰撞前瞬间，物块A沿桌面滑行的时间</w:t>
      </w:r>
      <w:r>
        <w:rPr>
          <w:i/>
        </w:rPr>
        <w:t>t</w:t>
      </w:r>
      <w:r>
        <w:t>；</w:t>
      </w:r>
    </w:p>
    <w:p>
      <w:pPr>
        <w:spacing w:line="360" w:lineRule="auto"/>
        <w:jc w:val="left"/>
        <w:textAlignment w:val="center"/>
      </w:pPr>
      <w:r>
        <w:t>(2)物块A对B所施的冲量；（要求答出大小和方向）</w:t>
      </w:r>
    </w:p>
    <w:p>
      <w:pPr>
        <w:spacing w:line="360" w:lineRule="auto"/>
        <w:jc w:val="left"/>
        <w:textAlignment w:val="center"/>
      </w:pPr>
      <w:r>
        <w:t>(3)从物块A由桌面左边缘运动开始到物块B落到水平地面的过程中，系统损失的机械能；</w:t>
      </w:r>
    </w:p>
    <w:p>
      <w:pPr>
        <w:spacing w:line="360" w:lineRule="auto"/>
        <w:jc w:val="left"/>
        <w:textAlignment w:val="center"/>
      </w:pPr>
      <w:r>
        <w:t>(4)物块B落地的速度。（要求答出大小和方向）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rPr>
          <w:rFonts w:hint="default"/>
          <w:lang w:val="en-US"/>
        </w:rPr>
        <w:pict>
          <v:shape id="图片 230" o:spid="_x0000_s1039" type="#_x0000_t75" alt="figure" style="width:130.3pt;height:127.4pt;margin-top:91.95pt;margin-left:293.95pt;mso-wrap-style:square;position:absolute;z-index:-251650048" o:preferrelative="t" wrapcoords="21592 -2 0 0 0 21600 21592 21602 8 21602 21600 21600 21600 0 8 -2 21592 -2" filled="f" stroked="f">
            <v:fill o:detectmouseclick="t"/>
            <v:stroke linestyle="single"/>
            <v:imagedata r:id="rId2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6、</w:t>
      </w:r>
      <w:r>
        <w:t>如图，建筑工地上将桩料打入泥土的打夯机示意图。打桩前先将桩料扶正立于地基上，桩料进入泥土的深度忽略不计。已知夯锤的质量为</w:t>
      </w:r>
      <w:r>
        <w:rPr>
          <w:i/>
        </w:rPr>
        <w:t>M</w:t>
      </w:r>
      <w:r>
        <w:t>=80kg，桩料的质量为</w:t>
      </w:r>
      <w:r>
        <w:rPr>
          <w:i/>
        </w:rPr>
        <w:t>m</w:t>
      </w:r>
      <w:r>
        <w:t>=20kg。某次打桩时，将夯锤提升到距离桩顶</w:t>
      </w:r>
      <w:r>
        <w:rPr>
          <w:i/>
        </w:rPr>
        <w:t>h</w:t>
      </w:r>
      <w:r>
        <w:rPr>
          <w:vertAlign w:val="subscript"/>
        </w:rPr>
        <w:t>0</w:t>
      </w:r>
      <w:r>
        <w:t>=0.2m处由静止释放，夯锤自由下落。夯锤砸在桩顶上后，立刻随桩料起向下运动。桩料进入泥土的深度为</w:t>
      </w:r>
      <w:r>
        <w:rPr>
          <w:i/>
        </w:rPr>
        <w:t>h</w:t>
      </w:r>
      <w:r>
        <w:t>=0.2m，取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。求：桩料受到的平均阻力大小。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hint="default"/>
          <w:lang w:val="en-US" w:eastAsia="zh-CN"/>
        </w:rPr>
        <w:sectPr>
          <w:headerReference w:type="default" r:id="rId23"/>
          <w:footerReference w:type="even" r:id="rId24"/>
          <w:footerReference w:type="default" r:id="rId25"/>
          <w:pgSz w:w="11907" w:h="16839"/>
          <w:pgMar w:top="1185" w:right="1655" w:bottom="1185" w:left="1655" w:header="500" w:footer="500" w:gutter="0"/>
          <w:pgNumType w:fmt="decimal"/>
          <w:cols w:space="708"/>
          <w:docGrid w:type="lines" w:linePitch="312" w:charSpace="0"/>
        </w:sectPr>
      </w:pPr>
    </w:p>
    <w:p>
      <w:r>
        <w:rPr>
          <w:rFonts w:hint="default"/>
          <w:lang w:val="en-US" w:eastAsia="zh-CN"/>
        </w:rPr>
        <w:drawing>
          <wp:inline>
            <wp:extent cx="5459095" cy="6533304"/>
            <wp:docPr id="10003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755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2051" type="#_x0000_t202" style="width:2in;height:2in;margin-top:0;margin-left:0;mso-position-horizontal:center;mso-position-horizontal-relative:margin;mso-wrap-style:none;position:absolute;z-index:251660288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6E70789"/>
    <w:rsid w:val="0F31522D"/>
    <w:rsid w:val="14F72F91"/>
    <w:rsid w:val="16724DD0"/>
    <w:rsid w:val="190A30D9"/>
    <w:rsid w:val="1B85035A"/>
    <w:rsid w:val="1C035388"/>
    <w:rsid w:val="1C1867DC"/>
    <w:rsid w:val="1C453E85"/>
    <w:rsid w:val="1E0E1731"/>
    <w:rsid w:val="1FF22A95"/>
    <w:rsid w:val="20C36F1D"/>
    <w:rsid w:val="22960941"/>
    <w:rsid w:val="28082212"/>
    <w:rsid w:val="28CA2FA6"/>
    <w:rsid w:val="2CA2306F"/>
    <w:rsid w:val="2F652F63"/>
    <w:rsid w:val="2F863DE5"/>
    <w:rsid w:val="2FF03695"/>
    <w:rsid w:val="30AE0A55"/>
    <w:rsid w:val="31CD7A98"/>
    <w:rsid w:val="335F0769"/>
    <w:rsid w:val="36B105C5"/>
    <w:rsid w:val="38C537EC"/>
    <w:rsid w:val="3D702B20"/>
    <w:rsid w:val="3F0F46C8"/>
    <w:rsid w:val="410C09ED"/>
    <w:rsid w:val="4398601F"/>
    <w:rsid w:val="478554C5"/>
    <w:rsid w:val="48A53FF9"/>
    <w:rsid w:val="49300666"/>
    <w:rsid w:val="4B6A4231"/>
    <w:rsid w:val="4BF2157C"/>
    <w:rsid w:val="4E483188"/>
    <w:rsid w:val="4E904D62"/>
    <w:rsid w:val="52D16C46"/>
    <w:rsid w:val="579112B3"/>
    <w:rsid w:val="5B845481"/>
    <w:rsid w:val="5CA0106F"/>
    <w:rsid w:val="5D0305E6"/>
    <w:rsid w:val="5D632E95"/>
    <w:rsid w:val="60B05842"/>
    <w:rsid w:val="659B10A9"/>
    <w:rsid w:val="672557B6"/>
    <w:rsid w:val="6B0D29D9"/>
    <w:rsid w:val="6B22265F"/>
    <w:rsid w:val="6D4C4B1F"/>
    <w:rsid w:val="6ECB4DE3"/>
    <w:rsid w:val="701D09AA"/>
    <w:rsid w:val="70620D2E"/>
    <w:rsid w:val="728C0703"/>
    <w:rsid w:val="74810BA9"/>
    <w:rsid w:val="752542D0"/>
    <w:rsid w:val="76761827"/>
    <w:rsid w:val="77D24B48"/>
    <w:rsid w:val="797C65B1"/>
    <w:rsid w:val="798C5C52"/>
    <w:rsid w:val="7AA56B2D"/>
    <w:rsid w:val="7C97369C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wmf" /><Relationship Id="rId14" Type="http://schemas.openxmlformats.org/officeDocument/2006/relationships/oleObject" Target="embeddings/oleObject3.bin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header" Target="header1.xml" /><Relationship Id="rId24" Type="http://schemas.openxmlformats.org/officeDocument/2006/relationships/footer" Target="footer1.xml" /><Relationship Id="rId25" Type="http://schemas.openxmlformats.org/officeDocument/2006/relationships/footer" Target="footer2.xml" /><Relationship Id="rId26" Type="http://schemas.openxmlformats.org/officeDocument/2006/relationships/image" Target="media/image18.jpeg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wmf" /><Relationship Id="rId8" Type="http://schemas.openxmlformats.org/officeDocument/2006/relationships/oleObject" Target="embeddings/oleObject1.bin" /><Relationship Id="rId9" Type="http://schemas.openxmlformats.org/officeDocument/2006/relationships/image" Target="media/image5.wmf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157259040</TotalTime>
  <Pages>1</Pages>
  <Words>0</Words>
  <Characters>0</Characters>
  <Application>Microsoft Office Word</Application>
  <DocSecurity>0</DocSecurity>
  <Lines>1</Lines>
  <Paragraphs>1</Paragraphs>
  <ScaleCrop>false</ScaleCrop>
  <Company>zxxk.com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2021-05-14T03:05:19Z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