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5261D7">
      <w:pPr>
        <w:spacing w:line="360" w:lineRule="auto"/>
        <w:jc w:val="center"/>
        <w:rPr>
          <w:b/>
          <w:sz w:val="32"/>
          <w:szCs w:val="32"/>
        </w:rPr>
      </w:pPr>
      <w:r>
        <w:rPr>
          <w:b/>
          <w:sz w:val="32"/>
          <w:szCs w:val="32"/>
        </w:rPr>
        <w:drawing>
          <wp:anchor simplePos="0" relativeHeight="251658240" behindDoc="0" locked="0" layoutInCell="1" allowOverlap="1">
            <wp:simplePos x="0" y="0"/>
            <wp:positionH relativeFrom="page">
              <wp:posOffset>10744200</wp:posOffset>
            </wp:positionH>
            <wp:positionV relativeFrom="topMargin">
              <wp:posOffset>12026900</wp:posOffset>
            </wp:positionV>
            <wp:extent cx="355600" cy="406400"/>
            <wp:wrapNone/>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3251" name=""/>
                    <pic:cNvPicPr>
                      <a:picLocks noChangeAspect="1"/>
                    </pic:cNvPicPr>
                  </pic:nvPicPr>
                  <pic:blipFill>
                    <a:blip xmlns:r="http://schemas.openxmlformats.org/officeDocument/2006/relationships" r:embed="rId6"/>
                    <a:stretch>
                      <a:fillRect/>
                    </a:stretch>
                  </pic:blipFill>
                  <pic:spPr>
                    <a:xfrm>
                      <a:off x="0" y="0"/>
                      <a:ext cx="355600" cy="406400"/>
                    </a:xfrm>
                    <a:prstGeom prst="rect">
                      <a:avLst/>
                    </a:prstGeom>
                  </pic:spPr>
                </pic:pic>
              </a:graphicData>
            </a:graphic>
          </wp:anchor>
        </w:drawing>
      </w:r>
      <w:bookmarkStart w:id="0" w:name="_GoBack"/>
      <w:bookmarkEnd w:id="0"/>
      <w:r>
        <w:rPr>
          <w:b/>
          <w:sz w:val="32"/>
          <w:szCs w:val="32"/>
        </w:rPr>
        <w:t>2022</w:t>
      </w:r>
      <w:r>
        <w:rPr>
          <w:b/>
          <w:sz w:val="32"/>
          <w:szCs w:val="32"/>
        </w:rPr>
        <w:t>届高三物理高考备考一轮复习抛体运动同步训练</w:t>
      </w:r>
    </w:p>
    <w:p w:rsidR="005261D7">
      <w:pPr>
        <w:spacing w:line="360" w:lineRule="auto"/>
        <w:rPr>
          <w:b/>
          <w:szCs w:val="21"/>
        </w:rPr>
      </w:pPr>
      <w:r>
        <w:rPr>
          <w:b/>
          <w:szCs w:val="21"/>
        </w:rPr>
        <w:t>一、单选题</w:t>
      </w:r>
      <w:r>
        <w:rPr>
          <w:rFonts w:hint="eastAsia"/>
          <w:b/>
          <w:szCs w:val="21"/>
        </w:rPr>
        <w:t>（共</w:t>
      </w:r>
      <w:r>
        <w:rPr>
          <w:rFonts w:hint="eastAsia"/>
          <w:b/>
          <w:szCs w:val="21"/>
        </w:rPr>
        <w:t>7</w:t>
      </w:r>
      <w:r>
        <w:rPr>
          <w:rFonts w:hint="eastAsia"/>
          <w:b/>
          <w:szCs w:val="21"/>
        </w:rPr>
        <w:t>题，每题</w:t>
      </w:r>
      <w:r>
        <w:rPr>
          <w:rFonts w:hint="eastAsia"/>
          <w:b/>
          <w:szCs w:val="21"/>
        </w:rPr>
        <w:t>5</w:t>
      </w:r>
      <w:r>
        <w:rPr>
          <w:rFonts w:hint="eastAsia"/>
          <w:b/>
          <w:szCs w:val="21"/>
        </w:rPr>
        <w:t>分，共</w:t>
      </w:r>
      <w:r>
        <w:rPr>
          <w:rFonts w:hint="eastAsia"/>
          <w:b/>
          <w:szCs w:val="21"/>
        </w:rPr>
        <w:t>35</w:t>
      </w:r>
      <w:r>
        <w:rPr>
          <w:rFonts w:hint="eastAsia"/>
          <w:b/>
          <w:szCs w:val="21"/>
        </w:rPr>
        <w:t>分）</w:t>
      </w:r>
    </w:p>
    <w:p w:rsidR="005261D7">
      <w:pPr>
        <w:spacing w:line="360" w:lineRule="auto"/>
        <w:jc w:val="left"/>
        <w:textAlignment w:val="center"/>
        <w:rPr>
          <w:szCs w:val="21"/>
        </w:rPr>
      </w:pPr>
      <w:r>
        <w:rPr>
          <w:szCs w:val="21"/>
        </w:rPr>
        <w:t>1</w:t>
      </w:r>
      <w:r>
        <w:rPr>
          <w:szCs w:val="21"/>
        </w:rPr>
        <w:t>．如图，网球发球机固定在平台上，从同一高度沿水平方向发射出的网球发球机甲、乙两球均落在水平地面上，运动轨迹如图所示。不计空气阻力，网球可视为质点。则（　　）</w:t>
      </w:r>
    </w:p>
    <w:p w:rsidR="005261D7">
      <w:pPr>
        <w:spacing w:line="360" w:lineRule="auto"/>
        <w:jc w:val="left"/>
        <w:textAlignment w:val="center"/>
        <w:rPr>
          <w:szCs w:val="21"/>
        </w:rPr>
      </w:pPr>
      <w:r>
        <w:rPr>
          <w:noProof/>
          <w:szCs w:val="21"/>
        </w:rPr>
        <w:drawing>
          <wp:inline distT="0" distB="0" distL="114300" distR="114300">
            <wp:extent cx="1267460" cy="947420"/>
            <wp:effectExtent l="0" t="0" r="8890" b="508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2386" name="图片 100004" descr="figure"/>
                    <pic:cNvPicPr>
                      <a:picLocks noChangeAspect="1"/>
                    </pic:cNvPicPr>
                  </pic:nvPicPr>
                  <pic:blipFill>
                    <a:blip xmlns:r="http://schemas.openxmlformats.org/officeDocument/2006/relationships" r:embed="rId7"/>
                    <a:stretch>
                      <a:fillRect/>
                    </a:stretch>
                  </pic:blipFill>
                  <pic:spPr>
                    <a:xfrm>
                      <a:off x="0" y="0"/>
                      <a:ext cx="1267460" cy="947420"/>
                    </a:xfrm>
                    <a:prstGeom prst="rect">
                      <a:avLst/>
                    </a:prstGeom>
                  </pic:spPr>
                </pic:pic>
              </a:graphicData>
            </a:graphic>
          </wp:inline>
        </w:drawing>
      </w:r>
    </w:p>
    <w:p w:rsidR="005261D7">
      <w:pPr>
        <w:spacing w:line="360" w:lineRule="auto"/>
        <w:jc w:val="left"/>
        <w:textAlignment w:val="center"/>
        <w:rPr>
          <w:szCs w:val="21"/>
        </w:rPr>
      </w:pPr>
      <w:r>
        <w:rPr>
          <w:szCs w:val="21"/>
        </w:rPr>
        <w:t>A</w:t>
      </w:r>
      <w:r>
        <w:rPr>
          <w:szCs w:val="21"/>
        </w:rPr>
        <w:t>．甲球在空中运动时间小于乙球在空中运动时间</w:t>
      </w:r>
    </w:p>
    <w:p w:rsidR="005261D7">
      <w:pPr>
        <w:spacing w:line="360" w:lineRule="auto"/>
        <w:jc w:val="left"/>
        <w:textAlignment w:val="center"/>
        <w:rPr>
          <w:szCs w:val="21"/>
        </w:rPr>
      </w:pPr>
      <w:r>
        <w:rPr>
          <w:szCs w:val="21"/>
        </w:rPr>
        <w:t>B</w:t>
      </w:r>
      <w:r>
        <w:rPr>
          <w:szCs w:val="21"/>
        </w:rPr>
        <w:t>．甲球在空中运动时间大于乙球在空中运动时间</w:t>
      </w:r>
    </w:p>
    <w:p w:rsidR="005261D7">
      <w:pPr>
        <w:spacing w:line="360" w:lineRule="auto"/>
        <w:jc w:val="left"/>
        <w:textAlignment w:val="center"/>
        <w:rPr>
          <w:szCs w:val="21"/>
        </w:rPr>
      </w:pPr>
      <w:r>
        <w:rPr>
          <w:szCs w:val="21"/>
        </w:rPr>
        <w:t>C</w:t>
      </w:r>
      <w:r>
        <w:rPr>
          <w:szCs w:val="21"/>
        </w:rPr>
        <w:t>．甲球从出口飞出时的初速度大于乙球从出口飞出时的初速度</w:t>
      </w:r>
    </w:p>
    <w:p w:rsidR="005261D7">
      <w:pPr>
        <w:spacing w:line="360" w:lineRule="auto"/>
        <w:jc w:val="left"/>
        <w:textAlignment w:val="center"/>
        <w:rPr>
          <w:szCs w:val="21"/>
        </w:rPr>
      </w:pPr>
      <w:r>
        <w:rPr>
          <w:szCs w:val="21"/>
        </w:rPr>
        <w:t>D</w:t>
      </w:r>
      <w:r>
        <w:rPr>
          <w:szCs w:val="21"/>
        </w:rPr>
        <w:t>．甲球从出口飞出时的初速度小于乙球从出口飞出时的初速度</w:t>
      </w:r>
    </w:p>
    <w:p w:rsidR="005261D7">
      <w:pPr>
        <w:spacing w:line="360" w:lineRule="auto"/>
        <w:jc w:val="left"/>
        <w:textAlignment w:val="center"/>
        <w:rPr>
          <w:szCs w:val="21"/>
        </w:rPr>
      </w:pPr>
      <w:r>
        <w:rPr>
          <w:szCs w:val="21"/>
        </w:rPr>
        <w:t>2</w:t>
      </w:r>
      <w:r>
        <w:rPr>
          <w:szCs w:val="21"/>
        </w:rPr>
        <w:t>．用水管对花坛浇水，为测量水管的喷射距离，现将管口水平放置，排水口到地面的高度为</w:t>
      </w:r>
      <w:r>
        <w:rPr>
          <w:i/>
          <w:szCs w:val="21"/>
        </w:rPr>
        <w:t>h</w:t>
      </w:r>
      <w:r>
        <w:rPr>
          <w:szCs w:val="21"/>
        </w:rPr>
        <w:t>，排水口的横截面积为</w:t>
      </w:r>
      <w:r>
        <w:rPr>
          <w:i/>
          <w:szCs w:val="21"/>
        </w:rPr>
        <w:t>S</w:t>
      </w:r>
      <w:r>
        <w:rPr>
          <w:szCs w:val="21"/>
        </w:rPr>
        <w:t>，每秒排水体积为</w:t>
      </w:r>
      <w:r>
        <w:rPr>
          <w:i/>
          <w:szCs w:val="21"/>
        </w:rPr>
        <w:t>Q</w:t>
      </w:r>
      <w:r>
        <w:rPr>
          <w:szCs w:val="21"/>
        </w:rPr>
        <w:t>，重力加速度大小为</w:t>
      </w:r>
      <w:r>
        <w:rPr>
          <w:i/>
          <w:szCs w:val="21"/>
        </w:rPr>
        <w:t>g</w:t>
      </w:r>
      <w:r>
        <w:rPr>
          <w:szCs w:val="21"/>
        </w:rPr>
        <w:t>，则水的水平喷射距离为（　　）</w:t>
      </w:r>
    </w:p>
    <w:p w:rsidR="005261D7">
      <w:pPr>
        <w:spacing w:line="360" w:lineRule="auto"/>
        <w:jc w:val="left"/>
        <w:textAlignment w:val="center"/>
        <w:rPr>
          <w:szCs w:val="21"/>
        </w:rPr>
      </w:pPr>
      <w:r>
        <w:rPr>
          <w:noProof/>
          <w:szCs w:val="21"/>
        </w:rPr>
        <w:drawing>
          <wp:inline distT="0" distB="0" distL="114300" distR="114300">
            <wp:extent cx="1457325" cy="981075"/>
            <wp:effectExtent l="0" t="0" r="9525" b="9525"/>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2555" name="图片 100003" descr="figure"/>
                    <pic:cNvPicPr>
                      <a:picLocks noChangeAspect="1"/>
                    </pic:cNvPicPr>
                  </pic:nvPicPr>
                  <pic:blipFill>
                    <a:blip xmlns:r="http://schemas.openxmlformats.org/officeDocument/2006/relationships" r:embed="rId8"/>
                    <a:stretch>
                      <a:fillRect/>
                    </a:stretch>
                  </pic:blipFill>
                  <pic:spPr>
                    <a:xfrm>
                      <a:off x="0" y="0"/>
                      <a:ext cx="1457325" cy="981075"/>
                    </a:xfrm>
                    <a:prstGeom prst="rect">
                      <a:avLst/>
                    </a:prstGeom>
                  </pic:spPr>
                </pic:pic>
              </a:graphicData>
            </a:graphic>
          </wp:inline>
        </w:drawing>
      </w:r>
    </w:p>
    <w:p w:rsidR="005261D7">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e7cede6b9b34b04afeb03353b87b4e0" style="width:12pt;height:26.25pt" o:oleicon="f" o:ole="">
            <v:imagedata r:id="rId9" o:title="eqId1e7cede6b9b34b04afeb03353b87b4e0"/>
          </v:shape>
          <o:OLEObject Type="Embed" ProgID="Equation.DSMT4" ShapeID="_x0000_i1025" DrawAspect="Content" ObjectID="_1698910306" r:id="rId10"/>
        </w:object>
      </w:r>
      <w:r>
        <w:rPr>
          <w:szCs w:val="21"/>
        </w:rPr>
        <w:tab/>
        <w:t>B</w:t>
      </w:r>
      <w:r>
        <w:rPr>
          <w:szCs w:val="21"/>
        </w:rPr>
        <w:t>．</w:t>
      </w:r>
      <w:r>
        <w:rPr>
          <w:szCs w:val="21"/>
        </w:rPr>
        <w:object>
          <v:shape id="_x0000_i1026" type="#_x0000_t75" alt="eqIdb3fc064192cc45e1a20133cd2066e958" style="width:34.5pt;height:33pt" o:oleicon="f" o:ole="">
            <v:imagedata r:id="rId11" o:title="eqIdb3fc064192cc45e1a20133cd2066e958"/>
          </v:shape>
          <o:OLEObject Type="Embed" ProgID="Equation.DSMT4" ShapeID="_x0000_i1026" DrawAspect="Content" ObjectID="_1698910307" r:id="rId12"/>
        </w:object>
      </w:r>
      <w:r>
        <w:rPr>
          <w:szCs w:val="21"/>
        </w:rPr>
        <w:tab/>
        <w:t>C</w:t>
      </w:r>
      <w:r>
        <w:rPr>
          <w:szCs w:val="21"/>
        </w:rPr>
        <w:t>．</w:t>
      </w:r>
      <w:r>
        <w:rPr>
          <w:szCs w:val="21"/>
        </w:rPr>
        <w:object>
          <v:shape id="_x0000_i1027" type="#_x0000_t75" alt="eqIdbc268a59a71144eaad8658dc229f0c51" style="width:36.75pt;height:33pt" o:oleicon="f" o:ole="">
            <v:imagedata r:id="rId13" o:title="eqIdbc268a59a71144eaad8658dc229f0c51"/>
          </v:shape>
          <o:OLEObject Type="Embed" ProgID="Equation.DSMT4" ShapeID="_x0000_i1027" DrawAspect="Content" ObjectID="_1698910308" r:id="rId14"/>
        </w:object>
      </w:r>
      <w:r>
        <w:rPr>
          <w:szCs w:val="21"/>
        </w:rPr>
        <w:tab/>
        <w:t>D</w:t>
      </w:r>
      <w:r>
        <w:rPr>
          <w:szCs w:val="21"/>
        </w:rPr>
        <w:t>．</w:t>
      </w:r>
      <w:r>
        <w:rPr>
          <w:szCs w:val="21"/>
        </w:rPr>
        <w:object>
          <v:shape id="_x0000_i1028" type="#_x0000_t75" alt="eqIdbf2f6d9241a74d4d939cfa8ddba43b05" style="width:34.5pt;height:30pt" o:oleicon="f" o:ole="">
            <v:imagedata r:id="rId15" o:title="eqIdbf2f6d9241a74d4d939cfa8ddba43b05"/>
          </v:shape>
          <o:OLEObject Type="Embed" ProgID="Equation.DSMT4" ShapeID="_x0000_i1028" DrawAspect="Content" ObjectID="_1698910309" r:id="rId16"/>
        </w:object>
      </w:r>
    </w:p>
    <w:p w:rsidR="005261D7">
      <w:pPr>
        <w:spacing w:line="360" w:lineRule="auto"/>
        <w:jc w:val="left"/>
        <w:textAlignment w:val="center"/>
        <w:rPr>
          <w:szCs w:val="21"/>
        </w:rPr>
      </w:pPr>
      <w:r>
        <w:rPr>
          <w:szCs w:val="21"/>
        </w:rPr>
        <w:t>3</w:t>
      </w:r>
      <w:r>
        <w:rPr>
          <w:szCs w:val="21"/>
        </w:rPr>
        <w:t>．如图所示，竖直篮板上有一个宽</w:t>
      </w:r>
      <w:r>
        <w:rPr>
          <w:szCs w:val="21"/>
        </w:rPr>
        <w:t>0.59m</w:t>
      </w:r>
      <w:r>
        <w:rPr>
          <w:szCs w:val="21"/>
        </w:rPr>
        <w:t>，高</w:t>
      </w:r>
      <w:r>
        <w:rPr>
          <w:szCs w:val="21"/>
        </w:rPr>
        <w:t>0.45m</w:t>
      </w:r>
      <w:r>
        <w:rPr>
          <w:szCs w:val="21"/>
        </w:rPr>
        <w:t>的白边长方形区域，圆形篮圈垂直篮板固定在长方形底边中点，篮圈圆心距离篮板</w:t>
      </w:r>
      <w:r>
        <w:rPr>
          <w:szCs w:val="21"/>
        </w:rPr>
        <w:t>0.375m</w:t>
      </w:r>
      <w:r>
        <w:rPr>
          <w:szCs w:val="21"/>
        </w:rPr>
        <w:t>，篮球直径</w:t>
      </w:r>
      <w:r>
        <w:rPr>
          <w:szCs w:val="21"/>
        </w:rPr>
        <w:t>0.246m</w:t>
      </w:r>
      <w:r>
        <w:rPr>
          <w:szCs w:val="21"/>
        </w:rPr>
        <w:t>。某同学投篮练习时将篮球垂直篮板投到白边长方形区域内的竖直对称轴上某点（该点为篮球与篮板接触点），篮球反弹后球心刚好通过篮圈中心入网。篮球与篮板相撞时形变很小，不计空气阻力，</w:t>
      </w:r>
      <w:r>
        <w:rPr>
          <w:i/>
          <w:szCs w:val="21"/>
        </w:rPr>
        <w:t>g</w:t>
      </w:r>
      <w:r>
        <w:rPr>
          <w:szCs w:val="21"/>
        </w:rPr>
        <w:t>取</w:t>
      </w:r>
      <w:r>
        <w:rPr>
          <w:szCs w:val="21"/>
        </w:rPr>
        <w:t>10m/s</w:t>
      </w:r>
      <w:r>
        <w:rPr>
          <w:szCs w:val="21"/>
          <w:vertAlign w:val="superscript"/>
        </w:rPr>
        <w:t>2</w:t>
      </w:r>
      <w:r>
        <w:rPr>
          <w:szCs w:val="21"/>
        </w:rPr>
        <w:t>。则篮球垂直反弹速度大小可能为（　　）</w:t>
      </w:r>
    </w:p>
    <w:p w:rsidR="005261D7">
      <w:pPr>
        <w:spacing w:line="360" w:lineRule="auto"/>
        <w:jc w:val="left"/>
        <w:textAlignment w:val="center"/>
        <w:rPr>
          <w:szCs w:val="21"/>
        </w:rPr>
      </w:pPr>
      <w:r>
        <w:rPr>
          <w:noProof/>
          <w:szCs w:val="21"/>
        </w:rPr>
        <w:drawing>
          <wp:inline distT="0" distB="0" distL="114300" distR="114300">
            <wp:extent cx="1381125" cy="1381125"/>
            <wp:effectExtent l="0" t="0" r="9525" b="9525"/>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58335" name="图片 100009" descr="figure"/>
                    <pic:cNvPicPr>
                      <a:picLocks noChangeAspect="1"/>
                    </pic:cNvPicPr>
                  </pic:nvPicPr>
                  <pic:blipFill>
                    <a:blip xmlns:r="http://schemas.openxmlformats.org/officeDocument/2006/relationships" r:embed="rId17"/>
                    <a:stretch>
                      <a:fillRect/>
                    </a:stretch>
                  </pic:blipFill>
                  <pic:spPr>
                    <a:xfrm>
                      <a:off x="0" y="0"/>
                      <a:ext cx="1381125" cy="1381125"/>
                    </a:xfrm>
                    <a:prstGeom prst="rect">
                      <a:avLst/>
                    </a:prstGeom>
                  </pic:spPr>
                </pic:pic>
              </a:graphicData>
            </a:graphic>
          </wp:inline>
        </w:drawing>
      </w:r>
    </w:p>
    <w:p w:rsidR="005261D7">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t>0.5m/s</w:t>
      </w:r>
      <w:r>
        <w:rPr>
          <w:szCs w:val="21"/>
        </w:rPr>
        <w:tab/>
        <w:t>B</w:t>
      </w:r>
      <w:r>
        <w:rPr>
          <w:szCs w:val="21"/>
        </w:rPr>
        <w:t>．</w:t>
      </w:r>
      <w:r>
        <w:rPr>
          <w:szCs w:val="21"/>
        </w:rPr>
        <w:t>1m/s</w:t>
      </w:r>
      <w:r>
        <w:rPr>
          <w:szCs w:val="21"/>
        </w:rPr>
        <w:tab/>
        <w:t>C</w:t>
      </w:r>
      <w:r>
        <w:rPr>
          <w:szCs w:val="21"/>
        </w:rPr>
        <w:t>．</w:t>
      </w:r>
      <w:r>
        <w:rPr>
          <w:szCs w:val="21"/>
        </w:rPr>
        <w:t>2m/s</w:t>
      </w:r>
      <w:r>
        <w:rPr>
          <w:szCs w:val="21"/>
        </w:rPr>
        <w:tab/>
        <w:t>D</w:t>
      </w:r>
      <w:r>
        <w:rPr>
          <w:szCs w:val="21"/>
        </w:rPr>
        <w:t>．</w:t>
      </w:r>
      <w:r>
        <w:rPr>
          <w:szCs w:val="21"/>
        </w:rPr>
        <w:t>3m/s</w:t>
      </w:r>
    </w:p>
    <w:p w:rsidR="005261D7">
      <w:pPr>
        <w:spacing w:line="360" w:lineRule="auto"/>
        <w:jc w:val="left"/>
        <w:textAlignment w:val="center"/>
        <w:rPr>
          <w:szCs w:val="21"/>
        </w:rPr>
      </w:pPr>
      <w:r>
        <w:rPr>
          <w:szCs w:val="21"/>
        </w:rPr>
        <w:t>4</w:t>
      </w:r>
      <w:r>
        <w:rPr>
          <w:szCs w:val="21"/>
        </w:rPr>
        <w:t>．如图所示，</w:t>
      </w:r>
      <w:r>
        <w:rPr>
          <w:i/>
          <w:szCs w:val="21"/>
        </w:rPr>
        <w:t>O</w:t>
      </w:r>
      <w:r>
        <w:rPr>
          <w:szCs w:val="21"/>
        </w:rPr>
        <w:t>点为正四面体</w:t>
      </w:r>
      <w:r>
        <w:rPr>
          <w:szCs w:val="21"/>
        </w:rPr>
        <w:object>
          <v:shape id="_x0000_i1029" type="#_x0000_t75" alt="eqIda98d2ac4b9664e1ca9505caa4d80717e" style="width:30.75pt;height:12.75pt" o:oleicon="f" o:ole="">
            <v:imagedata r:id="rId18" o:title="eqIda98d2ac4b9664e1ca9505caa4d80717e"/>
          </v:shape>
          <o:OLEObject Type="Embed" ProgID="Equation.DSMT4" ShapeID="_x0000_i1029" DrawAspect="Content" ObjectID="_1698910310" r:id="rId19"/>
        </w:object>
      </w:r>
      <w:r>
        <w:rPr>
          <w:szCs w:val="21"/>
        </w:rPr>
        <w:t>的顶点，</w:t>
      </w:r>
      <w:r>
        <w:rPr>
          <w:szCs w:val="21"/>
        </w:rPr>
        <w:object>
          <v:shape id="_x0000_i1030" type="#_x0000_t75" alt="eqIda670baf5d73f4d7689915a00c51820f2" style="width:24.75pt;height:12.75pt" o:oleicon="f" o:ole="">
            <v:imagedata r:id="rId20" o:title="eqIda670baf5d73f4d7689915a00c51820f2"/>
          </v:shape>
          <o:OLEObject Type="Embed" ProgID="Equation.DSMT4" ShapeID="_x0000_i1030" DrawAspect="Content" ObjectID="_1698910311" r:id="rId21"/>
        </w:object>
      </w:r>
      <w:r>
        <w:rPr>
          <w:szCs w:val="21"/>
        </w:rPr>
        <w:t>处在水平面上，</w:t>
      </w:r>
      <w:r>
        <w:rPr>
          <w:i/>
          <w:szCs w:val="21"/>
        </w:rPr>
        <w:t>D</w:t>
      </w:r>
      <w:r>
        <w:rPr>
          <w:szCs w:val="21"/>
        </w:rPr>
        <w:t>点为</w:t>
      </w:r>
      <w:r>
        <w:rPr>
          <w:szCs w:val="21"/>
        </w:rPr>
        <w:object>
          <v:shape id="_x0000_i1031" type="#_x0000_t75" alt="eqId99a3187c2b8f4bcc9703c74c3b72f1f3" style="width:17.25pt;height:11.25pt" o:oleicon="f" o:ole="">
            <v:imagedata r:id="rId22" o:title="eqId99a3187c2b8f4bcc9703c74c3b72f1f3"/>
          </v:shape>
          <o:OLEObject Type="Embed" ProgID="Equation.DSMT4" ShapeID="_x0000_i1031" DrawAspect="Content" ObjectID="_1698910312" r:id="rId23"/>
        </w:object>
      </w:r>
      <w:r>
        <w:rPr>
          <w:szCs w:val="21"/>
        </w:rPr>
        <w:t>边的中点，在</w:t>
      </w:r>
      <w:r>
        <w:rPr>
          <w:i/>
          <w:szCs w:val="21"/>
        </w:rPr>
        <w:t>O</w:t>
      </w:r>
      <w:r>
        <w:rPr>
          <w:szCs w:val="21"/>
        </w:rPr>
        <w:t>点沿不同方向水平抛出两个小球，甲球恰好落在</w:t>
      </w:r>
      <w:r>
        <w:rPr>
          <w:i/>
          <w:szCs w:val="21"/>
        </w:rPr>
        <w:t>A</w:t>
      </w:r>
      <w:r>
        <w:rPr>
          <w:szCs w:val="21"/>
        </w:rPr>
        <w:t>点，乙球恰好落在</w:t>
      </w:r>
      <w:r>
        <w:rPr>
          <w:i/>
          <w:szCs w:val="21"/>
        </w:rPr>
        <w:t>D</w:t>
      </w:r>
      <w:r>
        <w:rPr>
          <w:szCs w:val="21"/>
        </w:rPr>
        <w:t>点，空气阻力不计。则甲球和乙球平抛初速度大小的比为（　　）</w:t>
      </w:r>
    </w:p>
    <w:p w:rsidR="005261D7">
      <w:pPr>
        <w:spacing w:line="360" w:lineRule="auto"/>
        <w:jc w:val="left"/>
        <w:textAlignment w:val="center"/>
        <w:rPr>
          <w:szCs w:val="21"/>
        </w:rPr>
      </w:pPr>
      <w:r>
        <w:rPr>
          <w:noProof/>
          <w:szCs w:val="21"/>
        </w:rPr>
        <w:drawing>
          <wp:inline distT="0" distB="0" distL="114300" distR="114300">
            <wp:extent cx="1315085" cy="1154430"/>
            <wp:effectExtent l="0" t="0" r="18415" b="7620"/>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86795" name="图片 100006" descr="figure"/>
                    <pic:cNvPicPr>
                      <a:picLocks noChangeAspect="1"/>
                    </pic:cNvPicPr>
                  </pic:nvPicPr>
                  <pic:blipFill>
                    <a:blip xmlns:r="http://schemas.openxmlformats.org/officeDocument/2006/relationships" r:embed="rId24"/>
                    <a:stretch>
                      <a:fillRect/>
                    </a:stretch>
                  </pic:blipFill>
                  <pic:spPr>
                    <a:xfrm>
                      <a:off x="0" y="0"/>
                      <a:ext cx="1315085" cy="1154430"/>
                    </a:xfrm>
                    <a:prstGeom prst="rect">
                      <a:avLst/>
                    </a:prstGeom>
                  </pic:spPr>
                </pic:pic>
              </a:graphicData>
            </a:graphic>
          </wp:inline>
        </w:drawing>
      </w:r>
    </w:p>
    <w:p w:rsidR="005261D7">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t>4</w:t>
      </w:r>
      <w:r>
        <w:rPr>
          <w:szCs w:val="21"/>
        </w:rPr>
        <w:t>：</w:t>
      </w:r>
      <w:r>
        <w:rPr>
          <w:szCs w:val="21"/>
        </w:rPr>
        <w:t>1</w:t>
      </w:r>
      <w:r>
        <w:rPr>
          <w:szCs w:val="21"/>
        </w:rPr>
        <w:tab/>
        <w:t>B</w:t>
      </w:r>
      <w:r>
        <w:rPr>
          <w:szCs w:val="21"/>
        </w:rPr>
        <w:t>．</w:t>
      </w:r>
      <w:r>
        <w:rPr>
          <w:szCs w:val="21"/>
        </w:rPr>
        <w:t>2</w:t>
      </w:r>
      <w:r>
        <w:rPr>
          <w:szCs w:val="21"/>
        </w:rPr>
        <w:t>：</w:t>
      </w:r>
      <w:r>
        <w:rPr>
          <w:szCs w:val="21"/>
        </w:rPr>
        <w:t>1</w:t>
      </w:r>
      <w:r>
        <w:rPr>
          <w:szCs w:val="21"/>
        </w:rPr>
        <w:tab/>
        <w:t>C</w:t>
      </w:r>
      <w:r>
        <w:rPr>
          <w:szCs w:val="21"/>
        </w:rPr>
        <w:t>．</w:t>
      </w:r>
      <w:r>
        <w:rPr>
          <w:szCs w:val="21"/>
        </w:rPr>
        <w:t>3</w:t>
      </w:r>
      <w:r>
        <w:rPr>
          <w:szCs w:val="21"/>
        </w:rPr>
        <w:t>：</w:t>
      </w:r>
      <w:r>
        <w:rPr>
          <w:szCs w:val="21"/>
        </w:rPr>
        <w:t>2</w:t>
      </w:r>
      <w:r>
        <w:rPr>
          <w:szCs w:val="21"/>
        </w:rPr>
        <w:tab/>
        <w:t>D</w:t>
      </w:r>
      <w:r>
        <w:rPr>
          <w:szCs w:val="21"/>
        </w:rPr>
        <w:t>．</w:t>
      </w:r>
      <w:r>
        <w:rPr>
          <w:szCs w:val="21"/>
        </w:rPr>
        <w:t>7</w:t>
      </w:r>
      <w:r>
        <w:rPr>
          <w:szCs w:val="21"/>
        </w:rPr>
        <w:t>：</w:t>
      </w:r>
      <w:r>
        <w:rPr>
          <w:szCs w:val="21"/>
        </w:rPr>
        <w:t>1</w:t>
      </w:r>
    </w:p>
    <w:p w:rsidR="005261D7">
      <w:pPr>
        <w:spacing w:line="360" w:lineRule="auto"/>
        <w:jc w:val="left"/>
        <w:textAlignment w:val="center"/>
        <w:rPr>
          <w:szCs w:val="21"/>
        </w:rPr>
      </w:pPr>
      <w:r>
        <w:rPr>
          <w:szCs w:val="21"/>
        </w:rPr>
        <w:t>5</w:t>
      </w:r>
      <w:r>
        <w:rPr>
          <w:szCs w:val="21"/>
        </w:rPr>
        <w:t>．图甲为排球比赛的某个场景，排球飞行过程可简化为乙图运动员某次将飞来的排球从</w:t>
      </w:r>
      <w:r>
        <w:rPr>
          <w:i/>
          <w:szCs w:val="21"/>
        </w:rPr>
        <w:t>a</w:t>
      </w:r>
      <w:r>
        <w:rPr>
          <w:szCs w:val="21"/>
        </w:rPr>
        <w:t>点水平击出，球击中</w:t>
      </w:r>
      <w:r>
        <w:rPr>
          <w:i/>
          <w:szCs w:val="21"/>
        </w:rPr>
        <w:t>b</w:t>
      </w:r>
      <w:r>
        <w:rPr>
          <w:szCs w:val="21"/>
        </w:rPr>
        <w:t>点；另一次将飞来的排球从</w:t>
      </w:r>
      <w:r>
        <w:rPr>
          <w:i/>
          <w:szCs w:val="21"/>
        </w:rPr>
        <w:t>a</w:t>
      </w:r>
      <w:r>
        <w:rPr>
          <w:szCs w:val="21"/>
        </w:rPr>
        <w:t>点的正下方且与</w:t>
      </w:r>
      <w:r>
        <w:rPr>
          <w:i/>
          <w:szCs w:val="21"/>
        </w:rPr>
        <w:t>b</w:t>
      </w:r>
      <w:r>
        <w:rPr>
          <w:szCs w:val="21"/>
        </w:rPr>
        <w:t>点等高的</w:t>
      </w:r>
      <w:r>
        <w:rPr>
          <w:i/>
          <w:szCs w:val="21"/>
        </w:rPr>
        <w:t>c</w:t>
      </w:r>
      <w:r>
        <w:rPr>
          <w:szCs w:val="21"/>
        </w:rPr>
        <w:t>点斜向上击出，也</w:t>
      </w:r>
      <w:r>
        <w:rPr>
          <w:szCs w:val="21"/>
        </w:rPr>
        <w:t>击中</w:t>
      </w:r>
      <w:r>
        <w:rPr>
          <w:i/>
          <w:szCs w:val="21"/>
        </w:rPr>
        <w:t>b</w:t>
      </w:r>
      <w:r>
        <w:rPr>
          <w:szCs w:val="21"/>
        </w:rPr>
        <w:t>点，排球运动的最高点</w:t>
      </w:r>
      <w:r>
        <w:rPr>
          <w:i/>
          <w:szCs w:val="21"/>
        </w:rPr>
        <w:t>d</w:t>
      </w:r>
      <w:r>
        <w:rPr>
          <w:szCs w:val="21"/>
        </w:rPr>
        <w:t>，与</w:t>
      </w:r>
      <w:r>
        <w:rPr>
          <w:i/>
          <w:szCs w:val="21"/>
        </w:rPr>
        <w:t>a</w:t>
      </w:r>
      <w:r>
        <w:rPr>
          <w:szCs w:val="21"/>
        </w:rPr>
        <w:t>点的高度相同。不计空气阻力，下列说法正确的是（　　）</w:t>
      </w:r>
    </w:p>
    <w:p w:rsidR="005261D7">
      <w:pPr>
        <w:spacing w:line="360" w:lineRule="auto"/>
        <w:jc w:val="left"/>
        <w:textAlignment w:val="center"/>
        <w:rPr>
          <w:szCs w:val="21"/>
        </w:rPr>
      </w:pPr>
      <w:r>
        <w:rPr>
          <w:noProof/>
          <w:szCs w:val="21"/>
        </w:rPr>
        <w:drawing>
          <wp:inline distT="0" distB="0" distL="114300" distR="114300">
            <wp:extent cx="3229610" cy="1040765"/>
            <wp:effectExtent l="0" t="0" r="8890" b="6985"/>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0890" name="图片 100001" descr="figure"/>
                    <pic:cNvPicPr>
                      <a:picLocks noChangeAspect="1"/>
                    </pic:cNvPicPr>
                  </pic:nvPicPr>
                  <pic:blipFill>
                    <a:blip xmlns:r="http://schemas.openxmlformats.org/officeDocument/2006/relationships" r:embed="rId25"/>
                    <a:stretch>
                      <a:fillRect/>
                    </a:stretch>
                  </pic:blipFill>
                  <pic:spPr>
                    <a:xfrm>
                      <a:off x="0" y="0"/>
                      <a:ext cx="3229610" cy="1040765"/>
                    </a:xfrm>
                    <a:prstGeom prst="rect">
                      <a:avLst/>
                    </a:prstGeom>
                  </pic:spPr>
                </pic:pic>
              </a:graphicData>
            </a:graphic>
          </wp:inline>
        </w:drawing>
      </w:r>
    </w:p>
    <w:p w:rsidR="005261D7">
      <w:pPr>
        <w:spacing w:line="360" w:lineRule="auto"/>
        <w:jc w:val="left"/>
        <w:textAlignment w:val="center"/>
        <w:rPr>
          <w:szCs w:val="21"/>
        </w:rPr>
      </w:pPr>
      <w:r>
        <w:rPr>
          <w:szCs w:val="21"/>
        </w:rPr>
        <w:t>A</w:t>
      </w:r>
      <w:r>
        <w:rPr>
          <w:szCs w:val="21"/>
        </w:rPr>
        <w:t>．两个过程中，排球在空中飞行的时同相等</w:t>
      </w:r>
    </w:p>
    <w:p w:rsidR="005261D7">
      <w:pPr>
        <w:spacing w:line="360" w:lineRule="auto"/>
        <w:jc w:val="left"/>
        <w:textAlignment w:val="center"/>
        <w:rPr>
          <w:szCs w:val="21"/>
        </w:rPr>
      </w:pPr>
      <w:r>
        <w:rPr>
          <w:szCs w:val="21"/>
        </w:rPr>
        <w:t>B</w:t>
      </w:r>
      <w:r>
        <w:rPr>
          <w:szCs w:val="21"/>
        </w:rPr>
        <w:t>．两个过程中，排球击中</w:t>
      </w:r>
      <w:r>
        <w:rPr>
          <w:i/>
          <w:szCs w:val="21"/>
        </w:rPr>
        <w:t>b</w:t>
      </w:r>
      <w:r>
        <w:rPr>
          <w:szCs w:val="21"/>
        </w:rPr>
        <w:t>点时的动能相等</w:t>
      </w:r>
    </w:p>
    <w:p w:rsidR="005261D7">
      <w:pPr>
        <w:spacing w:line="360" w:lineRule="auto"/>
        <w:jc w:val="left"/>
        <w:textAlignment w:val="center"/>
        <w:rPr>
          <w:szCs w:val="21"/>
        </w:rPr>
      </w:pPr>
      <w:r>
        <w:rPr>
          <w:szCs w:val="21"/>
        </w:rPr>
        <w:t>C</w:t>
      </w:r>
      <w:r>
        <w:rPr>
          <w:szCs w:val="21"/>
        </w:rPr>
        <w:t>．运动员两次击球对排球所做的功不可能相等</w:t>
      </w:r>
    </w:p>
    <w:p w:rsidR="005261D7">
      <w:pPr>
        <w:spacing w:line="360" w:lineRule="auto"/>
        <w:jc w:val="left"/>
        <w:textAlignment w:val="center"/>
        <w:rPr>
          <w:szCs w:val="21"/>
        </w:rPr>
      </w:pPr>
      <w:r>
        <w:rPr>
          <w:szCs w:val="21"/>
        </w:rPr>
        <w:t>D</w:t>
      </w:r>
      <w:r>
        <w:rPr>
          <w:szCs w:val="21"/>
        </w:rPr>
        <w:t>．排球两次击中</w:t>
      </w:r>
      <w:r>
        <w:rPr>
          <w:i/>
          <w:szCs w:val="21"/>
        </w:rPr>
        <w:t>b</w:t>
      </w:r>
      <w:r>
        <w:rPr>
          <w:szCs w:val="21"/>
        </w:rPr>
        <w:t>点前瞬间，重力的功率一定相等</w:t>
      </w:r>
    </w:p>
    <w:p w:rsidR="005261D7">
      <w:pPr>
        <w:spacing w:line="360" w:lineRule="auto"/>
        <w:jc w:val="left"/>
        <w:textAlignment w:val="center"/>
        <w:rPr>
          <w:szCs w:val="21"/>
        </w:rPr>
      </w:pPr>
      <w:r>
        <w:rPr>
          <w:szCs w:val="21"/>
        </w:rPr>
        <w:t>6</w:t>
      </w:r>
      <w:r>
        <w:rPr>
          <w:szCs w:val="21"/>
        </w:rPr>
        <w:t>．</w:t>
      </w:r>
      <w:r>
        <w:rPr>
          <w:szCs w:val="21"/>
        </w:rPr>
        <w:t>2021</w:t>
      </w:r>
      <w:r>
        <w:rPr>
          <w:szCs w:val="21"/>
        </w:rPr>
        <w:t>年</w:t>
      </w:r>
      <w:r>
        <w:rPr>
          <w:szCs w:val="21"/>
        </w:rPr>
        <w:t>3</w:t>
      </w:r>
      <w:r>
        <w:rPr>
          <w:szCs w:val="21"/>
        </w:rPr>
        <w:t>月</w:t>
      </w:r>
      <w:r>
        <w:rPr>
          <w:szCs w:val="21"/>
        </w:rPr>
        <w:t>14</w:t>
      </w:r>
      <w:r>
        <w:rPr>
          <w:szCs w:val="21"/>
        </w:rPr>
        <w:t>日，中国小将谷爱凌获自由式滑雪世锦赛女子坡面障碍技巧赛的冠军。现假设运动员从跳台</w:t>
      </w:r>
      <w:r>
        <w:rPr>
          <w:i/>
          <w:szCs w:val="21"/>
        </w:rPr>
        <w:t>a</w:t>
      </w:r>
      <w:r>
        <w:rPr>
          <w:szCs w:val="21"/>
        </w:rPr>
        <w:t>处沿水平方向飞出，在斜坡</w:t>
      </w:r>
      <w:r>
        <w:rPr>
          <w:i/>
          <w:szCs w:val="21"/>
        </w:rPr>
        <w:t>b</w:t>
      </w:r>
      <w:r>
        <w:rPr>
          <w:szCs w:val="21"/>
        </w:rPr>
        <w:t>处着陆，如图所示，测得</w:t>
      </w:r>
      <w:r>
        <w:rPr>
          <w:i/>
          <w:szCs w:val="21"/>
        </w:rPr>
        <w:t>a</w:t>
      </w:r>
      <w:r>
        <w:rPr>
          <w:szCs w:val="21"/>
        </w:rPr>
        <w:t>、</w:t>
      </w:r>
      <w:r>
        <w:rPr>
          <w:i/>
          <w:szCs w:val="21"/>
        </w:rPr>
        <w:t>b</w:t>
      </w:r>
      <w:r>
        <w:rPr>
          <w:szCs w:val="21"/>
        </w:rPr>
        <w:t>间的距离为</w:t>
      </w:r>
      <w:r>
        <w:rPr>
          <w:szCs w:val="21"/>
        </w:rPr>
        <w:t>40m</w:t>
      </w:r>
      <w:r>
        <w:rPr>
          <w:szCs w:val="21"/>
        </w:rPr>
        <w:t>，斜坡与水平面的夹角为</w:t>
      </w:r>
      <w:r>
        <w:rPr>
          <w:szCs w:val="21"/>
        </w:rPr>
        <w:t>30°</w:t>
      </w:r>
      <w:r>
        <w:rPr>
          <w:szCs w:val="21"/>
        </w:rPr>
        <w:t>，不计空气阻力，下列说法正确的有（　　）</w:t>
      </w:r>
    </w:p>
    <w:p w:rsidR="005261D7">
      <w:pPr>
        <w:spacing w:line="360" w:lineRule="auto"/>
        <w:jc w:val="left"/>
        <w:textAlignment w:val="center"/>
        <w:rPr>
          <w:szCs w:val="21"/>
        </w:rPr>
      </w:pPr>
      <w:r>
        <w:rPr>
          <w:noProof/>
          <w:szCs w:val="21"/>
        </w:rPr>
        <w:drawing>
          <wp:inline distT="0" distB="0" distL="114300" distR="114300">
            <wp:extent cx="2257425" cy="1114425"/>
            <wp:effectExtent l="0" t="0" r="9525" b="9525"/>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44808" name="图片 100005" descr="figure"/>
                    <pic:cNvPicPr>
                      <a:picLocks noChangeAspect="1"/>
                    </pic:cNvPicPr>
                  </pic:nvPicPr>
                  <pic:blipFill>
                    <a:blip xmlns:r="http://schemas.openxmlformats.org/officeDocument/2006/relationships" r:embed="rId26"/>
                    <a:stretch>
                      <a:fillRect/>
                    </a:stretch>
                  </pic:blipFill>
                  <pic:spPr>
                    <a:xfrm>
                      <a:off x="0" y="0"/>
                      <a:ext cx="2257425" cy="1114425"/>
                    </a:xfrm>
                    <a:prstGeom prst="rect">
                      <a:avLst/>
                    </a:prstGeom>
                  </pic:spPr>
                </pic:pic>
              </a:graphicData>
            </a:graphic>
          </wp:inline>
        </w:drawing>
      </w:r>
    </w:p>
    <w:p w:rsidR="005261D7">
      <w:pPr>
        <w:spacing w:line="360" w:lineRule="auto"/>
        <w:jc w:val="left"/>
        <w:textAlignment w:val="center"/>
        <w:rPr>
          <w:szCs w:val="21"/>
        </w:rPr>
      </w:pPr>
      <w:r>
        <w:rPr>
          <w:szCs w:val="21"/>
        </w:rPr>
        <w:t>A</w:t>
      </w:r>
      <w:r>
        <w:rPr>
          <w:szCs w:val="21"/>
        </w:rPr>
        <w:t>．运动员在空中相同时间内速度的变化不相同</w:t>
      </w:r>
    </w:p>
    <w:p w:rsidR="005261D7">
      <w:pPr>
        <w:spacing w:line="360" w:lineRule="auto"/>
        <w:jc w:val="left"/>
        <w:textAlignment w:val="center"/>
        <w:rPr>
          <w:szCs w:val="21"/>
        </w:rPr>
      </w:pPr>
      <w:r>
        <w:rPr>
          <w:szCs w:val="21"/>
        </w:rPr>
        <w:t>B</w:t>
      </w:r>
      <w:r>
        <w:rPr>
          <w:szCs w:val="21"/>
        </w:rPr>
        <w:t>．</w:t>
      </w:r>
      <w:r>
        <w:rPr>
          <w:szCs w:val="21"/>
        </w:rPr>
        <w:t>1s</w:t>
      </w:r>
      <w:r>
        <w:rPr>
          <w:szCs w:val="21"/>
        </w:rPr>
        <w:t>末该运动员离斜面最远</w:t>
      </w:r>
    </w:p>
    <w:p w:rsidR="005261D7">
      <w:pPr>
        <w:spacing w:line="360" w:lineRule="auto"/>
        <w:jc w:val="left"/>
        <w:textAlignment w:val="center"/>
        <w:rPr>
          <w:szCs w:val="21"/>
        </w:rPr>
      </w:pPr>
      <w:r>
        <w:rPr>
          <w:szCs w:val="21"/>
        </w:rPr>
        <w:t>C</w:t>
      </w:r>
      <w:r>
        <w:rPr>
          <w:szCs w:val="21"/>
        </w:rPr>
        <w:t>．运动员在</w:t>
      </w:r>
      <w:r>
        <w:rPr>
          <w:i/>
          <w:szCs w:val="21"/>
        </w:rPr>
        <w:t>a</w:t>
      </w:r>
      <w:r>
        <w:rPr>
          <w:szCs w:val="21"/>
        </w:rPr>
        <w:t>处的速度为</w:t>
      </w:r>
      <w:r>
        <w:rPr>
          <w:szCs w:val="21"/>
        </w:rPr>
        <w:object>
          <v:shape id="_x0000_i1032" type="#_x0000_t75" alt="eqId174f50aa848e4d8092c20c731d69488b" style="width:40.5pt;height:15pt" o:oleicon="f" o:ole="">
            <v:imagedata r:id="rId27" o:title="eqId174f50aa848e4d8092c20c731d69488b"/>
          </v:shape>
          <o:OLEObject Type="Embed" ProgID="Equation.DSMT4" ShapeID="_x0000_i1032" DrawAspect="Content" ObjectID="_1698910313" r:id="rId28"/>
        </w:object>
      </w:r>
    </w:p>
    <w:p w:rsidR="005261D7">
      <w:pPr>
        <w:spacing w:line="360" w:lineRule="auto"/>
        <w:jc w:val="left"/>
        <w:textAlignment w:val="center"/>
        <w:rPr>
          <w:szCs w:val="21"/>
        </w:rPr>
      </w:pPr>
      <w:r>
        <w:rPr>
          <w:szCs w:val="21"/>
        </w:rPr>
        <w:t>D</w:t>
      </w:r>
      <w:r>
        <w:rPr>
          <w:szCs w:val="21"/>
        </w:rPr>
        <w:t>．若增大初速度，运动员着陆斜坡速度与水平方向的夹角增大</w:t>
      </w:r>
    </w:p>
    <w:p w:rsidR="005261D7">
      <w:pPr>
        <w:spacing w:line="360" w:lineRule="auto"/>
        <w:jc w:val="left"/>
        <w:textAlignment w:val="center"/>
        <w:rPr>
          <w:szCs w:val="21"/>
        </w:rPr>
      </w:pPr>
      <w:r>
        <w:rPr>
          <w:szCs w:val="21"/>
        </w:rPr>
        <w:t>7</w:t>
      </w:r>
      <w:r>
        <w:rPr>
          <w:szCs w:val="21"/>
        </w:rPr>
        <w:t>．在滑雪比赛中，一运动员（视为质点）从弧形雪坡的末端以大小为</w:t>
      </w:r>
      <w:r>
        <w:rPr>
          <w:szCs w:val="21"/>
        </w:rPr>
        <w:object>
          <v:shape id="_x0000_i1033" type="#_x0000_t75" alt="eqId01e4e3ba2b884bf7a2ffa5254dc2b70c" style="width:10.5pt;height:16.5pt" o:oleicon="f" o:ole="">
            <v:imagedata r:id="rId29" o:title="eqId01e4e3ba2b884bf7a2ffa5254dc2b70c"/>
          </v:shape>
          <o:OLEObject Type="Embed" ProgID="Equation.DSMT4" ShapeID="_x0000_i1033" DrawAspect="Content" ObjectID="_1698910314" r:id="rId30"/>
        </w:object>
      </w:r>
      <w:r>
        <w:rPr>
          <w:szCs w:val="21"/>
        </w:rPr>
        <w:t>的速度水平飞出后，落回到斜面雪坡上，如图所示。若斜面雪坡的倾角为</w:t>
      </w:r>
      <w:r>
        <w:rPr>
          <w:szCs w:val="21"/>
        </w:rPr>
        <w:object>
          <v:shape id="_x0000_i1034" type="#_x0000_t75" alt="eqId6b8fc5398d68411997056083c65c5031" style="width:17.25pt;height:12.75pt" o:oleicon="f" o:ole="">
            <v:imagedata r:id="rId31" o:title="eqId6b8fc5398d68411997056083c65c5031"/>
          </v:shape>
          <o:OLEObject Type="Embed" ProgID="Equation.DSMT4" ShapeID="_x0000_i1034" DrawAspect="Content" ObjectID="_1698910315" r:id="rId32"/>
        </w:object>
      </w:r>
      <w:r>
        <w:rPr>
          <w:szCs w:val="21"/>
        </w:rPr>
        <w:t>，重力加速度大小为</w:t>
      </w:r>
      <w:r>
        <w:rPr>
          <w:szCs w:val="21"/>
        </w:rPr>
        <w:object>
          <v:shape id="_x0000_i1035" type="#_x0000_t75" alt="eqIdbc3c0a64f83b4b4b90e79160306632d1" style="width:9.75pt;height:10.5pt" o:oleicon="f" o:ole="">
            <v:imagedata r:id="rId33" o:title="eqIdbc3c0a64f83b4b4b90e79160306632d1"/>
          </v:shape>
          <o:OLEObject Type="Embed" ProgID="Equation.DSMT4" ShapeID="_x0000_i1035" DrawAspect="Content" ObjectID="_1698910316" r:id="rId34"/>
        </w:object>
      </w:r>
      <w:r>
        <w:rPr>
          <w:szCs w:val="21"/>
        </w:rPr>
        <w:t>，取</w:t>
      </w:r>
      <w:r>
        <w:rPr>
          <w:szCs w:val="21"/>
        </w:rPr>
        <w:object>
          <v:shape id="_x0000_i1036" type="#_x0000_t75" alt="eqId76c05c7fb8b74c148b32b0cc7c4cce3a" style="width:55.5pt;height:12.75pt" o:oleicon="f" o:ole="">
            <v:imagedata r:id="rId35" o:title="eqId76c05c7fb8b74c148b32b0cc7c4cce3a"/>
          </v:shape>
          <o:OLEObject Type="Embed" ProgID="Equation.DSMT4" ShapeID="_x0000_i1036" DrawAspect="Content" ObjectID="_1698910317" r:id="rId36"/>
        </w:object>
      </w:r>
      <w:r>
        <w:rPr>
          <w:szCs w:val="21"/>
        </w:rPr>
        <w:t>，</w:t>
      </w:r>
      <w:r>
        <w:rPr>
          <w:szCs w:val="21"/>
        </w:rPr>
        <w:object>
          <v:shape id="_x0000_i1037" type="#_x0000_t75" alt="eqIddad3a3121c9d4a188f015f52373e55b7" style="width:56.25pt;height:12.75pt" o:oleicon="f" o:ole="">
            <v:imagedata r:id="rId37" o:title="eqIddad3a3121c9d4a188f015f52373e55b7"/>
          </v:shape>
          <o:OLEObject Type="Embed" ProgID="Equation.DSMT4" ShapeID="_x0000_i1037" DrawAspect="Content" ObjectID="_1698910318" r:id="rId38"/>
        </w:object>
      </w:r>
      <w:r>
        <w:rPr>
          <w:szCs w:val="21"/>
        </w:rPr>
        <w:t>，不计空气阻力，则运动员在空中运动的过程中到斜坡的最大距离为（　　）</w:t>
      </w:r>
    </w:p>
    <w:p w:rsidR="005261D7">
      <w:pPr>
        <w:spacing w:line="360" w:lineRule="auto"/>
        <w:jc w:val="left"/>
        <w:textAlignment w:val="center"/>
        <w:rPr>
          <w:szCs w:val="21"/>
        </w:rPr>
      </w:pPr>
      <w:r>
        <w:rPr>
          <w:noProof/>
          <w:szCs w:val="21"/>
        </w:rPr>
        <w:drawing>
          <wp:inline distT="0" distB="0" distL="114300" distR="114300">
            <wp:extent cx="1133475" cy="971550"/>
            <wp:effectExtent l="0" t="0" r="9525" b="0"/>
            <wp:docPr id="1172112003" name="图片 1172112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319" name="图片 1172112003" descr="figure"/>
                    <pic:cNvPicPr>
                      <a:picLocks noChangeAspect="1"/>
                    </pic:cNvPicPr>
                  </pic:nvPicPr>
                  <pic:blipFill>
                    <a:blip xmlns:r="http://schemas.openxmlformats.org/officeDocument/2006/relationships" r:embed="rId39"/>
                    <a:stretch>
                      <a:fillRect/>
                    </a:stretch>
                  </pic:blipFill>
                  <pic:spPr>
                    <a:xfrm>
                      <a:off x="0" y="0"/>
                      <a:ext cx="1133475" cy="971550"/>
                    </a:xfrm>
                    <a:prstGeom prst="rect">
                      <a:avLst/>
                    </a:prstGeom>
                  </pic:spPr>
                </pic:pic>
              </a:graphicData>
            </a:graphic>
          </wp:inline>
        </w:drawing>
      </w:r>
    </w:p>
    <w:p w:rsidR="005261D7">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object>
          <v:shape id="_x0000_i1038" type="#_x0000_t75" alt="eqIdb1c54b402485499fa4b90b104394ef3b" style="width:16.5pt;height:30.75pt" o:oleicon="f" o:ole="">
            <v:imagedata r:id="rId40" o:title="eqIdb1c54b402485499fa4b90b104394ef3b"/>
          </v:shape>
          <o:OLEObject Type="Embed" ProgID="Equation.DSMT4" ShapeID="_x0000_i1038" DrawAspect="Content" ObjectID="_1698910319" r:id="rId41"/>
        </w:object>
      </w:r>
      <w:r>
        <w:rPr>
          <w:szCs w:val="21"/>
        </w:rPr>
        <w:tab/>
        <w:t>B</w:t>
      </w:r>
      <w:r>
        <w:rPr>
          <w:szCs w:val="21"/>
        </w:rPr>
        <w:t>．</w:t>
      </w:r>
      <w:r>
        <w:rPr>
          <w:szCs w:val="21"/>
        </w:rPr>
        <w:object>
          <v:shape id="_x0000_i1039" type="#_x0000_t75" alt="eqId2dd435d7aa3047bbad4530ed1c240dee" style="width:19.5pt;height:31.5pt" o:oleicon="f" o:ole="">
            <v:imagedata r:id="rId42" o:title="eqId2dd435d7aa3047bbad4530ed1c240dee"/>
          </v:shape>
          <o:OLEObject Type="Embed" ProgID="Equation.DSMT4" ShapeID="_x0000_i1039" DrawAspect="Content" ObjectID="_1698910320" r:id="rId43"/>
        </w:object>
      </w:r>
      <w:r>
        <w:rPr>
          <w:szCs w:val="21"/>
        </w:rPr>
        <w:tab/>
        <w:t>C</w:t>
      </w:r>
      <w:r>
        <w:rPr>
          <w:szCs w:val="21"/>
        </w:rPr>
        <w:t>．</w:t>
      </w:r>
      <w:r>
        <w:rPr>
          <w:szCs w:val="21"/>
        </w:rPr>
        <w:object>
          <v:shape id="_x0000_i1040" type="#_x0000_t75" alt="eqIdb09c656cf3eb49f28af2b5a1e9c9afed" style="width:21.75pt;height:31.5pt" o:oleicon="f" o:ole="">
            <v:imagedata r:id="rId44" o:title="eqIdb09c656cf3eb49f28af2b5a1e9c9afed"/>
          </v:shape>
          <o:OLEObject Type="Embed" ProgID="Equation.DSMT4" ShapeID="_x0000_i1040" DrawAspect="Content" ObjectID="_1698910321" r:id="rId45"/>
        </w:object>
      </w:r>
      <w:r>
        <w:rPr>
          <w:szCs w:val="21"/>
        </w:rPr>
        <w:tab/>
        <w:t>D</w:t>
      </w:r>
      <w:r>
        <w:rPr>
          <w:szCs w:val="21"/>
        </w:rPr>
        <w:t>．</w:t>
      </w:r>
      <w:r>
        <w:rPr>
          <w:szCs w:val="21"/>
        </w:rPr>
        <w:object>
          <v:shape id="_x0000_i1041" type="#_x0000_t75" alt="eqIdd719eb3c5c3c49b0a279eefc217eb45f" style="width:24pt;height:30.75pt" o:oleicon="f" o:ole="">
            <v:imagedata r:id="rId46" o:title="eqIdd719eb3c5c3c49b0a279eefc217eb45f"/>
          </v:shape>
          <o:OLEObject Type="Embed" ProgID="Equation.DSMT4" ShapeID="_x0000_i1041" DrawAspect="Content" ObjectID="_1698910322" r:id="rId47"/>
        </w:object>
      </w:r>
    </w:p>
    <w:p w:rsidR="005261D7">
      <w:pPr>
        <w:spacing w:line="360" w:lineRule="auto"/>
        <w:rPr>
          <w:b/>
          <w:szCs w:val="21"/>
        </w:rPr>
      </w:pPr>
      <w:r>
        <w:rPr>
          <w:b/>
          <w:szCs w:val="21"/>
        </w:rPr>
        <w:t>二、多选题</w:t>
      </w:r>
      <w:r>
        <w:rPr>
          <w:rFonts w:hint="eastAsia"/>
          <w:b/>
          <w:szCs w:val="21"/>
        </w:rPr>
        <w:t>（共</w:t>
      </w:r>
      <w:r>
        <w:rPr>
          <w:rFonts w:hint="eastAsia"/>
          <w:b/>
          <w:szCs w:val="21"/>
        </w:rPr>
        <w:t>5</w:t>
      </w:r>
      <w:r>
        <w:rPr>
          <w:rFonts w:hint="eastAsia"/>
          <w:b/>
          <w:szCs w:val="21"/>
        </w:rPr>
        <w:t>题，每题</w:t>
      </w:r>
      <w:r>
        <w:rPr>
          <w:rFonts w:hint="eastAsia"/>
          <w:b/>
          <w:szCs w:val="21"/>
        </w:rPr>
        <w:t>5</w:t>
      </w:r>
      <w:r>
        <w:rPr>
          <w:rFonts w:hint="eastAsia"/>
          <w:b/>
          <w:szCs w:val="21"/>
        </w:rPr>
        <w:t>分，共</w:t>
      </w:r>
      <w:r>
        <w:rPr>
          <w:rFonts w:hint="eastAsia"/>
          <w:b/>
          <w:szCs w:val="21"/>
        </w:rPr>
        <w:t>25</w:t>
      </w:r>
      <w:r>
        <w:rPr>
          <w:rFonts w:hint="eastAsia"/>
          <w:b/>
          <w:szCs w:val="21"/>
        </w:rPr>
        <w:t>分）</w:t>
      </w:r>
    </w:p>
    <w:p w:rsidR="005261D7">
      <w:pPr>
        <w:spacing w:line="360" w:lineRule="auto"/>
        <w:jc w:val="left"/>
        <w:textAlignment w:val="center"/>
        <w:rPr>
          <w:szCs w:val="21"/>
        </w:rPr>
      </w:pPr>
      <w:r>
        <w:rPr>
          <w:szCs w:val="21"/>
        </w:rPr>
        <w:t>8</w:t>
      </w:r>
      <w:r>
        <w:rPr>
          <w:szCs w:val="21"/>
        </w:rPr>
        <w:t>．小朋友玩水枪游戏时，若水从枪口沿水平方向射出的速度大小为</w:t>
      </w:r>
      <w:r>
        <w:rPr>
          <w:szCs w:val="21"/>
        </w:rPr>
        <w:t>5m/s</w:t>
      </w:r>
      <w:r>
        <w:rPr>
          <w:szCs w:val="21"/>
        </w:rPr>
        <w:t>，水射出后落到水平地面上。已知枪口离地高度为</w:t>
      </w:r>
      <w:r>
        <w:rPr>
          <w:szCs w:val="21"/>
        </w:rPr>
        <w:t>1.25m</w:t>
      </w:r>
      <w:r>
        <w:rPr>
          <w:szCs w:val="21"/>
        </w:rPr>
        <w:t>，</w:t>
      </w:r>
      <w:r>
        <w:rPr>
          <w:szCs w:val="21"/>
        </w:rPr>
        <w:object>
          <v:shape id="_x0000_i1042" type="#_x0000_t75" alt="eqId477f619cd3ca436abb4170e3798ee505" style="width:49.5pt;height:15.75pt" o:oleicon="f" o:ole="">
            <v:imagedata r:id="rId48" o:title="eqId477f619cd3ca436abb4170e3798ee505"/>
          </v:shape>
          <o:OLEObject Type="Embed" ProgID="Equation.DSMT4" ShapeID="_x0000_i1042" DrawAspect="Content" ObjectID="_1698910323" r:id="rId49"/>
        </w:object>
      </w:r>
      <w:r>
        <w:rPr>
          <w:szCs w:val="21"/>
        </w:rPr>
        <w:t>，忽略空气阻力，则射出的水（　　）</w:t>
      </w:r>
    </w:p>
    <w:p w:rsidR="005261D7">
      <w:pPr>
        <w:tabs>
          <w:tab w:val="left" w:pos="4153"/>
        </w:tabs>
        <w:spacing w:line="360" w:lineRule="auto"/>
        <w:jc w:val="left"/>
        <w:textAlignment w:val="center"/>
        <w:rPr>
          <w:szCs w:val="21"/>
        </w:rPr>
      </w:pPr>
      <w:r>
        <w:rPr>
          <w:szCs w:val="21"/>
        </w:rPr>
        <w:t>A</w:t>
      </w:r>
      <w:r>
        <w:rPr>
          <w:szCs w:val="21"/>
        </w:rPr>
        <w:t>．在空中的运动时间为</w:t>
      </w:r>
      <w:r>
        <w:rPr>
          <w:szCs w:val="21"/>
        </w:rPr>
        <w:t>0.5s</w:t>
      </w:r>
      <w:r>
        <w:rPr>
          <w:szCs w:val="21"/>
        </w:rPr>
        <w:tab/>
        <w:t>B</w:t>
      </w:r>
      <w:r>
        <w:rPr>
          <w:szCs w:val="21"/>
        </w:rPr>
        <w:t>．水平射程为</w:t>
      </w:r>
      <w:r>
        <w:rPr>
          <w:szCs w:val="21"/>
        </w:rPr>
        <w:t>5m</w:t>
      </w:r>
    </w:p>
    <w:p w:rsidR="005261D7">
      <w:pPr>
        <w:tabs>
          <w:tab w:val="left" w:pos="4153"/>
        </w:tabs>
        <w:spacing w:line="360" w:lineRule="auto"/>
        <w:jc w:val="left"/>
        <w:textAlignment w:val="center"/>
        <w:rPr>
          <w:szCs w:val="21"/>
        </w:rPr>
      </w:pPr>
      <w:r>
        <w:rPr>
          <w:szCs w:val="21"/>
        </w:rPr>
        <w:t>C</w:t>
      </w:r>
      <w:r>
        <w:rPr>
          <w:szCs w:val="21"/>
        </w:rPr>
        <w:t>．落地时的速度大小为</w:t>
      </w:r>
      <w:r>
        <w:rPr>
          <w:szCs w:val="21"/>
        </w:rPr>
        <w:t>10m/s</w:t>
      </w:r>
      <w:r>
        <w:rPr>
          <w:szCs w:val="21"/>
        </w:rPr>
        <w:tab/>
        <w:t>D</w:t>
      </w:r>
      <w:r>
        <w:rPr>
          <w:szCs w:val="21"/>
        </w:rPr>
        <w:t>．落地时竖直方向的速度大小为</w:t>
      </w:r>
      <w:r>
        <w:rPr>
          <w:szCs w:val="21"/>
        </w:rPr>
        <w:t>5m/s</w:t>
      </w:r>
    </w:p>
    <w:p w:rsidR="005261D7">
      <w:pPr>
        <w:spacing w:line="360" w:lineRule="auto"/>
        <w:jc w:val="left"/>
        <w:textAlignment w:val="center"/>
        <w:rPr>
          <w:szCs w:val="21"/>
        </w:rPr>
      </w:pPr>
      <w:r>
        <w:rPr>
          <w:szCs w:val="21"/>
        </w:rPr>
        <w:t>9</w:t>
      </w:r>
      <w:r>
        <w:rPr>
          <w:szCs w:val="21"/>
        </w:rPr>
        <w:t>．如图所示是固定在桌面上的木块，</w:t>
      </w:r>
      <w:r>
        <w:rPr>
          <w:i/>
          <w:szCs w:val="21"/>
        </w:rPr>
        <w:t>abcd</w:t>
      </w:r>
      <w:r>
        <w:rPr>
          <w:szCs w:val="21"/>
        </w:rPr>
        <w:t>为光滑圆轨道的一部分，圆轨道的半径为</w:t>
      </w:r>
      <w:r>
        <w:rPr>
          <w:i/>
          <w:szCs w:val="21"/>
        </w:rPr>
        <w:t>R</w:t>
      </w:r>
      <w:r>
        <w:rPr>
          <w:szCs w:val="21"/>
        </w:rPr>
        <w:t>，</w:t>
      </w:r>
      <w:r>
        <w:rPr>
          <w:i/>
          <w:szCs w:val="21"/>
        </w:rPr>
        <w:t>a</w:t>
      </w:r>
      <w:r>
        <w:rPr>
          <w:szCs w:val="21"/>
        </w:rPr>
        <w:t>为轨道的最高点，</w:t>
      </w:r>
      <w:r>
        <w:rPr>
          <w:i/>
          <w:szCs w:val="21"/>
        </w:rPr>
        <w:t>de</w:t>
      </w:r>
      <w:r>
        <w:rPr>
          <w:szCs w:val="21"/>
        </w:rPr>
        <w:t>面水平且与圆心等高。将质量为</w:t>
      </w:r>
      <w:r>
        <w:rPr>
          <w:i/>
          <w:szCs w:val="21"/>
        </w:rPr>
        <w:t>m</w:t>
      </w:r>
      <w:r>
        <w:rPr>
          <w:szCs w:val="21"/>
        </w:rPr>
        <w:t>的小球在</w:t>
      </w:r>
      <w:r>
        <w:rPr>
          <w:i/>
          <w:szCs w:val="21"/>
        </w:rPr>
        <w:t>d</w:t>
      </w:r>
      <w:r>
        <w:rPr>
          <w:szCs w:val="21"/>
        </w:rPr>
        <w:t>点正上方</w:t>
      </w:r>
      <w:r>
        <w:rPr>
          <w:i/>
          <w:szCs w:val="21"/>
        </w:rPr>
        <w:t>h</w:t>
      </w:r>
      <w:r>
        <w:rPr>
          <w:szCs w:val="21"/>
        </w:rPr>
        <w:t>高处释放，小球自由下</w:t>
      </w:r>
      <w:r>
        <w:rPr>
          <w:szCs w:val="21"/>
        </w:rPr>
        <w:t>落到</w:t>
      </w:r>
      <w:r>
        <w:rPr>
          <w:i/>
          <w:szCs w:val="21"/>
        </w:rPr>
        <w:t>d</w:t>
      </w:r>
      <w:r>
        <w:rPr>
          <w:szCs w:val="21"/>
        </w:rPr>
        <w:t>处切入轨道运动，则（　　）</w:t>
      </w:r>
    </w:p>
    <w:p w:rsidR="005261D7">
      <w:pPr>
        <w:spacing w:line="360" w:lineRule="auto"/>
        <w:jc w:val="left"/>
        <w:textAlignment w:val="center"/>
        <w:rPr>
          <w:szCs w:val="21"/>
        </w:rPr>
      </w:pPr>
      <w:r>
        <w:rPr>
          <w:noProof/>
          <w:szCs w:val="21"/>
        </w:rPr>
        <w:drawing>
          <wp:inline distT="0" distB="0" distL="114300" distR="114300">
            <wp:extent cx="1828800" cy="2305050"/>
            <wp:effectExtent l="0" t="0" r="0" b="0"/>
            <wp:docPr id="1266004767" name="图片 12660047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9000" name="图片 1266004767" descr="figure"/>
                    <pic:cNvPicPr>
                      <a:picLocks noChangeAspect="1"/>
                    </pic:cNvPicPr>
                  </pic:nvPicPr>
                  <pic:blipFill>
                    <a:blip xmlns:r="http://schemas.openxmlformats.org/officeDocument/2006/relationships" r:embed="rId50"/>
                    <a:stretch>
                      <a:fillRect/>
                    </a:stretch>
                  </pic:blipFill>
                  <pic:spPr>
                    <a:xfrm>
                      <a:off x="0" y="0"/>
                      <a:ext cx="1828800" cy="2305050"/>
                    </a:xfrm>
                    <a:prstGeom prst="rect">
                      <a:avLst/>
                    </a:prstGeom>
                  </pic:spPr>
                </pic:pic>
              </a:graphicData>
            </a:graphic>
          </wp:inline>
        </w:drawing>
      </w:r>
    </w:p>
    <w:p w:rsidR="005261D7">
      <w:pPr>
        <w:spacing w:line="360" w:lineRule="auto"/>
        <w:jc w:val="left"/>
        <w:textAlignment w:val="center"/>
        <w:rPr>
          <w:i/>
          <w:szCs w:val="21"/>
        </w:rPr>
      </w:pPr>
      <w:r>
        <w:rPr>
          <w:szCs w:val="21"/>
        </w:rPr>
        <w:t>A</w:t>
      </w:r>
      <w:r>
        <w:rPr>
          <w:szCs w:val="21"/>
        </w:rPr>
        <w:t>．要使小球通过</w:t>
      </w:r>
      <w:r>
        <w:rPr>
          <w:i/>
          <w:szCs w:val="21"/>
        </w:rPr>
        <w:t>a</w:t>
      </w:r>
      <w:r>
        <w:rPr>
          <w:szCs w:val="21"/>
        </w:rPr>
        <w:t>点的条件是</w:t>
      </w:r>
      <w:r>
        <w:rPr>
          <w:i/>
          <w:szCs w:val="21"/>
        </w:rPr>
        <w:t>h</w:t>
      </w:r>
      <w:r>
        <w:rPr>
          <w:szCs w:val="21"/>
        </w:rPr>
        <w:t>≥1.5</w:t>
      </w:r>
      <w:r>
        <w:rPr>
          <w:i/>
          <w:szCs w:val="21"/>
        </w:rPr>
        <w:t>R</w:t>
      </w:r>
    </w:p>
    <w:p w:rsidR="005261D7">
      <w:pPr>
        <w:spacing w:line="360" w:lineRule="auto"/>
        <w:jc w:val="left"/>
        <w:textAlignment w:val="center"/>
        <w:rPr>
          <w:szCs w:val="21"/>
        </w:rPr>
      </w:pPr>
      <w:r>
        <w:rPr>
          <w:szCs w:val="21"/>
        </w:rPr>
        <w:t>B</w:t>
      </w:r>
      <w:r>
        <w:rPr>
          <w:szCs w:val="21"/>
        </w:rPr>
        <w:t>．在</w:t>
      </w:r>
      <w:r>
        <w:rPr>
          <w:i/>
          <w:szCs w:val="21"/>
        </w:rPr>
        <w:t>h</w:t>
      </w:r>
      <w:r>
        <w:rPr>
          <w:szCs w:val="21"/>
        </w:rPr>
        <w:t>一定的条件下，释放小球后小球能否到</w:t>
      </w:r>
      <w:r>
        <w:rPr>
          <w:i/>
          <w:szCs w:val="21"/>
        </w:rPr>
        <w:t>a</w:t>
      </w:r>
      <w:r>
        <w:rPr>
          <w:szCs w:val="21"/>
        </w:rPr>
        <w:t>点，与小球质量有关</w:t>
      </w:r>
    </w:p>
    <w:p w:rsidR="005261D7">
      <w:pPr>
        <w:spacing w:line="360" w:lineRule="auto"/>
        <w:jc w:val="left"/>
        <w:textAlignment w:val="center"/>
        <w:rPr>
          <w:szCs w:val="21"/>
        </w:rPr>
      </w:pPr>
      <w:r>
        <w:rPr>
          <w:szCs w:val="21"/>
        </w:rPr>
        <w:t>C</w:t>
      </w:r>
      <w:r>
        <w:rPr>
          <w:szCs w:val="21"/>
        </w:rPr>
        <w:t>．改变</w:t>
      </w:r>
      <w:r>
        <w:rPr>
          <w:i/>
          <w:szCs w:val="21"/>
        </w:rPr>
        <w:t>h</w:t>
      </w:r>
      <w:r>
        <w:rPr>
          <w:szCs w:val="21"/>
        </w:rPr>
        <w:t>的大小，就可使小球在通过</w:t>
      </w:r>
      <w:r>
        <w:rPr>
          <w:i/>
          <w:szCs w:val="21"/>
        </w:rPr>
        <w:t>a</w:t>
      </w:r>
      <w:r>
        <w:rPr>
          <w:szCs w:val="21"/>
        </w:rPr>
        <w:t>点后可能落回轨道之内，也可能落在</w:t>
      </w:r>
      <w:r>
        <w:rPr>
          <w:i/>
          <w:szCs w:val="21"/>
        </w:rPr>
        <w:t>de</w:t>
      </w:r>
      <w:r>
        <w:rPr>
          <w:szCs w:val="21"/>
        </w:rPr>
        <w:t>面上</w:t>
      </w:r>
    </w:p>
    <w:p w:rsidR="005261D7">
      <w:pPr>
        <w:spacing w:line="360" w:lineRule="auto"/>
        <w:jc w:val="left"/>
        <w:textAlignment w:val="center"/>
        <w:rPr>
          <w:szCs w:val="21"/>
        </w:rPr>
      </w:pPr>
      <w:r>
        <w:rPr>
          <w:szCs w:val="21"/>
        </w:rPr>
        <w:t>D</w:t>
      </w:r>
      <w:r>
        <w:rPr>
          <w:szCs w:val="21"/>
        </w:rPr>
        <w:t>．无论怎样改变</w:t>
      </w:r>
      <w:r>
        <w:rPr>
          <w:i/>
          <w:szCs w:val="21"/>
        </w:rPr>
        <w:t>h</w:t>
      </w:r>
      <w:r>
        <w:rPr>
          <w:szCs w:val="21"/>
        </w:rPr>
        <w:t>的大小，都不可能使小球在通过</w:t>
      </w:r>
      <w:r>
        <w:rPr>
          <w:i/>
          <w:szCs w:val="21"/>
        </w:rPr>
        <w:t>a</w:t>
      </w:r>
      <w:r>
        <w:rPr>
          <w:szCs w:val="21"/>
        </w:rPr>
        <w:t>点后又落回轨道内</w:t>
      </w:r>
    </w:p>
    <w:p w:rsidR="005261D7">
      <w:pPr>
        <w:spacing w:line="360" w:lineRule="auto"/>
        <w:jc w:val="left"/>
        <w:textAlignment w:val="center"/>
        <w:rPr>
          <w:szCs w:val="21"/>
        </w:rPr>
      </w:pPr>
    </w:p>
    <w:p w:rsidR="005261D7">
      <w:pPr>
        <w:spacing w:line="360" w:lineRule="auto"/>
        <w:jc w:val="left"/>
        <w:textAlignment w:val="center"/>
        <w:rPr>
          <w:szCs w:val="21"/>
        </w:rPr>
      </w:pPr>
      <w:r>
        <w:rPr>
          <w:szCs w:val="21"/>
        </w:rPr>
        <w:t>10</w:t>
      </w:r>
      <w:r>
        <w:rPr>
          <w:szCs w:val="21"/>
        </w:rPr>
        <w:t>．一个山坡与地面成</w:t>
      </w:r>
      <w:r>
        <w:rPr>
          <w:szCs w:val="21"/>
        </w:rPr>
        <w:object>
          <v:shape id="_x0000_i1043" type="#_x0000_t75" alt="eqId5ad58f952a4542f689f5ee8aa9946f25" style="width:15.75pt;height:14.25pt" o:oleicon="f" o:ole="">
            <v:imagedata r:id="rId51" o:title="eqId5ad58f952a4542f689f5ee8aa9946f25"/>
          </v:shape>
          <o:OLEObject Type="Embed" ProgID="Equation.DSMT4" ShapeID="_x0000_i1043" DrawAspect="Content" ObjectID="_1698910324" r:id="rId52"/>
        </w:object>
      </w:r>
      <w:r>
        <w:rPr>
          <w:szCs w:val="21"/>
        </w:rPr>
        <w:t>角。山坡下有一个大炮沿上坡方向发射炮弹，炮弹的速率为</w:t>
      </w:r>
      <w:r>
        <w:rPr>
          <w:szCs w:val="21"/>
        </w:rPr>
        <w:object>
          <v:shape id="_x0000_i1044" type="#_x0000_t75" alt="eqId3d0ca3f2ae13452aba05e1b87f1d24ff" style="width:37.5pt;height:12.75pt" o:oleicon="f" o:ole="">
            <v:imagedata r:id="rId53" o:title="eqId3d0ca3f2ae13452aba05e1b87f1d24ff"/>
          </v:shape>
          <o:OLEObject Type="Embed" ProgID="Equation.DSMT4" ShapeID="_x0000_i1044" DrawAspect="Content" ObjectID="_1698910325" r:id="rId54"/>
        </w:object>
      </w:r>
      <w:r>
        <w:rPr>
          <w:szCs w:val="21"/>
        </w:rPr>
        <w:t>，取重力加速度为</w:t>
      </w:r>
      <w:r>
        <w:rPr>
          <w:szCs w:val="21"/>
        </w:rPr>
        <w:object>
          <v:shape id="_x0000_i1045" type="#_x0000_t75" alt="eqId432e526212094d96bb8f9bba64bf54ce" style="width:31.5pt;height:13.5pt" o:oleicon="f" o:ole="">
            <v:imagedata r:id="rId55" o:title="eqId432e526212094d96bb8f9bba64bf54ce"/>
          </v:shape>
          <o:OLEObject Type="Embed" ProgID="Equation.DSMT4" ShapeID="_x0000_i1045" DrawAspect="Content" ObjectID="_1698910326" r:id="rId56"/>
        </w:object>
      </w:r>
      <w:r>
        <w:rPr>
          <w:szCs w:val="21"/>
        </w:rPr>
        <w:t>，则（　　）</w:t>
      </w:r>
    </w:p>
    <w:p w:rsidR="005261D7">
      <w:pPr>
        <w:spacing w:line="360" w:lineRule="auto"/>
        <w:jc w:val="left"/>
        <w:textAlignment w:val="center"/>
        <w:rPr>
          <w:szCs w:val="21"/>
        </w:rPr>
      </w:pPr>
      <w:r>
        <w:rPr>
          <w:szCs w:val="21"/>
        </w:rPr>
        <w:t>A</w:t>
      </w:r>
      <w:r>
        <w:rPr>
          <w:szCs w:val="21"/>
        </w:rPr>
        <w:t>．炮弹可以攻击到沿着山坡方向</w:t>
      </w:r>
      <w:r>
        <w:rPr>
          <w:szCs w:val="21"/>
        </w:rPr>
        <w:object>
          <v:shape id="_x0000_i1046" type="#_x0000_t75" alt="eqIdbc1bc2373ac8422c86b9659b2ae205c4" style="width:32.25pt;height:12.75pt" o:oleicon="f" o:ole="">
            <v:imagedata r:id="rId57" o:title="eqIdbc1bc2373ac8422c86b9659b2ae205c4"/>
          </v:shape>
          <o:OLEObject Type="Embed" ProgID="Equation.DSMT4" ShapeID="_x0000_i1046" DrawAspect="Content" ObjectID="_1698910327" r:id="rId58"/>
        </w:object>
      </w:r>
      <w:r>
        <w:rPr>
          <w:szCs w:val="21"/>
        </w:rPr>
        <w:t>外的目标</w:t>
      </w:r>
    </w:p>
    <w:p w:rsidR="005261D7">
      <w:pPr>
        <w:spacing w:line="360" w:lineRule="auto"/>
        <w:jc w:val="left"/>
        <w:textAlignment w:val="center"/>
        <w:rPr>
          <w:szCs w:val="21"/>
        </w:rPr>
      </w:pPr>
      <w:r>
        <w:rPr>
          <w:szCs w:val="21"/>
        </w:rPr>
        <w:t>B</w:t>
      </w:r>
      <w:r>
        <w:rPr>
          <w:szCs w:val="21"/>
        </w:rPr>
        <w:t>．炮弹以</w:t>
      </w:r>
      <w:r>
        <w:rPr>
          <w:szCs w:val="21"/>
        </w:rPr>
        <w:object>
          <v:shape id="_x0000_i1047" type="#_x0000_t75" alt="eqIdb7fe117dc1a94fbf93716ecbbcced6bd" style="width:16.5pt;height:13.5pt" o:oleicon="f" o:ole="">
            <v:imagedata r:id="rId59" o:title="eqIdb7fe117dc1a94fbf93716ecbbcced6bd"/>
          </v:shape>
          <o:OLEObject Type="Embed" ProgID="Equation.DSMT4" ShapeID="_x0000_i1047" DrawAspect="Content" ObjectID="_1698910328" r:id="rId60"/>
        </w:object>
      </w:r>
      <w:r>
        <w:rPr>
          <w:szCs w:val="21"/>
        </w:rPr>
        <w:t>仰角发射可以达到沿着山坡方向的最大射程</w:t>
      </w:r>
    </w:p>
    <w:p w:rsidR="005261D7">
      <w:pPr>
        <w:spacing w:line="360" w:lineRule="auto"/>
        <w:jc w:val="left"/>
        <w:textAlignment w:val="center"/>
        <w:rPr>
          <w:szCs w:val="21"/>
        </w:rPr>
      </w:pPr>
      <w:r>
        <w:rPr>
          <w:szCs w:val="21"/>
        </w:rPr>
        <w:t>C</w:t>
      </w:r>
      <w:r>
        <w:rPr>
          <w:szCs w:val="21"/>
        </w:rPr>
        <w:t>．炮弹以</w:t>
      </w:r>
      <w:r>
        <w:rPr>
          <w:szCs w:val="21"/>
        </w:rPr>
        <w:object>
          <v:shape id="_x0000_i1048" type="#_x0000_t75" alt="eqId1a06b2701ed24e619837f7dc479f5e9d" style="width:16.5pt;height:14.25pt" o:oleicon="f" o:ole="">
            <v:imagedata r:id="rId61" o:title="eqId1a06b2701ed24e619837f7dc479f5e9d"/>
          </v:shape>
          <o:OLEObject Type="Embed" ProgID="Equation.DSMT4" ShapeID="_x0000_i1048" DrawAspect="Content" ObjectID="_1698910329" r:id="rId62"/>
        </w:object>
      </w:r>
      <w:r>
        <w:rPr>
          <w:szCs w:val="21"/>
        </w:rPr>
        <w:t>仰角发射可以达到沿着山坡方向的最大射程</w:t>
      </w:r>
    </w:p>
    <w:p w:rsidR="005261D7">
      <w:pPr>
        <w:spacing w:line="360" w:lineRule="auto"/>
        <w:jc w:val="left"/>
        <w:textAlignment w:val="center"/>
        <w:rPr>
          <w:szCs w:val="21"/>
        </w:rPr>
      </w:pPr>
      <w:r>
        <w:rPr>
          <w:szCs w:val="21"/>
        </w:rPr>
        <w:t>D</w:t>
      </w:r>
      <w:r>
        <w:rPr>
          <w:szCs w:val="21"/>
        </w:rPr>
        <w:t>．炮弹以</w:t>
      </w:r>
      <w:r>
        <w:rPr>
          <w:szCs w:val="21"/>
        </w:rPr>
        <w:object>
          <v:shape id="_x0000_i1049" type="#_x0000_t75" alt="eqIdbe5e968b5b7b4199bac41ef0adfe8741" style="width:15.75pt;height:13.5pt" o:oleicon="f" o:ole="">
            <v:imagedata r:id="rId63" o:title="eqIdbe5e968b5b7b4199bac41ef0adfe8741"/>
          </v:shape>
          <o:OLEObject Type="Embed" ProgID="Equation.DSMT4" ShapeID="_x0000_i1049" DrawAspect="Content" ObjectID="_1698910330" r:id="rId64"/>
        </w:object>
      </w:r>
      <w:r>
        <w:rPr>
          <w:szCs w:val="21"/>
        </w:rPr>
        <w:t>仰角发射则恰好可以攻击到沿着山坡方向</w:t>
      </w:r>
      <w:r>
        <w:rPr>
          <w:szCs w:val="21"/>
        </w:rPr>
        <w:object>
          <v:shape id="_x0000_i1050" type="#_x0000_t75" alt="eqId0d4f358b982645e78f426ce375b97bd7" style="width:32.25pt;height:12.75pt" o:oleicon="f" o:ole="">
            <v:imagedata r:id="rId65" o:title="eqId0d4f358b982645e78f426ce375b97bd7"/>
          </v:shape>
          <o:OLEObject Type="Embed" ProgID="Equation.DSMT4" ShapeID="_x0000_i1050" DrawAspect="Content" ObjectID="_1698910331" r:id="rId66"/>
        </w:object>
      </w:r>
      <w:r>
        <w:rPr>
          <w:szCs w:val="21"/>
        </w:rPr>
        <w:t>的目标</w:t>
      </w:r>
    </w:p>
    <w:p w:rsidR="005261D7">
      <w:pPr>
        <w:spacing w:line="360" w:lineRule="auto"/>
        <w:jc w:val="left"/>
        <w:textAlignment w:val="center"/>
        <w:rPr>
          <w:szCs w:val="21"/>
        </w:rPr>
      </w:pPr>
      <w:r>
        <w:rPr>
          <w:szCs w:val="21"/>
        </w:rPr>
        <w:t>11</w:t>
      </w:r>
      <w:r>
        <w:rPr>
          <w:szCs w:val="21"/>
        </w:rPr>
        <w:t>．如图所示，曲线</w:t>
      </w:r>
      <w:r>
        <w:rPr>
          <w:szCs w:val="21"/>
        </w:rPr>
        <w:t>1</w:t>
      </w:r>
      <w:r>
        <w:rPr>
          <w:szCs w:val="21"/>
        </w:rPr>
        <w:t>和</w:t>
      </w:r>
      <w:r>
        <w:rPr>
          <w:szCs w:val="21"/>
        </w:rPr>
        <w:t>2</w:t>
      </w:r>
      <w:r>
        <w:rPr>
          <w:szCs w:val="21"/>
        </w:rPr>
        <w:t>分别为甲、乙两小球的运动轨迹，甲球从</w:t>
      </w:r>
      <w:r>
        <w:rPr>
          <w:i/>
          <w:szCs w:val="21"/>
        </w:rPr>
        <w:t>P</w:t>
      </w:r>
      <w:r>
        <w:rPr>
          <w:szCs w:val="21"/>
        </w:rPr>
        <w:t>点水平抛出的同时；乙球从</w:t>
      </w:r>
      <w:r>
        <w:rPr>
          <w:i/>
          <w:szCs w:val="21"/>
        </w:rPr>
        <w:t>M</w:t>
      </w:r>
      <w:r>
        <w:rPr>
          <w:szCs w:val="21"/>
        </w:rPr>
        <w:t>点斜向上抛出，经过一段时间后两球在</w:t>
      </w:r>
      <w:r>
        <w:rPr>
          <w:i/>
          <w:szCs w:val="21"/>
        </w:rPr>
        <w:t>N</w:t>
      </w:r>
      <w:r>
        <w:rPr>
          <w:szCs w:val="21"/>
        </w:rPr>
        <w:t>点相遇，若</w:t>
      </w:r>
      <w:r>
        <w:rPr>
          <w:i/>
          <w:szCs w:val="21"/>
        </w:rPr>
        <w:t>M</w:t>
      </w:r>
      <w:r>
        <w:rPr>
          <w:szCs w:val="21"/>
        </w:rPr>
        <w:t>点在</w:t>
      </w:r>
      <w:r>
        <w:rPr>
          <w:i/>
          <w:szCs w:val="21"/>
        </w:rPr>
        <w:t>P</w:t>
      </w:r>
      <w:r>
        <w:rPr>
          <w:szCs w:val="21"/>
        </w:rPr>
        <w:t>点正下方，</w:t>
      </w:r>
      <w:r>
        <w:rPr>
          <w:i/>
          <w:szCs w:val="21"/>
        </w:rPr>
        <w:t>M</w:t>
      </w:r>
      <w:r>
        <w:rPr>
          <w:szCs w:val="21"/>
        </w:rPr>
        <w:t>点与</w:t>
      </w:r>
      <w:r>
        <w:rPr>
          <w:i/>
          <w:szCs w:val="21"/>
        </w:rPr>
        <w:t>N</w:t>
      </w:r>
      <w:r>
        <w:rPr>
          <w:szCs w:val="21"/>
        </w:rPr>
        <w:t>点在同一水平线上，不计空气阻力，可将球视为质点，则下列说法正确的是（　　）</w:t>
      </w:r>
    </w:p>
    <w:p w:rsidR="005261D7">
      <w:pPr>
        <w:spacing w:line="360" w:lineRule="auto"/>
        <w:jc w:val="left"/>
        <w:textAlignment w:val="center"/>
        <w:rPr>
          <w:szCs w:val="21"/>
        </w:rPr>
      </w:pPr>
      <w:r>
        <w:rPr>
          <w:noProof/>
          <w:szCs w:val="21"/>
        </w:rPr>
        <w:drawing>
          <wp:inline distT="0" distB="0" distL="114300" distR="114300">
            <wp:extent cx="1276350" cy="1257300"/>
            <wp:effectExtent l="0" t="0" r="0" b="0"/>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9011" name="图片 100012" descr="figure"/>
                    <pic:cNvPicPr>
                      <a:picLocks noChangeAspect="1"/>
                    </pic:cNvPicPr>
                  </pic:nvPicPr>
                  <pic:blipFill>
                    <a:blip xmlns:r="http://schemas.openxmlformats.org/officeDocument/2006/relationships" r:embed="rId67"/>
                    <a:stretch>
                      <a:fillRect/>
                    </a:stretch>
                  </pic:blipFill>
                  <pic:spPr>
                    <a:xfrm>
                      <a:off x="0" y="0"/>
                      <a:ext cx="1276350" cy="1257300"/>
                    </a:xfrm>
                    <a:prstGeom prst="rect">
                      <a:avLst/>
                    </a:prstGeom>
                  </pic:spPr>
                </pic:pic>
              </a:graphicData>
            </a:graphic>
          </wp:inline>
        </w:drawing>
      </w:r>
    </w:p>
    <w:p w:rsidR="005261D7">
      <w:pPr>
        <w:spacing w:line="360" w:lineRule="auto"/>
        <w:jc w:val="left"/>
        <w:textAlignment w:val="center"/>
        <w:rPr>
          <w:szCs w:val="21"/>
        </w:rPr>
      </w:pPr>
      <w:r>
        <w:rPr>
          <w:szCs w:val="21"/>
        </w:rPr>
        <w:t>A</w:t>
      </w:r>
      <w:r>
        <w:rPr>
          <w:szCs w:val="21"/>
        </w:rPr>
        <w:t>．两球相遇时甲的速度大小为乙的两倍</w:t>
      </w:r>
    </w:p>
    <w:p w:rsidR="005261D7">
      <w:pPr>
        <w:spacing w:line="360" w:lineRule="auto"/>
        <w:jc w:val="left"/>
        <w:textAlignment w:val="center"/>
        <w:rPr>
          <w:szCs w:val="21"/>
        </w:rPr>
      </w:pPr>
      <w:r>
        <w:rPr>
          <w:szCs w:val="21"/>
        </w:rPr>
        <w:t>B</w:t>
      </w:r>
      <w:r>
        <w:rPr>
          <w:szCs w:val="21"/>
        </w:rPr>
        <w:t>．甲球在</w:t>
      </w:r>
      <w:r>
        <w:rPr>
          <w:i/>
          <w:szCs w:val="21"/>
        </w:rPr>
        <w:t>P</w:t>
      </w:r>
      <w:r>
        <w:rPr>
          <w:szCs w:val="21"/>
        </w:rPr>
        <w:t>点速度与乙球在最高点的速度相等</w:t>
      </w:r>
    </w:p>
    <w:p w:rsidR="005261D7">
      <w:pPr>
        <w:spacing w:line="360" w:lineRule="auto"/>
        <w:jc w:val="left"/>
        <w:textAlignment w:val="center"/>
        <w:rPr>
          <w:szCs w:val="21"/>
        </w:rPr>
      </w:pPr>
      <w:r>
        <w:rPr>
          <w:szCs w:val="21"/>
        </w:rPr>
        <w:t>C</w:t>
      </w:r>
      <w:r>
        <w:rPr>
          <w:szCs w:val="21"/>
        </w:rPr>
        <w:t>．</w:t>
      </w:r>
      <w:r>
        <w:rPr>
          <w:i/>
          <w:szCs w:val="21"/>
        </w:rPr>
        <w:t>PM</w:t>
      </w:r>
      <w:r>
        <w:rPr>
          <w:szCs w:val="21"/>
        </w:rPr>
        <w:t>长度是乙球相对于</w:t>
      </w:r>
      <w:r>
        <w:rPr>
          <w:i/>
          <w:szCs w:val="21"/>
        </w:rPr>
        <w:t>M</w:t>
      </w:r>
      <w:r>
        <w:rPr>
          <w:szCs w:val="21"/>
        </w:rPr>
        <w:t>点上升的最大高度为</w:t>
      </w:r>
      <w:r>
        <w:rPr>
          <w:szCs w:val="21"/>
        </w:rPr>
        <w:t>4</w:t>
      </w:r>
      <w:r>
        <w:rPr>
          <w:szCs w:val="21"/>
        </w:rPr>
        <w:t>倍</w:t>
      </w:r>
    </w:p>
    <w:p w:rsidR="005261D7">
      <w:pPr>
        <w:spacing w:line="360" w:lineRule="auto"/>
        <w:jc w:val="left"/>
        <w:textAlignment w:val="center"/>
        <w:rPr>
          <w:szCs w:val="21"/>
        </w:rPr>
      </w:pPr>
      <w:r>
        <w:rPr>
          <w:szCs w:val="21"/>
        </w:rPr>
        <w:t>D</w:t>
      </w:r>
      <w:r>
        <w:rPr>
          <w:szCs w:val="21"/>
        </w:rPr>
        <w:t>．两球相遇时甲的速度与水平方向的夹角的正切值为乙的两倍</w:t>
      </w:r>
    </w:p>
    <w:p w:rsidR="005261D7">
      <w:pPr>
        <w:spacing w:line="360" w:lineRule="auto"/>
        <w:jc w:val="left"/>
        <w:textAlignment w:val="center"/>
        <w:rPr>
          <w:szCs w:val="21"/>
        </w:rPr>
      </w:pPr>
      <w:r>
        <w:rPr>
          <w:szCs w:val="21"/>
        </w:rPr>
        <w:t>12</w:t>
      </w:r>
      <w:r>
        <w:rPr>
          <w:szCs w:val="21"/>
        </w:rPr>
        <w:t>．如图所示，</w:t>
      </w:r>
      <w:r>
        <w:rPr>
          <w:i/>
          <w:szCs w:val="21"/>
        </w:rPr>
        <w:t>A</w:t>
      </w:r>
      <w:r>
        <w:rPr>
          <w:szCs w:val="21"/>
        </w:rPr>
        <w:t>、</w:t>
      </w:r>
      <w:r>
        <w:rPr>
          <w:i/>
          <w:szCs w:val="21"/>
        </w:rPr>
        <w:t>D</w:t>
      </w:r>
      <w:r>
        <w:rPr>
          <w:szCs w:val="21"/>
        </w:rPr>
        <w:t>分别是斜面的顶端和底端，</w:t>
      </w:r>
      <w:r>
        <w:rPr>
          <w:i/>
          <w:szCs w:val="21"/>
        </w:rPr>
        <w:t>B</w:t>
      </w:r>
      <w:r>
        <w:rPr>
          <w:szCs w:val="21"/>
        </w:rPr>
        <w:t>、</w:t>
      </w:r>
      <w:r>
        <w:rPr>
          <w:i/>
          <w:szCs w:val="21"/>
        </w:rPr>
        <w:t>C</w:t>
      </w:r>
      <w:r>
        <w:rPr>
          <w:szCs w:val="21"/>
        </w:rPr>
        <w:t>是斜面上的两个点，且</w:t>
      </w:r>
      <w:r>
        <w:rPr>
          <w:i/>
          <w:szCs w:val="21"/>
        </w:rPr>
        <w:t>AB</w:t>
      </w:r>
      <w:r>
        <w:rPr>
          <w:szCs w:val="21"/>
        </w:rPr>
        <w:t>＝</w:t>
      </w:r>
      <w:r>
        <w:rPr>
          <w:i/>
          <w:szCs w:val="21"/>
        </w:rPr>
        <w:t>BC</w:t>
      </w:r>
      <w:r>
        <w:rPr>
          <w:szCs w:val="21"/>
        </w:rPr>
        <w:t>＝</w:t>
      </w:r>
      <w:r>
        <w:rPr>
          <w:i/>
          <w:szCs w:val="21"/>
        </w:rPr>
        <w:t>CD</w:t>
      </w:r>
      <w:r>
        <w:rPr>
          <w:szCs w:val="21"/>
        </w:rPr>
        <w:t>，</w:t>
      </w:r>
      <w:r>
        <w:rPr>
          <w:i/>
          <w:szCs w:val="21"/>
        </w:rPr>
        <w:t>E</w:t>
      </w:r>
      <w:r>
        <w:rPr>
          <w:szCs w:val="21"/>
        </w:rPr>
        <w:t>点在</w:t>
      </w:r>
      <w:r>
        <w:rPr>
          <w:i/>
          <w:szCs w:val="21"/>
        </w:rPr>
        <w:t>D</w:t>
      </w:r>
      <w:r>
        <w:rPr>
          <w:szCs w:val="21"/>
        </w:rPr>
        <w:t>点的正上方，与</w:t>
      </w:r>
      <w:r>
        <w:rPr>
          <w:i/>
          <w:szCs w:val="21"/>
        </w:rPr>
        <w:t>A</w:t>
      </w:r>
      <w:r>
        <w:rPr>
          <w:szCs w:val="21"/>
        </w:rPr>
        <w:t>等高。从</w:t>
      </w:r>
      <w:r>
        <w:rPr>
          <w:i/>
          <w:szCs w:val="21"/>
        </w:rPr>
        <w:t>E</w:t>
      </w:r>
      <w:r>
        <w:rPr>
          <w:szCs w:val="21"/>
        </w:rPr>
        <w:t>点以一定的水平速度抛出质量相等的两个小球，球</w:t>
      </w:r>
      <w:r>
        <w:rPr>
          <w:szCs w:val="21"/>
        </w:rPr>
        <w:t>1</w:t>
      </w:r>
      <w:r>
        <w:rPr>
          <w:szCs w:val="21"/>
        </w:rPr>
        <w:t>落在</w:t>
      </w:r>
      <w:r>
        <w:rPr>
          <w:i/>
          <w:szCs w:val="21"/>
        </w:rPr>
        <w:t>B</w:t>
      </w:r>
      <w:r>
        <w:rPr>
          <w:szCs w:val="21"/>
        </w:rPr>
        <w:t>点，球</w:t>
      </w:r>
      <w:r>
        <w:rPr>
          <w:szCs w:val="21"/>
        </w:rPr>
        <w:t>2</w:t>
      </w:r>
      <w:r>
        <w:rPr>
          <w:szCs w:val="21"/>
        </w:rPr>
        <w:t>落在</w:t>
      </w:r>
      <w:r>
        <w:rPr>
          <w:i/>
          <w:szCs w:val="21"/>
        </w:rPr>
        <w:t>C</w:t>
      </w:r>
      <w:r>
        <w:rPr>
          <w:szCs w:val="21"/>
        </w:rPr>
        <w:t>点，关于球</w:t>
      </w:r>
      <w:r>
        <w:rPr>
          <w:szCs w:val="21"/>
        </w:rPr>
        <w:t>1</w:t>
      </w:r>
      <w:r>
        <w:rPr>
          <w:szCs w:val="21"/>
        </w:rPr>
        <w:t>和球</w:t>
      </w:r>
      <w:r>
        <w:rPr>
          <w:szCs w:val="21"/>
        </w:rPr>
        <w:t>2</w:t>
      </w:r>
      <w:r>
        <w:rPr>
          <w:szCs w:val="21"/>
        </w:rPr>
        <w:t>从抛出到落在斜面上的运动过程的说法正确的是（　　）</w:t>
      </w:r>
    </w:p>
    <w:p w:rsidR="005261D7">
      <w:pPr>
        <w:spacing w:line="360" w:lineRule="auto"/>
        <w:jc w:val="left"/>
        <w:textAlignment w:val="center"/>
        <w:rPr>
          <w:szCs w:val="21"/>
        </w:rPr>
      </w:pPr>
      <w:r>
        <w:rPr>
          <w:noProof/>
          <w:szCs w:val="21"/>
        </w:rPr>
        <w:drawing>
          <wp:inline distT="0" distB="0" distL="114300" distR="114300">
            <wp:extent cx="1971675" cy="1543050"/>
            <wp:effectExtent l="0" t="0" r="9525" b="0"/>
            <wp:docPr id="104105667" name="图片 1041056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0151" name="图片 104105667" descr="figure"/>
                    <pic:cNvPicPr>
                      <a:picLocks noChangeAspect="1"/>
                    </pic:cNvPicPr>
                  </pic:nvPicPr>
                  <pic:blipFill>
                    <a:blip xmlns:r="http://schemas.openxmlformats.org/officeDocument/2006/relationships" r:embed="rId68"/>
                    <a:stretch>
                      <a:fillRect/>
                    </a:stretch>
                  </pic:blipFill>
                  <pic:spPr>
                    <a:xfrm>
                      <a:off x="0" y="0"/>
                      <a:ext cx="1971675" cy="1543050"/>
                    </a:xfrm>
                    <a:prstGeom prst="rect">
                      <a:avLst/>
                    </a:prstGeom>
                  </pic:spPr>
                </pic:pic>
              </a:graphicData>
            </a:graphic>
          </wp:inline>
        </w:drawing>
      </w:r>
    </w:p>
    <w:p w:rsidR="005261D7">
      <w:pPr>
        <w:spacing w:line="360" w:lineRule="auto"/>
        <w:jc w:val="left"/>
        <w:textAlignment w:val="center"/>
        <w:rPr>
          <w:szCs w:val="21"/>
        </w:rPr>
      </w:pPr>
      <w:r>
        <w:rPr>
          <w:szCs w:val="21"/>
        </w:rPr>
        <w:t>A</w:t>
      </w:r>
      <w:r>
        <w:rPr>
          <w:szCs w:val="21"/>
        </w:rPr>
        <w:t>．球</w:t>
      </w:r>
      <w:r>
        <w:rPr>
          <w:szCs w:val="21"/>
        </w:rPr>
        <w:t>1</w:t>
      </w:r>
      <w:r>
        <w:rPr>
          <w:szCs w:val="21"/>
        </w:rPr>
        <w:t>和球</w:t>
      </w:r>
      <w:r>
        <w:rPr>
          <w:szCs w:val="21"/>
        </w:rPr>
        <w:t>2</w:t>
      </w:r>
      <w:r>
        <w:rPr>
          <w:szCs w:val="21"/>
        </w:rPr>
        <w:t>抛出时初速度之比为</w:t>
      </w:r>
      <w:r>
        <w:rPr>
          <w:szCs w:val="21"/>
        </w:rPr>
        <w:object>
          <v:shape id="_x0000_i1051" type="#_x0000_t75" alt="eqId2644c4fd7d684e75ae5ed93cb3581244" style="width:21.75pt;height:15pt" o:oleicon="f" o:ole="">
            <v:imagedata r:id="rId69" o:title="eqId2644c4fd7d684e75ae5ed93cb3581244"/>
          </v:shape>
          <o:OLEObject Type="Embed" ProgID="Equation.DSMT4" ShapeID="_x0000_i1051" DrawAspect="Content" ObjectID="_1698910332" r:id="rId70"/>
        </w:object>
      </w:r>
      <w:r>
        <w:rPr>
          <w:szCs w:val="21"/>
        </w:rPr>
        <w:t>：</w:t>
      </w:r>
      <w:r>
        <w:rPr>
          <w:szCs w:val="21"/>
        </w:rPr>
        <w:t>1</w:t>
      </w:r>
    </w:p>
    <w:p w:rsidR="005261D7">
      <w:pPr>
        <w:spacing w:line="360" w:lineRule="auto"/>
        <w:jc w:val="left"/>
        <w:textAlignment w:val="center"/>
        <w:rPr>
          <w:szCs w:val="21"/>
        </w:rPr>
      </w:pPr>
      <w:r>
        <w:rPr>
          <w:szCs w:val="21"/>
        </w:rPr>
        <w:t>B</w:t>
      </w:r>
      <w:r>
        <w:rPr>
          <w:szCs w:val="21"/>
        </w:rPr>
        <w:t>．球</w:t>
      </w:r>
      <w:r>
        <w:rPr>
          <w:szCs w:val="21"/>
        </w:rPr>
        <w:t>1</w:t>
      </w:r>
      <w:r>
        <w:rPr>
          <w:szCs w:val="21"/>
        </w:rPr>
        <w:t>和球</w:t>
      </w:r>
      <w:r>
        <w:rPr>
          <w:szCs w:val="21"/>
        </w:rPr>
        <w:t>2</w:t>
      </w:r>
      <w:r>
        <w:rPr>
          <w:szCs w:val="21"/>
        </w:rPr>
        <w:t>运动的时间之比为</w:t>
      </w:r>
      <w:r>
        <w:rPr>
          <w:szCs w:val="21"/>
        </w:rPr>
        <w:t>2</w:t>
      </w:r>
      <w:r>
        <w:rPr>
          <w:szCs w:val="21"/>
        </w:rPr>
        <w:t>：</w:t>
      </w:r>
      <w:r>
        <w:rPr>
          <w:szCs w:val="21"/>
        </w:rPr>
        <w:t>1</w:t>
      </w:r>
    </w:p>
    <w:p w:rsidR="005261D7">
      <w:pPr>
        <w:spacing w:line="360" w:lineRule="auto"/>
        <w:jc w:val="left"/>
        <w:textAlignment w:val="center"/>
        <w:rPr>
          <w:szCs w:val="21"/>
        </w:rPr>
      </w:pPr>
      <w:r>
        <w:rPr>
          <w:szCs w:val="21"/>
        </w:rPr>
        <w:t>C</w:t>
      </w:r>
      <w:r>
        <w:rPr>
          <w:szCs w:val="21"/>
        </w:rPr>
        <w:t>．球</w:t>
      </w:r>
      <w:r>
        <w:rPr>
          <w:szCs w:val="21"/>
        </w:rPr>
        <w:t>1</w:t>
      </w:r>
      <w:r>
        <w:rPr>
          <w:szCs w:val="21"/>
        </w:rPr>
        <w:t>和球</w:t>
      </w:r>
      <w:r>
        <w:rPr>
          <w:szCs w:val="21"/>
        </w:rPr>
        <w:t>2</w:t>
      </w:r>
      <w:r>
        <w:rPr>
          <w:szCs w:val="21"/>
        </w:rPr>
        <w:t>动能增加量之比为</w:t>
      </w:r>
      <w:r>
        <w:rPr>
          <w:szCs w:val="21"/>
        </w:rPr>
        <w:t>1</w:t>
      </w:r>
      <w:r>
        <w:rPr>
          <w:szCs w:val="21"/>
        </w:rPr>
        <w:t>：</w:t>
      </w:r>
      <w:r>
        <w:rPr>
          <w:szCs w:val="21"/>
        </w:rPr>
        <w:t>2</w:t>
      </w:r>
    </w:p>
    <w:p w:rsidR="005261D7">
      <w:pPr>
        <w:spacing w:line="360" w:lineRule="auto"/>
        <w:jc w:val="left"/>
        <w:textAlignment w:val="center"/>
        <w:rPr>
          <w:szCs w:val="21"/>
        </w:rPr>
      </w:pPr>
      <w:r>
        <w:rPr>
          <w:szCs w:val="21"/>
        </w:rPr>
        <w:t>D</w:t>
      </w:r>
      <w:r>
        <w:rPr>
          <w:szCs w:val="21"/>
        </w:rPr>
        <w:t>．球</w:t>
      </w:r>
      <w:r>
        <w:rPr>
          <w:szCs w:val="21"/>
        </w:rPr>
        <w:t>1</w:t>
      </w:r>
      <w:r>
        <w:rPr>
          <w:szCs w:val="21"/>
        </w:rPr>
        <w:t>和球</w:t>
      </w:r>
      <w:r>
        <w:rPr>
          <w:szCs w:val="21"/>
        </w:rPr>
        <w:t>2</w:t>
      </w:r>
      <w:r>
        <w:rPr>
          <w:szCs w:val="21"/>
        </w:rPr>
        <w:t>到达斜面时的速度方向与竖直方向夹角的正切值之比为</w:t>
      </w:r>
      <w:r>
        <w:rPr>
          <w:szCs w:val="21"/>
        </w:rPr>
        <w:t>4</w:t>
      </w:r>
      <w:r>
        <w:rPr>
          <w:szCs w:val="21"/>
        </w:rPr>
        <w:t>：</w:t>
      </w:r>
      <w:r>
        <w:rPr>
          <w:szCs w:val="21"/>
        </w:rPr>
        <w:t>1</w:t>
      </w:r>
    </w:p>
    <w:p w:rsidR="005261D7">
      <w:pPr>
        <w:spacing w:line="360" w:lineRule="auto"/>
        <w:rPr>
          <w:b/>
          <w:szCs w:val="21"/>
        </w:rPr>
      </w:pPr>
      <w:r>
        <w:rPr>
          <w:b/>
          <w:szCs w:val="21"/>
        </w:rPr>
        <w:t>三、解答题</w:t>
      </w:r>
      <w:r>
        <w:rPr>
          <w:rFonts w:hint="eastAsia"/>
          <w:b/>
          <w:szCs w:val="21"/>
        </w:rPr>
        <w:t>（共</w:t>
      </w:r>
      <w:r>
        <w:rPr>
          <w:rFonts w:hint="eastAsia"/>
          <w:b/>
          <w:szCs w:val="21"/>
        </w:rPr>
        <w:t>4</w:t>
      </w:r>
      <w:r>
        <w:rPr>
          <w:rFonts w:hint="eastAsia"/>
          <w:b/>
          <w:szCs w:val="21"/>
        </w:rPr>
        <w:t>题，每题</w:t>
      </w:r>
      <w:r>
        <w:rPr>
          <w:rFonts w:hint="eastAsia"/>
          <w:b/>
          <w:szCs w:val="21"/>
        </w:rPr>
        <w:t>10</w:t>
      </w:r>
      <w:r>
        <w:rPr>
          <w:rFonts w:hint="eastAsia"/>
          <w:b/>
          <w:szCs w:val="21"/>
        </w:rPr>
        <w:t>分，共</w:t>
      </w:r>
      <w:r>
        <w:rPr>
          <w:rFonts w:hint="eastAsia"/>
          <w:b/>
          <w:szCs w:val="21"/>
        </w:rPr>
        <w:t>40</w:t>
      </w:r>
      <w:r>
        <w:rPr>
          <w:rFonts w:hint="eastAsia"/>
          <w:b/>
          <w:szCs w:val="21"/>
        </w:rPr>
        <w:t>分）</w:t>
      </w:r>
    </w:p>
    <w:p w:rsidR="005261D7">
      <w:pPr>
        <w:spacing w:line="360" w:lineRule="auto"/>
        <w:jc w:val="left"/>
        <w:textAlignment w:val="center"/>
        <w:rPr>
          <w:szCs w:val="21"/>
        </w:rPr>
      </w:pPr>
      <w:r>
        <w:rPr>
          <w:szCs w:val="21"/>
        </w:rPr>
        <w:t>13</w:t>
      </w:r>
      <w:r>
        <w:rPr>
          <w:szCs w:val="21"/>
        </w:rPr>
        <w:t>．如图所示，用长为</w:t>
      </w:r>
      <w:r>
        <w:rPr>
          <w:i/>
          <w:szCs w:val="21"/>
        </w:rPr>
        <w:t>L</w:t>
      </w:r>
      <w:r>
        <w:rPr>
          <w:szCs w:val="21"/>
        </w:rPr>
        <w:t>的细线将一质量为</w:t>
      </w:r>
      <w:r>
        <w:rPr>
          <w:i/>
          <w:szCs w:val="21"/>
        </w:rPr>
        <w:t>m</w:t>
      </w:r>
      <w:r>
        <w:rPr>
          <w:szCs w:val="21"/>
        </w:rPr>
        <w:t>的小球悬挂于</w:t>
      </w:r>
      <w:r>
        <w:rPr>
          <w:i/>
          <w:szCs w:val="21"/>
        </w:rPr>
        <w:t>O</w:t>
      </w:r>
      <w:r>
        <w:rPr>
          <w:szCs w:val="21"/>
        </w:rPr>
        <w:t>点，现将小球拉至与</w:t>
      </w:r>
      <w:r>
        <w:rPr>
          <w:i/>
          <w:szCs w:val="21"/>
        </w:rPr>
        <w:t>O</w:t>
      </w:r>
      <w:r>
        <w:rPr>
          <w:szCs w:val="21"/>
        </w:rPr>
        <w:t>点等高的</w:t>
      </w:r>
      <w:r>
        <w:rPr>
          <w:i/>
          <w:szCs w:val="21"/>
        </w:rPr>
        <w:t>A</w:t>
      </w:r>
      <w:r>
        <w:rPr>
          <w:szCs w:val="21"/>
        </w:rPr>
        <w:t>点（细线水平）后由静止释放，小球运动到最低点</w:t>
      </w:r>
      <w:r>
        <w:rPr>
          <w:i/>
          <w:szCs w:val="21"/>
        </w:rPr>
        <w:t>B</w:t>
      </w:r>
      <w:r>
        <w:rPr>
          <w:szCs w:val="21"/>
        </w:rPr>
        <w:t>时细线被拉断，小球最终落至水平地面上的</w:t>
      </w:r>
      <w:r>
        <w:rPr>
          <w:i/>
          <w:szCs w:val="21"/>
        </w:rPr>
        <w:t>C</w:t>
      </w:r>
      <w:r>
        <w:rPr>
          <w:szCs w:val="21"/>
        </w:rPr>
        <w:t>点。已知</w:t>
      </w:r>
      <w:r>
        <w:rPr>
          <w:i/>
          <w:szCs w:val="21"/>
        </w:rPr>
        <w:t>O</w:t>
      </w:r>
      <w:r>
        <w:rPr>
          <w:szCs w:val="21"/>
        </w:rPr>
        <w:t>点距地面的高度为</w:t>
      </w:r>
      <w:r>
        <w:rPr>
          <w:i/>
          <w:szCs w:val="21"/>
        </w:rPr>
        <w:t>H</w:t>
      </w:r>
      <w:r>
        <w:rPr>
          <w:szCs w:val="21"/>
        </w:rPr>
        <w:t>，重力加速度为</w:t>
      </w:r>
      <w:r>
        <w:rPr>
          <w:i/>
          <w:szCs w:val="21"/>
        </w:rPr>
        <w:t>g</w:t>
      </w:r>
      <w:r>
        <w:rPr>
          <w:szCs w:val="21"/>
        </w:rPr>
        <w:t>，不计空气阻力。求：</w:t>
      </w:r>
    </w:p>
    <w:p w:rsidR="005261D7">
      <w:pPr>
        <w:spacing w:line="360" w:lineRule="auto"/>
        <w:jc w:val="left"/>
        <w:textAlignment w:val="center"/>
        <w:rPr>
          <w:szCs w:val="21"/>
        </w:rPr>
      </w:pPr>
      <w:r>
        <w:rPr>
          <w:szCs w:val="21"/>
        </w:rPr>
        <w:t>（</w:t>
      </w:r>
      <w:r>
        <w:rPr>
          <w:szCs w:val="21"/>
        </w:rPr>
        <w:t>1</w:t>
      </w:r>
      <w:r>
        <w:rPr>
          <w:szCs w:val="21"/>
        </w:rPr>
        <w:t>）小球运动到</w:t>
      </w:r>
      <w:r>
        <w:rPr>
          <w:i/>
          <w:szCs w:val="21"/>
        </w:rPr>
        <w:t>B</w:t>
      </w:r>
      <w:r>
        <w:rPr>
          <w:szCs w:val="21"/>
        </w:rPr>
        <w:t>点时的速度大小；</w:t>
      </w:r>
    </w:p>
    <w:p w:rsidR="005261D7">
      <w:pPr>
        <w:spacing w:line="360" w:lineRule="auto"/>
        <w:jc w:val="left"/>
        <w:textAlignment w:val="center"/>
        <w:rPr>
          <w:szCs w:val="21"/>
        </w:rPr>
      </w:pPr>
      <w:r>
        <w:rPr>
          <w:szCs w:val="21"/>
        </w:rPr>
        <w:t>（</w:t>
      </w:r>
      <w:r>
        <w:rPr>
          <w:szCs w:val="21"/>
        </w:rPr>
        <w:t>2</w:t>
      </w:r>
      <w:r>
        <w:rPr>
          <w:szCs w:val="21"/>
        </w:rPr>
        <w:t>）</w:t>
      </w:r>
      <w:r>
        <w:rPr>
          <w:i/>
          <w:szCs w:val="21"/>
        </w:rPr>
        <w:t>C</w:t>
      </w:r>
      <w:r>
        <w:rPr>
          <w:szCs w:val="21"/>
        </w:rPr>
        <w:t>点与</w:t>
      </w:r>
      <w:r>
        <w:rPr>
          <w:i/>
          <w:szCs w:val="21"/>
        </w:rPr>
        <w:t>O</w:t>
      </w:r>
      <w:r>
        <w:rPr>
          <w:szCs w:val="21"/>
        </w:rPr>
        <w:t>点的水平距离。</w:t>
      </w:r>
    </w:p>
    <w:p w:rsidR="005261D7">
      <w:pPr>
        <w:spacing w:line="360" w:lineRule="auto"/>
        <w:jc w:val="left"/>
        <w:textAlignment w:val="center"/>
        <w:rPr>
          <w:szCs w:val="21"/>
        </w:rPr>
      </w:pPr>
      <w:r>
        <w:rPr>
          <w:noProof/>
          <w:szCs w:val="21"/>
        </w:rPr>
        <w:drawing>
          <wp:inline distT="0" distB="0" distL="114300" distR="114300">
            <wp:extent cx="1666875" cy="1466850"/>
            <wp:effectExtent l="0" t="0" r="9525" b="0"/>
            <wp:docPr id="1664093" name="图片 166409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58450" name="图片 1664093" descr="figure"/>
                    <pic:cNvPicPr>
                      <a:picLocks noChangeAspect="1"/>
                    </pic:cNvPicPr>
                  </pic:nvPicPr>
                  <pic:blipFill>
                    <a:blip xmlns:r="http://schemas.openxmlformats.org/officeDocument/2006/relationships" r:embed="rId71"/>
                    <a:stretch>
                      <a:fillRect/>
                    </a:stretch>
                  </pic:blipFill>
                  <pic:spPr>
                    <a:xfrm>
                      <a:off x="0" y="0"/>
                      <a:ext cx="1666875" cy="1466850"/>
                    </a:xfrm>
                    <a:prstGeom prst="rect">
                      <a:avLst/>
                    </a:prstGeom>
                  </pic:spPr>
                </pic:pic>
              </a:graphicData>
            </a:graphic>
          </wp:inline>
        </w:drawing>
      </w:r>
      <w:r>
        <w:rPr>
          <w:szCs w:val="21"/>
        </w:rPr>
        <w:br/>
      </w:r>
    </w:p>
    <w:p w:rsidR="005261D7">
      <w:pPr>
        <w:spacing w:line="360" w:lineRule="auto"/>
        <w:jc w:val="left"/>
        <w:textAlignment w:val="center"/>
        <w:rPr>
          <w:szCs w:val="21"/>
        </w:rPr>
      </w:pPr>
      <w:r>
        <w:rPr>
          <w:szCs w:val="21"/>
        </w:rPr>
        <w:t>14</w:t>
      </w:r>
      <w:r>
        <w:rPr>
          <w:szCs w:val="21"/>
        </w:rPr>
        <w:t>．用玩具手枪水平射击一个与枪口位于同一高度，但有一定距离的固定靶子，子弹能否击中靶子？若子弹从枪口水平射出的瞬间，靶子从静止开始自由下落，子弹能否击中靶子？</w:t>
      </w:r>
    </w:p>
    <w:p w:rsidR="005261D7">
      <w:pPr>
        <w:spacing w:line="360" w:lineRule="auto"/>
        <w:jc w:val="left"/>
        <w:textAlignment w:val="center"/>
        <w:rPr>
          <w:szCs w:val="21"/>
        </w:rPr>
      </w:pPr>
    </w:p>
    <w:p w:rsidR="005261D7">
      <w:pPr>
        <w:spacing w:line="360" w:lineRule="auto"/>
        <w:jc w:val="left"/>
        <w:textAlignment w:val="center"/>
        <w:rPr>
          <w:szCs w:val="21"/>
        </w:rPr>
      </w:pPr>
      <w:r>
        <w:rPr>
          <w:szCs w:val="21"/>
        </w:rPr>
        <w:t>15</w:t>
      </w:r>
      <w:r>
        <w:rPr>
          <w:szCs w:val="21"/>
        </w:rPr>
        <w:t>．如图所示是小球做平抛运动的频闪照片的一部分。照片中只拍了小球运动过程中的</w:t>
      </w:r>
      <w:r>
        <w:rPr>
          <w:szCs w:val="21"/>
        </w:rPr>
        <w:t>前四个位置，根据平抛运动的规律，在图中画出小球被拍下的第五个位置。</w:t>
      </w:r>
    </w:p>
    <w:p w:rsidR="005261D7">
      <w:pPr>
        <w:spacing w:line="360" w:lineRule="auto"/>
        <w:jc w:val="left"/>
        <w:textAlignment w:val="center"/>
        <w:rPr>
          <w:szCs w:val="21"/>
        </w:rPr>
      </w:pPr>
      <w:r>
        <w:rPr>
          <w:noProof/>
          <w:szCs w:val="21"/>
        </w:rPr>
        <w:drawing>
          <wp:inline distT="0" distB="0" distL="114300" distR="114300">
            <wp:extent cx="1352550" cy="1800225"/>
            <wp:effectExtent l="0" t="0" r="0" b="9525"/>
            <wp:docPr id="1267674965" name="图片 126767496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06428" name="图片 1267674965" descr="figure"/>
                    <pic:cNvPicPr>
                      <a:picLocks noChangeAspect="1"/>
                    </pic:cNvPicPr>
                  </pic:nvPicPr>
                  <pic:blipFill>
                    <a:blip xmlns:r="http://schemas.openxmlformats.org/officeDocument/2006/relationships" r:embed="rId72"/>
                    <a:stretch>
                      <a:fillRect/>
                    </a:stretch>
                  </pic:blipFill>
                  <pic:spPr>
                    <a:xfrm>
                      <a:off x="0" y="0"/>
                      <a:ext cx="1352550" cy="1800225"/>
                    </a:xfrm>
                    <a:prstGeom prst="rect">
                      <a:avLst/>
                    </a:prstGeom>
                  </pic:spPr>
                </pic:pic>
              </a:graphicData>
            </a:graphic>
          </wp:inline>
        </w:drawing>
      </w:r>
      <w:r>
        <w:rPr>
          <w:szCs w:val="21"/>
        </w:rPr>
        <w:br/>
      </w:r>
    </w:p>
    <w:p w:rsidR="005261D7">
      <w:pPr>
        <w:spacing w:line="360" w:lineRule="auto"/>
        <w:jc w:val="left"/>
        <w:textAlignment w:val="center"/>
        <w:rPr>
          <w:szCs w:val="21"/>
        </w:rPr>
      </w:pPr>
      <w:r>
        <w:rPr>
          <w:szCs w:val="21"/>
        </w:rPr>
        <w:t>16</w:t>
      </w:r>
      <w:r>
        <w:rPr>
          <w:szCs w:val="21"/>
        </w:rPr>
        <w:t>．如图所示，枪管</w:t>
      </w:r>
      <w:r>
        <w:rPr>
          <w:szCs w:val="21"/>
        </w:rPr>
        <w:object>
          <v:shape id="_x0000_i1052" type="#_x0000_t75" alt="eqId99a3187c2b8f4bcc9703c74c3b72f1f3" style="width:17.25pt;height:11.25pt" o:oleicon="f" o:ole="">
            <v:imagedata r:id="rId22" o:title="eqId99a3187c2b8f4bcc9703c74c3b72f1f3"/>
          </v:shape>
          <o:OLEObject Type="Embed" ProgID="Equation.DSMT4" ShapeID="_x0000_i1052" DrawAspect="Content" ObjectID="_1698910333" r:id="rId73"/>
        </w:object>
      </w:r>
      <w:r>
        <w:rPr>
          <w:szCs w:val="21"/>
        </w:rPr>
        <w:t>对准小球</w:t>
      </w:r>
      <w:r>
        <w:rPr>
          <w:i/>
          <w:szCs w:val="21"/>
        </w:rPr>
        <w:t>C</w:t>
      </w:r>
      <w:r>
        <w:rPr>
          <w:szCs w:val="21"/>
        </w:rPr>
        <w:t>，</w:t>
      </w:r>
      <w:r>
        <w:rPr>
          <w:szCs w:val="21"/>
        </w:rPr>
        <w:object>
          <v:shape id="_x0000_i1053" type="#_x0000_t75" alt="eqIda670baf5d73f4d7689915a00c51820f2" style="width:24.75pt;height:12.75pt" o:oleicon="f" o:ole="">
            <v:imagedata r:id="rId20" o:title="eqIda670baf5d73f4d7689915a00c51820f2"/>
          </v:shape>
          <o:OLEObject Type="Embed" ProgID="Equation.DSMT4" ShapeID="_x0000_i1053" DrawAspect="Content" ObjectID="_1698910334" r:id="rId74"/>
        </w:object>
      </w:r>
      <w:r>
        <w:rPr>
          <w:szCs w:val="21"/>
        </w:rPr>
        <w:t>在同一水平线上。子弹射出枪口时，悬挂小球的细线突然断开，小球</w:t>
      </w:r>
      <w:r>
        <w:rPr>
          <w:i/>
          <w:szCs w:val="21"/>
        </w:rPr>
        <w:t>C</w:t>
      </w:r>
      <w:r>
        <w:rPr>
          <w:szCs w:val="21"/>
        </w:rPr>
        <w:t>由静止开始下落。已知</w:t>
      </w:r>
      <w:r>
        <w:rPr>
          <w:szCs w:val="21"/>
        </w:rPr>
        <w:object>
          <v:shape id="_x0000_i1054" type="#_x0000_t75" alt="eqId0627be51821d4be7b3e024a354815d64" style="width:17.25pt;height:12pt" o:oleicon="f" o:ole="">
            <v:imagedata r:id="rId75" o:title="eqId0627be51821d4be7b3e024a354815d64"/>
          </v:shape>
          <o:OLEObject Type="Embed" ProgID="Equation.DSMT4" ShapeID="_x0000_i1054" DrawAspect="Content" ObjectID="_1698910335" r:id="rId76"/>
        </w:object>
      </w:r>
      <w:r>
        <w:rPr>
          <w:szCs w:val="21"/>
        </w:rPr>
        <w:t>的距离</w:t>
      </w:r>
      <w:r>
        <w:rPr>
          <w:i/>
          <w:szCs w:val="21"/>
        </w:rPr>
        <w:t>s</w:t>
      </w:r>
      <w:r>
        <w:rPr>
          <w:szCs w:val="21"/>
        </w:rPr>
        <w:t>为</w:t>
      </w:r>
      <w:r>
        <w:rPr>
          <w:szCs w:val="21"/>
        </w:rPr>
        <w:object>
          <v:shape id="_x0000_i1055" type="#_x0000_t75" alt="eqId5731208d90254f18b96e24e05ad39c6f" style="width:26.25pt;height:12pt" o:oleicon="f" o:ole="">
            <v:imagedata r:id="rId77" o:title="eqId5731208d90254f18b96e24e05ad39c6f"/>
          </v:shape>
          <o:OLEObject Type="Embed" ProgID="Equation.DSMT4" ShapeID="_x0000_i1055" DrawAspect="Content" ObjectID="_1698910336" r:id="rId78"/>
        </w:object>
      </w:r>
      <w:r>
        <w:rPr>
          <w:szCs w:val="21"/>
        </w:rPr>
        <w:t>，不计空气阻力，重力加速度</w:t>
      </w:r>
      <w:r>
        <w:rPr>
          <w:i/>
          <w:szCs w:val="21"/>
        </w:rPr>
        <w:t>g</w:t>
      </w:r>
      <w:r>
        <w:rPr>
          <w:szCs w:val="21"/>
        </w:rPr>
        <w:t>取</w:t>
      </w:r>
      <w:r>
        <w:rPr>
          <w:szCs w:val="21"/>
        </w:rPr>
        <w:object>
          <v:shape id="_x0000_i1056" type="#_x0000_t75" alt="eqIdca32f41729964e3f9b74a6a622e05853" style="width:32.25pt;height:13.5pt" o:oleicon="f" o:ole="">
            <v:imagedata r:id="rId79" o:title="eqIdca32f41729964e3f9b74a6a622e05853"/>
          </v:shape>
          <o:OLEObject Type="Embed" ProgID="Equation.DSMT4" ShapeID="_x0000_i1056" DrawAspect="Content" ObjectID="_1698910337" r:id="rId80"/>
        </w:object>
      </w:r>
      <w:r>
        <w:rPr>
          <w:szCs w:val="21"/>
        </w:rPr>
        <w:t>，问：</w:t>
      </w:r>
    </w:p>
    <w:p w:rsidR="005261D7">
      <w:pPr>
        <w:spacing w:line="360" w:lineRule="auto"/>
        <w:jc w:val="left"/>
        <w:textAlignment w:val="center"/>
        <w:rPr>
          <w:szCs w:val="21"/>
        </w:rPr>
      </w:pPr>
      <w:r>
        <w:rPr>
          <w:szCs w:val="21"/>
        </w:rPr>
        <w:t>（</w:t>
      </w:r>
      <w:r>
        <w:rPr>
          <w:szCs w:val="21"/>
        </w:rPr>
        <w:t>1</w:t>
      </w:r>
      <w:r>
        <w:rPr>
          <w:szCs w:val="21"/>
        </w:rPr>
        <w:t>）如果小球</w:t>
      </w:r>
      <w:r>
        <w:rPr>
          <w:i/>
          <w:szCs w:val="21"/>
        </w:rPr>
        <w:t>C</w:t>
      </w:r>
      <w:r>
        <w:rPr>
          <w:szCs w:val="21"/>
        </w:rPr>
        <w:t>下落</w:t>
      </w:r>
      <w:r>
        <w:rPr>
          <w:szCs w:val="21"/>
        </w:rPr>
        <w:object>
          <v:shape id="_x0000_i1057" type="#_x0000_t75" alt="eqId001ca9e693144dd0a9ffbb0b042e1269" style="width:21.75pt;height:12pt" o:oleicon="f" o:ole="">
            <v:imagedata r:id="rId81" o:title="eqId001ca9e693144dd0a9ffbb0b042e1269"/>
          </v:shape>
          <o:OLEObject Type="Embed" ProgID="Equation.DSMT4" ShapeID="_x0000_i1057" DrawAspect="Content" ObjectID="_1698910338" r:id="rId82"/>
        </w:object>
      </w:r>
      <w:r>
        <w:rPr>
          <w:szCs w:val="21"/>
        </w:rPr>
        <w:t>时被击中，那么子弹离开枪口时的速度是多大；</w:t>
      </w:r>
    </w:p>
    <w:p w:rsidR="005261D7">
      <w:pPr>
        <w:spacing w:line="360" w:lineRule="auto"/>
        <w:jc w:val="left"/>
        <w:textAlignment w:val="center"/>
        <w:rPr>
          <w:szCs w:val="21"/>
        </w:rPr>
      </w:pPr>
      <w:r>
        <w:rPr>
          <w:szCs w:val="21"/>
        </w:rPr>
        <w:t>（</w:t>
      </w:r>
      <w:r>
        <w:rPr>
          <w:szCs w:val="21"/>
        </w:rPr>
        <w:t>2</w:t>
      </w:r>
      <w:r>
        <w:rPr>
          <w:szCs w:val="21"/>
        </w:rPr>
        <w:t>）如果子弹离开枪口时的速度大于上面所求的数值，那么子弹仍然能击中这个小球吗，为什么；</w:t>
      </w:r>
    </w:p>
    <w:p w:rsidR="005261D7">
      <w:pPr>
        <w:spacing w:line="360" w:lineRule="auto"/>
        <w:jc w:val="left"/>
        <w:textAlignment w:val="center"/>
        <w:rPr>
          <w:szCs w:val="21"/>
        </w:rPr>
      </w:pPr>
      <w:r>
        <w:rPr>
          <w:szCs w:val="21"/>
        </w:rPr>
        <w:t>（</w:t>
      </w:r>
      <w:r>
        <w:rPr>
          <w:szCs w:val="21"/>
        </w:rPr>
        <w:t>3</w:t>
      </w:r>
      <w:r>
        <w:rPr>
          <w:szCs w:val="21"/>
        </w:rPr>
        <w:t>）如果悬挂小球的细线突然断开后，小球</w:t>
      </w:r>
      <w:r>
        <w:rPr>
          <w:i/>
          <w:szCs w:val="21"/>
        </w:rPr>
        <w:t>C</w:t>
      </w:r>
      <w:r>
        <w:rPr>
          <w:szCs w:val="21"/>
        </w:rPr>
        <w:t>不是由静止开始下落，而是和子弹同时以</w:t>
      </w:r>
      <w:r>
        <w:rPr>
          <w:szCs w:val="21"/>
        </w:rPr>
        <w:object>
          <v:shape id="_x0000_i1058" type="#_x0000_t75" alt="eqId16bfd46bb0d54cdc9a06458dbe775c77" style="width:32.25pt;height:12pt" o:oleicon="f" o:ole="">
            <v:imagedata r:id="rId83" o:title="eqId16bfd46bb0d54cdc9a06458dbe775c77"/>
          </v:shape>
          <o:OLEObject Type="Embed" ProgID="Equation.DSMT4" ShapeID="_x0000_i1058" DrawAspect="Content" ObjectID="_1698910339" r:id="rId84"/>
        </w:object>
      </w:r>
      <w:r>
        <w:rPr>
          <w:szCs w:val="21"/>
        </w:rPr>
        <w:t>的初速度沿子弹初速度方向水平抛出，那么子弹是否还能击中这个小球；若能击中，在何处击中。</w:t>
      </w:r>
    </w:p>
    <w:p w:rsidR="005261D7">
      <w:pPr>
        <w:spacing w:line="360" w:lineRule="auto"/>
        <w:jc w:val="left"/>
        <w:textAlignment w:val="center"/>
        <w:rPr>
          <w:szCs w:val="21"/>
        </w:rPr>
      </w:pPr>
      <w:r>
        <w:rPr>
          <w:noProof/>
          <w:szCs w:val="21"/>
        </w:rPr>
        <w:drawing>
          <wp:inline distT="0" distB="0" distL="114300" distR="114300">
            <wp:extent cx="2447925" cy="752475"/>
            <wp:effectExtent l="0" t="0" r="9525" b="9525"/>
            <wp:docPr id="1437645654" name="图片 143764565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35632" name="图片 1437645654" descr="figure"/>
                    <pic:cNvPicPr>
                      <a:picLocks noChangeAspect="1"/>
                    </pic:cNvPicPr>
                  </pic:nvPicPr>
                  <pic:blipFill>
                    <a:blip xmlns:r="http://schemas.openxmlformats.org/officeDocument/2006/relationships" r:embed="rId85"/>
                    <a:stretch>
                      <a:fillRect/>
                    </a:stretch>
                  </pic:blipFill>
                  <pic:spPr>
                    <a:xfrm>
                      <a:off x="0" y="0"/>
                      <a:ext cx="2447925" cy="752475"/>
                    </a:xfrm>
                    <a:prstGeom prst="rect">
                      <a:avLst/>
                    </a:prstGeom>
                  </pic:spPr>
                </pic:pic>
              </a:graphicData>
            </a:graphic>
          </wp:inline>
        </w:drawing>
      </w:r>
      <w:r>
        <w:rPr>
          <w:szCs w:val="21"/>
        </w:rPr>
        <w:br/>
      </w:r>
    </w:p>
    <w:p w:rsidR="005261D7">
      <w:pPr>
        <w:spacing w:line="360" w:lineRule="auto"/>
        <w:rPr>
          <w:szCs w:val="21"/>
        </w:rPr>
        <w:sectPr>
          <w:headerReference w:type="even" r:id="rId86"/>
          <w:headerReference w:type="default" r:id="rId87"/>
          <w:pgSz w:w="11907" w:h="16839"/>
          <w:pgMar w:top="1440" w:right="1080" w:bottom="1440" w:left="1080" w:header="500" w:footer="500" w:gutter="0"/>
          <w:cols w:sep="1" w:space="425"/>
          <w:docGrid w:type="lines" w:linePitch="312"/>
        </w:sectPr>
      </w:pPr>
    </w:p>
    <w:p w:rsidR="005261D7">
      <w:pPr>
        <w:spacing w:line="360" w:lineRule="auto"/>
        <w:jc w:val="center"/>
        <w:rPr>
          <w:b/>
          <w:szCs w:val="21"/>
        </w:rPr>
      </w:pPr>
      <w:r>
        <w:rPr>
          <w:b/>
          <w:szCs w:val="21"/>
        </w:rPr>
        <w:t>参考答案</w:t>
      </w:r>
    </w:p>
    <w:p w:rsidR="005261D7">
      <w:pPr>
        <w:spacing w:line="360" w:lineRule="auto"/>
        <w:jc w:val="left"/>
        <w:textAlignment w:val="center"/>
        <w:rPr>
          <w:szCs w:val="21"/>
        </w:rPr>
      </w:pPr>
      <w:r>
        <w:rPr>
          <w:szCs w:val="21"/>
        </w:rPr>
        <w:t>1</w:t>
      </w:r>
      <w:r>
        <w:rPr>
          <w:szCs w:val="21"/>
        </w:rPr>
        <w:t>．</w:t>
      </w:r>
      <w:r>
        <w:rPr>
          <w:szCs w:val="21"/>
        </w:rPr>
        <w:t>D2</w:t>
      </w:r>
      <w:r>
        <w:rPr>
          <w:szCs w:val="21"/>
        </w:rPr>
        <w:t>．</w:t>
      </w:r>
      <w:r>
        <w:rPr>
          <w:szCs w:val="21"/>
        </w:rPr>
        <w:t>B3</w:t>
      </w:r>
      <w:r>
        <w:rPr>
          <w:szCs w:val="21"/>
        </w:rPr>
        <w:t>．</w:t>
      </w:r>
      <w:r>
        <w:rPr>
          <w:szCs w:val="21"/>
        </w:rPr>
        <w:t>B4</w:t>
      </w:r>
      <w:r>
        <w:rPr>
          <w:szCs w:val="21"/>
        </w:rPr>
        <w:t>．</w:t>
      </w:r>
      <w:r>
        <w:rPr>
          <w:szCs w:val="21"/>
        </w:rPr>
        <w:t>B5</w:t>
      </w:r>
      <w:r>
        <w:rPr>
          <w:szCs w:val="21"/>
        </w:rPr>
        <w:t>．</w:t>
      </w:r>
      <w:r>
        <w:rPr>
          <w:szCs w:val="21"/>
        </w:rPr>
        <w:t>D6</w:t>
      </w:r>
      <w:r>
        <w:rPr>
          <w:szCs w:val="21"/>
        </w:rPr>
        <w:t>．</w:t>
      </w:r>
      <w:r>
        <w:rPr>
          <w:szCs w:val="21"/>
        </w:rPr>
        <w:t>B7</w:t>
      </w:r>
      <w:r>
        <w:rPr>
          <w:szCs w:val="21"/>
        </w:rPr>
        <w:t>．</w:t>
      </w:r>
      <w:r>
        <w:rPr>
          <w:szCs w:val="21"/>
        </w:rPr>
        <w:t>C8</w:t>
      </w:r>
      <w:r>
        <w:rPr>
          <w:szCs w:val="21"/>
        </w:rPr>
        <w:t>．</w:t>
      </w:r>
      <w:r>
        <w:rPr>
          <w:szCs w:val="21"/>
        </w:rPr>
        <w:t>AD9</w:t>
      </w:r>
      <w:r>
        <w:rPr>
          <w:szCs w:val="21"/>
        </w:rPr>
        <w:t>．</w:t>
      </w:r>
      <w:r>
        <w:rPr>
          <w:szCs w:val="21"/>
        </w:rPr>
        <w:t>AD10</w:t>
      </w:r>
      <w:r>
        <w:rPr>
          <w:szCs w:val="21"/>
        </w:rPr>
        <w:t>．</w:t>
      </w:r>
      <w:r>
        <w:rPr>
          <w:szCs w:val="21"/>
        </w:rPr>
        <w:t>ACD11</w:t>
      </w:r>
      <w:r>
        <w:rPr>
          <w:szCs w:val="21"/>
        </w:rPr>
        <w:t>．</w:t>
      </w:r>
      <w:r>
        <w:rPr>
          <w:szCs w:val="21"/>
        </w:rPr>
        <w:t>BCD12</w:t>
      </w:r>
      <w:r>
        <w:rPr>
          <w:szCs w:val="21"/>
        </w:rPr>
        <w:t>．</w:t>
      </w:r>
      <w:r>
        <w:rPr>
          <w:szCs w:val="21"/>
        </w:rPr>
        <w:t>ACD</w:t>
      </w:r>
    </w:p>
    <w:p w:rsidR="005261D7">
      <w:pPr>
        <w:spacing w:line="360" w:lineRule="auto"/>
        <w:jc w:val="left"/>
        <w:textAlignment w:val="center"/>
        <w:rPr>
          <w:szCs w:val="21"/>
        </w:rPr>
      </w:pPr>
      <w:r>
        <w:rPr>
          <w:szCs w:val="21"/>
        </w:rPr>
        <w:t>13</w:t>
      </w:r>
      <w:r>
        <w:rPr>
          <w:szCs w:val="21"/>
        </w:rPr>
        <w:t>．（</w:t>
      </w:r>
      <w:r>
        <w:rPr>
          <w:szCs w:val="21"/>
        </w:rPr>
        <w:t>1</w:t>
      </w:r>
      <w:r>
        <w:rPr>
          <w:szCs w:val="21"/>
        </w:rPr>
        <w:t>）</w:t>
      </w:r>
      <w:r>
        <w:rPr>
          <w:szCs w:val="21"/>
        </w:rPr>
        <w:object>
          <v:shape id="_x0000_i1059" type="#_x0000_t75" alt="eqId922a65e348324ab084955b0dc12e53a1" style="width:28.5pt;height:18pt" o:oleicon="f" o:ole="">
            <v:imagedata r:id="rId88" o:title="eqId922a65e348324ab084955b0dc12e53a1"/>
          </v:shape>
          <o:OLEObject Type="Embed" ProgID="Equation.DSMT4" ShapeID="_x0000_i1059" DrawAspect="Content" ObjectID="_1698910340" r:id="rId89"/>
        </w:object>
      </w:r>
      <w:r>
        <w:rPr>
          <w:szCs w:val="21"/>
        </w:rPr>
        <w:t>；（</w:t>
      </w:r>
      <w:r>
        <w:rPr>
          <w:szCs w:val="21"/>
        </w:rPr>
        <w:t>2</w:t>
      </w:r>
      <w:r>
        <w:rPr>
          <w:szCs w:val="21"/>
        </w:rPr>
        <w:t>）</w:t>
      </w:r>
      <w:r>
        <w:rPr>
          <w:szCs w:val="21"/>
        </w:rPr>
        <w:object>
          <v:shape id="_x0000_i1060" type="#_x0000_t75" alt="eqIdeab612e2f7a040bb9924835c8a08a047" style="width:55.5pt;height:17.25pt" o:oleicon="f" o:ole="">
            <v:imagedata r:id="rId90" o:title="eqIdeab612e2f7a040bb9924835c8a08a047"/>
          </v:shape>
          <o:OLEObject Type="Embed" ProgID="Equation.DSMT4" ShapeID="_x0000_i1060" DrawAspect="Content" ObjectID="_1698910341" r:id="rId91"/>
        </w:object>
      </w:r>
    </w:p>
    <w:p w:rsidR="005261D7">
      <w:pPr>
        <w:spacing w:line="360" w:lineRule="auto"/>
        <w:jc w:val="left"/>
        <w:textAlignment w:val="center"/>
        <w:rPr>
          <w:szCs w:val="21"/>
        </w:rPr>
      </w:pPr>
      <w:r>
        <w:rPr>
          <w:szCs w:val="21"/>
        </w:rPr>
        <w:t>14</w:t>
      </w:r>
      <w:r>
        <w:rPr>
          <w:szCs w:val="21"/>
        </w:rPr>
        <w:t>．</w:t>
      </w:r>
      <w:r>
        <w:rPr>
          <w:rFonts w:hint="eastAsia"/>
          <w:szCs w:val="21"/>
        </w:rPr>
        <w:t>略</w:t>
      </w:r>
    </w:p>
    <w:p w:rsidR="005261D7">
      <w:pPr>
        <w:spacing w:line="360" w:lineRule="auto"/>
        <w:jc w:val="left"/>
        <w:textAlignment w:val="center"/>
        <w:rPr>
          <w:szCs w:val="21"/>
        </w:rPr>
      </w:pPr>
      <w:r>
        <w:rPr>
          <w:szCs w:val="21"/>
        </w:rPr>
        <w:t>15</w:t>
      </w:r>
      <w:r>
        <w:rPr>
          <w:szCs w:val="21"/>
        </w:rPr>
        <w:t>．</w:t>
      </w:r>
      <w:r>
        <w:rPr>
          <w:noProof/>
          <w:szCs w:val="21"/>
        </w:rPr>
        <w:drawing>
          <wp:inline distT="0" distB="0" distL="114300" distR="114300">
            <wp:extent cx="1362075" cy="1819275"/>
            <wp:effectExtent l="0" t="0" r="9525" b="9525"/>
            <wp:docPr id="833013073" name="图片 83301307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35737" name="图片 833013073" descr="figure"/>
                    <pic:cNvPicPr>
                      <a:picLocks noChangeAspect="1"/>
                    </pic:cNvPicPr>
                  </pic:nvPicPr>
                  <pic:blipFill>
                    <a:blip xmlns:r="http://schemas.openxmlformats.org/officeDocument/2006/relationships" r:embed="rId92"/>
                    <a:stretch>
                      <a:fillRect/>
                    </a:stretch>
                  </pic:blipFill>
                  <pic:spPr>
                    <a:xfrm>
                      <a:off x="0" y="0"/>
                      <a:ext cx="1362075" cy="1819275"/>
                    </a:xfrm>
                    <a:prstGeom prst="rect">
                      <a:avLst/>
                    </a:prstGeom>
                  </pic:spPr>
                </pic:pic>
              </a:graphicData>
            </a:graphic>
          </wp:inline>
        </w:drawing>
      </w:r>
    </w:p>
    <w:p w:rsidR="005261D7">
      <w:pPr>
        <w:spacing w:line="360" w:lineRule="auto"/>
        <w:jc w:val="left"/>
        <w:textAlignment w:val="center"/>
        <w:rPr>
          <w:szCs w:val="21"/>
        </w:rPr>
        <w:sectPr>
          <w:footerReference w:type="even" r:id="rId93"/>
          <w:footerReference w:type="default" r:id="rId94"/>
          <w:pgSz w:w="11906" w:h="16838"/>
          <w:pgMar w:top="1440" w:right="1080" w:bottom="1440" w:left="1080" w:header="851" w:footer="992" w:gutter="0"/>
          <w:pgNumType w:start="1"/>
          <w:cols w:space="425"/>
          <w:docGrid w:type="lines" w:linePitch="312"/>
        </w:sectPr>
      </w:pPr>
      <w:r>
        <w:rPr>
          <w:szCs w:val="21"/>
        </w:rPr>
        <w:t>16</w:t>
      </w:r>
      <w:r>
        <w:rPr>
          <w:szCs w:val="21"/>
        </w:rPr>
        <w:t>．（</w:t>
      </w:r>
      <w:r>
        <w:rPr>
          <w:szCs w:val="21"/>
        </w:rPr>
        <w:t>1</w:t>
      </w:r>
      <w:r>
        <w:rPr>
          <w:szCs w:val="21"/>
        </w:rPr>
        <w:t>）</w:t>
      </w:r>
      <w:r>
        <w:rPr>
          <w:szCs w:val="21"/>
        </w:rPr>
        <w:t>50m/s</w:t>
      </w:r>
      <w:r>
        <w:rPr>
          <w:szCs w:val="21"/>
        </w:rPr>
        <w:t>；（</w:t>
      </w:r>
      <w:r>
        <w:rPr>
          <w:szCs w:val="21"/>
        </w:rPr>
        <w:t>2</w:t>
      </w:r>
      <w:r>
        <w:rPr>
          <w:szCs w:val="21"/>
        </w:rPr>
        <w:t>）</w:t>
      </w:r>
      <w:r>
        <w:rPr>
          <w:rFonts w:hint="eastAsia"/>
          <w:szCs w:val="21"/>
        </w:rPr>
        <w:t>略</w:t>
      </w:r>
      <w:r>
        <w:rPr>
          <w:szCs w:val="21"/>
        </w:rPr>
        <w:t>；（</w:t>
      </w:r>
      <w:r>
        <w:rPr>
          <w:szCs w:val="21"/>
        </w:rPr>
        <w:t>3</w:t>
      </w:r>
      <w:r>
        <w:rPr>
          <w:szCs w:val="21"/>
        </w:rPr>
        <w:t>）</w:t>
      </w:r>
      <w:r>
        <w:rPr>
          <w:rFonts w:hint="eastAsia"/>
          <w:szCs w:val="21"/>
        </w:rPr>
        <w:t>略</w:t>
      </w:r>
    </w:p>
    <w:p>
      <w:r w:rsidR="005261D7">
        <w:rPr>
          <w:szCs w:val="21"/>
        </w:rPr>
        <w:drawing>
          <wp:inline>
            <wp:extent cx="5480212" cy="8863330"/>
            <wp:docPr id="10005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2395" name=""/>
                    <pic:cNvPicPr>
                      <a:picLocks noChangeAspect="1"/>
                    </pic:cNvPicPr>
                  </pic:nvPicPr>
                  <pic:blipFill>
                    <a:blip xmlns:r="http://schemas.openxmlformats.org/officeDocument/2006/relationships" r:embed="rId95"/>
                    <a:stretch>
                      <a:fillRect/>
                    </a:stretch>
                  </pic:blipFill>
                  <pic:spPr>
                    <a:xfrm>
                      <a:off x="0" y="0"/>
                      <a:ext cx="5480212" cy="8863330"/>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6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61D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61D7">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61D7">
    <w:pPr>
      <w:pStyle w:val="Header"/>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D09E5"/>
    <w:rsid w:val="002A2386"/>
    <w:rsid w:val="003F38F2"/>
    <w:rsid w:val="004D42A0"/>
    <w:rsid w:val="004E63D0"/>
    <w:rsid w:val="005261D7"/>
    <w:rsid w:val="00591411"/>
    <w:rsid w:val="0064153B"/>
    <w:rsid w:val="006A381C"/>
    <w:rsid w:val="007543DC"/>
    <w:rsid w:val="00771D19"/>
    <w:rsid w:val="007A55E5"/>
    <w:rsid w:val="007A64BA"/>
    <w:rsid w:val="00855687"/>
    <w:rsid w:val="009C0381"/>
    <w:rsid w:val="009E1FB8"/>
    <w:rsid w:val="009E611B"/>
    <w:rsid w:val="00A0138B"/>
    <w:rsid w:val="00AD3992"/>
    <w:rsid w:val="00AE5FF7"/>
    <w:rsid w:val="00B923F8"/>
    <w:rsid w:val="00BC62FB"/>
    <w:rsid w:val="00C93DDE"/>
    <w:rsid w:val="00DD4B4F"/>
    <w:rsid w:val="00E17E42"/>
    <w:rsid w:val="00E55184"/>
    <w:rsid w:val="00EA770D"/>
    <w:rsid w:val="00EF035E"/>
    <w:rsid w:val="00FA429B"/>
    <w:rsid w:val="00FA5C16"/>
    <w:rsid w:val="00FF71A6"/>
    <w:rsid w:val="1CFD0E7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0213BD2C-8E73-49B3-A6DE-FEC09D4F8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uiPriority w:val="1"/>
    <w:qFormat/>
    <w:rPr>
      <w:sz w:val="22"/>
      <w:szCs w:val="22"/>
    </w:rPr>
  </w:style>
  <w:style w:type="character" w:customStyle="1" w:styleId="Char2">
    <w:name w:val="无间隔 Char"/>
    <w:basedOn w:val="DefaultParagraphFont"/>
    <w:link w:val="NoSpacing"/>
    <w:uiPriority w:val="1"/>
    <w:qFormat/>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5.wmf" /><Relationship Id="rId12" Type="http://schemas.openxmlformats.org/officeDocument/2006/relationships/oleObject" Target="embeddings/oleObject2.bin" /><Relationship Id="rId13" Type="http://schemas.openxmlformats.org/officeDocument/2006/relationships/image" Target="media/image6.wmf" /><Relationship Id="rId14" Type="http://schemas.openxmlformats.org/officeDocument/2006/relationships/oleObject" Target="embeddings/oleObject3.bin" /><Relationship Id="rId15" Type="http://schemas.openxmlformats.org/officeDocument/2006/relationships/image" Target="media/image7.wmf" /><Relationship Id="rId16" Type="http://schemas.openxmlformats.org/officeDocument/2006/relationships/oleObject" Target="embeddings/oleObject4.bin" /><Relationship Id="rId17" Type="http://schemas.openxmlformats.org/officeDocument/2006/relationships/image" Target="media/image8.png" /><Relationship Id="rId18" Type="http://schemas.openxmlformats.org/officeDocument/2006/relationships/image" Target="media/image9.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6.bin" /><Relationship Id="rId22" Type="http://schemas.openxmlformats.org/officeDocument/2006/relationships/image" Target="media/image11.wmf" /><Relationship Id="rId23" Type="http://schemas.openxmlformats.org/officeDocument/2006/relationships/oleObject" Target="embeddings/oleObject7.bin" /><Relationship Id="rId24" Type="http://schemas.openxmlformats.org/officeDocument/2006/relationships/image" Target="media/image12.png" /><Relationship Id="rId25" Type="http://schemas.openxmlformats.org/officeDocument/2006/relationships/image" Target="media/image13.png" /><Relationship Id="rId26" Type="http://schemas.openxmlformats.org/officeDocument/2006/relationships/image" Target="media/image14.png" /><Relationship Id="rId27" Type="http://schemas.openxmlformats.org/officeDocument/2006/relationships/image" Target="media/image15.wmf" /><Relationship Id="rId28" Type="http://schemas.openxmlformats.org/officeDocument/2006/relationships/oleObject" Target="embeddings/oleObject8.bin"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7.wmf" /><Relationship Id="rId32" Type="http://schemas.openxmlformats.org/officeDocument/2006/relationships/oleObject" Target="embeddings/oleObject10.bin" /><Relationship Id="rId33" Type="http://schemas.openxmlformats.org/officeDocument/2006/relationships/image" Target="media/image18.wmf" /><Relationship Id="rId34" Type="http://schemas.openxmlformats.org/officeDocument/2006/relationships/oleObject" Target="embeddings/oleObject11.bin" /><Relationship Id="rId35" Type="http://schemas.openxmlformats.org/officeDocument/2006/relationships/image" Target="media/image19.wmf" /><Relationship Id="rId36" Type="http://schemas.openxmlformats.org/officeDocument/2006/relationships/oleObject" Target="embeddings/oleObject12.bin" /><Relationship Id="rId37" Type="http://schemas.openxmlformats.org/officeDocument/2006/relationships/image" Target="media/image20.wmf" /><Relationship Id="rId38" Type="http://schemas.openxmlformats.org/officeDocument/2006/relationships/oleObject" Target="embeddings/oleObject13.bin" /><Relationship Id="rId39" Type="http://schemas.openxmlformats.org/officeDocument/2006/relationships/image" Target="media/image21.png"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4.bin" /><Relationship Id="rId42" Type="http://schemas.openxmlformats.org/officeDocument/2006/relationships/image" Target="media/image23.wmf" /><Relationship Id="rId43" Type="http://schemas.openxmlformats.org/officeDocument/2006/relationships/oleObject" Target="embeddings/oleObject15.bin" /><Relationship Id="rId44" Type="http://schemas.openxmlformats.org/officeDocument/2006/relationships/image" Target="media/image24.wmf" /><Relationship Id="rId45" Type="http://schemas.openxmlformats.org/officeDocument/2006/relationships/oleObject" Target="embeddings/oleObject16.bin" /><Relationship Id="rId46" Type="http://schemas.openxmlformats.org/officeDocument/2006/relationships/image" Target="media/image25.wmf" /><Relationship Id="rId47" Type="http://schemas.openxmlformats.org/officeDocument/2006/relationships/oleObject" Target="embeddings/oleObject17.bin" /><Relationship Id="rId48" Type="http://schemas.openxmlformats.org/officeDocument/2006/relationships/image" Target="media/image26.wmf" /><Relationship Id="rId49" Type="http://schemas.openxmlformats.org/officeDocument/2006/relationships/oleObject" Target="embeddings/oleObject18.bin" /><Relationship Id="rId5" Type="http://schemas.openxmlformats.org/officeDocument/2006/relationships/customXml" Target="../customXml/item2.xml" /><Relationship Id="rId50" Type="http://schemas.openxmlformats.org/officeDocument/2006/relationships/image" Target="media/image27.png" /><Relationship Id="rId51" Type="http://schemas.openxmlformats.org/officeDocument/2006/relationships/image" Target="media/image28.wmf" /><Relationship Id="rId52" Type="http://schemas.openxmlformats.org/officeDocument/2006/relationships/oleObject" Target="embeddings/oleObject19.bin" /><Relationship Id="rId53" Type="http://schemas.openxmlformats.org/officeDocument/2006/relationships/image" Target="media/image29.wmf" /><Relationship Id="rId54" Type="http://schemas.openxmlformats.org/officeDocument/2006/relationships/oleObject" Target="embeddings/oleObject20.bin" /><Relationship Id="rId55" Type="http://schemas.openxmlformats.org/officeDocument/2006/relationships/image" Target="media/image30.wmf" /><Relationship Id="rId56" Type="http://schemas.openxmlformats.org/officeDocument/2006/relationships/oleObject" Target="embeddings/oleObject21.bin" /><Relationship Id="rId57" Type="http://schemas.openxmlformats.org/officeDocument/2006/relationships/image" Target="media/image31.wmf" /><Relationship Id="rId58" Type="http://schemas.openxmlformats.org/officeDocument/2006/relationships/oleObject" Target="embeddings/oleObject22.bin" /><Relationship Id="rId59" Type="http://schemas.openxmlformats.org/officeDocument/2006/relationships/image" Target="media/image32.wmf" /><Relationship Id="rId6" Type="http://schemas.openxmlformats.org/officeDocument/2006/relationships/image" Target="media/image1.png" /><Relationship Id="rId60" Type="http://schemas.openxmlformats.org/officeDocument/2006/relationships/oleObject" Target="embeddings/oleObject23.bin" /><Relationship Id="rId61" Type="http://schemas.openxmlformats.org/officeDocument/2006/relationships/image" Target="media/image33.wmf" /><Relationship Id="rId62" Type="http://schemas.openxmlformats.org/officeDocument/2006/relationships/oleObject" Target="embeddings/oleObject24.bin" /><Relationship Id="rId63" Type="http://schemas.openxmlformats.org/officeDocument/2006/relationships/image" Target="media/image34.wmf" /><Relationship Id="rId64" Type="http://schemas.openxmlformats.org/officeDocument/2006/relationships/oleObject" Target="embeddings/oleObject25.bin" /><Relationship Id="rId65" Type="http://schemas.openxmlformats.org/officeDocument/2006/relationships/image" Target="media/image35.wmf" /><Relationship Id="rId66" Type="http://schemas.openxmlformats.org/officeDocument/2006/relationships/oleObject" Target="embeddings/oleObject26.bin" /><Relationship Id="rId67" Type="http://schemas.openxmlformats.org/officeDocument/2006/relationships/image" Target="media/image36.png" /><Relationship Id="rId68" Type="http://schemas.openxmlformats.org/officeDocument/2006/relationships/image" Target="media/image37.png" /><Relationship Id="rId69" Type="http://schemas.openxmlformats.org/officeDocument/2006/relationships/image" Target="media/image38.wmf" /><Relationship Id="rId7" Type="http://schemas.openxmlformats.org/officeDocument/2006/relationships/image" Target="media/image2.png" /><Relationship Id="rId70" Type="http://schemas.openxmlformats.org/officeDocument/2006/relationships/oleObject" Target="embeddings/oleObject27.bin" /><Relationship Id="rId71" Type="http://schemas.openxmlformats.org/officeDocument/2006/relationships/image" Target="media/image39.png" /><Relationship Id="rId72" Type="http://schemas.openxmlformats.org/officeDocument/2006/relationships/image" Target="media/image40.png" /><Relationship Id="rId73" Type="http://schemas.openxmlformats.org/officeDocument/2006/relationships/oleObject" Target="embeddings/oleObject28.bin" /><Relationship Id="rId74" Type="http://schemas.openxmlformats.org/officeDocument/2006/relationships/oleObject" Target="embeddings/oleObject29.bin" /><Relationship Id="rId75" Type="http://schemas.openxmlformats.org/officeDocument/2006/relationships/image" Target="media/image41.wmf" /><Relationship Id="rId76" Type="http://schemas.openxmlformats.org/officeDocument/2006/relationships/oleObject" Target="embeddings/oleObject30.bin" /><Relationship Id="rId77" Type="http://schemas.openxmlformats.org/officeDocument/2006/relationships/image" Target="media/image42.wmf" /><Relationship Id="rId78" Type="http://schemas.openxmlformats.org/officeDocument/2006/relationships/oleObject" Target="embeddings/oleObject31.bin" /><Relationship Id="rId79" Type="http://schemas.openxmlformats.org/officeDocument/2006/relationships/image" Target="media/image43.wmf" /><Relationship Id="rId8" Type="http://schemas.openxmlformats.org/officeDocument/2006/relationships/image" Target="media/image3.png" /><Relationship Id="rId80" Type="http://schemas.openxmlformats.org/officeDocument/2006/relationships/oleObject" Target="embeddings/oleObject32.bin" /><Relationship Id="rId81" Type="http://schemas.openxmlformats.org/officeDocument/2006/relationships/image" Target="media/image44.wmf" /><Relationship Id="rId82" Type="http://schemas.openxmlformats.org/officeDocument/2006/relationships/oleObject" Target="embeddings/oleObject33.bin" /><Relationship Id="rId83" Type="http://schemas.openxmlformats.org/officeDocument/2006/relationships/image" Target="media/image45.wmf" /><Relationship Id="rId84" Type="http://schemas.openxmlformats.org/officeDocument/2006/relationships/oleObject" Target="embeddings/oleObject34.bin" /><Relationship Id="rId85" Type="http://schemas.openxmlformats.org/officeDocument/2006/relationships/image" Target="media/image46.png" /><Relationship Id="rId86" Type="http://schemas.openxmlformats.org/officeDocument/2006/relationships/header" Target="header1.xml" /><Relationship Id="rId87" Type="http://schemas.openxmlformats.org/officeDocument/2006/relationships/header" Target="header2.xml" /><Relationship Id="rId88" Type="http://schemas.openxmlformats.org/officeDocument/2006/relationships/image" Target="media/image47.wmf" /><Relationship Id="rId89" Type="http://schemas.openxmlformats.org/officeDocument/2006/relationships/oleObject" Target="embeddings/oleObject35.bin" /><Relationship Id="rId9" Type="http://schemas.openxmlformats.org/officeDocument/2006/relationships/image" Target="media/image4.wmf" /><Relationship Id="rId90" Type="http://schemas.openxmlformats.org/officeDocument/2006/relationships/image" Target="media/image48.wmf" /><Relationship Id="rId91" Type="http://schemas.openxmlformats.org/officeDocument/2006/relationships/oleObject" Target="embeddings/oleObject36.bin" /><Relationship Id="rId92" Type="http://schemas.openxmlformats.org/officeDocument/2006/relationships/image" Target="media/image49.png" /><Relationship Id="rId93" Type="http://schemas.openxmlformats.org/officeDocument/2006/relationships/footer" Target="footer1.xml" /><Relationship Id="rId94" Type="http://schemas.openxmlformats.org/officeDocument/2006/relationships/footer" Target="footer2.xml" /><Relationship Id="rId95" Type="http://schemas.openxmlformats.org/officeDocument/2006/relationships/image" Target="media/image50.jpeg" /><Relationship Id="rId96" Type="http://schemas.openxmlformats.org/officeDocument/2006/relationships/theme" Target="theme/theme1.xml" /><Relationship Id="rId9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5A3358-402C-4721-A1A8-7297EA84C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3256</Characters>
  <Application>Microsoft Office Word</Application>
  <DocSecurity>0</DocSecurity>
  <Lines>27</Lines>
  <Paragraphs>7</Paragraphs>
  <ScaleCrop>false</ScaleCrop>
  <Company>学科网（北京）股份有限公司</Company>
  <LinksUpToDate>false</LinksUpToDate>
  <CharactersWithSpaces>3820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学科网(Zxxk.com)</cp:lastModifiedBy>
  <cp:revision>2</cp:revision>
  <dcterms:created xsi:type="dcterms:W3CDTF">2021-11-20T02:45:00Z</dcterms:created>
  <dcterms:modified xsi:type="dcterms:W3CDTF">2021-11-20T02:45:00Z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