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3900A9" w:rsidRPr="00B76A68" w:rsidP="0076781C" w14:paraId="3C28D380" w14:textId="51CC2B82">
      <w:pPr>
        <w:adjustRightInd w:val="0"/>
        <w:snapToGrid w:val="0"/>
        <w:ind w:firstLine="560" w:firstLineChars="200"/>
        <w:jc w:val="center"/>
        <w:textAlignment w:val="center"/>
        <w:rPr>
          <w:rFonts w:ascii="宋体" w:eastAsia="宋体" w:hAnsi="宋体" w:cs="Times New Roman"/>
          <w:bCs/>
          <w:sz w:val="28"/>
          <w:szCs w:val="28"/>
        </w:rPr>
      </w:pPr>
      <w:r>
        <w:rPr>
          <w:rFonts w:ascii="宋体" w:eastAsia="宋体" w:hAnsi="宋体" w:cs="Times New Roman"/>
          <w:bCs/>
          <w:sz w:val="28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11061700</wp:posOffset>
            </wp:positionH>
            <wp:positionV relativeFrom="topMargin">
              <wp:posOffset>11963400</wp:posOffset>
            </wp:positionV>
            <wp:extent cx="330200" cy="482600"/>
            <wp:wrapNone/>
            <wp:docPr id="10007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453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Times New Roman"/>
          <w:bCs/>
          <w:sz w:val="28"/>
          <w:szCs w:val="28"/>
        </w:rPr>
        <w:t>4</w:t>
      </w:r>
      <w:r w:rsidRPr="008D41E9" w:rsidR="008D41E9">
        <w:rPr>
          <w:rFonts w:ascii="宋体" w:eastAsia="宋体" w:hAnsi="宋体" w:cs="Times New Roman"/>
          <w:sz w:val="28"/>
          <w:szCs w:val="28"/>
        </w:rPr>
        <w:t>.</w:t>
      </w:r>
      <w:r w:rsidR="00CA2B25">
        <w:rPr>
          <w:rFonts w:ascii="宋体" w:eastAsia="宋体" w:hAnsi="宋体" w:cs="Times New Roman"/>
          <w:sz w:val="28"/>
          <w:szCs w:val="28"/>
        </w:rPr>
        <w:t>2.</w:t>
      </w:r>
      <w:r w:rsidR="00A61235">
        <w:rPr>
          <w:rFonts w:ascii="宋体" w:eastAsia="宋体" w:hAnsi="宋体" w:cs="Times New Roman"/>
          <w:sz w:val="28"/>
          <w:szCs w:val="28"/>
        </w:rPr>
        <w:t>2</w:t>
      </w:r>
      <w:r w:rsidRPr="008D41E9" w:rsidR="008D41E9">
        <w:rPr>
          <w:rFonts w:ascii="宋体" w:eastAsia="宋体" w:hAnsi="宋体" w:cs="Times New Roman"/>
          <w:sz w:val="28"/>
          <w:szCs w:val="28"/>
        </w:rPr>
        <w:t xml:space="preserve"> </w:t>
      </w:r>
      <w:r w:rsidR="00E00F80">
        <w:rPr>
          <w:rFonts w:ascii="宋体" w:eastAsia="宋体" w:hAnsi="宋体" w:cs="Times New Roman" w:hint="eastAsia"/>
          <w:sz w:val="28"/>
          <w:szCs w:val="28"/>
        </w:rPr>
        <w:t>全反射</w:t>
      </w:r>
    </w:p>
    <w:p w:rsidR="003900A9" w:rsidRPr="00B76A68" w:rsidP="0076781C" w14:paraId="0546AEE5" w14:textId="24D73BD8">
      <w:pPr>
        <w:adjustRightInd w:val="0"/>
        <w:snapToGrid w:val="0"/>
        <w:ind w:firstLine="560" w:firstLineChars="200"/>
        <w:jc w:val="center"/>
        <w:textAlignment w:val="center"/>
        <w:rPr>
          <w:rFonts w:ascii="宋体" w:eastAsia="宋体" w:hAnsi="宋体" w:cs="Times New Roman"/>
          <w:bCs/>
          <w:sz w:val="28"/>
          <w:szCs w:val="28"/>
        </w:rPr>
      </w:pPr>
      <w:r w:rsidRPr="00B76A68">
        <w:rPr>
          <w:rFonts w:ascii="宋体" w:eastAsia="宋体" w:hAnsi="宋体" w:cs="Times New Roman"/>
          <w:sz w:val="28"/>
          <w:szCs w:val="28"/>
        </w:rPr>
        <w:t>时间：45分钟 分值：100分</w:t>
      </w:r>
    </w:p>
    <w:p w:rsidR="003900A9" w:rsidRPr="00B76A68" w:rsidP="0076781C" w14:paraId="03B02F0F" w14:textId="4CD6EBC3">
      <w:pPr>
        <w:adjustRightInd w:val="0"/>
        <w:snapToGrid w:val="0"/>
        <w:ind w:firstLine="480" w:firstLineChars="200"/>
        <w:jc w:val="center"/>
        <w:textAlignment w:val="center"/>
        <w:rPr>
          <w:rFonts w:ascii="宋体" w:eastAsia="宋体" w:hAnsi="宋体" w:cs="Times New Roman"/>
          <w:sz w:val="24"/>
          <w:szCs w:val="24"/>
        </w:rPr>
      </w:pPr>
      <w:r w:rsidRPr="00B76A68">
        <w:rPr>
          <w:rFonts w:ascii="宋体" w:eastAsia="宋体" w:hAnsi="宋体" w:cs="Times New Roman"/>
          <w:sz w:val="24"/>
          <w:szCs w:val="24"/>
        </w:rPr>
        <w:t>名：____________ 分数：__________</w:t>
      </w:r>
    </w:p>
    <w:p w:rsidR="003900A9" w:rsidRPr="00B76A68" w:rsidP="0076781C" w14:paraId="1909F7D7" w14:textId="015BADD0">
      <w:pPr>
        <w:pStyle w:val="PlainText"/>
        <w:numPr>
          <w:ilvl w:val="0"/>
          <w:numId w:val="1"/>
        </w:numPr>
        <w:tabs>
          <w:tab w:val="left" w:pos="4620"/>
        </w:tabs>
        <w:adjustRightInd w:val="0"/>
        <w:snapToGrid w:val="0"/>
        <w:jc w:val="left"/>
        <w:textAlignment w:val="center"/>
        <w:rPr>
          <w:rFonts w:hAnsi="宋体" w:cs="Times New Roman"/>
          <w:b/>
          <w:sz w:val="28"/>
          <w:szCs w:val="28"/>
        </w:rPr>
      </w:pPr>
      <w:r w:rsidRPr="00B76A68">
        <w:rPr>
          <w:rFonts w:hAnsi="宋体" w:cs="Times New Roman"/>
          <w:b/>
          <w:sz w:val="28"/>
          <w:szCs w:val="28"/>
        </w:rPr>
        <w:t>选择题</w:t>
      </w:r>
    </w:p>
    <w:p w:rsidR="00806248" w:rsidRPr="00806248" w:rsidP="00BD5618" w14:paraId="3B303D8A" w14:textId="0FF3D3E2">
      <w:pPr>
        <w:adjustRightInd w:val="0"/>
        <w:snapToGrid w:val="0"/>
        <w:rPr>
          <w:rFonts w:ascii="宋体" w:eastAsia="宋体" w:hAnsi="宋体" w:cs="Times New Roman"/>
          <w:b/>
          <w:bCs/>
          <w:color w:val="000000"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color w:val="000000"/>
          <w:sz w:val="24"/>
          <w:szCs w:val="24"/>
        </w:rPr>
        <w:t>基础</w:t>
      </w:r>
      <w:r w:rsidRPr="00B76A68" w:rsidR="006F5F4D">
        <w:rPr>
          <w:rFonts w:ascii="宋体" w:eastAsia="宋体" w:hAnsi="宋体" w:cs="Times New Roman" w:hint="eastAsia"/>
          <w:b/>
          <w:bCs/>
          <w:color w:val="000000"/>
          <w:sz w:val="24"/>
          <w:szCs w:val="24"/>
        </w:rPr>
        <w:t>练</w:t>
      </w:r>
    </w:p>
    <w:p w:rsidR="00806248" w:rsidP="00806248" w14:paraId="1C8AB3E0" w14:textId="7B3F77EE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．（多选）黄、红、绿三种单色光以相同的入射角到达介质和空气的界面．若黄光恰好发生全反射，则（　　）</w:t>
      </w:r>
    </w:p>
    <w:p w:rsidR="00806248" w:rsidP="00BC47F3" w14:paraId="102363D5" w14:textId="77777777">
      <w:pPr>
        <w:adjustRightInd w:val="0"/>
        <w:snapToGrid w:val="0"/>
        <w:ind w:left="210" w:leftChars="10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．红光一定能发生全反射</w:t>
      </w:r>
      <w:r>
        <w:rPr>
          <w:rFonts w:ascii="Times New Roman" w:eastAsia="宋体" w:hAnsi="Times New Roman" w:cs="Times New Roman"/>
          <w:szCs w:val="21"/>
        </w:rPr>
        <w:tab/>
      </w:r>
    </w:p>
    <w:p w:rsidR="00806248" w:rsidP="00BC47F3" w14:paraId="38B9927C" w14:textId="77777777">
      <w:pPr>
        <w:adjustRightInd w:val="0"/>
        <w:snapToGrid w:val="0"/>
        <w:ind w:left="210" w:leftChars="10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．绿光一定能发生全反射</w:t>
      </w:r>
      <w:r>
        <w:rPr>
          <w:rFonts w:ascii="Times New Roman" w:eastAsia="宋体" w:hAnsi="Times New Roman" w:cs="Times New Roman"/>
          <w:szCs w:val="21"/>
        </w:rPr>
        <w:tab/>
      </w:r>
    </w:p>
    <w:p w:rsidR="00806248" w:rsidP="00BC47F3" w14:paraId="42356A0D" w14:textId="77777777">
      <w:pPr>
        <w:adjustRightInd w:val="0"/>
        <w:snapToGrid w:val="0"/>
        <w:ind w:left="210" w:leftChars="10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．红光在介质中的波长比它在空气中的波长短</w:t>
      </w:r>
      <w:r>
        <w:rPr>
          <w:rFonts w:ascii="Times New Roman" w:eastAsia="宋体" w:hAnsi="Times New Roman" w:cs="Times New Roman"/>
          <w:szCs w:val="21"/>
        </w:rPr>
        <w:tab/>
      </w:r>
    </w:p>
    <w:p w:rsidR="00806248" w:rsidP="00BC47F3" w14:paraId="163247BF" w14:textId="77777777">
      <w:pPr>
        <w:adjustRightInd w:val="0"/>
        <w:snapToGrid w:val="0"/>
        <w:ind w:left="210" w:leftChars="10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．三种单色光相比，绿光在该介质中传播的速率最大</w:t>
      </w:r>
    </w:p>
    <w:p w:rsidR="00806248" w:rsidP="00806248" w14:paraId="541A0BC1" w14:textId="3C919AAA">
      <w:pPr>
        <w:pStyle w:val="PlainText"/>
        <w:widowControl/>
        <w:tabs>
          <w:tab w:val="left" w:pos="4140"/>
        </w:tabs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（多选）一束细光束由真空沿着径向射入一块半圆柱形透明体，如图甲所示，对其射出后的折射光线的强度进行记录，发现折射光线的强度随着</w:t>
      </w:r>
      <w:r>
        <w:rPr>
          <w:rFonts w:ascii="Times New Roman" w:hAnsi="Times New Roman" w:cs="Times New Roman"/>
          <w:i/>
        </w:rPr>
        <w:t>θ</w:t>
      </w:r>
      <w:r>
        <w:rPr>
          <w:rFonts w:ascii="Times New Roman" w:hAnsi="Times New Roman" w:cs="Times New Roman"/>
        </w:rPr>
        <w:t>的变化而变化，如图乙的图线所示，则下列说法正确的是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t>)</w:t>
      </w:r>
    </w:p>
    <w:p w:rsidR="00512F00" w:rsidP="00512F00" w14:paraId="1D7AA96E" w14:textId="77777777">
      <w:pPr>
        <w:pStyle w:val="PlainText"/>
        <w:widowControl/>
        <w:tabs>
          <w:tab w:val="left" w:pos="4140"/>
        </w:tabs>
        <w:adjustRightInd w:val="0"/>
        <w:snapToGrid w:val="0"/>
        <w:ind w:left="210" w:leftChars="1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951082" cy="909114"/>
            <wp:effectExtent l="0" t="0" r="0" b="5715"/>
            <wp:docPr id="58" name="图片 5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97721" name="图片 1284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388" cy="910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248" w:rsidP="00BC47F3" w14:paraId="0641DEE2" w14:textId="59D3629B">
      <w:pPr>
        <w:pStyle w:val="PlainText"/>
        <w:widowControl/>
        <w:tabs>
          <w:tab w:val="left" w:pos="4140"/>
        </w:tabs>
        <w:adjustRightInd w:val="0"/>
        <w:snapToGrid w:val="0"/>
        <w:ind w:left="210" w:leftChars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．透明体的临界角为</w:t>
      </w:r>
      <w:r>
        <w:rPr>
          <w:rFonts w:ascii="Times New Roman" w:hAnsi="Times New Roman" w:cs="Times New Roman"/>
        </w:rPr>
        <w:t>30°                              B</w:t>
      </w:r>
      <w:r>
        <w:rPr>
          <w:rFonts w:ascii="Times New Roman" w:hAnsi="Times New Roman" w:cs="Times New Roman"/>
        </w:rPr>
        <w:t>．透明体的临界角为</w:t>
      </w:r>
      <w:r>
        <w:rPr>
          <w:rFonts w:ascii="Times New Roman" w:hAnsi="Times New Roman" w:cs="Times New Roman"/>
        </w:rPr>
        <w:t>60°</w:t>
      </w:r>
    </w:p>
    <w:p w:rsidR="004C6D48" w:rsidP="00512F00" w14:paraId="78D0B83C" w14:textId="2A22C75D">
      <w:pPr>
        <w:pStyle w:val="PlainText"/>
        <w:widowControl/>
        <w:tabs>
          <w:tab w:val="left" w:pos="4140"/>
        </w:tabs>
        <w:adjustRightInd w:val="0"/>
        <w:snapToGrid w:val="0"/>
        <w:ind w:left="210" w:leftChars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5488066</wp:posOffset>
            </wp:positionH>
            <wp:positionV relativeFrom="paragraph">
              <wp:posOffset>147805</wp:posOffset>
            </wp:positionV>
            <wp:extent cx="1261745" cy="967105"/>
            <wp:effectExtent l="0" t="0" r="0" b="4445"/>
            <wp:wrapSquare wrapText="bothSides"/>
            <wp:docPr id="57" name="图片 5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82164" name="图片 1285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745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6248">
        <w:rPr>
          <w:rFonts w:ascii="Times New Roman" w:hAnsi="Times New Roman" w:cs="Times New Roman"/>
        </w:rPr>
        <w:t>C</w:t>
      </w:r>
      <w:r w:rsidR="00806248">
        <w:rPr>
          <w:rFonts w:ascii="Times New Roman" w:hAnsi="Times New Roman" w:cs="Times New Roman"/>
        </w:rPr>
        <w:t>．透明体的折射率为</w:t>
      </w:r>
      <w:r w:rsidR="00806248">
        <w:rPr>
          <w:rFonts w:ascii="Times New Roman" w:hAnsi="Times New Roman" w:cs="Times New Roman"/>
        </w:rPr>
        <w:fldChar w:fldCharType="begin"/>
      </w:r>
      <w:r w:rsidR="00806248">
        <w:rPr>
          <w:rFonts w:ascii="Times New Roman" w:hAnsi="Times New Roman" w:cs="Times New Roman"/>
        </w:rPr>
        <w:instrText>eq \f(2\r(3)</w:instrText>
      </w:r>
      <w:r w:rsidR="00806248">
        <w:rPr>
          <w:rFonts w:ascii="Times New Roman" w:hAnsi="Times New Roman" w:cs="Times New Roman"/>
          <w:i/>
        </w:rPr>
        <w:instrText>,</w:instrText>
      </w:r>
      <w:r w:rsidR="00806248">
        <w:rPr>
          <w:rFonts w:ascii="Times New Roman" w:hAnsi="Times New Roman" w:cs="Times New Roman"/>
        </w:rPr>
        <w:instrText>3)</w:instrText>
      </w:r>
      <w:r w:rsidR="00806248">
        <w:rPr>
          <w:rFonts w:ascii="Times New Roman" w:hAnsi="Times New Roman" w:cs="Times New Roman"/>
        </w:rPr>
        <w:fldChar w:fldCharType="separate"/>
      </w:r>
      <w:r w:rsidR="00806248">
        <w:rPr>
          <w:rFonts w:ascii="Times New Roman" w:hAnsi="Times New Roman" w:cs="Times New Roman"/>
        </w:rPr>
        <w:fldChar w:fldCharType="end"/>
      </w:r>
      <w:r w:rsidR="00806248">
        <w:rPr>
          <w:rFonts w:ascii="Times New Roman" w:hAnsi="Times New Roman" w:cs="Times New Roman"/>
        </w:rPr>
        <w:t xml:space="preserve">                              D</w:t>
      </w:r>
      <w:r w:rsidR="00806248">
        <w:rPr>
          <w:rFonts w:ascii="Times New Roman" w:hAnsi="Times New Roman" w:cs="Times New Roman"/>
        </w:rPr>
        <w:t>．透明体的折射率为</w:t>
      </w:r>
      <w:r w:rsidR="00806248">
        <w:rPr>
          <w:rFonts w:ascii="Times New Roman" w:hAnsi="Times New Roman" w:cs="Times New Roman"/>
        </w:rPr>
        <w:fldChar w:fldCharType="begin"/>
      </w:r>
      <w:r w:rsidR="00806248">
        <w:rPr>
          <w:rFonts w:ascii="Times New Roman" w:hAnsi="Times New Roman" w:cs="Times New Roman"/>
        </w:rPr>
        <w:instrText>eq \f(3</w:instrText>
      </w:r>
      <w:r w:rsidR="00806248">
        <w:rPr>
          <w:rFonts w:ascii="Times New Roman" w:hAnsi="Times New Roman" w:cs="Times New Roman"/>
          <w:i/>
        </w:rPr>
        <w:instrText>,</w:instrText>
      </w:r>
      <w:r w:rsidR="00806248">
        <w:rPr>
          <w:rFonts w:ascii="Times New Roman" w:hAnsi="Times New Roman" w:cs="Times New Roman"/>
        </w:rPr>
        <w:instrText>2)</w:instrText>
      </w:r>
      <w:r w:rsidR="00806248">
        <w:rPr>
          <w:rFonts w:ascii="Times New Roman" w:hAnsi="Times New Roman" w:cs="Times New Roman"/>
        </w:rPr>
        <w:fldChar w:fldCharType="separate"/>
      </w:r>
      <w:r w:rsidR="00806248">
        <w:rPr>
          <w:rFonts w:ascii="Times New Roman" w:hAnsi="Times New Roman" w:cs="Times New Roman"/>
        </w:rPr>
        <w:fldChar w:fldCharType="end"/>
      </w:r>
    </w:p>
    <w:p w:rsidR="00806248" w:rsidP="004C6D48" w14:paraId="11951A87" w14:textId="374F5084">
      <w:pPr>
        <w:pStyle w:val="PlainText"/>
        <w:widowControl/>
        <w:tabs>
          <w:tab w:val="left" w:pos="4140"/>
        </w:tabs>
        <w:adjustRightInd w:val="0"/>
        <w:snapToGri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如图所示，一个透明玻璃球的折射率为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\r(2)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，一束足够强的细光束在过球心的平面内，以</w:t>
      </w:r>
      <w:r>
        <w:rPr>
          <w:rFonts w:ascii="Times New Roman" w:hAnsi="Times New Roman" w:cs="Times New Roman"/>
        </w:rPr>
        <w:t>45°</w:t>
      </w:r>
      <w:r>
        <w:rPr>
          <w:rFonts w:ascii="Times New Roman" w:hAnsi="Times New Roman" w:cs="Times New Roman"/>
        </w:rPr>
        <w:t>入射角由真空射入玻璃球后，在玻璃球与真空的交界面处发生多次反射和折射，从各个方向观察玻璃球，能看到从玻璃球内射出的光线的条数是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t>)</w:t>
      </w:r>
    </w:p>
    <w:p w:rsidR="00512F00" w:rsidP="004C6D48" w14:paraId="1A6BF0FF" w14:textId="77777777">
      <w:pPr>
        <w:pStyle w:val="PlainText"/>
        <w:widowControl/>
        <w:tabs>
          <w:tab w:val="left" w:pos="2880"/>
        </w:tabs>
        <w:adjustRightInd w:val="0"/>
        <w:snapToGrid w:val="0"/>
        <w:ind w:left="210" w:leftChars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</w:rPr>
        <w:tab/>
        <w:t>B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 xml:space="preserve">3 </w:t>
      </w:r>
      <w:r w:rsidR="004C6D48">
        <w:rPr>
          <w:rFonts w:ascii="Times New Roman" w:hAnsi="Times New Roman" w:cs="Times New Roman"/>
        </w:rPr>
        <w:t xml:space="preserve">              </w:t>
      </w:r>
      <w:r w:rsidR="004C6D48">
        <w:rPr>
          <w:rFonts w:ascii="Times New Roman" w:hAnsi="Times New Roman" w:cs="Times New Roman" w:hint="eastAsia"/>
        </w:rPr>
        <w:t xml:space="preserve"> </w:t>
      </w:r>
    </w:p>
    <w:p w:rsidR="00806248" w:rsidP="004C6D48" w14:paraId="59698E64" w14:textId="4DCBB1AC">
      <w:pPr>
        <w:pStyle w:val="PlainText"/>
        <w:widowControl/>
        <w:tabs>
          <w:tab w:val="left" w:pos="2880"/>
        </w:tabs>
        <w:adjustRightInd w:val="0"/>
        <w:snapToGrid w:val="0"/>
        <w:ind w:left="210" w:leftChars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 xml:space="preserve">4 </w:t>
      </w:r>
      <w:r w:rsidR="004C6D48">
        <w:rPr>
          <w:rFonts w:ascii="Times New Roman" w:hAnsi="Times New Roman" w:cs="Times New Roman"/>
        </w:rPr>
        <w:t xml:space="preserve">               </w:t>
      </w:r>
      <w:r>
        <w:rPr>
          <w:rFonts w:ascii="Times New Roman" w:hAnsi="Times New Roman" w:cs="Times New Roman"/>
        </w:rPr>
        <w:tab/>
        <w:t>D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5</w:t>
      </w:r>
    </w:p>
    <w:p w:rsidR="00806248" w:rsidP="004C6D48" w14:paraId="4188716A" w14:textId="3BB0406D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如图是一个</w:t>
      </w:r>
      <m:oMath>
        <m:f>
          <m:fPr>
            <m:ctrlPr>
              <w:rPr>
                <w:rFonts w:ascii="Cambria Math" w:eastAsia="宋体" w:hAnsi="Times New Roman" w:cs="Times New Roman"/>
                <w:i/>
                <w:szCs w:val="21"/>
              </w:rPr>
            </m:ctrlPr>
          </m:fPr>
          <m:num>
            <m:r>
              <w:rPr>
                <w:rFonts w:ascii="Cambria Math" w:eastAsia="宋体" w:hAnsi="Times New Roman" w:cs="Times New Roman"/>
                <w:szCs w:val="21"/>
              </w:rPr>
              <m:t>1</m:t>
            </m:r>
          </m:num>
          <m:den>
            <m:r>
              <w:rPr>
                <w:rFonts w:ascii="Cambria Math" w:eastAsia="宋体" w:hAnsi="Times New Roman" w:cs="Times New Roman"/>
                <w:szCs w:val="21"/>
              </w:rPr>
              <m:t>4</m:t>
            </m:r>
          </m:den>
        </m:f>
      </m:oMath>
      <w:r>
        <w:rPr>
          <w:rFonts w:ascii="Times New Roman" w:eastAsia="宋体" w:hAnsi="Times New Roman" w:cs="Times New Roman"/>
          <w:szCs w:val="21"/>
        </w:rPr>
        <w:t>圆柱体棱镜的截面图</w:t>
      </w:r>
      <w:r>
        <w:rPr>
          <w:rFonts w:ascii="Times New Roman" w:eastAsia="宋体" w:hAnsi="Times New Roman" w:cs="Times New Roman"/>
          <w:szCs w:val="21"/>
        </w:rPr>
        <w:t>,</w:t>
      </w:r>
      <w:r>
        <w:rPr>
          <w:rFonts w:ascii="Times New Roman" w:eastAsia="宋体" w:hAnsi="Times New Roman" w:cs="Times New Roman"/>
          <w:szCs w:val="21"/>
        </w:rPr>
        <w:t>图中</w:t>
      </w:r>
      <m:oMath>
        <m:r>
          <w:rPr>
            <w:rFonts w:ascii="Cambria Math" w:eastAsia="宋体" w:hAnsi="Times New Roman" w:cs="Times New Roman"/>
            <w:szCs w:val="21"/>
          </w:rPr>
          <m:t>E</m:t>
        </m:r>
      </m:oMath>
      <w:r>
        <w:rPr>
          <w:rFonts w:ascii="Times New Roman" w:eastAsia="宋体" w:hAnsi="Times New Roman" w:cs="Times New Roman"/>
          <w:szCs w:val="21"/>
        </w:rPr>
        <w:t>、</w:t>
      </w:r>
      <m:oMath>
        <m:r>
          <w:rPr>
            <w:rFonts w:ascii="Cambria Math" w:eastAsia="宋体" w:hAnsi="Times New Roman" w:cs="Times New Roman"/>
            <w:szCs w:val="21"/>
          </w:rPr>
          <m:t>F</m:t>
        </m:r>
      </m:oMath>
      <w:r>
        <w:rPr>
          <w:rFonts w:ascii="Times New Roman" w:eastAsia="宋体" w:hAnsi="Times New Roman" w:cs="Times New Roman"/>
          <w:szCs w:val="21"/>
        </w:rPr>
        <w:t>、</w:t>
      </w:r>
      <m:oMath>
        <m:r>
          <w:rPr>
            <w:rFonts w:ascii="Cambria Math" w:eastAsia="宋体" w:hAnsi="Times New Roman" w:cs="Times New Roman"/>
            <w:szCs w:val="21"/>
          </w:rPr>
          <m:t>G</m:t>
        </m:r>
      </m:oMath>
      <w:r>
        <w:rPr>
          <w:rFonts w:ascii="Times New Roman" w:eastAsia="宋体" w:hAnsi="Times New Roman" w:cs="Times New Roman"/>
          <w:szCs w:val="21"/>
        </w:rPr>
        <w:t>、</w:t>
      </w:r>
      <m:oMath>
        <m:r>
          <w:rPr>
            <w:rFonts w:ascii="Cambria Math" w:eastAsia="宋体" w:hAnsi="Times New Roman" w:cs="Times New Roman"/>
            <w:szCs w:val="21"/>
          </w:rPr>
          <m:t>H</m:t>
        </m:r>
      </m:oMath>
      <w:r>
        <w:rPr>
          <w:rFonts w:ascii="Times New Roman" w:eastAsia="宋体" w:hAnsi="Times New Roman" w:cs="Times New Roman"/>
          <w:szCs w:val="21"/>
        </w:rPr>
        <w:t>将半径</w:t>
      </w:r>
      <m:oMath>
        <m:r>
          <w:rPr>
            <w:rFonts w:ascii="Cambria Math" w:eastAsia="宋体" w:hAnsi="Times New Roman" w:cs="Times New Roman"/>
            <w:szCs w:val="21"/>
          </w:rPr>
          <m:t>OM</m:t>
        </m:r>
      </m:oMath>
      <w:r>
        <w:rPr>
          <w:rFonts w:ascii="Times New Roman" w:eastAsia="宋体" w:hAnsi="Times New Roman" w:cs="Times New Roman"/>
          <w:szCs w:val="21"/>
        </w:rPr>
        <w:t>分成</w:t>
      </w:r>
      <w:r>
        <w:rPr>
          <w:rFonts w:ascii="Times New Roman" w:eastAsia="宋体" w:hAnsi="Times New Roman" w:cs="Times New Roman"/>
          <w:szCs w:val="21"/>
        </w:rPr>
        <w:t>5</w:t>
      </w:r>
      <w:r>
        <w:rPr>
          <w:rFonts w:ascii="Times New Roman" w:eastAsia="宋体" w:hAnsi="Times New Roman" w:cs="Times New Roman"/>
          <w:szCs w:val="21"/>
        </w:rPr>
        <w:t>等份</w:t>
      </w:r>
      <w:r>
        <w:rPr>
          <w:rFonts w:ascii="Times New Roman" w:eastAsia="宋体" w:hAnsi="Times New Roman" w:cs="Times New Roman"/>
          <w:szCs w:val="21"/>
        </w:rPr>
        <w:t>,</w:t>
      </w:r>
      <w:r>
        <w:rPr>
          <w:rFonts w:ascii="Times New Roman" w:eastAsia="宋体" w:hAnsi="Times New Roman" w:cs="Times New Roman"/>
          <w:szCs w:val="21"/>
        </w:rPr>
        <w:t>虚线</w:t>
      </w:r>
      <m:oMath>
        <m:r>
          <w:rPr>
            <w:rFonts w:ascii="Cambria Math" w:eastAsia="宋体" w:hAnsi="Times New Roman" w:cs="Times New Roman"/>
            <w:szCs w:val="21"/>
          </w:rPr>
          <m:t>E</m:t>
        </m:r>
        <m:sSub>
          <m:sSubPr>
            <m:ctrlPr>
              <w:rPr>
                <w:rFonts w:ascii="Cambria Math" w:eastAsia="宋体" w:hAnsi="Times New Roman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Times New Roman" w:cs="Times New Roman"/>
                <w:szCs w:val="21"/>
              </w:rPr>
              <m:t>E</m:t>
            </m:r>
          </m:e>
          <m:sub>
            <m:r>
              <w:rPr>
                <w:rFonts w:ascii="Cambria Math" w:eastAsia="宋体" w:hAnsi="Times New Roman" w:cs="Times New Roman"/>
                <w:szCs w:val="21"/>
              </w:rPr>
              <m:t>1</m:t>
            </m:r>
          </m:sub>
        </m:sSub>
      </m:oMath>
      <w:r>
        <w:rPr>
          <w:rFonts w:ascii="Times New Roman" w:eastAsia="宋体" w:hAnsi="Times New Roman" w:cs="Times New Roman"/>
          <w:szCs w:val="21"/>
        </w:rPr>
        <w:t>、</w:t>
      </w:r>
      <m:oMath>
        <m:r>
          <w:rPr>
            <w:rFonts w:ascii="Cambria Math" w:eastAsia="宋体" w:hAnsi="Times New Roman" w:cs="Times New Roman"/>
            <w:szCs w:val="21"/>
          </w:rPr>
          <m:t>F</m:t>
        </m:r>
        <m:sSub>
          <m:sSubPr>
            <m:ctrlPr>
              <w:rPr>
                <w:rFonts w:ascii="Cambria Math" w:eastAsia="宋体" w:hAnsi="Times New Roman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Times New Roman" w:cs="Times New Roman"/>
                <w:szCs w:val="21"/>
              </w:rPr>
              <m:t>F</m:t>
            </m:r>
          </m:e>
          <m:sub>
            <m:r>
              <w:rPr>
                <w:rFonts w:ascii="Cambria Math" w:eastAsia="宋体" w:hAnsi="Times New Roman" w:cs="Times New Roman"/>
                <w:szCs w:val="21"/>
              </w:rPr>
              <m:t>1</m:t>
            </m:r>
          </m:sub>
        </m:sSub>
      </m:oMath>
      <w:r>
        <w:rPr>
          <w:rFonts w:ascii="Times New Roman" w:eastAsia="宋体" w:hAnsi="Times New Roman" w:cs="Times New Roman"/>
          <w:szCs w:val="21"/>
        </w:rPr>
        <w:t>、</w:t>
      </w:r>
      <m:oMath>
        <m:r>
          <w:rPr>
            <w:rFonts w:ascii="Cambria Math" w:eastAsia="宋体" w:hAnsi="Times New Roman" w:cs="Times New Roman"/>
            <w:szCs w:val="21"/>
          </w:rPr>
          <m:t>G</m:t>
        </m:r>
        <m:sSub>
          <m:sSubPr>
            <m:ctrlPr>
              <w:rPr>
                <w:rFonts w:ascii="Cambria Math" w:eastAsia="宋体" w:hAnsi="Times New Roman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Times New Roman" w:cs="Times New Roman"/>
                <w:szCs w:val="21"/>
              </w:rPr>
              <m:t>G</m:t>
            </m:r>
          </m:e>
          <m:sub>
            <m:r>
              <w:rPr>
                <w:rFonts w:ascii="Cambria Math" w:eastAsia="宋体" w:hAnsi="Times New Roman" w:cs="Times New Roman"/>
                <w:szCs w:val="21"/>
              </w:rPr>
              <m:t>1</m:t>
            </m:r>
          </m:sub>
        </m:sSub>
      </m:oMath>
      <w:r>
        <w:rPr>
          <w:rFonts w:ascii="Times New Roman" w:eastAsia="宋体" w:hAnsi="Times New Roman" w:cs="Times New Roman"/>
          <w:szCs w:val="21"/>
        </w:rPr>
        <w:t>、</w:t>
      </w:r>
      <m:oMath>
        <m:r>
          <w:rPr>
            <w:rFonts w:ascii="Cambria Math" w:eastAsia="宋体" w:hAnsi="Times New Roman" w:cs="Times New Roman"/>
            <w:szCs w:val="21"/>
          </w:rPr>
          <m:t>H</m:t>
        </m:r>
        <m:sSub>
          <m:sSubPr>
            <m:ctrlPr>
              <w:rPr>
                <w:rFonts w:ascii="Cambria Math" w:eastAsia="宋体" w:hAnsi="Times New Roman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Times New Roman" w:cs="Times New Roman"/>
                <w:szCs w:val="21"/>
              </w:rPr>
              <m:t>H</m:t>
            </m:r>
          </m:e>
          <m:sub>
            <m:r>
              <w:rPr>
                <w:rFonts w:ascii="Cambria Math" w:eastAsia="宋体" w:hAnsi="Times New Roman" w:cs="Times New Roman"/>
                <w:szCs w:val="21"/>
              </w:rPr>
              <m:t>1</m:t>
            </m:r>
          </m:sub>
        </m:sSub>
      </m:oMath>
      <w:r>
        <w:rPr>
          <w:rFonts w:ascii="Times New Roman" w:eastAsia="宋体" w:hAnsi="Times New Roman" w:cs="Times New Roman"/>
          <w:szCs w:val="21"/>
        </w:rPr>
        <w:t>平行于半径</w:t>
      </w:r>
      <m:oMath>
        <m:r>
          <w:rPr>
            <w:rFonts w:ascii="Cambria Math" w:eastAsia="宋体" w:hAnsi="Times New Roman" w:cs="Times New Roman"/>
            <w:szCs w:val="21"/>
          </w:rPr>
          <m:t>ON</m:t>
        </m:r>
      </m:oMath>
      <w:r>
        <w:rPr>
          <w:rFonts w:ascii="Times New Roman" w:eastAsia="宋体" w:hAnsi="Times New Roman" w:cs="Times New Roman"/>
          <w:szCs w:val="21"/>
        </w:rPr>
        <w:t>,</w:t>
      </w:r>
      <m:oMath>
        <m:r>
          <w:rPr>
            <w:rFonts w:ascii="Cambria Math" w:eastAsia="宋体" w:hAnsi="Times New Roman" w:cs="Times New Roman"/>
            <w:szCs w:val="21"/>
          </w:rPr>
          <m:t>ON</m:t>
        </m:r>
      </m:oMath>
      <w:r>
        <w:rPr>
          <w:rFonts w:ascii="Times New Roman" w:eastAsia="宋体" w:hAnsi="Times New Roman" w:cs="Times New Roman"/>
          <w:szCs w:val="21"/>
        </w:rPr>
        <w:t>边可吸收到达其上的所有光线</w:t>
      </w:r>
      <w:r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已知该棱镜的折射率</w:t>
      </w:r>
      <m:oMath>
        <m:r>
          <w:rPr>
            <w:rFonts w:ascii="Cambria Math" w:eastAsia="宋体" w:hAnsi="Times New Roman" w:cs="Times New Roman"/>
            <w:szCs w:val="21"/>
          </w:rPr>
          <m:t>n=</m:t>
        </m:r>
        <m:f>
          <m:fPr>
            <m:ctrlPr>
              <w:rPr>
                <w:rFonts w:ascii="Cambria Math" w:eastAsia="宋体" w:hAnsi="Times New Roman" w:cs="Times New Roman"/>
                <w:i/>
                <w:szCs w:val="21"/>
              </w:rPr>
            </m:ctrlPr>
          </m:fPr>
          <m:num>
            <m:r>
              <w:rPr>
                <w:rFonts w:ascii="Cambria Math" w:eastAsia="宋体" w:hAnsi="Times New Roman" w:cs="Times New Roman"/>
                <w:szCs w:val="21"/>
              </w:rPr>
              <m:t>5</m:t>
            </m:r>
          </m:num>
          <m:den>
            <m:r>
              <w:rPr>
                <w:rFonts w:ascii="Cambria Math" w:eastAsia="宋体" w:hAnsi="Times New Roman" w:cs="Times New Roman"/>
                <w:szCs w:val="21"/>
              </w:rPr>
              <m:t>3</m:t>
            </m:r>
          </m:den>
        </m:f>
      </m:oMath>
      <w:r>
        <w:rPr>
          <w:rFonts w:ascii="Times New Roman" w:eastAsia="宋体" w:hAnsi="Times New Roman" w:cs="Times New Roman"/>
          <w:szCs w:val="21"/>
        </w:rPr>
        <w:t>,</w:t>
      </w:r>
      <w:r>
        <w:rPr>
          <w:rFonts w:ascii="Times New Roman" w:eastAsia="宋体" w:hAnsi="Times New Roman" w:cs="Times New Roman"/>
          <w:szCs w:val="21"/>
        </w:rPr>
        <w:t>若平行光束垂直入射并覆盖</w:t>
      </w:r>
      <m:oMath>
        <m:r>
          <w:rPr>
            <w:rFonts w:ascii="Cambria Math" w:eastAsia="宋体" w:hAnsi="Times New Roman" w:cs="Times New Roman"/>
            <w:szCs w:val="21"/>
          </w:rPr>
          <m:t>OM</m:t>
        </m:r>
      </m:oMath>
      <w:r>
        <w:rPr>
          <w:rFonts w:ascii="Times New Roman" w:eastAsia="宋体" w:hAnsi="Times New Roman" w:cs="Times New Roman"/>
          <w:szCs w:val="21"/>
        </w:rPr>
        <w:t>,</w:t>
      </w:r>
      <w:r>
        <w:rPr>
          <w:rFonts w:ascii="Times New Roman" w:eastAsia="宋体" w:hAnsi="Times New Roman" w:cs="Times New Roman"/>
          <w:szCs w:val="21"/>
        </w:rPr>
        <w:t>则光线</w:t>
      </w:r>
      <w:r>
        <w:rPr>
          <w:rFonts w:ascii="Times New Roman" w:eastAsia="宋体" w:hAnsi="Times New Roman" w:cs="Times New Roman"/>
          <w:szCs w:val="21"/>
        </w:rPr>
        <w:t>(  )</w:t>
      </w:r>
    </w:p>
    <w:p w:rsidR="00806248" w:rsidP="00AC24E6" w14:paraId="2A73B63E" w14:textId="4FEBF50C">
      <w:pPr>
        <w:adjustRightInd w:val="0"/>
        <w:snapToGrid w:val="0"/>
        <w:ind w:left="210" w:leftChars="10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4120030</wp:posOffset>
            </wp:positionH>
            <wp:positionV relativeFrom="paragraph">
              <wp:posOffset>305435</wp:posOffset>
            </wp:positionV>
            <wp:extent cx="1469390" cy="1115060"/>
            <wp:effectExtent l="0" t="0" r="0" b="8890"/>
            <wp:wrapSquare wrapText="bothSides"/>
            <wp:docPr id="108" name="图片 10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4539" name="图片 14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lum bright="-20000" contrast="40000"/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39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szCs w:val="21"/>
        </w:rPr>
        <w:t>A.</w:t>
      </w:r>
      <w:r>
        <w:rPr>
          <w:rFonts w:ascii="Times New Roman" w:eastAsia="宋体" w:hAnsi="Times New Roman" w:cs="Times New Roman"/>
          <w:szCs w:val="21"/>
        </w:rPr>
        <w:t>不能从圆孤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227330" cy="248285"/>
            <wp:effectExtent l="0" t="0" r="1270" b="0"/>
            <wp:docPr id="52" name="图片 52" descr="www.xiangpi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56253" name="图片 1307" descr="www.xiangpi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>射出</w:t>
      </w:r>
      <w:r>
        <w:rPr>
          <w:rFonts w:ascii="Times New Roman" w:eastAsia="宋体" w:hAnsi="Times New Roman" w:cs="Times New Roman"/>
          <w:szCs w:val="21"/>
        </w:rPr>
        <w:t xml:space="preserve">   B.</w:t>
      </w:r>
      <w:r>
        <w:rPr>
          <w:rFonts w:ascii="Times New Roman" w:eastAsia="宋体" w:hAnsi="Times New Roman" w:cs="Times New Roman"/>
          <w:szCs w:val="21"/>
        </w:rPr>
        <w:t>只能从圆孤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238125" cy="238125"/>
            <wp:effectExtent l="0" t="0" r="9525" b="9525"/>
            <wp:docPr id="45" name="图片 45" descr="www.xiangpi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29875" name="图片 1308" descr="www.xiangpi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>射出</w:t>
      </w:r>
      <w:r>
        <w:rPr>
          <w:rFonts w:ascii="Times New Roman" w:eastAsia="宋体" w:hAnsi="Times New Roman" w:cs="Times New Roman"/>
          <w:szCs w:val="21"/>
        </w:rPr>
        <w:t xml:space="preserve">   C.</w:t>
      </w:r>
      <w:r>
        <w:rPr>
          <w:rFonts w:ascii="Times New Roman" w:eastAsia="宋体" w:hAnsi="Times New Roman" w:cs="Times New Roman"/>
          <w:szCs w:val="21"/>
        </w:rPr>
        <w:t>能从圆孤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238125" cy="259080"/>
            <wp:effectExtent l="0" t="0" r="9525" b="7620"/>
            <wp:docPr id="39" name="图片 39" descr="www.xiangpi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87878" name="图片 1309" descr="www.xiangpi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>射出</w:t>
      </w:r>
      <w:r>
        <w:rPr>
          <w:rFonts w:ascii="Times New Roman" w:eastAsia="宋体" w:hAnsi="Times New Roman" w:cs="Times New Roman"/>
          <w:szCs w:val="21"/>
        </w:rPr>
        <w:t xml:space="preserve">  D.</w:t>
      </w:r>
      <w:r>
        <w:rPr>
          <w:rFonts w:ascii="Times New Roman" w:eastAsia="宋体" w:hAnsi="Times New Roman" w:cs="Times New Roman"/>
          <w:szCs w:val="21"/>
        </w:rPr>
        <w:t>能从圆孤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238125" cy="248285"/>
            <wp:effectExtent l="0" t="0" r="9525" b="0"/>
            <wp:docPr id="37" name="图片 37" descr="www.xiangpi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5891" name="图片 1310" descr="www.xiangpi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>射出</w:t>
      </w:r>
    </w:p>
    <w:p w:rsidR="004C6D48" w:rsidP="004C6D48" w14:paraId="7E32DC4F" w14:textId="65CEF723">
      <w:pPr>
        <w:adjustRightInd w:val="0"/>
        <w:snapToGrid w:val="0"/>
        <w:ind w:firstLine="2310" w:firstLineChars="110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988695" cy="1189653"/>
            <wp:effectExtent l="0" t="0" r="1905" b="0"/>
            <wp:docPr id="53" name="图片 53" descr="www.xiangpi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14245" name="图片 1306" descr="www.xiangpi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695" cy="1189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6D48" w:rsidP="00806248" w14:paraId="1569C628" w14:textId="514EEBDD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5</w:t>
      </w:r>
      <w:r w:rsidR="00806248">
        <w:rPr>
          <w:rFonts w:ascii="Times New Roman" w:eastAsia="宋体" w:hAnsi="Times New Roman" w:cs="Times New Roman"/>
          <w:szCs w:val="21"/>
        </w:rPr>
        <w:t>.</w:t>
      </w:r>
      <w:r w:rsidR="00806248">
        <w:rPr>
          <w:rFonts w:ascii="Times New Roman" w:eastAsia="宋体" w:hAnsi="Times New Roman" w:cs="Times New Roman"/>
          <w:szCs w:val="21"/>
        </w:rPr>
        <w:t>（多选）如图所示，半圆形玻璃砖按图中实线位置放置，直径与</w:t>
      </w:r>
      <w:r w:rsidR="00806248">
        <w:rPr>
          <w:rFonts w:ascii="Times New Roman" w:eastAsia="宋体" w:hAnsi="Times New Roman" w:cs="Times New Roman"/>
          <w:szCs w:val="21"/>
        </w:rPr>
        <w:t>BD</w:t>
      </w:r>
      <w:r w:rsidR="00806248">
        <w:rPr>
          <w:rFonts w:ascii="Times New Roman" w:eastAsia="宋体" w:hAnsi="Times New Roman" w:cs="Times New Roman"/>
          <w:szCs w:val="21"/>
        </w:rPr>
        <w:t>重合。一束激光沿着半圆形玻璃砖的半径从圆弧面垂直</w:t>
      </w:r>
      <w:r w:rsidR="00806248">
        <w:rPr>
          <w:rFonts w:ascii="Times New Roman" w:eastAsia="宋体" w:hAnsi="Times New Roman" w:cs="Times New Roman"/>
          <w:szCs w:val="21"/>
        </w:rPr>
        <w:t>BD</w:t>
      </w:r>
      <w:r w:rsidR="00806248">
        <w:rPr>
          <w:rFonts w:ascii="Times New Roman" w:eastAsia="宋体" w:hAnsi="Times New Roman" w:cs="Times New Roman"/>
          <w:szCs w:val="21"/>
        </w:rPr>
        <w:t>射到圆心</w:t>
      </w:r>
      <w:r w:rsidR="00806248">
        <w:rPr>
          <w:rFonts w:ascii="Times New Roman" w:eastAsia="宋体" w:hAnsi="Times New Roman" w:cs="Times New Roman"/>
          <w:szCs w:val="21"/>
        </w:rPr>
        <w:t>O</w:t>
      </w:r>
      <w:r w:rsidR="00806248">
        <w:rPr>
          <w:rFonts w:ascii="Times New Roman" w:eastAsia="宋体" w:hAnsi="Times New Roman" w:cs="Times New Roman"/>
          <w:szCs w:val="21"/>
        </w:rPr>
        <w:t>点上。使玻璃砖绕</w:t>
      </w:r>
      <w:r w:rsidR="00806248">
        <w:rPr>
          <w:rFonts w:ascii="Times New Roman" w:eastAsia="宋体" w:hAnsi="Times New Roman" w:cs="Times New Roman"/>
          <w:szCs w:val="21"/>
        </w:rPr>
        <w:t>O</w:t>
      </w:r>
      <w:r w:rsidR="00806248">
        <w:rPr>
          <w:rFonts w:ascii="Times New Roman" w:eastAsia="宋体" w:hAnsi="Times New Roman" w:cs="Times New Roman"/>
          <w:szCs w:val="21"/>
        </w:rPr>
        <w:t>点逆时针缓慢地转过角度</w:t>
      </w:r>
      <w:r w:rsidR="00806248">
        <w:rPr>
          <w:rFonts w:ascii="Times New Roman" w:eastAsia="宋体" w:hAnsi="Times New Roman" w:cs="Times New Roman"/>
          <w:szCs w:val="21"/>
        </w:rPr>
        <w:t>θ</w:t>
      </w:r>
      <w:r w:rsidR="00806248">
        <w:rPr>
          <w:rFonts w:ascii="Times New Roman" w:eastAsia="宋体" w:hAnsi="Times New Roman" w:cs="Times New Roman"/>
          <w:szCs w:val="21"/>
        </w:rPr>
        <w:t>（</w:t>
      </w:r>
      <w:r w:rsidR="00806248">
        <w:rPr>
          <w:rFonts w:ascii="Times New Roman" w:eastAsia="宋体" w:hAnsi="Times New Roman" w:cs="Times New Roman"/>
          <w:szCs w:val="21"/>
        </w:rPr>
        <w:t>0°</w:t>
      </w:r>
      <w:r w:rsidR="00806248">
        <w:rPr>
          <w:rFonts w:ascii="Times New Roman" w:eastAsia="宋体" w:hAnsi="Times New Roman" w:cs="Times New Roman"/>
          <w:szCs w:val="21"/>
        </w:rPr>
        <w:t>＜</w:t>
      </w:r>
      <w:r w:rsidR="00806248">
        <w:rPr>
          <w:rFonts w:ascii="Times New Roman" w:eastAsia="宋体" w:hAnsi="Times New Roman" w:cs="Times New Roman"/>
          <w:szCs w:val="21"/>
        </w:rPr>
        <w:t>θ</w:t>
      </w:r>
      <w:r w:rsidR="00806248">
        <w:rPr>
          <w:rFonts w:ascii="Times New Roman" w:eastAsia="宋体" w:hAnsi="Times New Roman" w:cs="Times New Roman"/>
          <w:szCs w:val="21"/>
        </w:rPr>
        <w:t>＜</w:t>
      </w:r>
      <w:r w:rsidR="00806248">
        <w:rPr>
          <w:rFonts w:ascii="Times New Roman" w:eastAsia="宋体" w:hAnsi="Times New Roman" w:cs="Times New Roman"/>
          <w:szCs w:val="21"/>
        </w:rPr>
        <w:t>90°</w:t>
      </w:r>
      <w:r w:rsidR="00806248">
        <w:rPr>
          <w:rFonts w:ascii="Times New Roman" w:eastAsia="宋体" w:hAnsi="Times New Roman" w:cs="Times New Roman"/>
          <w:szCs w:val="21"/>
        </w:rPr>
        <w:t>），观察到折射光斑和反射光斑在弧形屏上移动。在玻璃砖转动过程中，以下说法正确的是（　　）</w:t>
      </w:r>
    </w:p>
    <w:p w:rsidR="00806248" w:rsidP="00512F00" w14:paraId="382E1D7F" w14:textId="70B6C636">
      <w:pPr>
        <w:adjustRightInd w:val="0"/>
        <w:snapToGrid w:val="0"/>
        <w:ind w:left="210" w:leftChars="10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．折射光斑在弧形屏上沿</w:t>
      </w:r>
      <w:r>
        <w:rPr>
          <w:rFonts w:ascii="Times New Roman" w:eastAsia="宋体" w:hAnsi="Times New Roman" w:cs="Times New Roman"/>
          <w:szCs w:val="21"/>
        </w:rPr>
        <w:t>C→F→B</w:t>
      </w:r>
      <w:r>
        <w:rPr>
          <w:rFonts w:ascii="Times New Roman" w:eastAsia="宋体" w:hAnsi="Times New Roman" w:cs="Times New Roman"/>
          <w:szCs w:val="21"/>
        </w:rPr>
        <w:t>方向移动</w:t>
      </w:r>
      <w:r>
        <w:rPr>
          <w:rFonts w:ascii="Times New Roman" w:eastAsia="宋体" w:hAnsi="Times New Roman" w:cs="Times New Roman"/>
          <w:szCs w:val="21"/>
        </w:rPr>
        <w:tab/>
        <w:t xml:space="preserve">  B</w:t>
      </w:r>
      <w:r>
        <w:rPr>
          <w:rFonts w:ascii="Times New Roman" w:eastAsia="宋体" w:hAnsi="Times New Roman" w:cs="Times New Roman"/>
          <w:szCs w:val="21"/>
        </w:rPr>
        <w:t>．折射光斑的亮度逐渐变暗</w:t>
      </w:r>
      <w:r>
        <w:rPr>
          <w:rFonts w:ascii="Times New Roman" w:eastAsia="宋体" w:hAnsi="Times New Roman" w:cs="Times New Roman"/>
          <w:szCs w:val="21"/>
        </w:rPr>
        <w:tab/>
      </w:r>
    </w:p>
    <w:p w:rsidR="00512F00" w:rsidP="00512F00" w14:paraId="6919DC63" w14:textId="77777777">
      <w:pPr>
        <w:adjustRightInd w:val="0"/>
        <w:snapToGrid w:val="0"/>
        <w:ind w:left="210" w:leftChars="10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．折射角一定大于反射角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 xml:space="preserve">  </w:t>
      </w:r>
    </w:p>
    <w:p w:rsidR="00806248" w:rsidP="00512F00" w14:paraId="7CC1FF5E" w14:textId="1F24FD65">
      <w:pPr>
        <w:adjustRightInd w:val="0"/>
        <w:snapToGrid w:val="0"/>
        <w:ind w:left="210" w:leftChars="10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．当玻璃砖转至</w:t>
      </w:r>
      <w:r>
        <w:rPr>
          <w:rFonts w:ascii="Times New Roman" w:eastAsia="宋体" w:hAnsi="Times New Roman" w:cs="Times New Roman"/>
          <w:szCs w:val="21"/>
        </w:rPr>
        <w:t>θ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Times New Roman" w:eastAsia="宋体" w:hAnsi="Times New Roman" w:cs="Times New Roman"/>
          <w:szCs w:val="21"/>
        </w:rPr>
        <w:t>45°</w:t>
      </w:r>
      <w:r>
        <w:rPr>
          <w:rFonts w:ascii="Times New Roman" w:eastAsia="宋体" w:hAnsi="Times New Roman" w:cs="Times New Roman"/>
          <w:szCs w:val="21"/>
        </w:rPr>
        <w:t>时，恰好看不到折射光线。则此玻璃砖的折射率</w:t>
      </w:r>
      <w:r>
        <w:rPr>
          <w:rFonts w:ascii="Times New Roman" w:eastAsia="宋体" w:hAnsi="Times New Roman" w:cs="Times New Roman"/>
          <w:szCs w:val="21"/>
        </w:rPr>
        <w:t>n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Times New Roman" w:eastAsia="宋体" w:hAnsi="Times New Roman" w:cs="Times New Roman"/>
          <w:noProof/>
          <w:position w:val="-5"/>
          <w:szCs w:val="21"/>
        </w:rPr>
        <w:drawing>
          <wp:inline distT="0" distB="0" distL="0" distR="0">
            <wp:extent cx="195580" cy="168910"/>
            <wp:effectExtent l="0" t="0" r="0" b="254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93506" name="图片 14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248" w:rsidP="00806248" w14:paraId="396EAFC3" w14:textId="09943027">
      <w:pPr>
        <w:pStyle w:val="PlainText"/>
        <w:tabs>
          <w:tab w:val="left" w:pos="4111"/>
        </w:tabs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5820575</wp:posOffset>
            </wp:positionH>
            <wp:positionV relativeFrom="paragraph">
              <wp:posOffset>216197</wp:posOffset>
            </wp:positionV>
            <wp:extent cx="925195" cy="1115060"/>
            <wp:effectExtent l="0" t="0" r="8255" b="8890"/>
            <wp:wrapSquare wrapText="bothSides"/>
            <wp:docPr id="106" name="图片 106" descr="5W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99616" name="图片 150" descr="5W2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如图所示，</w:t>
      </w:r>
      <w:r>
        <w:rPr>
          <w:rFonts w:ascii="Times New Roman" w:hAnsi="Times New Roman" w:cs="Times New Roman"/>
          <w:i/>
        </w:rPr>
        <w:t>ABC</w:t>
      </w:r>
      <w:r>
        <w:rPr>
          <w:rFonts w:ascii="Times New Roman" w:hAnsi="Times New Roman" w:cs="Times New Roman"/>
        </w:rPr>
        <w:t>为等腰棱镜，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两束不同频率的单色光垂直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边射入棱镜，两束光在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面上的入射点到</w:t>
      </w:r>
      <w:r>
        <w:rPr>
          <w:rFonts w:ascii="Times New Roman" w:hAnsi="Times New Roman" w:cs="Times New Roman"/>
          <w:i/>
        </w:rPr>
        <w:t>OC</w:t>
      </w:r>
      <w:r>
        <w:rPr>
          <w:rFonts w:ascii="Times New Roman" w:hAnsi="Times New Roman" w:cs="Times New Roman"/>
        </w:rPr>
        <w:t>的距离相等，两束光折射后相交于图中的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点，以下判断正确的是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t>)</w:t>
      </w:r>
    </w:p>
    <w:p w:rsidR="00806248" w:rsidP="00AC24E6" w14:paraId="158F7468" w14:textId="47E4ADF0">
      <w:pPr>
        <w:pStyle w:val="PlainText"/>
        <w:tabs>
          <w:tab w:val="left" w:pos="4111"/>
        </w:tabs>
        <w:adjustRightInd w:val="0"/>
        <w:snapToGrid w:val="0"/>
        <w:ind w:left="210" w:leftChars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>在真空中，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光光速大于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光光速</w:t>
      </w:r>
    </w:p>
    <w:p w:rsidR="00806248" w:rsidP="00AC24E6" w14:paraId="3B717A4C" w14:textId="77777777">
      <w:pPr>
        <w:pStyle w:val="PlainText"/>
        <w:tabs>
          <w:tab w:val="left" w:pos="4111"/>
        </w:tabs>
        <w:adjustRightInd w:val="0"/>
        <w:snapToGrid w:val="0"/>
        <w:ind w:left="210" w:leftChars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>在真空中，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光波长大于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光波长</w:t>
      </w:r>
    </w:p>
    <w:p w:rsidR="00806248" w:rsidP="00AC24E6" w14:paraId="0B6D7826" w14:textId="77777777">
      <w:pPr>
        <w:pStyle w:val="PlainText"/>
        <w:tabs>
          <w:tab w:val="left" w:pos="4111"/>
        </w:tabs>
        <w:adjustRightInd w:val="0"/>
        <w:snapToGrid w:val="0"/>
        <w:ind w:left="210" w:leftChars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光通过棱镜的时间大于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光通过棱镜的时间</w:t>
      </w:r>
    </w:p>
    <w:p w:rsidR="00806248" w:rsidP="00AC24E6" w14:paraId="01A708AC" w14:textId="69B11619">
      <w:pPr>
        <w:pStyle w:val="PlainText"/>
        <w:tabs>
          <w:tab w:val="left" w:pos="4111"/>
        </w:tabs>
        <w:adjustRightInd w:val="0"/>
        <w:snapToGrid w:val="0"/>
        <w:ind w:left="210" w:leftChars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两束光从同一介质射入真空过程中，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光发生全反射的临界角大于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光发生全反射的临界角</w:t>
      </w:r>
    </w:p>
    <w:p w:rsidR="00512F00" w:rsidP="00AC24E6" w14:paraId="49A9A502" w14:textId="75568172">
      <w:pPr>
        <w:pStyle w:val="PlainText"/>
        <w:tabs>
          <w:tab w:val="left" w:pos="4111"/>
        </w:tabs>
        <w:adjustRightInd w:val="0"/>
        <w:snapToGrid w:val="0"/>
        <w:ind w:left="210" w:leftChars="100"/>
        <w:rPr>
          <w:rFonts w:ascii="Times New Roman" w:hAnsi="Times New Roman" w:cs="Times New Roman"/>
        </w:rPr>
      </w:pPr>
    </w:p>
    <w:p w:rsidR="00512F00" w:rsidP="00AC24E6" w14:paraId="12B0FA7D" w14:textId="63B23BB2">
      <w:pPr>
        <w:pStyle w:val="PlainText"/>
        <w:tabs>
          <w:tab w:val="left" w:pos="4111"/>
        </w:tabs>
        <w:adjustRightInd w:val="0"/>
        <w:snapToGrid w:val="0"/>
        <w:ind w:left="210" w:leftChars="100"/>
        <w:rPr>
          <w:rFonts w:ascii="Times New Roman" w:hAnsi="Times New Roman" w:cs="Times New Roman"/>
        </w:rPr>
      </w:pPr>
    </w:p>
    <w:p w:rsidR="00512F00" w:rsidP="00AC24E6" w14:paraId="47A904F0" w14:textId="467C37C3">
      <w:pPr>
        <w:pStyle w:val="PlainText"/>
        <w:tabs>
          <w:tab w:val="left" w:pos="4111"/>
        </w:tabs>
        <w:adjustRightInd w:val="0"/>
        <w:snapToGrid w:val="0"/>
        <w:ind w:left="210" w:leftChars="100"/>
        <w:rPr>
          <w:rFonts w:ascii="Times New Roman" w:hAnsi="Times New Roman" w:cs="Times New Roman"/>
        </w:rPr>
      </w:pPr>
    </w:p>
    <w:p w:rsidR="00512F00" w:rsidP="00AC24E6" w14:paraId="26741CAB" w14:textId="77777777">
      <w:pPr>
        <w:pStyle w:val="PlainText"/>
        <w:tabs>
          <w:tab w:val="left" w:pos="4111"/>
        </w:tabs>
        <w:adjustRightInd w:val="0"/>
        <w:snapToGrid w:val="0"/>
        <w:ind w:left="210" w:leftChars="100"/>
        <w:rPr>
          <w:rFonts w:ascii="Times New Roman" w:hAnsi="Times New Roman" w:cs="Times New Roman"/>
        </w:rPr>
      </w:pPr>
    </w:p>
    <w:p w:rsidR="00806248" w:rsidP="00512F00" w14:paraId="309D80CA" w14:textId="04BB55CE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7</w:t>
      </w:r>
      <w:r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如图所示，是两个城市间的光缆中的一条光导纤维，光缆长为</w:t>
      </w:r>
      <w:r>
        <w:rPr>
          <w:rFonts w:ascii="Times New Roman" w:eastAsia="宋体" w:hAnsi="Times New Roman" w:cs="Times New Roman"/>
          <w:szCs w:val="21"/>
        </w:rPr>
        <w:t>L</w:t>
      </w:r>
      <w:r>
        <w:rPr>
          <w:rFonts w:ascii="Times New Roman" w:eastAsia="宋体" w:hAnsi="Times New Roman" w:cs="Times New Roman"/>
          <w:szCs w:val="21"/>
        </w:rPr>
        <w:t>，它的玻璃芯的折射率为</w:t>
      </w:r>
      <w:r>
        <w:rPr>
          <w:rFonts w:ascii="Times New Roman" w:eastAsia="宋体" w:hAnsi="Times New Roman" w:cs="Times New Roman"/>
          <w:szCs w:val="21"/>
        </w:rPr>
        <w:t>n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，外层材料的折射率为</w:t>
      </w:r>
      <w:r>
        <w:rPr>
          <w:rFonts w:ascii="Times New Roman" w:eastAsia="宋体" w:hAnsi="Times New Roman" w:cs="Times New Roman"/>
          <w:szCs w:val="21"/>
        </w:rPr>
        <w:t>n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光在空气中的传播速度为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，光由它的一端射入经多次全反射后从另一端射出（</w:t>
      </w:r>
      <w:r>
        <w:rPr>
          <w:rFonts w:ascii="Times New Roman" w:eastAsia="宋体" w:hAnsi="Times New Roman" w:cs="Times New Roman"/>
          <w:szCs w:val="21"/>
        </w:rPr>
        <w:t>θ</w:t>
      </w:r>
      <w:r>
        <w:rPr>
          <w:rFonts w:ascii="Times New Roman" w:eastAsia="宋体" w:hAnsi="Times New Roman" w:cs="Times New Roman"/>
          <w:szCs w:val="21"/>
        </w:rPr>
        <w:t>为全反射的临界角，已知</w:t>
      </w:r>
      <w:r>
        <w:rPr>
          <w:rFonts w:ascii="Times New Roman" w:eastAsia="宋体" w:hAnsi="Times New Roman" w:cs="Times New Roman"/>
          <w:szCs w:val="21"/>
        </w:rPr>
        <w:t>sinθ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Times New Roman" w:eastAsia="宋体" w:hAnsi="Times New Roman" w:cs="Times New Roman"/>
          <w:noProof/>
          <w:position w:val="-30"/>
          <w:szCs w:val="21"/>
        </w:rPr>
        <w:drawing>
          <wp:inline distT="0" distB="0" distL="0" distR="0">
            <wp:extent cx="206375" cy="438785"/>
            <wp:effectExtent l="0" t="0" r="3175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65811" name="图片 15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>）则为（　　）</w:t>
      </w:r>
    </w:p>
    <w:p w:rsidR="00806248" w:rsidP="00AC24E6" w14:paraId="256293E9" w14:textId="6C8CDB7E">
      <w:pPr>
        <w:adjustRightInd w:val="0"/>
        <w:snapToGrid w:val="0"/>
        <w:ind w:left="210" w:leftChars="10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n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＞</w:t>
      </w:r>
      <w:r>
        <w:rPr>
          <w:rFonts w:ascii="Times New Roman" w:eastAsia="宋体" w:hAnsi="Times New Roman" w:cs="Times New Roman"/>
          <w:szCs w:val="21"/>
        </w:rPr>
        <w:t>n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，光从它的一端射入到从另一端射出所需要的时间等于</w:t>
      </w:r>
      <w:r>
        <w:rPr>
          <w:rFonts w:ascii="Times New Roman" w:eastAsia="宋体" w:hAnsi="Times New Roman" w:cs="Times New Roman"/>
          <w:noProof/>
          <w:position w:val="-22"/>
          <w:szCs w:val="21"/>
        </w:rPr>
        <w:drawing>
          <wp:inline distT="0" distB="0" distL="0" distR="0">
            <wp:extent cx="121285" cy="332740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4846" name="图片 15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ab/>
      </w:r>
    </w:p>
    <w:p w:rsidR="00806248" w:rsidP="00AC24E6" w14:paraId="51D112E8" w14:textId="72CD588C">
      <w:pPr>
        <w:adjustRightInd w:val="0"/>
        <w:snapToGrid w:val="0"/>
        <w:ind w:left="210" w:leftChars="10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4862716</wp:posOffset>
            </wp:positionH>
            <wp:positionV relativeFrom="paragraph">
              <wp:posOffset>169233</wp:posOffset>
            </wp:positionV>
            <wp:extent cx="1744345" cy="877570"/>
            <wp:effectExtent l="0" t="0" r="8255" b="0"/>
            <wp:wrapSquare wrapText="bothSides"/>
            <wp:docPr id="99" name="图片 9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97352" name="图片 15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45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n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＜</w:t>
      </w:r>
      <w:r>
        <w:rPr>
          <w:rFonts w:ascii="Times New Roman" w:eastAsia="宋体" w:hAnsi="Times New Roman" w:cs="Times New Roman"/>
          <w:szCs w:val="21"/>
        </w:rPr>
        <w:t>n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，光从它的一端射入到从另一端射出所需要的时间等于</w:t>
      </w:r>
      <w:r>
        <w:rPr>
          <w:rFonts w:ascii="Times New Roman" w:eastAsia="宋体" w:hAnsi="Times New Roman" w:cs="Times New Roman"/>
          <w:noProof/>
          <w:position w:val="-30"/>
          <w:szCs w:val="21"/>
        </w:rPr>
        <w:drawing>
          <wp:inline distT="0" distB="0" distL="0" distR="0">
            <wp:extent cx="300990" cy="438785"/>
            <wp:effectExtent l="0" t="0" r="381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9999" name="图片 15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ab/>
      </w:r>
    </w:p>
    <w:p w:rsidR="00806248" w:rsidP="00AC24E6" w14:paraId="5CCF3023" w14:textId="6028922F">
      <w:pPr>
        <w:adjustRightInd w:val="0"/>
        <w:snapToGrid w:val="0"/>
        <w:ind w:left="210" w:leftChars="10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n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＞</w:t>
      </w:r>
      <w:r>
        <w:rPr>
          <w:rFonts w:ascii="Times New Roman" w:eastAsia="宋体" w:hAnsi="Times New Roman" w:cs="Times New Roman"/>
          <w:szCs w:val="21"/>
        </w:rPr>
        <w:t>n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，光从它的一端射入到从另一端射出所需要的时间小于等于</w:t>
      </w:r>
      <w:r>
        <w:rPr>
          <w:rFonts w:ascii="Times New Roman" w:eastAsia="宋体" w:hAnsi="Times New Roman" w:cs="Times New Roman"/>
          <w:noProof/>
          <w:position w:val="-29"/>
          <w:szCs w:val="21"/>
        </w:rPr>
        <w:drawing>
          <wp:inline distT="0" distB="0" distL="0" distR="0">
            <wp:extent cx="380365" cy="486410"/>
            <wp:effectExtent l="0" t="0" r="635" b="889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43571" name="图片 16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ab/>
      </w:r>
    </w:p>
    <w:p w:rsidR="00806248" w:rsidP="00512F00" w14:paraId="46A93284" w14:textId="3441D7FF">
      <w:pPr>
        <w:adjustRightInd w:val="0"/>
        <w:snapToGrid w:val="0"/>
        <w:ind w:left="210" w:leftChars="10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n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＜</w:t>
      </w:r>
      <w:r>
        <w:rPr>
          <w:rFonts w:ascii="Times New Roman" w:eastAsia="宋体" w:hAnsi="Times New Roman" w:cs="Times New Roman"/>
          <w:szCs w:val="21"/>
        </w:rPr>
        <w:t>n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，光从它的一端射入到从另一端射出所需要的时间等于</w:t>
      </w:r>
      <w:r>
        <w:rPr>
          <w:rFonts w:ascii="Times New Roman" w:eastAsia="宋体" w:hAnsi="Times New Roman" w:cs="Times New Roman"/>
          <w:noProof/>
          <w:position w:val="-23"/>
          <w:szCs w:val="21"/>
        </w:rPr>
        <w:drawing>
          <wp:inline distT="0" distB="0" distL="0" distR="0">
            <wp:extent cx="300990" cy="391160"/>
            <wp:effectExtent l="0" t="0" r="3810" b="889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88065" name="图片 16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248" w:rsidP="00806248" w14:paraId="6403C1E6" w14:textId="374882EA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8</w:t>
      </w:r>
      <w:r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（多选）图示为一直角棱镜的横截面</w:t>
      </w:r>
      <w:r>
        <w:rPr>
          <w:rFonts w:ascii="Times New Roman" w:eastAsia="宋体" w:hAnsi="Times New Roman" w:cs="Times New Roman"/>
          <w:szCs w:val="21"/>
        </w:rPr>
        <w:t>∠bac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Times New Roman" w:eastAsia="宋体" w:hAnsi="Times New Roman" w:cs="Times New Roman"/>
          <w:szCs w:val="21"/>
        </w:rPr>
        <w:t>90°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∠abc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Times New Roman" w:eastAsia="宋体" w:hAnsi="Times New Roman" w:cs="Times New Roman"/>
          <w:szCs w:val="21"/>
        </w:rPr>
        <w:t>60°</w:t>
      </w:r>
      <w:r>
        <w:rPr>
          <w:rFonts w:ascii="Times New Roman" w:eastAsia="宋体" w:hAnsi="Times New Roman" w:cs="Times New Roman"/>
          <w:szCs w:val="21"/>
        </w:rPr>
        <w:t>一平行细光束从</w:t>
      </w:r>
      <w:r>
        <w:rPr>
          <w:rFonts w:ascii="Times New Roman" w:eastAsia="宋体" w:hAnsi="Times New Roman" w:cs="Times New Roman"/>
          <w:szCs w:val="21"/>
        </w:rPr>
        <w:t>O</w:t>
      </w:r>
      <w:r>
        <w:rPr>
          <w:rFonts w:ascii="Times New Roman" w:eastAsia="宋体" w:hAnsi="Times New Roman" w:cs="Times New Roman"/>
          <w:szCs w:val="21"/>
        </w:rPr>
        <w:t>点沿垂直于</w:t>
      </w:r>
      <w:r>
        <w:rPr>
          <w:rFonts w:ascii="Times New Roman" w:eastAsia="宋体" w:hAnsi="Times New Roman" w:cs="Times New Roman"/>
          <w:szCs w:val="21"/>
        </w:rPr>
        <w:t>bc</w:t>
      </w:r>
      <w:r>
        <w:rPr>
          <w:rFonts w:ascii="Times New Roman" w:eastAsia="宋体" w:hAnsi="Times New Roman" w:cs="Times New Roman"/>
          <w:szCs w:val="21"/>
        </w:rPr>
        <w:t>面的方向射入棱镜．已知棱镜材料的折射率．</w:t>
      </w:r>
      <w:r>
        <w:rPr>
          <w:rFonts w:ascii="Times New Roman" w:eastAsia="宋体" w:hAnsi="Times New Roman" w:cs="Times New Roman"/>
          <w:szCs w:val="21"/>
        </w:rPr>
        <w:t>n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Times New Roman" w:eastAsia="宋体" w:hAnsi="Times New Roman" w:cs="Times New Roman"/>
          <w:noProof/>
          <w:position w:val="-5"/>
          <w:szCs w:val="21"/>
        </w:rPr>
        <w:drawing>
          <wp:inline distT="0" distB="0" distL="0" distR="0">
            <wp:extent cx="195580" cy="168910"/>
            <wp:effectExtent l="0" t="0" r="0" b="254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59084" name="图片 16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>，若不考虑原入射光在</w:t>
      </w:r>
      <w:r>
        <w:rPr>
          <w:rFonts w:ascii="Times New Roman" w:eastAsia="宋体" w:hAnsi="Times New Roman" w:cs="Times New Roman"/>
          <w:szCs w:val="21"/>
        </w:rPr>
        <w:t>bc</w:t>
      </w:r>
      <w:r>
        <w:rPr>
          <w:rFonts w:ascii="Times New Roman" w:eastAsia="宋体" w:hAnsi="Times New Roman" w:cs="Times New Roman"/>
          <w:szCs w:val="21"/>
        </w:rPr>
        <w:t>面上的反射光，则有光线（　　）</w:t>
      </w:r>
    </w:p>
    <w:p w:rsidR="00806248" w:rsidP="00806248" w14:paraId="7F328D7C" w14:textId="4654AEA0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1321435" cy="982980"/>
            <wp:effectExtent l="0" t="0" r="0" b="7620"/>
            <wp:docPr id="93" name="图片 9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09274" name="图片 16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143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zCs w:val="21"/>
        </w:rPr>
        <w:t xml:space="preserve">    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1321435" cy="982980"/>
            <wp:effectExtent l="0" t="0" r="0" b="7620"/>
            <wp:docPr id="92" name="图片 9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05803" name="图片 16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143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zCs w:val="21"/>
        </w:rPr>
        <w:t xml:space="preserve">      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1321435" cy="982980"/>
            <wp:effectExtent l="0" t="0" r="0" b="7620"/>
            <wp:docPr id="91" name="图片 9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43509" name="图片 16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143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248" w:rsidP="00AC24E6" w14:paraId="516AD4B1" w14:textId="77777777">
      <w:pPr>
        <w:adjustRightInd w:val="0"/>
        <w:snapToGrid w:val="0"/>
        <w:ind w:left="210" w:leftChars="10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．从</w:t>
      </w:r>
      <w:r>
        <w:rPr>
          <w:rFonts w:ascii="Times New Roman" w:eastAsia="宋体" w:hAnsi="Times New Roman" w:cs="Times New Roman"/>
          <w:szCs w:val="21"/>
        </w:rPr>
        <w:t>ab</w:t>
      </w:r>
      <w:r>
        <w:rPr>
          <w:rFonts w:ascii="Times New Roman" w:eastAsia="宋体" w:hAnsi="Times New Roman" w:cs="Times New Roman"/>
          <w:szCs w:val="21"/>
        </w:rPr>
        <w:t>面射出</w:t>
      </w:r>
      <w:r>
        <w:rPr>
          <w:rFonts w:ascii="Times New Roman" w:eastAsia="宋体" w:hAnsi="Times New Roman" w:cs="Times New Roman"/>
          <w:szCs w:val="21"/>
        </w:rPr>
        <w:tab/>
        <w:t xml:space="preserve">              B</w:t>
      </w:r>
      <w:r>
        <w:rPr>
          <w:rFonts w:ascii="Times New Roman" w:eastAsia="宋体" w:hAnsi="Times New Roman" w:cs="Times New Roman"/>
          <w:szCs w:val="21"/>
        </w:rPr>
        <w:t>．从</w:t>
      </w:r>
      <w:r>
        <w:rPr>
          <w:rFonts w:ascii="Times New Roman" w:eastAsia="宋体" w:hAnsi="Times New Roman" w:cs="Times New Roman"/>
          <w:szCs w:val="21"/>
        </w:rPr>
        <w:t>ac</w:t>
      </w:r>
      <w:r>
        <w:rPr>
          <w:rFonts w:ascii="Times New Roman" w:eastAsia="宋体" w:hAnsi="Times New Roman" w:cs="Times New Roman"/>
          <w:szCs w:val="21"/>
        </w:rPr>
        <w:t>面射出</w:t>
      </w:r>
      <w:r>
        <w:rPr>
          <w:rFonts w:ascii="Times New Roman" w:eastAsia="宋体" w:hAnsi="Times New Roman" w:cs="Times New Roman"/>
          <w:szCs w:val="21"/>
        </w:rPr>
        <w:tab/>
      </w:r>
    </w:p>
    <w:p w:rsidR="00806248" w:rsidP="00AC24E6" w14:paraId="0A6E73E1" w14:textId="77777777">
      <w:pPr>
        <w:adjustRightInd w:val="0"/>
        <w:snapToGrid w:val="0"/>
        <w:ind w:left="210" w:leftChars="10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．从</w:t>
      </w:r>
      <w:r>
        <w:rPr>
          <w:rFonts w:ascii="Times New Roman" w:eastAsia="宋体" w:hAnsi="Times New Roman" w:cs="Times New Roman"/>
          <w:szCs w:val="21"/>
        </w:rPr>
        <w:t>bc</w:t>
      </w:r>
      <w:r>
        <w:rPr>
          <w:rFonts w:ascii="Times New Roman" w:eastAsia="宋体" w:hAnsi="Times New Roman" w:cs="Times New Roman"/>
          <w:szCs w:val="21"/>
        </w:rPr>
        <w:t>面射出，且与</w:t>
      </w:r>
      <w:r>
        <w:rPr>
          <w:rFonts w:ascii="Times New Roman" w:eastAsia="宋体" w:hAnsi="Times New Roman" w:cs="Times New Roman"/>
          <w:szCs w:val="21"/>
        </w:rPr>
        <w:t>bc</w:t>
      </w:r>
      <w:r>
        <w:rPr>
          <w:rFonts w:ascii="Times New Roman" w:eastAsia="宋体" w:hAnsi="Times New Roman" w:cs="Times New Roman"/>
          <w:szCs w:val="21"/>
        </w:rPr>
        <w:t>面斜交</w:t>
      </w: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．从</w:t>
      </w:r>
      <w:r>
        <w:rPr>
          <w:rFonts w:ascii="Times New Roman" w:eastAsia="宋体" w:hAnsi="Times New Roman" w:cs="Times New Roman"/>
          <w:szCs w:val="21"/>
        </w:rPr>
        <w:t>bc</w:t>
      </w:r>
      <w:r>
        <w:rPr>
          <w:rFonts w:ascii="Times New Roman" w:eastAsia="宋体" w:hAnsi="Times New Roman" w:cs="Times New Roman"/>
          <w:szCs w:val="21"/>
        </w:rPr>
        <w:t>面射出，且与</w:t>
      </w:r>
      <w:r>
        <w:rPr>
          <w:rFonts w:ascii="Times New Roman" w:eastAsia="宋体" w:hAnsi="Times New Roman" w:cs="Times New Roman"/>
          <w:szCs w:val="21"/>
        </w:rPr>
        <w:t>bc</w:t>
      </w:r>
      <w:r>
        <w:rPr>
          <w:rFonts w:ascii="Times New Roman" w:eastAsia="宋体" w:hAnsi="Times New Roman" w:cs="Times New Roman"/>
          <w:szCs w:val="21"/>
        </w:rPr>
        <w:t>面垂直</w:t>
      </w:r>
    </w:p>
    <w:p w:rsidR="00786C4C" w:rsidP="00BD5618" w14:paraId="7991CB6A" w14:textId="5B32D2C8">
      <w:pPr>
        <w:adjustRightInd w:val="0"/>
        <w:snapToGrid w:val="0"/>
        <w:rPr>
          <w:rFonts w:ascii="宋体" w:eastAsia="宋体" w:hAnsi="宋体" w:cs="Times New Roman"/>
          <w:b/>
          <w:bCs/>
          <w:color w:val="000000"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color w:val="000000"/>
          <w:sz w:val="24"/>
          <w:szCs w:val="24"/>
        </w:rPr>
        <w:t>提升</w:t>
      </w:r>
      <w:bookmarkStart w:id="0" w:name="_GoBack"/>
      <w:bookmarkEnd w:id="0"/>
      <w:r w:rsidRPr="00B76A68" w:rsidR="006F5F4D">
        <w:rPr>
          <w:rFonts w:ascii="宋体" w:eastAsia="宋体" w:hAnsi="宋体" w:cs="Times New Roman" w:hint="eastAsia"/>
          <w:b/>
          <w:bCs/>
          <w:color w:val="000000"/>
          <w:sz w:val="24"/>
          <w:szCs w:val="24"/>
        </w:rPr>
        <w:t>练</w:t>
      </w:r>
    </w:p>
    <w:p w:rsidR="004C6D48" w:rsidP="004C6D48" w14:paraId="175D216C" w14:textId="184F4F56">
      <w:pPr>
        <w:pStyle w:val="00"/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9</w:t>
      </w:r>
      <w:r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如图所示</w:t>
      </w:r>
      <w:r>
        <w:rPr>
          <w:rFonts w:ascii="Times New Roman" w:eastAsia="宋体" w:hAnsi="Times New Roman" w:cs="Times New Roman"/>
          <w:szCs w:val="21"/>
        </w:rPr>
        <w:t>,</w:t>
      </w:r>
      <w:r>
        <w:rPr>
          <w:rFonts w:ascii="Times New Roman" w:eastAsia="宋体" w:hAnsi="Times New Roman" w:cs="Times New Roman"/>
          <w:szCs w:val="21"/>
        </w:rPr>
        <w:t>用透明材料做成一长方体形的光学器材</w:t>
      </w:r>
      <w:r>
        <w:rPr>
          <w:rFonts w:ascii="Times New Roman" w:eastAsia="宋体" w:hAnsi="Times New Roman" w:cs="Times New Roman"/>
          <w:szCs w:val="21"/>
        </w:rPr>
        <w:t>,</w:t>
      </w:r>
      <w:r>
        <w:rPr>
          <w:rFonts w:ascii="Times New Roman" w:eastAsia="宋体" w:hAnsi="Times New Roman" w:cs="Times New Roman"/>
          <w:szCs w:val="21"/>
        </w:rPr>
        <w:t>要求从上表面射入的光线可能从右侧面射出</w:t>
      </w:r>
      <w:r>
        <w:rPr>
          <w:rFonts w:ascii="Times New Roman" w:eastAsia="宋体" w:hAnsi="Times New Roman" w:cs="Times New Roman"/>
          <w:szCs w:val="21"/>
        </w:rPr>
        <w:t>,</w:t>
      </w:r>
      <w:r>
        <w:rPr>
          <w:rFonts w:ascii="Times New Roman" w:eastAsia="宋体" w:hAnsi="Times New Roman" w:cs="Times New Roman"/>
          <w:szCs w:val="21"/>
        </w:rPr>
        <w:t>那么所选材料的折射率应满足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　　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。</w:t>
      </w:r>
    </w:p>
    <w:p w:rsidR="004C6D48" w:rsidP="004C6D48" w14:paraId="6AD7DA63" w14:textId="77777777">
      <w:pPr>
        <w:pStyle w:val="00"/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1083310" cy="734695"/>
            <wp:effectExtent l="0" t="0" r="2540" b="8255"/>
            <wp:docPr id="73" name="图片 73" descr="学优高考网(www.gkstk.com),国内最领先的高考网站,每天发布最有价值的高考资料,累计帮助千万考生获得成功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2347" name="图片 1237" descr="学优高考网(www.gkstk.com),国内最领先的高考网站,每天发布最有价值的高考资料,累计帮助千万考生获得成功!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:rsidR="004C6D48" w:rsidP="004C6D48" w14:paraId="75E203F8" w14:textId="77777777">
      <w:pPr>
        <w:pStyle w:val="00"/>
        <w:adjustRightInd w:val="0"/>
        <w:snapToGrid w:val="0"/>
        <w:ind w:left="210" w:leftChars="10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A.</w:t>
      </w:r>
      <w:r>
        <w:rPr>
          <w:rFonts w:ascii="Times New Roman" w:eastAsia="宋体" w:hAnsi="Times New Roman" w:cs="Times New Roman"/>
          <w:szCs w:val="21"/>
        </w:rPr>
        <w:t>折射率必须大于</w:t>
      </w:r>
      <w:r>
        <w:rPr>
          <w:rFonts w:ascii="Times New Roman" w:eastAsia="宋体" w:hAnsi="Times New Roman" w:cs="Times New Roman"/>
          <w:szCs w:val="21"/>
        </w:rPr>
        <w:fldChar w:fldCharType="begin"/>
      </w:r>
      <w:r>
        <w:rPr>
          <w:rFonts w:ascii="Times New Roman" w:eastAsia="宋体" w:hAnsi="Times New Roman" w:cs="Times New Roman"/>
          <w:szCs w:val="21"/>
        </w:rPr>
        <w:instrText xml:space="preserve"> QUOTE </w:instrText>
      </w:r>
      <w:r>
        <w:rPr>
          <w:rFonts w:ascii="Times New Roman" w:eastAsia="宋体" w:hAnsi="Times New Roman" w:cs="Times New Roman"/>
          <w:noProof/>
          <w:position w:val="-6"/>
          <w:szCs w:val="21"/>
        </w:rPr>
        <w:drawing>
          <wp:inline distT="0" distB="0" distL="0" distR="0">
            <wp:extent cx="142875" cy="190500"/>
            <wp:effectExtent l="0" t="0" r="9525" b="0"/>
            <wp:docPr id="72" name="图片 72" descr="学优高考网(www.gkstk.com),国内最领先的高考网站,每天发布最有价值的高考资料,累计帮助千万考生获得成功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85881" name="图片 1238" descr="学优高考网(www.gkstk.com),国内最领先的高考网站,每天发布最有价值的高考资料,累计帮助千万考生获得成功!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instrText xml:space="preserve"> 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r>
        <w:rPr>
          <w:rFonts w:ascii="Times New Roman" w:eastAsia="宋体" w:hAnsi="Times New Roman" w:cs="Times New Roman"/>
          <w:noProof/>
          <w:position w:val="-6"/>
          <w:szCs w:val="21"/>
        </w:rPr>
        <w:drawing>
          <wp:inline distT="0" distB="0" distL="0" distR="0">
            <wp:extent cx="142875" cy="190500"/>
            <wp:effectExtent l="0" t="0" r="9525" b="0"/>
            <wp:docPr id="71" name="图片 71" descr="学优高考网(www.gkstk.com),国内最领先的高考网站,每天发布最有价值的高考资料,累计帮助千万考生获得成功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63762" name="图片 1239" descr="学优高考网(www.gkstk.com),国内最领先的高考网站,每天发布最有价值的高考资料,累计帮助千万考生获得成功!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fldChar w:fldCharType="end"/>
      </w:r>
      <w:r>
        <w:rPr>
          <w:rFonts w:ascii="Times New Roman" w:eastAsia="宋体" w:hAnsi="Times New Roman" w:cs="Times New Roman"/>
          <w:szCs w:val="21"/>
        </w:rPr>
        <w:t xml:space="preserve">                  B.</w:t>
      </w:r>
      <w:r>
        <w:rPr>
          <w:rFonts w:ascii="Times New Roman" w:eastAsia="宋体" w:hAnsi="Times New Roman" w:cs="Times New Roman"/>
          <w:szCs w:val="21"/>
        </w:rPr>
        <w:t>折射率必须小于</w:t>
      </w:r>
      <w:r>
        <w:rPr>
          <w:rFonts w:ascii="Times New Roman" w:eastAsia="宋体" w:hAnsi="Times New Roman" w:cs="Times New Roman"/>
          <w:szCs w:val="21"/>
        </w:rPr>
        <w:fldChar w:fldCharType="begin"/>
      </w:r>
      <w:r>
        <w:rPr>
          <w:rFonts w:ascii="Times New Roman" w:eastAsia="宋体" w:hAnsi="Times New Roman" w:cs="Times New Roman"/>
          <w:szCs w:val="21"/>
        </w:rPr>
        <w:instrText xml:space="preserve"> QUOTE </w:instrText>
      </w:r>
      <w:r>
        <w:rPr>
          <w:rFonts w:ascii="Times New Roman" w:eastAsia="宋体" w:hAnsi="Times New Roman" w:cs="Times New Roman"/>
          <w:noProof/>
          <w:position w:val="-6"/>
          <w:szCs w:val="21"/>
        </w:rPr>
        <w:drawing>
          <wp:inline distT="0" distB="0" distL="0" distR="0">
            <wp:extent cx="142875" cy="190500"/>
            <wp:effectExtent l="0" t="0" r="9525" b="0"/>
            <wp:docPr id="70" name="图片 70" descr="学优高考网(www.gkstk.com),国内最领先的高考网站,每天发布最有价值的高考资料,累计帮助千万考生获得成功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696" name="图片 1240" descr="学优高考网(www.gkstk.com),国内最领先的高考网站,每天发布最有价值的高考资料,累计帮助千万考生获得成功!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instrText xml:space="preserve"> 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r>
        <w:rPr>
          <w:rFonts w:ascii="Times New Roman" w:eastAsia="宋体" w:hAnsi="Times New Roman" w:cs="Times New Roman"/>
          <w:noProof/>
          <w:position w:val="-6"/>
          <w:szCs w:val="21"/>
        </w:rPr>
        <w:drawing>
          <wp:inline distT="0" distB="0" distL="0" distR="0">
            <wp:extent cx="142875" cy="190500"/>
            <wp:effectExtent l="0" t="0" r="9525" b="0"/>
            <wp:docPr id="69" name="图片 69" descr="学优高考网(www.gkstk.com),国内最领先的高考网站,每天发布最有价值的高考资料,累计帮助千万考生获得成功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45322" name="图片 1241" descr="学优高考网(www.gkstk.com),国内最领先的高考网站,每天发布最有价值的高考资料,累计帮助千万考生获得成功!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fldChar w:fldCharType="end"/>
      </w:r>
    </w:p>
    <w:p w:rsidR="004C6D48" w:rsidP="004C6D48" w14:paraId="7ABF329B" w14:textId="77777777">
      <w:pPr>
        <w:pStyle w:val="00"/>
        <w:adjustRightInd w:val="0"/>
        <w:snapToGrid w:val="0"/>
        <w:ind w:left="210" w:leftChars="10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C.</w:t>
      </w:r>
      <w:r>
        <w:rPr>
          <w:rFonts w:ascii="Times New Roman" w:eastAsia="宋体" w:hAnsi="Times New Roman" w:cs="Times New Roman"/>
          <w:szCs w:val="21"/>
        </w:rPr>
        <w:t>折射率可取大于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的任意值</w:t>
      </w:r>
      <w:r>
        <w:rPr>
          <w:rFonts w:ascii="Times New Roman" w:eastAsia="宋体" w:hAnsi="Times New Roman" w:cs="Times New Roman"/>
          <w:szCs w:val="21"/>
        </w:rPr>
        <w:t xml:space="preserve">          D.</w:t>
      </w:r>
      <w:r>
        <w:rPr>
          <w:rFonts w:ascii="Times New Roman" w:eastAsia="宋体" w:hAnsi="Times New Roman" w:cs="Times New Roman"/>
          <w:szCs w:val="21"/>
        </w:rPr>
        <w:t>无论折射率是多大都不可能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:rsidR="004C6D48" w:rsidP="004C6D48" w14:paraId="39E78CA5" w14:textId="79DF961D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10</w:t>
      </w:r>
      <w:r>
        <w:rPr>
          <w:rFonts w:ascii="Times New Roman" w:eastAsia="宋体" w:hAnsi="Times New Roman" w:cs="Times New Roman"/>
          <w:szCs w:val="21"/>
        </w:rPr>
        <w:t>．国内最长的梅溪湖激光音乐喷泉采用了世界一流的喷泉、灯光和音响设备。假设喷泉的水池中某一彩灯发出的一条光线在水面的入射角为</w:t>
      </w:r>
      <w:r>
        <w:rPr>
          <w:rFonts w:ascii="Times New Roman" w:eastAsia="宋体" w:hAnsi="Times New Roman" w:cs="Times New Roman"/>
          <w:szCs w:val="21"/>
        </w:rPr>
        <w:t>30°</w:t>
      </w:r>
      <w:r>
        <w:rPr>
          <w:rFonts w:ascii="Times New Roman" w:eastAsia="宋体" w:hAnsi="Times New Roman" w:cs="Times New Roman"/>
          <w:szCs w:val="21"/>
        </w:rPr>
        <w:t>，从水面上射出时的折射角是</w:t>
      </w:r>
      <w:r>
        <w:rPr>
          <w:rFonts w:ascii="Times New Roman" w:eastAsia="宋体" w:hAnsi="Times New Roman" w:cs="Times New Roman"/>
          <w:szCs w:val="21"/>
        </w:rPr>
        <w:t>45°</w:t>
      </w:r>
      <w:r>
        <w:rPr>
          <w:rFonts w:ascii="Times New Roman" w:eastAsia="宋体" w:hAnsi="Times New Roman" w:cs="Times New Roman"/>
          <w:szCs w:val="21"/>
        </w:rPr>
        <w:t>．则下列说法正确的是（　　）</w:t>
      </w:r>
    </w:p>
    <w:p w:rsidR="004C6D48" w:rsidP="004C6D48" w14:paraId="030B5EED" w14:textId="77777777">
      <w:pPr>
        <w:adjustRightInd w:val="0"/>
        <w:snapToGrid w:val="0"/>
        <w:ind w:left="210" w:leftChars="10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．光在水面发生全反射的临界角为</w:t>
      </w:r>
      <w:r>
        <w:rPr>
          <w:rFonts w:ascii="Times New Roman" w:eastAsia="宋体" w:hAnsi="Times New Roman" w:cs="Times New Roman"/>
          <w:szCs w:val="21"/>
        </w:rPr>
        <w:t>30°</w:t>
      </w:r>
      <w:r>
        <w:rPr>
          <w:rFonts w:ascii="Times New Roman" w:eastAsia="宋体" w:hAnsi="Times New Roman" w:cs="Times New Roman"/>
          <w:szCs w:val="21"/>
        </w:rPr>
        <w:tab/>
      </w:r>
    </w:p>
    <w:p w:rsidR="004C6D48" w:rsidP="004C6D48" w14:paraId="66455A6D" w14:textId="77777777">
      <w:pPr>
        <w:adjustRightInd w:val="0"/>
        <w:snapToGrid w:val="0"/>
        <w:ind w:left="210" w:leftChars="10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．光在水面发生全反射的临界角为</w:t>
      </w:r>
      <w:r>
        <w:rPr>
          <w:rFonts w:ascii="Times New Roman" w:eastAsia="宋体" w:hAnsi="Times New Roman" w:cs="Times New Roman"/>
          <w:szCs w:val="21"/>
        </w:rPr>
        <w:t>60°</w:t>
      </w:r>
      <w:r>
        <w:rPr>
          <w:rFonts w:ascii="Times New Roman" w:eastAsia="宋体" w:hAnsi="Times New Roman" w:cs="Times New Roman"/>
          <w:szCs w:val="21"/>
        </w:rPr>
        <w:tab/>
      </w:r>
    </w:p>
    <w:p w:rsidR="004C6D48" w:rsidP="004C6D48" w14:paraId="0DAAE783" w14:textId="77777777">
      <w:pPr>
        <w:adjustRightInd w:val="0"/>
        <w:snapToGrid w:val="0"/>
        <w:ind w:left="210" w:leftChars="10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．被水池中</w:t>
      </w:r>
      <w:r>
        <w:rPr>
          <w:rFonts w:ascii="Times New Roman" w:eastAsia="宋体" w:hAnsi="Times New Roman" w:cs="Times New Roman"/>
          <w:position w:val="-8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245" o:spid="_x0000_i1025" type="#_x0000_t75" style="width:19.25pt;height:17.6pt;mso-position-horizontal-relative:page;mso-position-vertical-relative:page;mso-wrap-style:square" o:oleicon="f" o:ole="">
            <v:imagedata r:id="rId27" o:title=""/>
          </v:shape>
          <o:OLEObject Type="Embed" ProgID="Equation.3" ShapeID="对象 245" DrawAspect="Content" ObjectID="_1735030521" r:id="rId28"/>
        </w:object>
      </w:r>
      <w:r>
        <w:rPr>
          <w:rFonts w:ascii="Times New Roman" w:eastAsia="宋体" w:hAnsi="Times New Roman" w:cs="Times New Roman"/>
          <w:szCs w:val="21"/>
        </w:rPr>
        <w:t>m</w:t>
      </w:r>
      <w:r>
        <w:rPr>
          <w:rFonts w:ascii="Times New Roman" w:eastAsia="宋体" w:hAnsi="Times New Roman" w:cs="Times New Roman"/>
          <w:szCs w:val="21"/>
        </w:rPr>
        <w:t>深处的一彩灯（视为点光源）照亮的水面面积约为</w:t>
      </w:r>
      <w:r>
        <w:rPr>
          <w:rFonts w:ascii="Times New Roman" w:eastAsia="宋体" w:hAnsi="Times New Roman" w:cs="Times New Roman"/>
          <w:szCs w:val="21"/>
        </w:rPr>
        <w:t>25m</w:t>
      </w:r>
      <w:r>
        <w:rPr>
          <w:rFonts w:ascii="Times New Roman" w:eastAsia="宋体" w:hAnsi="Times New Roman" w:cs="Times New Roman"/>
          <w:szCs w:val="21"/>
          <w:vertAlign w:val="superscript"/>
        </w:rPr>
        <w:t>2</w:t>
      </w:r>
      <w:r>
        <w:rPr>
          <w:rFonts w:ascii="Times New Roman" w:eastAsia="宋体" w:hAnsi="Times New Roman" w:cs="Times New Roman"/>
          <w:szCs w:val="21"/>
        </w:rPr>
        <w:tab/>
      </w:r>
    </w:p>
    <w:p w:rsidR="004C6D48" w:rsidP="004C6D48" w14:paraId="708043E2" w14:textId="77777777">
      <w:pPr>
        <w:adjustRightInd w:val="0"/>
        <w:snapToGrid w:val="0"/>
        <w:ind w:left="210" w:leftChars="10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．被水池中</w:t>
      </w:r>
      <w:r>
        <w:rPr>
          <w:rFonts w:ascii="Times New Roman" w:eastAsia="宋体" w:hAnsi="Times New Roman" w:cs="Times New Roman"/>
          <w:position w:val="-8"/>
          <w:szCs w:val="21"/>
        </w:rPr>
        <w:object>
          <v:shape id="对象 246" o:spid="_x0000_i1026" type="#_x0000_t75" style="width:19.25pt;height:17.6pt;mso-position-horizontal-relative:page;mso-position-vertical-relative:page;mso-wrap-style:square" o:oleicon="f" o:ole="">
            <v:imagedata r:id="rId27" o:title=""/>
          </v:shape>
          <o:OLEObject Type="Embed" ProgID="Equation.3" ShapeID="对象 246" DrawAspect="Content" ObjectID="_1735030522" r:id="rId29"/>
        </w:object>
      </w:r>
      <w:r>
        <w:rPr>
          <w:rFonts w:ascii="Times New Roman" w:eastAsia="宋体" w:hAnsi="Times New Roman" w:cs="Times New Roman"/>
          <w:szCs w:val="21"/>
        </w:rPr>
        <w:t>m</w:t>
      </w:r>
      <w:r>
        <w:rPr>
          <w:rFonts w:ascii="Times New Roman" w:eastAsia="宋体" w:hAnsi="Times New Roman" w:cs="Times New Roman"/>
          <w:szCs w:val="21"/>
        </w:rPr>
        <w:t>深处的一彩灯（视为点光源）照亮的水面面积约为</w:t>
      </w:r>
      <w:r>
        <w:rPr>
          <w:rFonts w:ascii="Times New Roman" w:eastAsia="宋体" w:hAnsi="Times New Roman" w:cs="Times New Roman"/>
          <w:szCs w:val="21"/>
        </w:rPr>
        <w:t>22m</w:t>
      </w:r>
      <w:r>
        <w:rPr>
          <w:rFonts w:ascii="Times New Roman" w:eastAsia="宋体" w:hAnsi="Times New Roman" w:cs="Times New Roman"/>
          <w:szCs w:val="21"/>
          <w:vertAlign w:val="superscript"/>
        </w:rPr>
        <w:t>2</w:t>
      </w:r>
    </w:p>
    <w:p w:rsidR="004C6D48" w:rsidP="004C6D48" w14:paraId="235C8E57" w14:textId="1816C0C5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11</w:t>
      </w:r>
      <w:r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打磨某剖面如图所示的宝石时</w:t>
      </w:r>
      <w:r>
        <w:rPr>
          <w:rFonts w:ascii="Times New Roman" w:eastAsia="宋体" w:hAnsi="Times New Roman" w:cs="Times New Roman"/>
          <w:szCs w:val="21"/>
        </w:rPr>
        <w:t>,</w:t>
      </w:r>
      <w:r>
        <w:rPr>
          <w:rFonts w:ascii="Times New Roman" w:eastAsia="宋体" w:hAnsi="Times New Roman" w:cs="Times New Roman"/>
          <w:szCs w:val="21"/>
        </w:rPr>
        <w:t>必须将</w:t>
      </w:r>
      <w:r>
        <w:rPr>
          <w:rFonts w:ascii="Times New Roman" w:eastAsia="宋体" w:hAnsi="Times New Roman" w:cs="Times New Roman"/>
          <w:position w:val="-6"/>
          <w:szCs w:val="21"/>
        </w:rPr>
        <w:object>
          <v:shape id="对象 1448" o:spid="_x0000_i1027" type="#_x0000_t75" style="width:20.1pt;height:14.25pt;mso-position-horizontal-relative:page;mso-position-vertical-relative:page;mso-wrap-style:square" o:oleicon="f" o:ole="">
            <v:imagedata r:id="rId30" o:title=""/>
          </v:shape>
          <o:OLEObject Type="Embed" ProgID="Equation.DSMT4" ShapeID="对象 1448" DrawAspect="Content" ObjectID="_1735030523" r:id="rId31"/>
        </w:objec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对象 1449" o:spid="_x0000_i1028" type="#_x0000_t75" style="width:20.95pt;height:15.9pt;mso-position-horizontal-relative:page;mso-position-vertical-relative:page;mso-wrap-style:square" o:oleicon="f" o:ole="">
            <v:imagedata r:id="rId32" o:title=""/>
          </v:shape>
          <o:OLEObject Type="Embed" ProgID="Equation.DSMT4" ShapeID="对象 1449" DrawAspect="Content" ObjectID="_1735030524" r:id="rId33"/>
        </w:object>
      </w:r>
      <w:r>
        <w:rPr>
          <w:rFonts w:ascii="Times New Roman" w:eastAsia="宋体" w:hAnsi="Times New Roman" w:cs="Times New Roman"/>
          <w:szCs w:val="21"/>
        </w:rPr>
        <w:t>边与轴线的夹角</w:t>
      </w:r>
      <w:r>
        <w:rPr>
          <w:rFonts w:ascii="Times New Roman" w:eastAsia="宋体" w:hAnsi="Times New Roman" w:cs="Times New Roman"/>
          <w:position w:val="-6"/>
          <w:szCs w:val="21"/>
        </w:rPr>
        <w:object>
          <v:shape id="对象 1450" o:spid="_x0000_i1029" type="#_x0000_t75" style="width:9.2pt;height:14.25pt;mso-position-horizontal-relative:page;mso-position-vertical-relative:page;mso-wrap-style:square" o:oleicon="f" o:ole="">
            <v:imagedata r:id="rId34" o:title=""/>
          </v:shape>
          <o:OLEObject Type="Embed" ProgID="Equation.DSMT4" ShapeID="对象 1450" DrawAspect="Content" ObjectID="_1735030525" r:id="rId35"/>
        </w:object>
      </w:r>
      <w:r>
        <w:rPr>
          <w:rFonts w:ascii="Times New Roman" w:eastAsia="宋体" w:hAnsi="Times New Roman" w:cs="Times New Roman"/>
          <w:szCs w:val="21"/>
        </w:rPr>
        <w:t>切磨在</w:t>
      </w:r>
      <w:r>
        <w:rPr>
          <w:rFonts w:ascii="Times New Roman" w:eastAsia="宋体" w:hAnsi="Times New Roman" w:cs="Times New Roman"/>
          <w:position w:val="-12"/>
          <w:szCs w:val="21"/>
        </w:rPr>
        <w:object>
          <v:shape id="对象 1451" o:spid="_x0000_i1030" type="#_x0000_t75" style="width:53.6pt;height:18.4pt;mso-position-horizontal-relative:page;mso-position-vertical-relative:page;mso-wrap-style:square" o:oleicon="f" o:ole="">
            <v:imagedata r:id="rId36" o:title=""/>
          </v:shape>
          <o:OLEObject Type="Embed" ProgID="Equation.DSMT4" ShapeID="对象 1451" DrawAspect="Content" ObjectID="_1735030526" r:id="rId37"/>
        </w:object>
      </w:r>
      <w:r>
        <w:rPr>
          <w:rFonts w:ascii="Times New Roman" w:eastAsia="宋体" w:hAnsi="Times New Roman" w:cs="Times New Roman"/>
          <w:szCs w:val="21"/>
        </w:rPr>
        <w:t>的范围内</w:t>
      </w:r>
      <w:r>
        <w:rPr>
          <w:rFonts w:ascii="Times New Roman" w:eastAsia="宋体" w:hAnsi="Times New Roman" w:cs="Times New Roman"/>
          <w:szCs w:val="21"/>
        </w:rPr>
        <w:t>,</w:t>
      </w:r>
      <w:r>
        <w:rPr>
          <w:rFonts w:ascii="Times New Roman" w:eastAsia="宋体" w:hAnsi="Times New Roman" w:cs="Times New Roman"/>
          <w:szCs w:val="21"/>
        </w:rPr>
        <w:t>才能使从</w:t>
      </w:r>
      <w:r>
        <w:rPr>
          <w:rFonts w:ascii="Times New Roman" w:eastAsia="宋体" w:hAnsi="Times New Roman" w:cs="Times New Roman"/>
          <w:position w:val="-6"/>
          <w:szCs w:val="21"/>
        </w:rPr>
        <w:object>
          <v:shape id="对象 1452" o:spid="_x0000_i1031" type="#_x0000_t75" style="width:23.45pt;height:14.25pt;mso-position-horizontal-relative:page;mso-position-vertical-relative:page;mso-wrap-style:square" o:oleicon="f" o:ole="">
            <v:imagedata r:id="rId38" o:title=""/>
          </v:shape>
          <o:OLEObject Type="Embed" ProgID="Equation.DSMT4" ShapeID="对象 1452" DrawAspect="Content" ObjectID="_1735030527" r:id="rId39"/>
        </w:object>
      </w:r>
      <w:r>
        <w:rPr>
          <w:rFonts w:ascii="Times New Roman" w:eastAsia="宋体" w:hAnsi="Times New Roman" w:cs="Times New Roman"/>
          <w:szCs w:val="21"/>
        </w:rPr>
        <w:t>边垂直入射的光线在</w:t>
      </w:r>
      <w:r>
        <w:rPr>
          <w:rFonts w:ascii="Times New Roman" w:eastAsia="宋体" w:hAnsi="Times New Roman" w:cs="Times New Roman"/>
          <w:position w:val="-6"/>
          <w:szCs w:val="21"/>
        </w:rPr>
        <w:object>
          <v:shape id="对象 1453" o:spid="_x0000_i1032" type="#_x0000_t75" style="width:20.1pt;height:14.25pt;mso-position-horizontal-relative:page;mso-position-vertical-relative:page;mso-wrap-style:square" o:oleicon="f" o:ole="">
            <v:imagedata r:id="rId40" o:title=""/>
          </v:shape>
          <o:OLEObject Type="Embed" ProgID="Equation.DSMT4" ShapeID="对象 1453" DrawAspect="Content" ObjectID="_1735030528" r:id="rId41"/>
        </w:object>
      </w:r>
      <w:r>
        <w:rPr>
          <w:rFonts w:ascii="Times New Roman" w:eastAsia="宋体" w:hAnsi="Times New Roman" w:cs="Times New Roman"/>
          <w:szCs w:val="21"/>
        </w:rPr>
        <w:t>边和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对象 1454" o:spid="_x0000_i1033" type="#_x0000_t75" style="width:20.95pt;height:15.9pt;mso-position-horizontal-relative:page;mso-position-vertical-relative:page;mso-wrap-style:square" o:oleicon="f" o:ole="">
            <v:imagedata r:id="rId42" o:title=""/>
          </v:shape>
          <o:OLEObject Type="Embed" ProgID="Equation.DSMT4" ShapeID="对象 1454" DrawAspect="Content" ObjectID="_1735030529" r:id="rId43"/>
        </w:object>
      </w:r>
      <w:r>
        <w:rPr>
          <w:rFonts w:ascii="Times New Roman" w:eastAsia="宋体" w:hAnsi="Times New Roman" w:cs="Times New Roman"/>
          <w:szCs w:val="21"/>
        </w:rPr>
        <w:t>边都发生全反射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仅考虑如图所示的光线第一次射到</w:t>
      </w:r>
      <w:r>
        <w:rPr>
          <w:rFonts w:ascii="Times New Roman" w:eastAsia="宋体" w:hAnsi="Times New Roman" w:cs="Times New Roman"/>
          <w:position w:val="-6"/>
          <w:szCs w:val="21"/>
        </w:rPr>
        <w:object>
          <v:shape id="对象 1455" o:spid="_x0000_i1034" type="#_x0000_t75" style="width:20.1pt;height:14.25pt;mso-position-horizontal-relative:page;mso-position-vertical-relative:page;mso-wrap-style:square" o:oleicon="f" o:ole="">
            <v:imagedata r:id="rId44" o:title=""/>
          </v:shape>
          <o:OLEObject Type="Embed" ProgID="Equation.DSMT4" ShapeID="对象 1455" DrawAspect="Content" ObjectID="_1735030530" r:id="rId45"/>
        </w:object>
      </w:r>
      <w:r>
        <w:rPr>
          <w:rFonts w:ascii="Times New Roman" w:eastAsia="宋体" w:hAnsi="Times New Roman" w:cs="Times New Roman"/>
          <w:szCs w:val="21"/>
        </w:rPr>
        <w:t>边并反射到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对象 1456" o:spid="_x0000_i1035" type="#_x0000_t75" style="width:20.95pt;height:15.9pt;mso-position-horizontal-relative:page;mso-position-vertical-relative:page;mso-wrap-style:square" o:oleicon="f" o:ole="">
            <v:imagedata r:id="rId46" o:title=""/>
          </v:shape>
          <o:OLEObject Type="Embed" ProgID="Equation.DSMT4" ShapeID="对象 1456" DrawAspect="Content" ObjectID="_1735030531" r:id="rId47"/>
        </w:object>
      </w:r>
      <w:r>
        <w:rPr>
          <w:rFonts w:ascii="Times New Roman" w:eastAsia="宋体" w:hAnsi="Times New Roman" w:cs="Times New Roman"/>
          <w:szCs w:val="21"/>
        </w:rPr>
        <w:t>边后射向</w:t>
      </w:r>
      <w:r>
        <w:rPr>
          <w:rFonts w:ascii="Times New Roman" w:eastAsia="宋体" w:hAnsi="Times New Roman" w:cs="Times New Roman"/>
          <w:position w:val="-6"/>
          <w:szCs w:val="21"/>
        </w:rPr>
        <w:object>
          <v:shape id="对象 1457" o:spid="_x0000_i1036" type="#_x0000_t75" style="width:23.45pt;height:14.25pt;mso-position-horizontal-relative:page;mso-position-vertical-relative:page;mso-wrap-style:square" o:oleicon="f" o:ole="">
            <v:imagedata r:id="rId48" o:title=""/>
          </v:shape>
          <o:OLEObject Type="Embed" ProgID="Equation.DSMT4" ShapeID="对象 1457" DrawAspect="Content" ObjectID="_1735030532" r:id="rId49"/>
        </w:object>
      </w:r>
      <w:r>
        <w:rPr>
          <w:rFonts w:ascii="Times New Roman" w:eastAsia="宋体" w:hAnsi="Times New Roman" w:cs="Times New Roman"/>
          <w:szCs w:val="21"/>
        </w:rPr>
        <w:t>边的情况</w:t>
      </w:r>
      <w:r>
        <w:rPr>
          <w:rFonts w:ascii="Times New Roman" w:eastAsia="宋体" w:hAnsi="Times New Roman" w:cs="Times New Roman"/>
          <w:szCs w:val="21"/>
        </w:rPr>
        <w:t>) ,</w:t>
      </w:r>
      <w:r>
        <w:rPr>
          <w:rFonts w:ascii="Times New Roman" w:eastAsia="宋体" w:hAnsi="Times New Roman" w:cs="Times New Roman"/>
          <w:szCs w:val="21"/>
        </w:rPr>
        <w:t>则下列判断中正确的是</w:t>
      </w:r>
      <w:r>
        <w:rPr>
          <w:rFonts w:ascii="Times New Roman" w:eastAsia="宋体" w:hAnsi="Times New Roman" w:cs="Times New Roman"/>
          <w:szCs w:val="21"/>
        </w:rPr>
        <w:t>(  )</w:t>
      </w:r>
    </w:p>
    <w:p w:rsidR="004C6D48" w:rsidP="004C6D48" w14:paraId="0958B3E0" w14:textId="2F8F3121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1094105" cy="1078230"/>
            <wp:effectExtent l="0" t="0" r="0" b="7620"/>
            <wp:docPr id="15" name="图片 15" descr="www.xiangpi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74447" name="图片 1458" descr="www.xiangpi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0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4C6D48" w:rsidP="004C6D48" w14:paraId="520726A2" w14:textId="77777777">
      <w:pPr>
        <w:adjustRightInd w:val="0"/>
        <w:snapToGrid w:val="0"/>
        <w:ind w:left="210" w:leftChars="10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A.</w:t>
      </w:r>
      <w:r>
        <w:rPr>
          <w:rFonts w:ascii="Times New Roman" w:eastAsia="宋体" w:hAnsi="Times New Roman" w:cs="Times New Roman"/>
          <w:szCs w:val="21"/>
        </w:rPr>
        <w:t>若</w:t>
      </w:r>
      <w:r>
        <w:rPr>
          <w:rFonts w:ascii="Times New Roman" w:eastAsia="宋体" w:hAnsi="Times New Roman" w:cs="Times New Roman"/>
          <w:position w:val="-12"/>
          <w:szCs w:val="21"/>
        </w:rPr>
        <w:object>
          <v:shape id="对象 1459" o:spid="_x0000_i1037" type="#_x0000_t75" style="width:32.65pt;height:18.4pt;mso-position-horizontal-relative:page;mso-position-vertical-relative:page;mso-wrap-style:square" o:oleicon="f" o:ole="">
            <v:imagedata r:id="rId51" o:title=""/>
          </v:shape>
          <o:OLEObject Type="Embed" ProgID="Equation.DSMT4" ShapeID="对象 1459" DrawAspect="Content" ObjectID="_1735030533" r:id="rId52"/>
        </w:object>
      </w:r>
      <w:r>
        <w:rPr>
          <w:rFonts w:ascii="Times New Roman" w:eastAsia="宋体" w:hAnsi="Times New Roman" w:cs="Times New Roman"/>
          <w:szCs w:val="21"/>
        </w:rPr>
        <w:t xml:space="preserve">, </w:t>
      </w:r>
      <w:r>
        <w:rPr>
          <w:rFonts w:ascii="Times New Roman" w:eastAsia="宋体" w:hAnsi="Times New Roman" w:cs="Times New Roman"/>
          <w:szCs w:val="21"/>
        </w:rPr>
        <w:t>光线一定在</w:t>
      </w:r>
      <w:r>
        <w:rPr>
          <w:rFonts w:ascii="Times New Roman" w:eastAsia="宋体" w:hAnsi="Times New Roman" w:cs="Times New Roman"/>
          <w:position w:val="-6"/>
          <w:szCs w:val="21"/>
        </w:rPr>
        <w:object>
          <v:shape id="对象 1460" o:spid="_x0000_i1038" type="#_x0000_t75" style="width:20.1pt;height:14.25pt;mso-position-horizontal-relative:page;mso-position-vertical-relative:page;mso-wrap-style:square" o:oleicon="f" o:ole="">
            <v:imagedata r:id="rId53" o:title=""/>
          </v:shape>
          <o:OLEObject Type="Embed" ProgID="Equation.DSMT4" ShapeID="对象 1460" DrawAspect="Content" ObjectID="_1735030534" r:id="rId54"/>
        </w:object>
      </w:r>
      <w:r>
        <w:rPr>
          <w:rFonts w:ascii="Times New Roman" w:eastAsia="宋体" w:hAnsi="Times New Roman" w:cs="Times New Roman"/>
          <w:szCs w:val="21"/>
        </w:rPr>
        <w:t>边发生全反射</w:t>
      </w:r>
      <w:r>
        <w:rPr>
          <w:rFonts w:ascii="Times New Roman" w:eastAsia="宋体" w:hAnsi="Times New Roman" w:cs="Times New Roman"/>
          <w:szCs w:val="21"/>
        </w:rPr>
        <w:t xml:space="preserve">  B.</w:t>
      </w:r>
      <w:r>
        <w:rPr>
          <w:rFonts w:ascii="Times New Roman" w:eastAsia="宋体" w:hAnsi="Times New Roman" w:cs="Times New Roman"/>
          <w:szCs w:val="21"/>
        </w:rPr>
        <w:t>若</w:t>
      </w:r>
      <w:r>
        <w:rPr>
          <w:rFonts w:ascii="Times New Roman" w:eastAsia="宋体" w:hAnsi="Times New Roman" w:cs="Times New Roman"/>
          <w:position w:val="-12"/>
          <w:szCs w:val="21"/>
        </w:rPr>
        <w:object>
          <v:shape id="对象 1461" o:spid="_x0000_i1039" type="#_x0000_t75" style="width:32.65pt;height:18.4pt;mso-position-horizontal-relative:page;mso-position-vertical-relative:page;mso-wrap-style:square" o:oleicon="f" o:ole="">
            <v:imagedata r:id="rId55" o:title=""/>
          </v:shape>
          <o:OLEObject Type="Embed" ProgID="Equation.DSMT4" ShapeID="对象 1461" DrawAspect="Content" ObjectID="_1735030535" r:id="rId56"/>
        </w:object>
      </w:r>
      <w:r>
        <w:rPr>
          <w:rFonts w:ascii="Times New Roman" w:eastAsia="宋体" w:hAnsi="Times New Roman" w:cs="Times New Roman"/>
          <w:szCs w:val="21"/>
        </w:rPr>
        <w:t xml:space="preserve">, </w:t>
      </w:r>
      <w:r>
        <w:rPr>
          <w:rFonts w:ascii="Times New Roman" w:eastAsia="宋体" w:hAnsi="Times New Roman" w:cs="Times New Roman"/>
          <w:szCs w:val="21"/>
        </w:rPr>
        <w:t>光线会从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对象 1462" o:spid="_x0000_i1040" type="#_x0000_t75" style="width:20.95pt;height:15.9pt;mso-position-horizontal-relative:page;mso-position-vertical-relative:page;mso-wrap-style:square" o:oleicon="f" o:ole="">
            <v:imagedata r:id="rId57" o:title=""/>
          </v:shape>
          <o:OLEObject Type="Embed" ProgID="Equation.DSMT4" ShapeID="对象 1462" DrawAspect="Content" ObjectID="_1735030536" r:id="rId58"/>
        </w:object>
      </w:r>
      <w:r>
        <w:rPr>
          <w:rFonts w:ascii="Times New Roman" w:eastAsia="宋体" w:hAnsi="Times New Roman" w:cs="Times New Roman"/>
          <w:szCs w:val="21"/>
        </w:rPr>
        <w:t>边射出</w:t>
      </w:r>
    </w:p>
    <w:p w:rsidR="004C6D48" w:rsidP="004C6D48" w14:paraId="2AF945EF" w14:textId="30CD60CB">
      <w:pPr>
        <w:adjustRightInd w:val="0"/>
        <w:snapToGrid w:val="0"/>
        <w:ind w:left="210" w:leftChars="10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C.</w:t>
      </w:r>
      <w:r>
        <w:rPr>
          <w:rFonts w:ascii="Times New Roman" w:eastAsia="宋体" w:hAnsi="Times New Roman" w:cs="Times New Roman"/>
          <w:szCs w:val="21"/>
        </w:rPr>
        <w:t>若</w:t>
      </w:r>
      <w:r>
        <w:rPr>
          <w:rFonts w:ascii="Times New Roman" w:eastAsia="宋体" w:hAnsi="Times New Roman" w:cs="Times New Roman"/>
          <w:position w:val="-12"/>
          <w:szCs w:val="21"/>
        </w:rPr>
        <w:object>
          <v:shape id="对象 1463" o:spid="_x0000_i1041" type="#_x0000_t75" style="width:30.15pt;height:17.6pt;mso-position-horizontal-relative:page;mso-position-vertical-relative:page;mso-wrap-style:square" o:oleicon="f" o:ole="">
            <v:imagedata r:id="rId59" o:title=""/>
          </v:shape>
          <o:OLEObject Type="Embed" ProgID="Equation.DSMT4" ShapeID="对象 1463" DrawAspect="Content" ObjectID="_1735030537" r:id="rId60"/>
        </w:object>
      </w:r>
      <w:r>
        <w:rPr>
          <w:rFonts w:ascii="Times New Roman" w:eastAsia="宋体" w:hAnsi="Times New Roman" w:cs="Times New Roman"/>
          <w:szCs w:val="21"/>
        </w:rPr>
        <w:t>光线会从</w:t>
      </w:r>
      <w:r>
        <w:rPr>
          <w:rFonts w:ascii="Times New Roman" w:eastAsia="宋体" w:hAnsi="Times New Roman" w:cs="Times New Roman"/>
          <w:position w:val="-6"/>
          <w:szCs w:val="21"/>
        </w:rPr>
        <w:object>
          <v:shape id="对象 1464" o:spid="_x0000_i1042" type="#_x0000_t75" style="width:20.1pt;height:14.25pt;mso-position-horizontal-relative:page;mso-position-vertical-relative:page;mso-wrap-style:square" o:oleicon="f" o:ole="">
            <v:imagedata r:id="rId61" o:title=""/>
          </v:shape>
          <o:OLEObject Type="Embed" ProgID="Equation.DSMT4" ShapeID="对象 1464" DrawAspect="Content" ObjectID="_1735030538" r:id="rId62"/>
        </w:object>
      </w:r>
      <w:r>
        <w:rPr>
          <w:rFonts w:ascii="Times New Roman" w:eastAsia="宋体" w:hAnsi="Times New Roman" w:cs="Times New Roman"/>
          <w:szCs w:val="21"/>
        </w:rPr>
        <w:t>边射出</w:t>
      </w:r>
      <w:r>
        <w:rPr>
          <w:rFonts w:ascii="Times New Roman" w:eastAsia="宋体" w:hAnsi="Times New Roman" w:cs="Times New Roman"/>
          <w:szCs w:val="21"/>
        </w:rPr>
        <w:t xml:space="preserve">             D.</w:t>
      </w:r>
      <w:r>
        <w:rPr>
          <w:rFonts w:ascii="Times New Roman" w:eastAsia="宋体" w:hAnsi="Times New Roman" w:cs="Times New Roman"/>
          <w:szCs w:val="21"/>
        </w:rPr>
        <w:t>若</w:t>
      </w:r>
      <w:r>
        <w:rPr>
          <w:rFonts w:ascii="Times New Roman" w:eastAsia="宋体" w:hAnsi="Times New Roman" w:cs="Times New Roman"/>
          <w:position w:val="-12"/>
          <w:szCs w:val="21"/>
        </w:rPr>
        <w:object>
          <v:shape id="对象 1465" o:spid="_x0000_i1043" type="#_x0000_t75" style="width:30.15pt;height:17.6pt;mso-position-horizontal-relative:page;mso-position-vertical-relative:page;mso-wrap-style:square" o:oleicon="f" o:ole="">
            <v:imagedata r:id="rId63" o:title=""/>
          </v:shape>
          <o:OLEObject Type="Embed" ProgID="Equation.DSMT4" ShapeID="对象 1465" DrawAspect="Content" ObjectID="_1735030539" r:id="rId64"/>
        </w:object>
      </w:r>
      <w:r>
        <w:rPr>
          <w:rFonts w:ascii="Times New Roman" w:eastAsia="宋体" w:hAnsi="Times New Roman" w:cs="Times New Roman"/>
          <w:szCs w:val="21"/>
        </w:rPr>
        <w:t xml:space="preserve">, </w:t>
      </w:r>
      <w:r>
        <w:rPr>
          <w:rFonts w:ascii="Times New Roman" w:eastAsia="宋体" w:hAnsi="Times New Roman" w:cs="Times New Roman"/>
          <w:szCs w:val="21"/>
        </w:rPr>
        <w:t>光线会在</w:t>
      </w:r>
      <w:r>
        <w:rPr>
          <w:rFonts w:ascii="Times New Roman" w:eastAsia="宋体" w:hAnsi="Times New Roman" w:cs="Times New Roman"/>
          <w:position w:val="-6"/>
          <w:szCs w:val="21"/>
        </w:rPr>
        <w:object>
          <v:shape id="对象 1466" o:spid="_x0000_i1044" type="#_x0000_t75" style="width:20.1pt;height:14.25pt;mso-position-horizontal-relative:page;mso-position-vertical-relative:page;mso-wrap-style:square" o:oleicon="f" o:ole="">
            <v:imagedata r:id="rId65" o:title=""/>
          </v:shape>
          <o:OLEObject Type="Embed" ProgID="Equation.DSMT4" ShapeID="对象 1466" DrawAspect="Content" ObjectID="_1735030540" r:id="rId66"/>
        </w:object>
      </w:r>
      <w:r>
        <w:rPr>
          <w:rFonts w:ascii="Times New Roman" w:eastAsia="宋体" w:hAnsi="Times New Roman" w:cs="Times New Roman"/>
          <w:szCs w:val="21"/>
        </w:rPr>
        <w:t>边发生全反射</w:t>
      </w:r>
    </w:p>
    <w:p w:rsidR="00512F00" w:rsidP="004C6D48" w14:paraId="25BD9014" w14:textId="77777777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</w:p>
    <w:p w:rsidR="004C6D48" w:rsidP="004C6D48" w14:paraId="37FCA616" w14:textId="48ACA22D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2.</w:t>
      </w:r>
      <w:r>
        <w:rPr>
          <w:rFonts w:ascii="宋体" w:eastAsia="宋体" w:hAnsi="宋体" w:cs="宋体" w:hint="eastAsia"/>
          <w:szCs w:val="21"/>
        </w:rPr>
        <w:t>△</w:t>
      </w:r>
      <w:r>
        <w:rPr>
          <w:rFonts w:ascii="Times New Roman" w:eastAsia="宋体" w:hAnsi="Times New Roman" w:cs="Times New Roman"/>
          <w:szCs w:val="21"/>
        </w:rPr>
        <w:t>ABC</w:t>
      </w:r>
      <w:r>
        <w:rPr>
          <w:rFonts w:ascii="Times New Roman" w:eastAsia="宋体" w:hAnsi="Times New Roman" w:cs="Times New Roman"/>
          <w:szCs w:val="21"/>
        </w:rPr>
        <w:t>是一直角三棱镜的横截面，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Times New Roman" w:eastAsia="宋体" w:hAnsi="Times New Roman" w:cs="Times New Roman"/>
          <w:szCs w:val="21"/>
        </w:rPr>
        <w:t>90°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Times New Roman" w:eastAsia="宋体" w:hAnsi="Times New Roman" w:cs="Times New Roman"/>
          <w:szCs w:val="21"/>
        </w:rPr>
        <w:t>30°</w:t>
      </w:r>
      <w:r>
        <w:rPr>
          <w:rFonts w:ascii="Times New Roman" w:eastAsia="宋体" w:hAnsi="Times New Roman" w:cs="Times New Roman"/>
          <w:szCs w:val="21"/>
        </w:rPr>
        <w:t>．一细光束从</w:t>
      </w:r>
      <w:r>
        <w:rPr>
          <w:rFonts w:ascii="Times New Roman" w:eastAsia="宋体" w:hAnsi="Times New Roman" w:cs="Times New Roman"/>
          <w:szCs w:val="21"/>
        </w:rPr>
        <w:t>AB</w:t>
      </w:r>
      <w:r>
        <w:rPr>
          <w:rFonts w:ascii="Times New Roman" w:eastAsia="宋体" w:hAnsi="Times New Roman" w:cs="Times New Roman"/>
          <w:szCs w:val="21"/>
        </w:rPr>
        <w:t>边以平行于</w:t>
      </w:r>
      <w:r>
        <w:rPr>
          <w:rFonts w:ascii="Times New Roman" w:eastAsia="宋体" w:hAnsi="Times New Roman" w:cs="Times New Roman"/>
          <w:szCs w:val="21"/>
        </w:rPr>
        <w:t>BC</w:t>
      </w:r>
      <w:r>
        <w:rPr>
          <w:rFonts w:ascii="Times New Roman" w:eastAsia="宋体" w:hAnsi="Times New Roman" w:cs="Times New Roman"/>
          <w:szCs w:val="21"/>
        </w:rPr>
        <w:t>边的方向入射后直接射到</w:t>
      </w:r>
      <w:r>
        <w:rPr>
          <w:rFonts w:ascii="Times New Roman" w:eastAsia="宋体" w:hAnsi="Times New Roman" w:cs="Times New Roman"/>
          <w:szCs w:val="21"/>
        </w:rPr>
        <w:t>AC</w:t>
      </w:r>
      <w:r>
        <w:rPr>
          <w:rFonts w:ascii="Times New Roman" w:eastAsia="宋体" w:hAnsi="Times New Roman" w:cs="Times New Roman"/>
          <w:szCs w:val="21"/>
        </w:rPr>
        <w:t>边，恰好在</w:t>
      </w:r>
      <w:r>
        <w:rPr>
          <w:rFonts w:ascii="Times New Roman" w:eastAsia="宋体" w:hAnsi="Times New Roman" w:cs="Times New Roman"/>
          <w:szCs w:val="21"/>
        </w:rPr>
        <w:t>AC</w:t>
      </w:r>
      <w:r>
        <w:rPr>
          <w:rFonts w:ascii="Times New Roman" w:eastAsia="宋体" w:hAnsi="Times New Roman" w:cs="Times New Roman"/>
          <w:szCs w:val="21"/>
        </w:rPr>
        <w:t>边发生全反射，则棱镜的折射率为（　　）</w:t>
      </w:r>
    </w:p>
    <w:p w:rsidR="004C6D48" w:rsidP="004C6D48" w14:paraId="727C5FAC" w14:textId="77777777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1437640" cy="787400"/>
            <wp:effectExtent l="0" t="0" r="0" b="0"/>
            <wp:docPr id="7" name="图片 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51146" name="图片 147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64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4C6D48" w:rsidP="004C6D48" w14:paraId="286F46D7" w14:textId="77777777">
      <w:pPr>
        <w:adjustRightInd w:val="0"/>
        <w:snapToGrid w:val="0"/>
        <w:ind w:left="210" w:leftChars="10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216535" cy="34353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45611" name="图片 147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ab/>
        <w:t>B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295910" cy="343535"/>
            <wp:effectExtent l="0" t="0" r="889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4152" name="图片 147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ab/>
        <w:t>C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216535" cy="34353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24880" name="图片 148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ab/>
        <w:t>D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311785" cy="3435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85367" name="图片 148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D48" w:rsidP="004C6D48" w14:paraId="4FFD7B99" w14:textId="3998ECA6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13.</w:t>
      </w:r>
      <w:r>
        <w:rPr>
          <w:rFonts w:ascii="Times New Roman" w:eastAsia="宋体" w:hAnsi="Times New Roman" w:cs="Times New Roman"/>
          <w:szCs w:val="21"/>
        </w:rPr>
        <w:t>由折射率为</w:t>
      </w:r>
      <w:r>
        <w:rPr>
          <w:rFonts w:ascii="Times New Roman" w:eastAsia="宋体" w:hAnsi="Times New Roman" w:cs="Times New Roman"/>
          <w:szCs w:val="21"/>
        </w:rPr>
        <w:t>1.5</w:t>
      </w:r>
      <w:r>
        <w:rPr>
          <w:rFonts w:ascii="Times New Roman" w:eastAsia="宋体" w:hAnsi="Times New Roman" w:cs="Times New Roman"/>
          <w:szCs w:val="21"/>
        </w:rPr>
        <w:t>的玻璃制成的截面为等边三角形的棱镜置于空气中，下列光路图中正确的是（　　）</w:t>
      </w:r>
    </w:p>
    <w:p w:rsidR="004C6D48" w:rsidP="004C6D48" w14:paraId="4A7B8016" w14:textId="77777777">
      <w:pPr>
        <w:tabs>
          <w:tab w:val="left" w:pos="4400"/>
        </w:tabs>
        <w:adjustRightInd w:val="0"/>
        <w:snapToGrid w:val="0"/>
        <w:ind w:left="210" w:leftChars="10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708025" cy="666115"/>
            <wp:effectExtent l="0" t="0" r="0" b="635"/>
            <wp:docPr id="134" name="图片 13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50918" name="图片 11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025" cy="6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697865" cy="655320"/>
            <wp:effectExtent l="0" t="0" r="6985" b="0"/>
            <wp:docPr id="133" name="图片 13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70809" name="图片 11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865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676275" cy="623570"/>
            <wp:effectExtent l="0" t="0" r="9525" b="5080"/>
            <wp:docPr id="132" name="图片 13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39477" name="图片 11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718820" cy="681990"/>
            <wp:effectExtent l="0" t="0" r="5080" b="3810"/>
            <wp:docPr id="131" name="图片 13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08316" name="图片 11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D48" w:rsidP="004C6D48" w14:paraId="7EEDAE38" w14:textId="2DBD0FDB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15.</w:t>
      </w:r>
      <w:r>
        <w:rPr>
          <w:rFonts w:ascii="Times New Roman" w:eastAsia="宋体" w:hAnsi="Times New Roman" w:cs="Times New Roman"/>
          <w:szCs w:val="21"/>
        </w:rPr>
        <w:t>用临界角为</w:t>
      </w:r>
      <w:r>
        <w:rPr>
          <w:rFonts w:ascii="Times New Roman" w:eastAsia="宋体" w:hAnsi="Times New Roman" w:cs="Times New Roman"/>
          <w:szCs w:val="21"/>
        </w:rPr>
        <w:t>42°</w:t>
      </w:r>
      <w:r>
        <w:rPr>
          <w:rFonts w:ascii="Times New Roman" w:eastAsia="宋体" w:hAnsi="Times New Roman" w:cs="Times New Roman"/>
          <w:szCs w:val="21"/>
        </w:rPr>
        <w:t>的玻璃制成的三棱镜</w:t>
      </w:r>
      <w:r>
        <w:rPr>
          <w:rFonts w:ascii="Times New Roman" w:eastAsia="宋体" w:hAnsi="Times New Roman" w:cs="Times New Roman"/>
          <w:szCs w:val="21"/>
        </w:rPr>
        <w:t>ABC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szCs w:val="21"/>
        </w:rPr>
        <w:t>B=15°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szCs w:val="21"/>
        </w:rPr>
        <w:t>C=90°</w:t>
      </w:r>
      <w:r>
        <w:rPr>
          <w:rFonts w:ascii="Times New Roman" w:eastAsia="宋体" w:hAnsi="Times New Roman" w:cs="Times New Roman"/>
          <w:szCs w:val="21"/>
        </w:rPr>
        <w:t>，一束光线垂直</w:t>
      </w:r>
      <w:r>
        <w:rPr>
          <w:rFonts w:ascii="Times New Roman" w:eastAsia="宋体" w:hAnsi="Times New Roman" w:cs="Times New Roman"/>
          <w:szCs w:val="21"/>
        </w:rPr>
        <w:t>AC</w:t>
      </w:r>
      <w:r>
        <w:rPr>
          <w:rFonts w:ascii="Times New Roman" w:eastAsia="宋体" w:hAnsi="Times New Roman" w:cs="Times New Roman"/>
          <w:szCs w:val="21"/>
        </w:rPr>
        <w:t>面射入，如图它在棱镜内发生全反射的次数为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 xml:space="preserve">   </w:t>
      </w:r>
      <w:r>
        <w:rPr>
          <w:rFonts w:ascii="Times New Roman" w:eastAsia="宋体" w:hAnsi="Times New Roman" w:cs="Times New Roman"/>
          <w:szCs w:val="21"/>
        </w:rPr>
        <w:t>）</w:t>
      </w:r>
    </w:p>
    <w:p w:rsidR="004C6D48" w:rsidP="004C6D48" w14:paraId="7F419F90" w14:textId="28270F09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1680845" cy="930256"/>
            <wp:effectExtent l="0" t="0" r="0" b="3810"/>
            <wp:docPr id="123" name="图片 123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10345" name="图片 125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845" cy="930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zCs w:val="21"/>
        </w:rPr>
        <w:t xml:space="preserve">    </w:t>
      </w:r>
    </w:p>
    <w:p w:rsidR="004C6D48" w:rsidP="004C6D48" w14:paraId="13935605" w14:textId="77777777">
      <w:pPr>
        <w:adjustRightInd w:val="0"/>
        <w:snapToGrid w:val="0"/>
        <w:ind w:left="210" w:leftChars="10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次</w:t>
      </w:r>
      <w:r>
        <w:rPr>
          <w:rFonts w:ascii="Times New Roman" w:eastAsia="宋体" w:hAnsi="Times New Roman" w:cs="Times New Roman"/>
          <w:szCs w:val="21"/>
        </w:rPr>
        <w:t xml:space="preserve">   B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次　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次</w:t>
      </w:r>
      <w:r>
        <w:rPr>
          <w:rFonts w:ascii="Times New Roman" w:eastAsia="宋体" w:hAnsi="Times New Roman" w:cs="Times New Roman"/>
          <w:szCs w:val="21"/>
        </w:rPr>
        <w:t xml:space="preserve"> D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5</w:t>
      </w:r>
      <w:r>
        <w:rPr>
          <w:rFonts w:ascii="Times New Roman" w:eastAsia="宋体" w:hAnsi="Times New Roman" w:cs="Times New Roman"/>
          <w:szCs w:val="21"/>
        </w:rPr>
        <w:t>次</w:t>
      </w:r>
    </w:p>
    <w:p w:rsidR="004C6D48" w:rsidP="004C6D48" w14:paraId="1657B74A" w14:textId="1DAB3099">
      <w:pPr>
        <w:pStyle w:val="NormalWeb"/>
        <w:shd w:val="clear" w:color="auto" w:fill="FFFFFF"/>
        <w:autoSpaceDE/>
        <w:autoSpaceDN/>
        <w:adjustRightInd w:val="0"/>
        <w:snapToGrid w:val="0"/>
        <w:spacing w:before="0" w:beforeAutospacing="0" w:after="0" w:afterAutospacing="0"/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</w:pPr>
      <w:r>
        <w:rPr>
          <w:rFonts w:ascii="Times New Roman" w:hAnsi="Times New Roman" w:cs="Times New Roman"/>
          <w:sz w:val="21"/>
          <w:szCs w:val="21"/>
        </w:rPr>
        <w:t>16</w:t>
      </w:r>
      <w:r>
        <w:rPr>
          <w:rFonts w:ascii="Times New Roman" w:hAnsi="Times New Roman" w:cs="Times New Roman"/>
          <w:sz w:val="21"/>
          <w:szCs w:val="21"/>
        </w:rPr>
        <w:t>.</w:t>
      </w:r>
      <w:r>
        <w:rPr>
          <w:rFonts w:ascii="Times New Roman" w:hAnsi="Times New Roman" w:cs="Times New Roman"/>
          <w:sz w:val="21"/>
          <w:szCs w:val="21"/>
        </w:rPr>
        <w:t>（多选）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平行单色光射向一横截面为半圆形的玻璃柱体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,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射向其圆弧面的光只有图中所示圆心角为</w:t>
      </w:r>
      <w:r>
        <w:rPr>
          <w:rFonts w:ascii="Times New Roman" w:hAnsi="Times New Roman" w:cs="Times New Roman"/>
          <w:i/>
          <w:color w:val="000000"/>
          <w:sz w:val="21"/>
          <w:szCs w:val="21"/>
          <w:shd w:val="clear" w:color="auto" w:fill="FFFFFF"/>
        </w:rPr>
        <w:t>θ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的一段圆弧上有光射出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( 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不考虑光在玻璃内的多次反射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 )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。已知当入射光为</w:t>
      </w:r>
      <w:r>
        <w:rPr>
          <w:rFonts w:ascii="Times New Roman" w:hAnsi="Times New Roman" w:cs="Times New Roman"/>
          <w:i/>
          <w:color w:val="000000"/>
          <w:sz w:val="21"/>
          <w:szCs w:val="21"/>
          <w:shd w:val="clear" w:color="auto" w:fill="FFFFFF"/>
        </w:rPr>
        <w:t>a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光时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,</w:t>
      </w:r>
      <w:r>
        <w:rPr>
          <w:rFonts w:ascii="Times New Roman" w:hAnsi="Times New Roman" w:cs="Times New Roman"/>
          <w:i/>
          <w:color w:val="000000"/>
          <w:sz w:val="21"/>
          <w:szCs w:val="21"/>
          <w:shd w:val="clear" w:color="auto" w:fill="FFFFFF"/>
        </w:rPr>
        <w:t>θ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=60</w:t>
      </w:r>
      <w:r>
        <w:rPr>
          <w:rFonts w:ascii="MS Mincho" w:eastAsia="MS Mincho" w:hAnsi="MS Mincho" w:cs="MS Mincho" w:hint="eastAsia"/>
          <w:color w:val="000000"/>
          <w:sz w:val="21"/>
          <w:szCs w:val="21"/>
          <w:shd w:val="clear" w:color="auto" w:fill="FFFFFF"/>
        </w:rPr>
        <w:t>∘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,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当入射光为</w:t>
      </w:r>
      <w:r>
        <w:rPr>
          <w:rFonts w:ascii="Times New Roman" w:hAnsi="Times New Roman" w:cs="Times New Roman"/>
          <w:i/>
          <w:color w:val="000000"/>
          <w:sz w:val="21"/>
          <w:szCs w:val="21"/>
          <w:shd w:val="clear" w:color="auto" w:fill="FFFFFF"/>
        </w:rPr>
        <w:t>b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光时</w:t>
      </w:r>
      <w:r>
        <w:rPr>
          <w:rFonts w:ascii="Times New Roman" w:hAnsi="Times New Roman" w:cs="Times New Roman"/>
          <w:i/>
          <w:color w:val="000000"/>
          <w:sz w:val="21"/>
          <w:szCs w:val="21"/>
          <w:shd w:val="clear" w:color="auto" w:fill="FFFFFF"/>
        </w:rPr>
        <w:t>θ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=90</w:t>
      </w:r>
      <w:r>
        <w:rPr>
          <w:rFonts w:ascii="MS Mincho" w:eastAsia="MS Mincho" w:hAnsi="MS Mincho" w:cs="MS Mincho" w:hint="eastAsia"/>
          <w:color w:val="000000"/>
          <w:sz w:val="21"/>
          <w:szCs w:val="21"/>
          <w:shd w:val="clear" w:color="auto" w:fill="FFFFFF"/>
        </w:rPr>
        <w:t>∘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,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则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(   )</w:t>
      </w:r>
    </w:p>
    <w:p w:rsidR="00512F00" w:rsidP="00512F00" w14:paraId="669D8F94" w14:textId="21CBD36F">
      <w:pPr>
        <w:pStyle w:val="NormalWeb"/>
        <w:shd w:val="clear" w:color="auto" w:fill="FFFFFF"/>
        <w:autoSpaceDE/>
        <w:autoSpaceDN/>
        <w:adjustRightInd w:val="0"/>
        <w:snapToGrid w:val="0"/>
        <w:spacing w:before="0" w:beforeAutospacing="0" w:after="0" w:afterAutospacing="0"/>
        <w:ind w:left="210" w:leftChars="100"/>
        <w:jc w:val="center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pict>
          <v:shape id="图片 185" o:spid="_x0000_i1045" type="#_x0000_t75" alt="IMG_256" style="width:68.65pt;height:87.9pt">
            <v:imagedata r:id="rId77" o:title=""/>
          </v:shape>
        </w:pict>
      </w:r>
    </w:p>
    <w:p w:rsidR="004C6D48" w:rsidP="004C6D48" w14:paraId="04F4981F" w14:textId="091430B7">
      <w:pPr>
        <w:pStyle w:val="NormalWeb"/>
        <w:shd w:val="clear" w:color="auto" w:fill="FFFFFF"/>
        <w:autoSpaceDE/>
        <w:autoSpaceDN/>
        <w:adjustRightInd w:val="0"/>
        <w:snapToGrid w:val="0"/>
        <w:spacing w:before="0" w:beforeAutospacing="0" w:after="0" w:afterAutospacing="0"/>
        <w:ind w:left="210" w:leftChars="100"/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A. 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该玻璃对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a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光的折射率为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2           B. 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该玻璃对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b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光的折射率为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√3 </w:t>
      </w:r>
    </w:p>
    <w:p w:rsidR="004C6D48" w:rsidP="004C6D48" w14:paraId="3E1F5193" w14:textId="7761FB5A">
      <w:pPr>
        <w:pStyle w:val="NormalWeb"/>
        <w:shd w:val="clear" w:color="auto" w:fill="FFFFFF"/>
        <w:autoSpaceDE/>
        <w:autoSpaceDN/>
        <w:adjustRightInd w:val="0"/>
        <w:snapToGrid w:val="0"/>
        <w:spacing w:before="0" w:beforeAutospacing="0" w:after="0" w:afterAutospacing="0"/>
        <w:ind w:left="210" w:leftChars="100"/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C. 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在玻璃中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a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光的速度比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b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光的速度大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  D. 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在玻璃中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a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光的速度比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b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光的速度小</w:t>
      </w:r>
    </w:p>
    <w:p w:rsidR="004C6D48" w:rsidP="004C6D48" w14:paraId="52893703" w14:textId="24B3BC1D">
      <w:pPr>
        <w:pStyle w:val="PlainText"/>
        <w:tabs>
          <w:tab w:val="left" w:pos="4320"/>
          <w:tab w:val="left" w:pos="7920"/>
        </w:tabs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000000"/>
          <w:shd w:val="clear" w:color="auto" w:fill="FFFFFF"/>
        </w:rPr>
        <w:t xml:space="preserve">          </w:t>
      </w:r>
    </w:p>
    <w:p w:rsidR="004C6D48" w:rsidP="004C6D48" w14:paraId="52D5807F" w14:textId="1E8A1151">
      <w:pPr>
        <w:pStyle w:val="PlainText"/>
        <w:tabs>
          <w:tab w:val="left" w:pos="4620"/>
        </w:tabs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（多选）如图甲所示，在平静的水面下深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处有一个点光源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</w:rPr>
        <w:t>，它发出的两种不同颜色的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光和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光在水面上形成了一个有光线射出的圆形区域，该区域的中间为由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两种单色光所构成的复色光圆形区域，周围为环状区域，且为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光的颜色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见图乙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。设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光的折射率为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  <w:i/>
          <w:vertAlign w:val="subscript"/>
        </w:rPr>
        <w:t>b</w:t>
      </w:r>
      <w:r>
        <w:rPr>
          <w:rFonts w:ascii="Times New Roman" w:hAnsi="Times New Roman" w:cs="Times New Roman"/>
        </w:rPr>
        <w:t>，则下列说法正确的是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t>)</w:t>
      </w:r>
    </w:p>
    <w:p w:rsidR="004C6D48" w:rsidP="004C6D48" w14:paraId="63AF6977" w14:textId="77777777">
      <w:pPr>
        <w:pStyle w:val="PlainText"/>
        <w:tabs>
          <w:tab w:val="left" w:pos="4620"/>
        </w:tabs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939277" cy="1020111"/>
            <wp:effectExtent l="0" t="0" r="0" b="0"/>
            <wp:docPr id="80" name="图片 8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14748" name="图片 177" descr="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-20000" contrast="40000"/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174" cy="1023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D48" w:rsidP="004C6D48" w14:paraId="5B6DF88F" w14:textId="77777777">
      <w:pPr>
        <w:pStyle w:val="PlainText"/>
        <w:tabs>
          <w:tab w:val="left" w:pos="4620"/>
        </w:tabs>
        <w:adjustRightInd w:val="0"/>
        <w:snapToGrid w:val="0"/>
        <w:ind w:left="210" w:leftChars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．在水中，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光的波长比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光小</w:t>
      </w:r>
      <w:r>
        <w:rPr>
          <w:rFonts w:ascii="Times New Roman" w:hAnsi="Times New Roman" w:cs="Times New Roman"/>
        </w:rPr>
        <w:t xml:space="preserve">        B</w:t>
      </w:r>
      <w:r>
        <w:rPr>
          <w:rFonts w:ascii="Times New Roman" w:hAnsi="Times New Roman" w:cs="Times New Roman"/>
        </w:rPr>
        <w:t>．水对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光的折射率比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光小</w:t>
      </w:r>
    </w:p>
    <w:p w:rsidR="004C6D48" w:rsidRPr="00AC24E6" w:rsidP="004C6D48" w14:paraId="24E5693B" w14:textId="77777777">
      <w:pPr>
        <w:pStyle w:val="PlainText"/>
        <w:tabs>
          <w:tab w:val="left" w:pos="4620"/>
        </w:tabs>
        <w:adjustRightInd w:val="0"/>
        <w:snapToGrid w:val="0"/>
        <w:ind w:left="210" w:leftChars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．在水中，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光的传播速度比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光大</w:t>
      </w:r>
      <w:r>
        <w:rPr>
          <w:rFonts w:ascii="Times New Roman" w:hAnsi="Times New Roman" w:cs="Times New Roman"/>
        </w:rPr>
        <w:t xml:space="preserve">    D</w:t>
      </w:r>
      <w:r>
        <w:rPr>
          <w:rFonts w:ascii="Times New Roman" w:hAnsi="Times New Roman" w:cs="Times New Roman"/>
        </w:rPr>
        <w:t>．复色光圆形区域的面积为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\f(π</w:instrText>
      </w:r>
      <w:r>
        <w:rPr>
          <w:rFonts w:ascii="Times New Roman" w:hAnsi="Times New Roman" w:cs="Times New Roman"/>
          <w:i/>
        </w:rPr>
        <w:instrText>h</w:instrText>
      </w:r>
      <w:r>
        <w:rPr>
          <w:rFonts w:ascii="Times New Roman" w:hAnsi="Times New Roman" w:cs="Times New Roman"/>
          <w:vertAlign w:val="superscript"/>
        </w:rPr>
        <w:instrText>2</w:instrText>
      </w:r>
      <w:r>
        <w:rPr>
          <w:rFonts w:ascii="Times New Roman" w:hAnsi="Times New Roman" w:cs="Times New Roman"/>
          <w:i/>
        </w:rPr>
        <w:instrText>,n</w:instrText>
      </w:r>
      <w:r>
        <w:rPr>
          <w:rFonts w:ascii="Times New Roman" w:hAnsi="Times New Roman" w:cs="Times New Roman"/>
        </w:rPr>
        <w:instrText>\o\al(</w:instrText>
      </w:r>
      <w:r>
        <w:rPr>
          <w:rFonts w:ascii="Times New Roman" w:hAnsi="Times New Roman" w:cs="Times New Roman"/>
          <w:vertAlign w:val="superscript"/>
        </w:rPr>
        <w:instrText>2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/>
          <w:i/>
          <w:vertAlign w:val="subscript"/>
        </w:rPr>
        <w:instrText>b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instrText>－</w:instrText>
      </w:r>
      <w:r>
        <w:rPr>
          <w:rFonts w:ascii="Times New Roman" w:hAnsi="Times New Roman" w:cs="Times New Roman"/>
        </w:rPr>
        <w:instrText>1)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</w:p>
    <w:p w:rsidR="00AC24E6" w:rsidRPr="004C6D48" w:rsidP="00BD5618" w14:paraId="05362D3E" w14:textId="17CB9A29">
      <w:pPr>
        <w:adjustRightInd w:val="0"/>
        <w:snapToGrid w:val="0"/>
        <w:rPr>
          <w:rFonts w:ascii="宋体" w:eastAsia="宋体" w:hAnsi="宋体" w:cs="Times New Roman"/>
          <w:b/>
          <w:bCs/>
          <w:color w:val="000000"/>
          <w:szCs w:val="21"/>
        </w:rPr>
      </w:pPr>
    </w:p>
    <w:p w:rsidR="00AC24E6" w:rsidP="00BD5618" w14:paraId="78E5CC77" w14:textId="4FE0D22A">
      <w:pPr>
        <w:adjustRightInd w:val="0"/>
        <w:snapToGrid w:val="0"/>
        <w:rPr>
          <w:rFonts w:ascii="宋体" w:eastAsia="宋体" w:hAnsi="宋体" w:cs="Times New Roman"/>
          <w:b/>
          <w:bCs/>
          <w:color w:val="000000"/>
          <w:szCs w:val="21"/>
        </w:rPr>
      </w:pPr>
    </w:p>
    <w:p w:rsidR="00AC24E6" w:rsidP="00BD5618" w14:paraId="7EEB777C" w14:textId="1BACDF3B">
      <w:pPr>
        <w:adjustRightInd w:val="0"/>
        <w:snapToGrid w:val="0"/>
        <w:rPr>
          <w:rFonts w:ascii="宋体" w:eastAsia="宋体" w:hAnsi="宋体" w:cs="Times New Roman"/>
          <w:b/>
          <w:bCs/>
          <w:color w:val="000000"/>
          <w:szCs w:val="21"/>
        </w:rPr>
      </w:pPr>
    </w:p>
    <w:p w:rsidR="00AC24E6" w:rsidP="00BD5618" w14:paraId="51FC9A32" w14:textId="76845180">
      <w:pPr>
        <w:adjustRightInd w:val="0"/>
        <w:snapToGrid w:val="0"/>
        <w:rPr>
          <w:rFonts w:ascii="宋体" w:eastAsia="宋体" w:hAnsi="宋体" w:cs="Times New Roman"/>
          <w:b/>
          <w:bCs/>
          <w:color w:val="000000"/>
          <w:szCs w:val="21"/>
        </w:rPr>
      </w:pPr>
    </w:p>
    <w:p w:rsidR="00AC24E6" w:rsidP="00BD5618" w14:paraId="4D37A0CC" w14:textId="1248FF24">
      <w:pPr>
        <w:adjustRightInd w:val="0"/>
        <w:snapToGrid w:val="0"/>
        <w:rPr>
          <w:rFonts w:ascii="宋体" w:eastAsia="宋体" w:hAnsi="宋体" w:cs="Times New Roman"/>
          <w:b/>
          <w:bCs/>
          <w:color w:val="000000"/>
          <w:szCs w:val="21"/>
        </w:rPr>
      </w:pPr>
    </w:p>
    <w:p w:rsidR="00AC24E6" w:rsidP="00BD5618" w14:paraId="1570BF01" w14:textId="737FFF87">
      <w:pPr>
        <w:adjustRightInd w:val="0"/>
        <w:snapToGrid w:val="0"/>
        <w:rPr>
          <w:rFonts w:ascii="宋体" w:eastAsia="宋体" w:hAnsi="宋体" w:cs="Times New Roman"/>
          <w:b/>
          <w:bCs/>
          <w:color w:val="000000"/>
          <w:szCs w:val="21"/>
        </w:rPr>
      </w:pPr>
    </w:p>
    <w:p w:rsidR="00AC24E6" w:rsidP="00BD5618" w14:paraId="107ADE8C" w14:textId="1410C682">
      <w:pPr>
        <w:adjustRightInd w:val="0"/>
        <w:snapToGrid w:val="0"/>
        <w:rPr>
          <w:rFonts w:ascii="宋体" w:eastAsia="宋体" w:hAnsi="宋体" w:cs="Times New Roman"/>
          <w:b/>
          <w:bCs/>
          <w:color w:val="000000"/>
          <w:szCs w:val="21"/>
        </w:rPr>
      </w:pPr>
    </w:p>
    <w:p w:rsidR="00512F00" w:rsidP="00BD5618" w14:paraId="629C331B" w14:textId="4BAC443A">
      <w:pPr>
        <w:adjustRightInd w:val="0"/>
        <w:snapToGrid w:val="0"/>
        <w:rPr>
          <w:rFonts w:ascii="宋体" w:eastAsia="宋体" w:hAnsi="宋体" w:cs="Times New Roman"/>
          <w:b/>
          <w:bCs/>
          <w:color w:val="000000"/>
          <w:szCs w:val="21"/>
        </w:rPr>
      </w:pPr>
    </w:p>
    <w:p w:rsidR="00512F00" w:rsidRPr="00AC24E6" w:rsidP="00BD5618" w14:paraId="2AC22FA0" w14:textId="77777777">
      <w:pPr>
        <w:adjustRightInd w:val="0"/>
        <w:snapToGrid w:val="0"/>
        <w:rPr>
          <w:rFonts w:ascii="宋体" w:eastAsia="宋体" w:hAnsi="宋体" w:cs="Times New Roman"/>
          <w:b/>
          <w:bCs/>
          <w:color w:val="000000"/>
          <w:szCs w:val="21"/>
        </w:rPr>
      </w:pPr>
    </w:p>
    <w:p w:rsidR="007908C6" w:rsidRPr="00CD6D42" w:rsidP="00CD6D42" w14:paraId="62AA6D18" w14:textId="4D25A75E">
      <w:pPr>
        <w:pStyle w:val="PlainText"/>
        <w:tabs>
          <w:tab w:val="left" w:pos="4620"/>
        </w:tabs>
        <w:adjustRightInd w:val="0"/>
        <w:snapToGrid w:val="0"/>
        <w:jc w:val="left"/>
        <w:textAlignment w:val="center"/>
        <w:rPr>
          <w:rFonts w:hAnsi="宋体" w:cs="Times New Roman"/>
          <w:b/>
          <w:sz w:val="28"/>
          <w:szCs w:val="28"/>
        </w:rPr>
      </w:pPr>
      <w:r>
        <w:rPr>
          <w:rFonts w:hAnsi="宋体" w:cs="Times New Roman" w:hint="eastAsia"/>
          <w:b/>
          <w:sz w:val="28"/>
          <w:szCs w:val="28"/>
        </w:rPr>
        <w:t>二</w:t>
      </w:r>
      <w:r w:rsidRPr="00B76A68" w:rsidR="00D42F71">
        <w:rPr>
          <w:rFonts w:hAnsi="宋体" w:cs="Times New Roman" w:hint="eastAsia"/>
          <w:b/>
          <w:sz w:val="28"/>
          <w:szCs w:val="28"/>
        </w:rPr>
        <w:t>、</w:t>
      </w:r>
      <w:r w:rsidRPr="00B76A68" w:rsidR="00893E53">
        <w:rPr>
          <w:rFonts w:hAnsi="宋体" w:cs="Times New Roman" w:hint="eastAsia"/>
          <w:b/>
          <w:sz w:val="28"/>
          <w:szCs w:val="28"/>
        </w:rPr>
        <w:t>解答</w:t>
      </w:r>
      <w:r w:rsidRPr="00B76A68" w:rsidR="00D42F71">
        <w:rPr>
          <w:rFonts w:hAnsi="宋体" w:cs="Times New Roman" w:hint="eastAsia"/>
          <w:b/>
          <w:sz w:val="28"/>
          <w:szCs w:val="28"/>
        </w:rPr>
        <w:t>题</w:t>
      </w:r>
    </w:p>
    <w:p w:rsidR="00806248" w:rsidP="00806248" w14:paraId="7C407C1A" w14:textId="3D296D3B">
      <w:pPr>
        <w:widowControl/>
        <w:adjustRightInd w:val="0"/>
        <w:snapToGrid w:val="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．如图，</w:t>
      </w:r>
      <w:r>
        <w:rPr>
          <w:rFonts w:ascii="Times New Roman" w:eastAsia="宋体" w:hAnsi="Times New Roman" w:cs="Times New Roman"/>
          <w:i/>
          <w:iCs/>
          <w:kern w:val="0"/>
          <w:szCs w:val="21"/>
        </w:rPr>
        <w:t>ABO</w:t>
      </w:r>
      <w:r>
        <w:rPr>
          <w:rFonts w:ascii="Times New Roman" w:eastAsia="宋体" w:hAnsi="Times New Roman" w:cs="Times New Roman"/>
          <w:kern w:val="0"/>
          <w:szCs w:val="21"/>
        </w:rPr>
        <w:t>是一半径为</w:t>
      </w:r>
      <w:r>
        <w:rPr>
          <w:rFonts w:ascii="Times New Roman" w:eastAsia="宋体" w:hAnsi="Times New Roman" w:cs="Times New Roman"/>
          <w:i/>
          <w:iCs/>
          <w:kern w:val="0"/>
          <w:szCs w:val="21"/>
        </w:rPr>
        <w:t>R</w:t>
      </w:r>
      <w:r>
        <w:rPr>
          <w:rFonts w:ascii="Times New Roman" w:eastAsia="宋体" w:hAnsi="Times New Roman" w:cs="Times New Roman"/>
          <w:kern w:val="0"/>
          <w:szCs w:val="21"/>
        </w:rPr>
        <w:t>的</w:t>
      </w:r>
      <w:r>
        <w:rPr>
          <w:rFonts w:ascii="Times New Roman" w:eastAsia="宋体" w:hAnsi="Times New Roman" w:cs="Times New Roman"/>
          <w:kern w:val="0"/>
          <w:szCs w:val="21"/>
        </w:rPr>
        <w:pict>
          <v:shape id="图片 1662" o:spid="_x0000_i1046" type="#_x0000_t75" style="width:11.7pt;height:31.8pt;mso-position-horizontal-relative:page;mso-position-vertical-relative:page;mso-wrap-style:square">
            <v:imagedata r:id="rId79" o:title=""/>
          </v:shape>
        </w:pict>
      </w:r>
      <w:r>
        <w:rPr>
          <w:rFonts w:ascii="Times New Roman" w:eastAsia="宋体" w:hAnsi="Times New Roman" w:cs="Times New Roman"/>
          <w:kern w:val="0"/>
          <w:szCs w:val="21"/>
        </w:rPr>
        <w:t>圆形玻璃砖的横截面，</w:t>
      </w:r>
      <w:r>
        <w:rPr>
          <w:rFonts w:ascii="Times New Roman" w:eastAsia="宋体" w:hAnsi="Times New Roman" w:cs="Times New Roman"/>
          <w:i/>
          <w:iCs/>
          <w:kern w:val="0"/>
          <w:szCs w:val="21"/>
        </w:rPr>
        <w:t>O</w:t>
      </w:r>
      <w:r>
        <w:rPr>
          <w:rFonts w:ascii="Times New Roman" w:eastAsia="宋体" w:hAnsi="Times New Roman" w:cs="Times New Roman"/>
          <w:kern w:val="0"/>
          <w:szCs w:val="21"/>
        </w:rPr>
        <w:t>是圆心，</w:t>
      </w:r>
      <w:r>
        <w:rPr>
          <w:rFonts w:ascii="Times New Roman" w:eastAsia="宋体" w:hAnsi="Times New Roman" w:cs="Times New Roman"/>
          <w:i/>
          <w:iCs/>
          <w:kern w:val="0"/>
          <w:szCs w:val="21"/>
        </w:rPr>
        <w:t>AB</w:t>
      </w:r>
      <w:r>
        <w:rPr>
          <w:rFonts w:ascii="Times New Roman" w:eastAsia="宋体" w:hAnsi="Times New Roman" w:cs="Times New Roman"/>
          <w:kern w:val="0"/>
          <w:szCs w:val="21"/>
        </w:rPr>
        <w:t>弧形面镀银。现位于</w:t>
      </w:r>
      <w:r>
        <w:rPr>
          <w:rFonts w:ascii="Times New Roman" w:eastAsia="宋体" w:hAnsi="Times New Roman" w:cs="Times New Roman"/>
          <w:i/>
          <w:iCs/>
          <w:kern w:val="0"/>
          <w:szCs w:val="21"/>
        </w:rPr>
        <w:t>AO</w:t>
      </w:r>
      <w:r>
        <w:rPr>
          <w:rFonts w:ascii="Times New Roman" w:eastAsia="宋体" w:hAnsi="Times New Roman" w:cs="Times New Roman"/>
          <w:kern w:val="0"/>
          <w:szCs w:val="21"/>
        </w:rPr>
        <w:t>轴线上的点光源</w:t>
      </w:r>
      <w:r>
        <w:rPr>
          <w:rFonts w:ascii="Times New Roman" w:eastAsia="宋体" w:hAnsi="Times New Roman" w:cs="Times New Roman"/>
          <w:i/>
          <w:iCs/>
          <w:kern w:val="0"/>
          <w:szCs w:val="21"/>
        </w:rPr>
        <w:t>S</w:t>
      </w:r>
      <w:r>
        <w:rPr>
          <w:rFonts w:ascii="Times New Roman" w:eastAsia="宋体" w:hAnsi="Times New Roman" w:cs="Times New Roman"/>
          <w:kern w:val="0"/>
          <w:szCs w:val="21"/>
        </w:rPr>
        <w:t>发出一束光线射向玻璃砖的</w:t>
      </w:r>
      <w:r>
        <w:rPr>
          <w:rFonts w:ascii="Times New Roman" w:eastAsia="宋体" w:hAnsi="Times New Roman" w:cs="Times New Roman"/>
          <w:i/>
          <w:iCs/>
          <w:kern w:val="0"/>
          <w:szCs w:val="21"/>
        </w:rPr>
        <w:t>OB</w:t>
      </w:r>
      <w:r>
        <w:rPr>
          <w:rFonts w:ascii="Times New Roman" w:eastAsia="宋体" w:hAnsi="Times New Roman" w:cs="Times New Roman"/>
          <w:kern w:val="0"/>
          <w:szCs w:val="21"/>
        </w:rPr>
        <w:t>边，入射角</w:t>
      </w:r>
      <w:r>
        <w:rPr>
          <w:rFonts w:ascii="Times New Roman" w:eastAsia="宋体" w:hAnsi="Times New Roman" w:cs="Times New Roman"/>
          <w:i/>
          <w:iCs/>
          <w:kern w:val="0"/>
          <w:szCs w:val="21"/>
        </w:rPr>
        <w:t>i</w:t>
      </w:r>
      <w:r>
        <w:rPr>
          <w:rFonts w:ascii="Times New Roman" w:eastAsia="宋体" w:hAnsi="Times New Roman" w:cs="Times New Roman"/>
          <w:kern w:val="0"/>
          <w:szCs w:val="21"/>
        </w:rPr>
        <w:t>=60°</w:t>
      </w:r>
      <w:r>
        <w:rPr>
          <w:rFonts w:ascii="Times New Roman" w:eastAsia="宋体" w:hAnsi="Times New Roman" w:cs="Times New Roman"/>
          <w:kern w:val="0"/>
          <w:szCs w:val="21"/>
        </w:rPr>
        <w:t>，</w:t>
      </w:r>
      <w:r>
        <w:rPr>
          <w:rFonts w:ascii="Times New Roman" w:eastAsia="宋体" w:hAnsi="Times New Roman" w:cs="Times New Roman"/>
          <w:i/>
          <w:iCs/>
          <w:kern w:val="0"/>
          <w:szCs w:val="21"/>
        </w:rPr>
        <w:t>OS</w:t>
      </w:r>
      <w:r>
        <w:rPr>
          <w:rFonts w:ascii="Times New Roman" w:eastAsia="宋体" w:hAnsi="Times New Roman" w:cs="Times New Roman"/>
          <w:kern w:val="0"/>
          <w:szCs w:val="21"/>
        </w:rPr>
        <w:t>=</w:t>
      </w:r>
      <w:r>
        <w:rPr>
          <w:rFonts w:ascii="Times New Roman" w:eastAsia="宋体" w:hAnsi="Times New Roman" w:cs="Times New Roman"/>
          <w:kern w:val="0"/>
          <w:szCs w:val="21"/>
        </w:rPr>
        <w:pict>
          <v:shape id="图片 1663" o:spid="_x0000_i1047" type="#_x0000_t75" style="width:14.25pt;height:31.8pt;mso-position-horizontal-relative:page;mso-position-vertical-relative:page;mso-wrap-style:square">
            <v:imagedata r:id="rId80" o:title=""/>
          </v:shape>
        </w:pict>
      </w:r>
      <w:r>
        <w:rPr>
          <w:rFonts w:ascii="Times New Roman" w:eastAsia="宋体" w:hAnsi="Times New Roman" w:cs="Times New Roman"/>
          <w:kern w:val="0"/>
          <w:szCs w:val="21"/>
        </w:rPr>
        <w:t>。已知玻璃的折射率为</w:t>
      </w:r>
      <w:r>
        <w:rPr>
          <w:rFonts w:ascii="Times New Roman" w:eastAsia="宋体" w:hAnsi="Times New Roman" w:cs="Times New Roman"/>
          <w:kern w:val="0"/>
          <w:szCs w:val="21"/>
        </w:rPr>
        <w:pict>
          <v:shape id="图片 1664" o:spid="_x0000_i1048" type="#_x0000_t75" style="width:17.6pt;height:17.6pt;mso-position-horizontal-relative:page;mso-position-vertical-relative:page;mso-wrap-style:square">
            <v:imagedata r:id="rId81" o:title=""/>
          </v:shape>
        </w:pict>
      </w:r>
      <w:r>
        <w:rPr>
          <w:rFonts w:ascii="Times New Roman" w:eastAsia="宋体" w:hAnsi="Times New Roman" w:cs="Times New Roman"/>
          <w:kern w:val="0"/>
          <w:szCs w:val="21"/>
        </w:rPr>
        <w:t>，光在空气中传播的速度为</w:t>
      </w:r>
      <w:r>
        <w:rPr>
          <w:rFonts w:ascii="Times New Roman" w:eastAsia="宋体" w:hAnsi="Times New Roman" w:cs="Times New Roman"/>
          <w:i/>
          <w:iCs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，每条边只考虑一次反射。求：</w:t>
      </w:r>
    </w:p>
    <w:p w:rsidR="00806248" w:rsidP="00806248" w14:paraId="50E5E728" w14:textId="77777777">
      <w:pPr>
        <w:widowControl/>
        <w:adjustRightInd w:val="0"/>
        <w:snapToGrid w:val="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i</w:t>
      </w:r>
      <w:r>
        <w:rPr>
          <w:rFonts w:ascii="Times New Roman" w:eastAsia="宋体" w:hAnsi="Times New Roman" w:cs="Times New Roman"/>
          <w:kern w:val="0"/>
          <w:szCs w:val="21"/>
        </w:rPr>
        <w:t>）光线射入玻璃砖时的折射角；</w:t>
      </w:r>
    </w:p>
    <w:p w:rsidR="00806248" w:rsidP="00806248" w14:paraId="1EE1DCB3" w14:textId="77777777">
      <w:pPr>
        <w:widowControl/>
        <w:adjustRightInd w:val="0"/>
        <w:snapToGrid w:val="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ii</w:t>
      </w:r>
      <w:r>
        <w:rPr>
          <w:rFonts w:ascii="Times New Roman" w:eastAsia="宋体" w:hAnsi="Times New Roman" w:cs="Times New Roman"/>
          <w:kern w:val="0"/>
          <w:szCs w:val="21"/>
        </w:rPr>
        <w:t>）光线从</w:t>
      </w:r>
      <w:r>
        <w:rPr>
          <w:rFonts w:ascii="Times New Roman" w:eastAsia="宋体" w:hAnsi="Times New Roman" w:cs="Times New Roman"/>
          <w:i/>
          <w:iCs/>
          <w:kern w:val="0"/>
          <w:szCs w:val="21"/>
        </w:rPr>
        <w:t>S</w:t>
      </w:r>
      <w:r>
        <w:rPr>
          <w:rFonts w:ascii="Times New Roman" w:eastAsia="宋体" w:hAnsi="Times New Roman" w:cs="Times New Roman"/>
          <w:kern w:val="0"/>
          <w:szCs w:val="21"/>
        </w:rPr>
        <w:t>传播到离开玻璃砖所用的时间。</w:t>
      </w:r>
    </w:p>
    <w:p w:rsidR="00806248" w:rsidRPr="00512F00" w:rsidP="00512F00" w14:paraId="4073AE13" w14:textId="764C7EAE">
      <w:pPr>
        <w:widowControl/>
        <w:adjustRightInd w:val="0"/>
        <w:snapToGrid w:val="0"/>
        <w:jc w:val="righ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pict>
          <v:shape id="图片 268" o:spid="_x0000_i1049" type="#_x0000_t75" alt="wps_clip_image-17166" style="width:115.55pt;height:95.45pt;mso-position-horizontal-relative:page;mso-position-vertical-relative:page;mso-wrap-style:square">
            <v:imagedata r:id="rId82" o:title="" gain="121362f" blacklevel="-8519f"/>
          </v:shape>
        </w:pic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</w:p>
    <w:p w:rsidR="00806248" w:rsidP="00806248" w14:paraId="30E9D4A9" w14:textId="77777777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</w:p>
    <w:p w:rsidR="00806248" w:rsidP="00806248" w14:paraId="7BC65A78" w14:textId="77777777">
      <w:pPr>
        <w:widowControl/>
        <w:adjustRightInd w:val="0"/>
        <w:snapToGrid w:val="0"/>
        <w:jc w:val="left"/>
        <w:rPr>
          <w:rFonts w:ascii="Times New Roman" w:eastAsia="宋体" w:hAnsi="Times New Roman" w:cs="Times New Roman"/>
          <w:kern w:val="0"/>
          <w:szCs w:val="21"/>
        </w:rPr>
      </w:pPr>
    </w:p>
    <w:p w:rsidR="00806248" w:rsidP="00806248" w14:paraId="479FF03D" w14:textId="46BC56DB">
      <w:pPr>
        <w:adjustRightInd w:val="0"/>
        <w:snapToGrid w:val="0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一底面半径为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/>
          <w:szCs w:val="21"/>
        </w:rPr>
        <w:t>的半圆柱形透明体的折射率为</w:t>
      </w:r>
      <w:r>
        <w:rPr>
          <w:rFonts w:ascii="Times New Roman" w:eastAsia="宋体" w:hAnsi="Times New Roman" w:cs="Times New Roman"/>
          <w:szCs w:val="21"/>
        </w:rPr>
        <w:object>
          <v:shape id="Object 178" o:spid="_x0000_i1050" type="#_x0000_t75" alt="eqIdcad91d9560c141b7988b4d70ed6b56e7" style="width:36pt;height:17.6pt;mso-position-horizontal-relative:page;mso-position-vertical-relative:page;mso-wrap-style:square" o:oleicon="f" o:ole="">
            <v:imagedata r:id="rId83" o:title="eqIdcad91d9560c141b7988b4d70ed6b56e7"/>
          </v:shape>
          <o:OLEObject Type="Embed" ProgID="Equation.DSMT4" ShapeID="Object 178" DrawAspect="Content" ObjectID="_1735030541" r:id="rId84"/>
        </w:object>
      </w:r>
      <w:r>
        <w:rPr>
          <w:rFonts w:ascii="Times New Roman" w:eastAsia="宋体" w:hAnsi="Times New Roman" w:cs="Times New Roman"/>
          <w:szCs w:val="21"/>
        </w:rPr>
        <w:t>，横截面如图所示，</w:t>
      </w:r>
      <w:r>
        <w:rPr>
          <w:rFonts w:ascii="Times New Roman" w:eastAsia="宋体" w:hAnsi="Times New Roman" w:cs="Times New Roman"/>
          <w:i/>
          <w:szCs w:val="21"/>
        </w:rPr>
        <w:t>O</w:t>
      </w:r>
      <w:r>
        <w:rPr>
          <w:rFonts w:ascii="Times New Roman" w:eastAsia="宋体" w:hAnsi="Times New Roman" w:cs="Times New Roman"/>
          <w:szCs w:val="21"/>
        </w:rPr>
        <w:t>表示半圆柱形截面的圆心。一束极窄的光线在横截面内从</w:t>
      </w:r>
      <w:r>
        <w:rPr>
          <w:rFonts w:ascii="Times New Roman" w:eastAsia="宋体" w:hAnsi="Times New Roman" w:cs="Times New Roman"/>
          <w:i/>
          <w:szCs w:val="21"/>
        </w:rPr>
        <w:t>AOB</w:t>
      </w:r>
      <w:r>
        <w:rPr>
          <w:rFonts w:ascii="Times New Roman" w:eastAsia="宋体" w:hAnsi="Times New Roman" w:cs="Times New Roman"/>
          <w:szCs w:val="21"/>
        </w:rPr>
        <w:t>边上的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点以</w:t>
      </w:r>
      <w:r>
        <w:rPr>
          <w:rFonts w:ascii="Times New Roman" w:eastAsia="宋体" w:hAnsi="Times New Roman" w:cs="Times New Roman"/>
          <w:szCs w:val="21"/>
        </w:rPr>
        <w:t>60°</w:t>
      </w:r>
      <w:r>
        <w:rPr>
          <w:rFonts w:ascii="Times New Roman" w:eastAsia="宋体" w:hAnsi="Times New Roman" w:cs="Times New Roman"/>
          <w:szCs w:val="21"/>
        </w:rPr>
        <w:t>的入射角入射，求：该光线从进入透明体到第一次离开透明体时，共经历的时间（已知真空中的光速为</w:t>
      </w:r>
      <w:r>
        <w:rPr>
          <w:rFonts w:ascii="Times New Roman" w:eastAsia="宋体" w:hAnsi="Times New Roman" w:cs="Times New Roman"/>
          <w:i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object>
          <v:shape id="Object 179" o:spid="_x0000_i1051" type="#_x0000_t75" alt="eqId01213ad480554daeabdc33a4e0b021b7" style="width:63.65pt;height:33.5pt;mso-position-horizontal-relative:page;mso-position-vertical-relative:page;mso-wrap-style:square" o:oleicon="f" o:ole="">
            <v:imagedata r:id="rId85" o:title="eqId01213ad480554daeabdc33a4e0b021b7"/>
          </v:shape>
          <o:OLEObject Type="Embed" ProgID="Equation.DSMT4" ShapeID="Object 179" DrawAspect="Content" ObjectID="_1735030542" r:id="rId86"/>
        </w:object>
      </w:r>
      <w:r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:rsidR="00806248" w:rsidP="00806248" w14:paraId="5DD023A8" w14:textId="79F14B53">
      <w:pPr>
        <w:adjustRightInd w:val="0"/>
        <w:snapToGrid w:val="0"/>
        <w:jc w:val="righ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1701800" cy="935355"/>
            <wp:effectExtent l="0" t="0" r="0" b="0"/>
            <wp:docPr id="139" name="图片 139" descr="fig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61190" name="图片 180" descr="figure"/>
                    <pic:cNvPicPr>
                      <a:picLocks noChangeArrowheads="1"/>
                    </pic:cNvPicPr>
                  </pic:nvPicPr>
                  <pic:blipFill>
                    <a:blip xmlns:r="http://schemas.openxmlformats.org/officeDocument/2006/relationships" r:embed="rId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248" w:rsidP="00806248" w14:paraId="14F4D986" w14:textId="77777777">
      <w:pPr>
        <w:adjustRightInd w:val="0"/>
        <w:snapToGrid w:val="0"/>
        <w:jc w:val="left"/>
        <w:textAlignment w:val="center"/>
        <w:rPr>
          <w:rFonts w:ascii="Times New Roman" w:eastAsia="宋体" w:hAnsi="Times New Roman" w:cs="Times New Roman"/>
          <w:szCs w:val="21"/>
        </w:rPr>
      </w:pPr>
    </w:p>
    <w:p w:rsidR="00806248" w:rsidP="00806248" w14:paraId="104995F7" w14:textId="77777777">
      <w:pPr>
        <w:adjustRightInd w:val="0"/>
        <w:snapToGrid w:val="0"/>
        <w:jc w:val="left"/>
        <w:textAlignment w:val="center"/>
        <w:rPr>
          <w:rFonts w:ascii="Times New Roman" w:eastAsia="宋体" w:hAnsi="Times New Roman" w:cs="Times New Roman"/>
          <w:szCs w:val="21"/>
        </w:rPr>
      </w:pPr>
    </w:p>
    <w:p w:rsidR="00806248" w:rsidP="00806248" w14:paraId="720AE59E" w14:textId="4643C35B">
      <w:pPr>
        <w:adjustRightInd w:val="0"/>
        <w:snapToGrid w:val="0"/>
        <w:jc w:val="left"/>
        <w:textAlignment w:val="center"/>
        <w:rPr>
          <w:rFonts w:ascii="Times New Roman" w:eastAsia="宋体" w:hAnsi="Times New Roman" w:cs="Times New Roman"/>
          <w:szCs w:val="21"/>
        </w:rPr>
      </w:pPr>
    </w:p>
    <w:p w:rsidR="00512F00" w:rsidP="00806248" w14:paraId="30AA6475" w14:textId="6CFA52E0">
      <w:pPr>
        <w:adjustRightInd w:val="0"/>
        <w:snapToGrid w:val="0"/>
        <w:jc w:val="left"/>
        <w:textAlignment w:val="center"/>
        <w:rPr>
          <w:rFonts w:ascii="Times New Roman" w:eastAsia="宋体" w:hAnsi="Times New Roman" w:cs="Times New Roman"/>
          <w:szCs w:val="21"/>
        </w:rPr>
      </w:pPr>
    </w:p>
    <w:p w:rsidR="00512F00" w:rsidP="00806248" w14:paraId="5A4A56B5" w14:textId="77777777">
      <w:pPr>
        <w:adjustRightInd w:val="0"/>
        <w:snapToGrid w:val="0"/>
        <w:jc w:val="left"/>
        <w:textAlignment w:val="center"/>
        <w:rPr>
          <w:rFonts w:ascii="Times New Roman" w:eastAsia="宋体" w:hAnsi="Times New Roman" w:cs="Times New Roman"/>
          <w:szCs w:val="21"/>
        </w:rPr>
      </w:pPr>
    </w:p>
    <w:p w:rsidR="00806248" w:rsidP="00806248" w14:paraId="2717C3C7" w14:textId="77777777">
      <w:pPr>
        <w:adjustRightInd w:val="0"/>
        <w:snapToGrid w:val="0"/>
        <w:jc w:val="left"/>
        <w:textAlignment w:val="center"/>
        <w:rPr>
          <w:rFonts w:ascii="Times New Roman" w:eastAsia="宋体" w:hAnsi="Times New Roman" w:cs="Times New Roman"/>
          <w:szCs w:val="21"/>
        </w:rPr>
      </w:pPr>
    </w:p>
    <w:p w:rsidR="00806248" w:rsidP="00512F00" w14:paraId="420925E9" w14:textId="1807A8EE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3.</w:t>
      </w:r>
      <w:r>
        <w:rPr>
          <w:rFonts w:ascii="Times New Roman" w:eastAsia="宋体" w:hAnsi="Times New Roman" w:cs="Times New Roman"/>
          <w:szCs w:val="21"/>
        </w:rPr>
        <w:t>如图，玻璃球冠的折射率为</w:t>
      </w:r>
      <w:r>
        <w:rPr>
          <w:rFonts w:ascii="Times New Roman" w:eastAsia="宋体" w:hAnsi="Times New Roman" w:cs="Times New Roman"/>
          <w:noProof/>
          <w:position w:val="-5"/>
          <w:szCs w:val="21"/>
        </w:rPr>
        <w:drawing>
          <wp:inline distT="0" distB="0" distL="0" distR="0">
            <wp:extent cx="195580" cy="168910"/>
            <wp:effectExtent l="0" t="0" r="0" b="254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86133" name="图片 18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>，其底面镀银，底面半径是球半径的</w:t>
      </w:r>
      <w:r>
        <w:rPr>
          <w:rFonts w:ascii="Times New Roman" w:eastAsia="宋体" w:hAnsi="Times New Roman" w:cs="Times New Roman"/>
          <w:noProof/>
          <w:position w:val="-22"/>
          <w:szCs w:val="21"/>
        </w:rPr>
        <w:drawing>
          <wp:inline distT="0" distB="0" distL="0" distR="0">
            <wp:extent cx="216535" cy="348615"/>
            <wp:effectExtent l="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87525" name="图片 18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>倍，在过球心</w:t>
      </w:r>
      <w:r>
        <w:rPr>
          <w:rFonts w:ascii="Times New Roman" w:eastAsia="宋体" w:hAnsi="Times New Roman" w:cs="Times New Roman"/>
          <w:szCs w:val="21"/>
        </w:rPr>
        <w:t>O</w:t>
      </w:r>
      <w:r>
        <w:rPr>
          <w:rFonts w:ascii="Times New Roman" w:eastAsia="宋体" w:hAnsi="Times New Roman" w:cs="Times New Roman"/>
          <w:szCs w:val="21"/>
        </w:rPr>
        <w:t>且垂直底面的平面（纸面）内，有一与底面垂直的光线射到玻璃冠上的</w:t>
      </w:r>
      <w:r>
        <w:rPr>
          <w:rFonts w:ascii="Times New Roman" w:eastAsia="宋体" w:hAnsi="Times New Roman" w:cs="Times New Roman"/>
          <w:szCs w:val="21"/>
        </w:rPr>
        <w:t>M</w:t>
      </w:r>
      <w:r>
        <w:rPr>
          <w:rFonts w:ascii="Times New Roman" w:eastAsia="宋体" w:hAnsi="Times New Roman" w:cs="Times New Roman"/>
          <w:szCs w:val="21"/>
        </w:rPr>
        <w:t>点，该光线的延长线恰好过底面边缘上的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点，求该光线从球面射出的方向相对于其初始入射方向的偏角。</w:t>
      </w:r>
    </w:p>
    <w:p w:rsidR="00806248" w:rsidP="00806248" w14:paraId="74002286" w14:textId="3A8D8FC1">
      <w:pPr>
        <w:ind w:left="273" w:leftChars="130"/>
        <w:jc w:val="righ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1141730" cy="1125855"/>
            <wp:effectExtent l="0" t="0" r="1270" b="0"/>
            <wp:docPr id="136" name="图片 13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17519" name="图片 18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730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248" w:rsidP="00806248" w14:paraId="44396870" w14:textId="77777777">
      <w:pPr>
        <w:ind w:left="273"/>
        <w:rPr>
          <w:rFonts w:ascii="Times New Roman" w:eastAsia="宋体" w:hAnsi="Times New Roman" w:cs="Times New Roman"/>
          <w:szCs w:val="21"/>
        </w:rPr>
      </w:pPr>
    </w:p>
    <w:p w:rsidR="00806248" w:rsidP="00806248" w14:paraId="696870F8" w14:textId="77777777">
      <w:pPr>
        <w:ind w:left="273"/>
        <w:rPr>
          <w:rFonts w:ascii="Times New Roman" w:eastAsia="宋体" w:hAnsi="Times New Roman" w:cs="Times New Roman"/>
          <w:szCs w:val="21"/>
        </w:rPr>
      </w:pPr>
    </w:p>
    <w:p w:rsidR="00806248" w:rsidP="00806248" w14:paraId="66C2C397" w14:textId="77777777">
      <w:pPr>
        <w:rPr>
          <w:rFonts w:ascii="Times New Roman" w:eastAsia="宋体" w:hAnsi="Times New Roman" w:cs="Times New Roman"/>
          <w:szCs w:val="21"/>
        </w:rPr>
      </w:pPr>
    </w:p>
    <w:p w:rsidR="00806248" w:rsidP="00806248" w14:paraId="58D66E77" w14:textId="77777777">
      <w:pPr>
        <w:rPr>
          <w:rFonts w:ascii="Times New Roman" w:eastAsia="宋体" w:hAnsi="Times New Roman" w:cs="Times New Roman"/>
          <w:szCs w:val="21"/>
        </w:rPr>
      </w:pPr>
    </w:p>
    <w:p w:rsidR="00806248" w:rsidP="00806248" w14:paraId="3558B9AD" w14:textId="77777777">
      <w:pPr>
        <w:rPr>
          <w:rFonts w:ascii="Times New Roman" w:eastAsia="宋体" w:hAnsi="Times New Roman" w:cs="Times New Roman"/>
          <w:szCs w:val="21"/>
        </w:rPr>
      </w:pPr>
    </w:p>
    <w:p w:rsidR="00806248" w:rsidP="00806248" w14:paraId="27D7F1A6" w14:textId="77777777">
      <w:pPr>
        <w:rPr>
          <w:rFonts w:ascii="Times New Roman" w:eastAsia="宋体" w:hAnsi="Times New Roman" w:cs="Times New Roman"/>
          <w:szCs w:val="21"/>
        </w:rPr>
      </w:pPr>
    </w:p>
    <w:p w:rsidR="00806248" w:rsidP="00806248" w14:paraId="225E31F1" w14:textId="77777777">
      <w:pPr>
        <w:rPr>
          <w:rFonts w:ascii="Times New Roman" w:eastAsia="宋体" w:hAnsi="Times New Roman" w:cs="Times New Roman"/>
          <w:szCs w:val="21"/>
        </w:rPr>
      </w:pPr>
    </w:p>
    <w:p w:rsidR="003900A9" w:rsidRPr="00806248" w:rsidP="00806248" w14:paraId="5F8EF5AD" w14:textId="7FA32CE9">
      <w:pPr>
        <w:pStyle w:val="PlainText"/>
        <w:shd w:val="clear" w:color="auto" w:fill="FFFFFF"/>
        <w:snapToGrid w:val="0"/>
        <w:rPr>
          <w:rFonts w:hAnsi="宋体" w:cs="宋体"/>
        </w:rPr>
        <w:sectPr w:rsidSect="0070594D">
          <w:headerReference w:type="default" r:id="rId91"/>
          <w:footerReference w:type="default" r:id="rId92"/>
          <w:pgSz w:w="23811" w:h="16838" w:orient="landscape"/>
          <w:pgMar w:top="851" w:right="851" w:bottom="851" w:left="851" w:header="567" w:footer="567" w:gutter="0"/>
          <w:cols w:num="2" w:space="425"/>
          <w:docGrid w:type="lines" w:linePitch="312"/>
        </w:sectPr>
      </w:pPr>
    </w:p>
    <w:p>
      <w:r w:rsidRPr="00806248" w:rsidR="003900A9">
        <w:rPr>
          <w:rFonts w:hAnsi="宋体" w:cs="宋体"/>
        </w:rPr>
        <w:drawing>
          <wp:inline>
            <wp:extent cx="8031055" cy="9611360"/>
            <wp:docPr id="100079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216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8031055" cy="961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23811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900A9" w14:paraId="2A340F84" w14:textId="5983E8BC">
    <w:pPr>
      <w:pStyle w:val="Footer"/>
      <w:ind w:firstLine="2730" w:firstLineChars="1300"/>
      <w:rPr>
        <w:rFonts w:ascii="楷体_GB2312" w:eastAsia="楷体_GB2312" w:hAnsi="楷体_GB2312" w:cs="楷体_GB2312"/>
        <w:sz w:val="21"/>
        <w:szCs w:val="21"/>
      </w:rPr>
    </w:pPr>
    <w:r>
      <w:rPr>
        <w:rFonts w:ascii="楷体_GB2312" w:eastAsia="楷体_GB2312" w:hAnsi="楷体_GB2312" w:cs="楷体_GB2312" w:hint="eastAsia"/>
        <w:sz w:val="21"/>
        <w:szCs w:val="21"/>
      </w:rPr>
      <w:t>高二物理 第</w:t>
    </w:r>
    <w:r>
      <w:rPr>
        <w:rFonts w:ascii="楷体_GB2312" w:eastAsia="楷体_GB2312" w:hAnsi="楷体_GB2312" w:cs="楷体_GB2312" w:hint="eastAsia"/>
        <w:sz w:val="21"/>
        <w:szCs w:val="21"/>
      </w:rPr>
      <w:fldChar w:fldCharType="begin"/>
    </w:r>
    <w:r>
      <w:rPr>
        <w:rFonts w:ascii="楷体_GB2312" w:eastAsia="楷体_GB2312" w:hAnsi="楷体_GB2312" w:cs="楷体_GB2312" w:hint="eastAsia"/>
        <w:sz w:val="21"/>
        <w:szCs w:val="21"/>
      </w:rPr>
      <w:instrText xml:space="preserve"> =</w:instrText>
    </w:r>
    <w:r>
      <w:rPr>
        <w:rFonts w:ascii="楷体_GB2312" w:eastAsia="楷体_GB2312" w:hAnsi="楷体_GB2312" w:cs="楷体_GB2312" w:hint="eastAsia"/>
        <w:sz w:val="21"/>
        <w:szCs w:val="21"/>
      </w:rPr>
      <w:fldChar w:fldCharType="begin"/>
    </w:r>
    <w:r>
      <w:rPr>
        <w:rStyle w:val="PageNumber"/>
        <w:rFonts w:ascii="楷体_GB2312" w:eastAsia="楷体_GB2312" w:hAnsi="楷体_GB2312" w:cs="楷体_GB2312" w:hint="eastAsia"/>
        <w:szCs w:val="21"/>
      </w:rPr>
      <w:instrText xml:space="preserve"> PAGE </w:instrText>
    </w:r>
    <w:r>
      <w:rPr>
        <w:rFonts w:ascii="楷体_GB2312" w:eastAsia="楷体_GB2312" w:hAnsi="楷体_GB2312" w:cs="楷体_GB2312" w:hint="eastAsia"/>
        <w:sz w:val="21"/>
        <w:szCs w:val="21"/>
      </w:rPr>
      <w:fldChar w:fldCharType="separate"/>
    </w:r>
    <w:r w:rsidR="00C169BA">
      <w:rPr>
        <w:rStyle w:val="PageNumber"/>
        <w:rFonts w:ascii="楷体_GB2312" w:eastAsia="楷体_GB2312" w:hAnsi="楷体_GB2312" w:cs="楷体_GB2312"/>
        <w:noProof/>
        <w:szCs w:val="21"/>
      </w:rPr>
      <w:instrText>1</w:instrText>
    </w:r>
    <w:r>
      <w:rPr>
        <w:rFonts w:ascii="楷体_GB2312" w:eastAsia="楷体_GB2312" w:hAnsi="楷体_GB2312" w:cs="楷体_GB2312" w:hint="eastAsia"/>
        <w:sz w:val="21"/>
        <w:szCs w:val="21"/>
      </w:rPr>
      <w:fldChar w:fldCharType="end"/>
    </w:r>
    <w:r>
      <w:rPr>
        <w:rStyle w:val="PageNumber"/>
        <w:rFonts w:ascii="楷体_GB2312" w:eastAsia="楷体_GB2312" w:hAnsi="楷体_GB2312" w:cs="楷体_GB2312" w:hint="eastAsia"/>
        <w:szCs w:val="21"/>
      </w:rPr>
      <w:instrText>*2-1</w:instrText>
    </w:r>
    <w:r>
      <w:rPr>
        <w:rFonts w:ascii="楷体_GB2312" w:eastAsia="楷体_GB2312" w:hAnsi="楷体_GB2312" w:cs="楷体_GB2312" w:hint="eastAsia"/>
        <w:sz w:val="21"/>
        <w:szCs w:val="21"/>
      </w:rPr>
      <w:instrText xml:space="preserve"> </w:instrText>
    </w:r>
    <w:r>
      <w:rPr>
        <w:rFonts w:ascii="楷体_GB2312" w:eastAsia="楷体_GB2312" w:hAnsi="楷体_GB2312" w:cs="楷体_GB2312" w:hint="eastAsia"/>
        <w:sz w:val="21"/>
        <w:szCs w:val="21"/>
      </w:rPr>
      <w:fldChar w:fldCharType="separate"/>
    </w:r>
    <w:r w:rsidR="00C169BA">
      <w:rPr>
        <w:rFonts w:ascii="楷体_GB2312" w:eastAsia="楷体_GB2312" w:hAnsi="楷体_GB2312" w:cs="楷体_GB2312"/>
        <w:noProof/>
        <w:sz w:val="21"/>
        <w:szCs w:val="21"/>
      </w:rPr>
      <w:t>1</w:t>
    </w:r>
    <w:r>
      <w:rPr>
        <w:rFonts w:ascii="楷体_GB2312" w:eastAsia="楷体_GB2312" w:hAnsi="楷体_GB2312" w:cs="楷体_GB2312" w:hint="eastAsia"/>
        <w:sz w:val="21"/>
        <w:szCs w:val="21"/>
      </w:rPr>
      <w:fldChar w:fldCharType="end"/>
    </w:r>
    <w:r>
      <w:rPr>
        <w:rFonts w:ascii="楷体_GB2312" w:eastAsia="楷体_GB2312" w:hAnsi="楷体_GB2312" w:cs="楷体_GB2312" w:hint="eastAsia"/>
        <w:sz w:val="21"/>
        <w:szCs w:val="21"/>
      </w:rPr>
      <w:t>页 （共</w:t>
    </w:r>
    <w:r>
      <w:rPr>
        <w:rFonts w:ascii="楷体_GB2312" w:eastAsia="楷体_GB2312" w:hAnsi="楷体_GB2312" w:cs="楷体_GB2312" w:hint="eastAsia"/>
        <w:sz w:val="21"/>
        <w:szCs w:val="21"/>
      </w:rPr>
      <w:fldChar w:fldCharType="begin"/>
    </w:r>
    <w:r>
      <w:rPr>
        <w:rFonts w:ascii="楷体_GB2312" w:eastAsia="楷体_GB2312" w:hAnsi="楷体_GB2312" w:cs="楷体_GB2312" w:hint="eastAsia"/>
        <w:sz w:val="21"/>
        <w:szCs w:val="21"/>
      </w:rPr>
      <w:instrText xml:space="preserve"> =</w:instrText>
    </w:r>
    <w:r>
      <w:rPr>
        <w:rFonts w:ascii="楷体_GB2312" w:eastAsia="楷体_GB2312" w:hAnsi="楷体_GB2312" w:cs="楷体_GB2312" w:hint="eastAsia"/>
        <w:sz w:val="21"/>
        <w:szCs w:val="21"/>
      </w:rPr>
      <w:fldChar w:fldCharType="begin"/>
    </w:r>
    <w:r>
      <w:rPr>
        <w:rStyle w:val="PageNumber"/>
        <w:rFonts w:ascii="楷体_GB2312" w:eastAsia="楷体_GB2312" w:hAnsi="楷体_GB2312" w:cs="楷体_GB2312" w:hint="eastAsia"/>
        <w:szCs w:val="21"/>
      </w:rPr>
      <w:instrText xml:space="preserve"> NUMPAGES </w:instrText>
    </w:r>
    <w:r>
      <w:rPr>
        <w:rFonts w:ascii="楷体_GB2312" w:eastAsia="楷体_GB2312" w:hAnsi="楷体_GB2312" w:cs="楷体_GB2312" w:hint="eastAsia"/>
        <w:sz w:val="21"/>
        <w:szCs w:val="21"/>
      </w:rPr>
      <w:fldChar w:fldCharType="separate"/>
    </w:r>
    <w:r w:rsidR="00C169BA">
      <w:rPr>
        <w:rStyle w:val="PageNumber"/>
        <w:rFonts w:ascii="楷体_GB2312" w:eastAsia="楷体_GB2312" w:hAnsi="楷体_GB2312" w:cs="楷体_GB2312"/>
        <w:noProof/>
        <w:szCs w:val="21"/>
      </w:rPr>
      <w:instrText>2</w:instrText>
    </w:r>
    <w:r>
      <w:rPr>
        <w:rFonts w:ascii="楷体_GB2312" w:eastAsia="楷体_GB2312" w:hAnsi="楷体_GB2312" w:cs="楷体_GB2312" w:hint="eastAsia"/>
        <w:sz w:val="21"/>
        <w:szCs w:val="21"/>
      </w:rPr>
      <w:fldChar w:fldCharType="end"/>
    </w:r>
    <w:r>
      <w:rPr>
        <w:rStyle w:val="PageNumber"/>
        <w:rFonts w:ascii="楷体_GB2312" w:eastAsia="楷体_GB2312" w:hAnsi="楷体_GB2312" w:cs="楷体_GB2312" w:hint="eastAsia"/>
        <w:szCs w:val="21"/>
      </w:rPr>
      <w:instrText>*2</w:instrText>
    </w:r>
    <w:r>
      <w:rPr>
        <w:rFonts w:ascii="楷体_GB2312" w:eastAsia="楷体_GB2312" w:hAnsi="楷体_GB2312" w:cs="楷体_GB2312" w:hint="eastAsia"/>
        <w:sz w:val="21"/>
        <w:szCs w:val="21"/>
      </w:rPr>
      <w:instrText xml:space="preserve"> </w:instrText>
    </w:r>
    <w:r>
      <w:rPr>
        <w:rFonts w:ascii="楷体_GB2312" w:eastAsia="楷体_GB2312" w:hAnsi="楷体_GB2312" w:cs="楷体_GB2312" w:hint="eastAsia"/>
        <w:sz w:val="21"/>
        <w:szCs w:val="21"/>
      </w:rPr>
      <w:fldChar w:fldCharType="separate"/>
    </w:r>
    <w:r w:rsidR="00C169BA">
      <w:rPr>
        <w:rFonts w:ascii="楷体_GB2312" w:eastAsia="楷体_GB2312" w:hAnsi="楷体_GB2312" w:cs="楷体_GB2312"/>
        <w:noProof/>
        <w:sz w:val="21"/>
        <w:szCs w:val="21"/>
      </w:rPr>
      <w:t>4</w:t>
    </w:r>
    <w:r>
      <w:rPr>
        <w:rFonts w:ascii="楷体_GB2312" w:eastAsia="楷体_GB2312" w:hAnsi="楷体_GB2312" w:cs="楷体_GB2312" w:hint="eastAsia"/>
        <w:sz w:val="21"/>
        <w:szCs w:val="21"/>
      </w:rPr>
      <w:fldChar w:fldCharType="end"/>
    </w:r>
    <w:r>
      <w:rPr>
        <w:rFonts w:ascii="楷体_GB2312" w:eastAsia="楷体_GB2312" w:hAnsi="楷体_GB2312" w:cs="楷体_GB2312" w:hint="eastAsia"/>
        <w:sz w:val="21"/>
        <w:szCs w:val="21"/>
      </w:rPr>
      <w:t>页）                                                                      高二物理 第</w:t>
    </w:r>
    <w:r>
      <w:rPr>
        <w:rFonts w:ascii="楷体_GB2312" w:eastAsia="楷体_GB2312" w:hAnsi="楷体_GB2312" w:cs="楷体_GB2312" w:hint="eastAsia"/>
        <w:sz w:val="21"/>
        <w:szCs w:val="21"/>
      </w:rPr>
      <w:fldChar w:fldCharType="begin"/>
    </w:r>
    <w:r>
      <w:rPr>
        <w:rFonts w:ascii="楷体_GB2312" w:eastAsia="楷体_GB2312" w:hAnsi="楷体_GB2312" w:cs="楷体_GB2312" w:hint="eastAsia"/>
        <w:sz w:val="21"/>
        <w:szCs w:val="21"/>
      </w:rPr>
      <w:instrText xml:space="preserve"> =</w:instrText>
    </w:r>
    <w:r>
      <w:rPr>
        <w:rFonts w:ascii="楷体_GB2312" w:eastAsia="楷体_GB2312" w:hAnsi="楷体_GB2312" w:cs="楷体_GB2312" w:hint="eastAsia"/>
        <w:sz w:val="21"/>
        <w:szCs w:val="21"/>
      </w:rPr>
      <w:fldChar w:fldCharType="begin"/>
    </w:r>
    <w:r>
      <w:rPr>
        <w:rStyle w:val="PageNumber"/>
        <w:rFonts w:ascii="楷体_GB2312" w:eastAsia="楷体_GB2312" w:hAnsi="楷体_GB2312" w:cs="楷体_GB2312" w:hint="eastAsia"/>
        <w:szCs w:val="21"/>
      </w:rPr>
      <w:instrText xml:space="preserve"> PAGE </w:instrText>
    </w:r>
    <w:r>
      <w:rPr>
        <w:rFonts w:ascii="楷体_GB2312" w:eastAsia="楷体_GB2312" w:hAnsi="楷体_GB2312" w:cs="楷体_GB2312" w:hint="eastAsia"/>
        <w:sz w:val="21"/>
        <w:szCs w:val="21"/>
      </w:rPr>
      <w:fldChar w:fldCharType="separate"/>
    </w:r>
    <w:r w:rsidR="00C169BA">
      <w:rPr>
        <w:rStyle w:val="PageNumber"/>
        <w:rFonts w:ascii="楷体_GB2312" w:eastAsia="楷体_GB2312" w:hAnsi="楷体_GB2312" w:cs="楷体_GB2312"/>
        <w:noProof/>
        <w:szCs w:val="21"/>
      </w:rPr>
      <w:instrText>1</w:instrText>
    </w:r>
    <w:r>
      <w:rPr>
        <w:rFonts w:ascii="楷体_GB2312" w:eastAsia="楷体_GB2312" w:hAnsi="楷体_GB2312" w:cs="楷体_GB2312" w:hint="eastAsia"/>
        <w:sz w:val="21"/>
        <w:szCs w:val="21"/>
      </w:rPr>
      <w:fldChar w:fldCharType="end"/>
    </w:r>
    <w:r>
      <w:rPr>
        <w:rStyle w:val="PageNumber"/>
        <w:rFonts w:ascii="楷体_GB2312" w:eastAsia="楷体_GB2312" w:hAnsi="楷体_GB2312" w:cs="楷体_GB2312" w:hint="eastAsia"/>
        <w:szCs w:val="21"/>
      </w:rPr>
      <w:instrText>*2</w:instrText>
    </w:r>
    <w:r>
      <w:rPr>
        <w:rFonts w:ascii="楷体_GB2312" w:eastAsia="楷体_GB2312" w:hAnsi="楷体_GB2312" w:cs="楷体_GB2312" w:hint="eastAsia"/>
        <w:sz w:val="21"/>
        <w:szCs w:val="21"/>
      </w:rPr>
      <w:instrText xml:space="preserve"> </w:instrText>
    </w:r>
    <w:r>
      <w:rPr>
        <w:rFonts w:ascii="楷体_GB2312" w:eastAsia="楷体_GB2312" w:hAnsi="楷体_GB2312" w:cs="楷体_GB2312" w:hint="eastAsia"/>
        <w:sz w:val="21"/>
        <w:szCs w:val="21"/>
      </w:rPr>
      <w:fldChar w:fldCharType="separate"/>
    </w:r>
    <w:r w:rsidR="00C169BA">
      <w:rPr>
        <w:rFonts w:ascii="楷体_GB2312" w:eastAsia="楷体_GB2312" w:hAnsi="楷体_GB2312" w:cs="楷体_GB2312"/>
        <w:noProof/>
        <w:sz w:val="21"/>
        <w:szCs w:val="21"/>
      </w:rPr>
      <w:t>2</w:t>
    </w:r>
    <w:r>
      <w:rPr>
        <w:rFonts w:ascii="楷体_GB2312" w:eastAsia="楷体_GB2312" w:hAnsi="楷体_GB2312" w:cs="楷体_GB2312" w:hint="eastAsia"/>
        <w:sz w:val="21"/>
        <w:szCs w:val="21"/>
      </w:rPr>
      <w:fldChar w:fldCharType="end"/>
    </w:r>
    <w:r>
      <w:rPr>
        <w:rFonts w:ascii="楷体_GB2312" w:eastAsia="楷体_GB2312" w:hAnsi="楷体_GB2312" w:cs="楷体_GB2312" w:hint="eastAsia"/>
        <w:sz w:val="21"/>
        <w:szCs w:val="21"/>
      </w:rPr>
      <w:t>页 （共</w:t>
    </w:r>
    <w:r>
      <w:rPr>
        <w:rFonts w:ascii="楷体_GB2312" w:eastAsia="楷体_GB2312" w:hAnsi="楷体_GB2312" w:cs="楷体_GB2312" w:hint="eastAsia"/>
        <w:sz w:val="21"/>
        <w:szCs w:val="21"/>
      </w:rPr>
      <w:fldChar w:fldCharType="begin"/>
    </w:r>
    <w:r>
      <w:rPr>
        <w:rFonts w:ascii="楷体_GB2312" w:eastAsia="楷体_GB2312" w:hAnsi="楷体_GB2312" w:cs="楷体_GB2312" w:hint="eastAsia"/>
        <w:sz w:val="21"/>
        <w:szCs w:val="21"/>
      </w:rPr>
      <w:instrText xml:space="preserve"> =</w:instrText>
    </w:r>
    <w:r>
      <w:rPr>
        <w:rFonts w:ascii="楷体_GB2312" w:eastAsia="楷体_GB2312" w:hAnsi="楷体_GB2312" w:cs="楷体_GB2312" w:hint="eastAsia"/>
        <w:sz w:val="21"/>
        <w:szCs w:val="21"/>
      </w:rPr>
      <w:fldChar w:fldCharType="begin"/>
    </w:r>
    <w:r>
      <w:rPr>
        <w:rStyle w:val="PageNumber"/>
        <w:rFonts w:ascii="楷体_GB2312" w:eastAsia="楷体_GB2312" w:hAnsi="楷体_GB2312" w:cs="楷体_GB2312" w:hint="eastAsia"/>
        <w:szCs w:val="21"/>
      </w:rPr>
      <w:instrText xml:space="preserve"> NUMPAGES </w:instrText>
    </w:r>
    <w:r>
      <w:rPr>
        <w:rFonts w:ascii="楷体_GB2312" w:eastAsia="楷体_GB2312" w:hAnsi="楷体_GB2312" w:cs="楷体_GB2312" w:hint="eastAsia"/>
        <w:sz w:val="21"/>
        <w:szCs w:val="21"/>
      </w:rPr>
      <w:fldChar w:fldCharType="separate"/>
    </w:r>
    <w:r w:rsidR="00C169BA">
      <w:rPr>
        <w:rStyle w:val="PageNumber"/>
        <w:rFonts w:ascii="楷体_GB2312" w:eastAsia="楷体_GB2312" w:hAnsi="楷体_GB2312" w:cs="楷体_GB2312"/>
        <w:noProof/>
        <w:szCs w:val="21"/>
      </w:rPr>
      <w:instrText>2</w:instrText>
    </w:r>
    <w:r>
      <w:rPr>
        <w:rFonts w:ascii="楷体_GB2312" w:eastAsia="楷体_GB2312" w:hAnsi="楷体_GB2312" w:cs="楷体_GB2312" w:hint="eastAsia"/>
        <w:sz w:val="21"/>
        <w:szCs w:val="21"/>
      </w:rPr>
      <w:fldChar w:fldCharType="end"/>
    </w:r>
    <w:r>
      <w:rPr>
        <w:rStyle w:val="PageNumber"/>
        <w:rFonts w:ascii="楷体_GB2312" w:eastAsia="楷体_GB2312" w:hAnsi="楷体_GB2312" w:cs="楷体_GB2312" w:hint="eastAsia"/>
        <w:szCs w:val="21"/>
      </w:rPr>
      <w:instrText>*2</w:instrText>
    </w:r>
    <w:r>
      <w:rPr>
        <w:rFonts w:ascii="楷体_GB2312" w:eastAsia="楷体_GB2312" w:hAnsi="楷体_GB2312" w:cs="楷体_GB2312" w:hint="eastAsia"/>
        <w:sz w:val="21"/>
        <w:szCs w:val="21"/>
      </w:rPr>
      <w:instrText xml:space="preserve"> </w:instrText>
    </w:r>
    <w:r>
      <w:rPr>
        <w:rFonts w:ascii="楷体_GB2312" w:eastAsia="楷体_GB2312" w:hAnsi="楷体_GB2312" w:cs="楷体_GB2312" w:hint="eastAsia"/>
        <w:sz w:val="21"/>
        <w:szCs w:val="21"/>
      </w:rPr>
      <w:fldChar w:fldCharType="separate"/>
    </w:r>
    <w:r w:rsidR="00C169BA">
      <w:rPr>
        <w:rFonts w:ascii="楷体_GB2312" w:eastAsia="楷体_GB2312" w:hAnsi="楷体_GB2312" w:cs="楷体_GB2312"/>
        <w:noProof/>
        <w:sz w:val="21"/>
        <w:szCs w:val="21"/>
      </w:rPr>
      <w:t>4</w:t>
    </w:r>
    <w:r>
      <w:rPr>
        <w:rFonts w:ascii="楷体_GB2312" w:eastAsia="楷体_GB2312" w:hAnsi="楷体_GB2312" w:cs="楷体_GB2312" w:hint="eastAsia"/>
        <w:sz w:val="21"/>
        <w:szCs w:val="21"/>
      </w:rPr>
      <w:fldChar w:fldCharType="end"/>
    </w:r>
    <w:r>
      <w:rPr>
        <w:rFonts w:ascii="楷体_GB2312" w:eastAsia="楷体_GB2312" w:hAnsi="楷体_GB2312" w:cs="楷体_GB2312" w:hint="eastAsia"/>
        <w:sz w:val="21"/>
        <w:szCs w:val="21"/>
      </w:rPr>
      <w:t xml:space="preserve">页）  </w:t>
    </w:r>
    <w:r>
      <w:rPr>
        <w:rFonts w:ascii="楷体_GB2312" w:eastAsia="楷体_GB2312" w:hint="eastAsia"/>
        <w:szCs w:val="21"/>
      </w:rPr>
      <w:t xml:space="preserve">    </w:t>
    </w:r>
    <w:r>
      <w:rPr>
        <w:rFonts w:ascii="楷体_GB2312" w:eastAsia="楷体_GB2312" w:hint="eastAsia"/>
        <w:szCs w:val="21"/>
      </w:rPr>
      <w:fldChar w:fldCharType="begin"/>
    </w:r>
    <w:r>
      <w:rPr>
        <w:rFonts w:eastAsia="楷体_GB2312"/>
        <w:szCs w:val="21"/>
      </w:rPr>
      <w:instrText xml:space="preserve"> TIME \@ "h:mm:ss am/pm" </w:instrText>
    </w:r>
    <w:r>
      <w:rPr>
        <w:rFonts w:ascii="楷体_GB2312" w:eastAsia="楷体_GB2312" w:hint="eastAsia"/>
        <w:szCs w:val="21"/>
      </w:rPr>
      <w:fldChar w:fldCharType="separate"/>
    </w:r>
    <w:r w:rsidR="00C169BA">
      <w:rPr>
        <w:rFonts w:eastAsia="楷体_GB2312"/>
        <w:noProof/>
        <w:szCs w:val="21"/>
      </w:rPr>
      <w:t>11:56:06 AM</w:t>
    </w:r>
    <w:r>
      <w:rPr>
        <w:rFonts w:ascii="楷体_GB2312" w:eastAsia="楷体_GB2312" w:hint="eastAsia"/>
        <w:szCs w:val="21"/>
      </w:rPr>
      <w:fldChar w:fldCharType="end"/>
    </w:r>
    <w:r>
      <w:rPr>
        <w:rFonts w:ascii="楷体_GB2312" w:eastAsia="楷体_GB2312" w:hint="eastAsia"/>
        <w:szCs w:val="21"/>
      </w:rPr>
      <w:t xml:space="preserve">  </w:t>
    </w:r>
    <w:r>
      <w:rPr>
        <w:rFonts w:ascii="楷体_GB2312" w:eastAsia="楷体_GB2312" w:hint="eastAsia"/>
        <w:szCs w:val="21"/>
      </w:rPr>
      <w:fldChar w:fldCharType="begin"/>
    </w:r>
    <w:r>
      <w:rPr>
        <w:rFonts w:eastAsia="楷体_GB2312"/>
        <w:szCs w:val="21"/>
      </w:rPr>
      <w:instrText xml:space="preserve"> DATE \@ "M/d/yyyy" </w:instrText>
    </w:r>
    <w:r>
      <w:rPr>
        <w:rFonts w:ascii="楷体_GB2312" w:eastAsia="楷体_GB2312" w:hint="eastAsia"/>
        <w:szCs w:val="21"/>
      </w:rPr>
      <w:fldChar w:fldCharType="separate"/>
    </w:r>
    <w:r w:rsidR="00C169BA">
      <w:rPr>
        <w:rFonts w:eastAsia="楷体_GB2312"/>
        <w:noProof/>
        <w:szCs w:val="21"/>
      </w:rPr>
      <w:t>1/12/2023</w:t>
    </w:r>
    <w:r>
      <w:rPr>
        <w:rFonts w:ascii="楷体_GB2312" w:eastAsia="楷体_GB2312" w:hint="eastAsia"/>
        <w:szCs w:val="21"/>
      </w:rPr>
      <w:fldChar w:fldCharType="end"/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900A9" w14:paraId="083C7862" w14:textId="6CD1EF51">
    <w:pPr>
      <w:pStyle w:val="Header"/>
      <w:pBdr>
        <w:bottom w:val="single" w:sz="4" w:space="1" w:color="auto"/>
      </w:pBdr>
      <w:jc w:val="left"/>
      <w:rPr>
        <w:rFonts w:eastAsia="楷体"/>
        <w:sz w:val="21"/>
        <w:szCs w:val="21"/>
      </w:rPr>
    </w:pPr>
    <w:r>
      <w:rPr>
        <w:rFonts w:ascii="楷体" w:eastAsia="楷体" w:hAnsi="楷体" w:cs="楷体" w:hint="eastAsia"/>
        <w:sz w:val="21"/>
        <w:szCs w:val="21"/>
      </w:rPr>
      <w:t>设计人：高中物理演员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C8E4497"/>
    <w:multiLevelType w:val="singleLevel"/>
    <w:tmpl w:val="8C8E4497"/>
    <w:lvl w:ilvl="0">
      <w:start w:val="1"/>
      <w:numFmt w:val="upperLetter"/>
      <w:suff w:val="space"/>
      <w:lvlText w:val="%1."/>
      <w:lvlJc w:val="left"/>
    </w:lvl>
  </w:abstractNum>
  <w:abstractNum w:abstractNumId="1">
    <w:nsid w:val="A08A6972"/>
    <w:multiLevelType w:val="singleLevel"/>
    <w:tmpl w:val="A08A6972"/>
    <w:lvl w:ilvl="0">
      <w:start w:val="1"/>
      <w:numFmt w:val="upperLetter"/>
      <w:lvlText w:val="%1."/>
      <w:lvlJc w:val="left"/>
      <w:pPr>
        <w:tabs>
          <w:tab w:val="num" w:pos="312"/>
        </w:tabs>
      </w:pPr>
    </w:lvl>
  </w:abstractNum>
  <w:abstractNum w:abstractNumId="2">
    <w:nsid w:val="A0A189C9"/>
    <w:multiLevelType w:val="singleLevel"/>
    <w:tmpl w:val="A0A189C9"/>
    <w:lvl w:ilvl="0">
      <w:start w:val="1"/>
      <w:numFmt w:val="upperLetter"/>
      <w:suff w:val="nothing"/>
      <w:lvlText w:val="%1．"/>
      <w:lvlJc w:val="left"/>
    </w:lvl>
  </w:abstractNum>
  <w:abstractNum w:abstractNumId="3">
    <w:nsid w:val="A7AA7FD8"/>
    <w:multiLevelType w:val="singleLevel"/>
    <w:tmpl w:val="A7AA7FD8"/>
    <w:lvl w:ilvl="0">
      <w:start w:val="1"/>
      <w:numFmt w:val="upperLetter"/>
      <w:suff w:val="nothing"/>
      <w:lvlText w:val="%1．"/>
      <w:lvlJc w:val="left"/>
    </w:lvl>
  </w:abstractNum>
  <w:abstractNum w:abstractNumId="4">
    <w:nsid w:val="B3FF0916"/>
    <w:multiLevelType w:val="singleLevel"/>
    <w:tmpl w:val="B3FF0916"/>
    <w:lvl w:ilvl="0">
      <w:start w:val="1"/>
      <w:numFmt w:val="upperLetter"/>
      <w:suff w:val="space"/>
      <w:lvlText w:val="%1."/>
      <w:lvlJc w:val="left"/>
    </w:lvl>
  </w:abstractNum>
  <w:abstractNum w:abstractNumId="5">
    <w:nsid w:val="B6E508B3"/>
    <w:multiLevelType w:val="singleLevel"/>
    <w:tmpl w:val="B6E508B3"/>
    <w:lvl w:ilvl="0">
      <w:start w:val="1"/>
      <w:numFmt w:val="upperLetter"/>
      <w:suff w:val="nothing"/>
      <w:lvlText w:val="%1．"/>
      <w:lvlJc w:val="left"/>
    </w:lvl>
  </w:abstractNum>
  <w:abstractNum w:abstractNumId="6">
    <w:nsid w:val="CBCAEFA6"/>
    <w:multiLevelType w:val="singleLevel"/>
    <w:tmpl w:val="CBCAEFA6"/>
    <w:lvl w:ilvl="0">
      <w:start w:val="1"/>
      <w:numFmt w:val="upperLetter"/>
      <w:suff w:val="nothing"/>
      <w:lvlText w:val="%1．"/>
      <w:lvlJc w:val="left"/>
    </w:lvl>
  </w:abstractNum>
  <w:abstractNum w:abstractNumId="7">
    <w:nsid w:val="D595C7F1"/>
    <w:multiLevelType w:val="singleLevel"/>
    <w:tmpl w:val="D595C7F1"/>
    <w:lvl w:ilvl="0">
      <w:start w:val="1"/>
      <w:numFmt w:val="upperLetter"/>
      <w:suff w:val="nothing"/>
      <w:lvlText w:val="%1．"/>
      <w:lvlJc w:val="left"/>
    </w:lvl>
  </w:abstractNum>
  <w:abstractNum w:abstractNumId="8">
    <w:nsid w:val="DB586551"/>
    <w:multiLevelType w:val="singleLevel"/>
    <w:tmpl w:val="DB586551"/>
    <w:lvl w:ilvl="0">
      <w:start w:val="1"/>
      <w:numFmt w:val="upperLetter"/>
      <w:lvlText w:val="%1."/>
      <w:lvlJc w:val="left"/>
      <w:pPr>
        <w:tabs>
          <w:tab w:val="num" w:pos="312"/>
        </w:tabs>
      </w:pPr>
    </w:lvl>
  </w:abstractNum>
  <w:abstractNum w:abstractNumId="9">
    <w:nsid w:val="E4C4019E"/>
    <w:multiLevelType w:val="singleLevel"/>
    <w:tmpl w:val="E4C4019E"/>
    <w:lvl w:ilvl="0">
      <w:start w:val="1"/>
      <w:numFmt w:val="upperLetter"/>
      <w:suff w:val="nothing"/>
      <w:lvlText w:val="%1．"/>
      <w:lvlJc w:val="left"/>
    </w:lvl>
  </w:abstractNum>
  <w:abstractNum w:abstractNumId="10">
    <w:nsid w:val="F5531070"/>
    <w:multiLevelType w:val="singleLevel"/>
    <w:tmpl w:val="F5531070"/>
    <w:lvl w:ilvl="0">
      <w:start w:val="1"/>
      <w:numFmt w:val="upperLetter"/>
      <w:suff w:val="nothing"/>
      <w:lvlText w:val="%1．"/>
      <w:lvlJc w:val="left"/>
    </w:lvl>
  </w:abstractNum>
  <w:abstractNum w:abstractNumId="11">
    <w:nsid w:val="F8AF0863"/>
    <w:multiLevelType w:val="singleLevel"/>
    <w:tmpl w:val="F8AF0863"/>
    <w:lvl w:ilvl="0">
      <w:start w:val="1"/>
      <w:numFmt w:val="upperLetter"/>
      <w:suff w:val="nothing"/>
      <w:lvlText w:val="%1．"/>
      <w:lvlJc w:val="left"/>
    </w:lvl>
  </w:abstractNum>
  <w:abstractNum w:abstractNumId="12">
    <w:nsid w:val="0AA0E9BA"/>
    <w:multiLevelType w:val="singleLevel"/>
    <w:tmpl w:val="0AA0E9B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3">
    <w:nsid w:val="2554E39C"/>
    <w:multiLevelType w:val="singleLevel"/>
    <w:tmpl w:val="2554E39C"/>
    <w:lvl w:ilvl="0">
      <w:start w:val="1"/>
      <w:numFmt w:val="upperLetter"/>
      <w:suff w:val="nothing"/>
      <w:lvlText w:val="%1．"/>
      <w:lvlJc w:val="left"/>
    </w:lvl>
  </w:abstractNum>
  <w:abstractNum w:abstractNumId="14">
    <w:nsid w:val="3A4A48BC"/>
    <w:multiLevelType w:val="singleLevel"/>
    <w:tmpl w:val="3A4A48BC"/>
    <w:lvl w:ilvl="0">
      <w:start w:val="1"/>
      <w:numFmt w:val="upperLetter"/>
      <w:suff w:val="nothing"/>
      <w:lvlText w:val="%1．"/>
      <w:lvlJc w:val="left"/>
    </w:lvl>
  </w:abstractNum>
  <w:abstractNum w:abstractNumId="15">
    <w:nsid w:val="40E28CB5"/>
    <w:multiLevelType w:val="singleLevel"/>
    <w:tmpl w:val="40E28CB5"/>
    <w:lvl w:ilvl="0">
      <w:start w:val="1"/>
      <w:numFmt w:val="upperLetter"/>
      <w:suff w:val="nothing"/>
      <w:lvlText w:val="%1、"/>
      <w:lvlJc w:val="left"/>
    </w:lvl>
  </w:abstractNum>
  <w:abstractNum w:abstractNumId="16">
    <w:nsid w:val="4F8E4A66"/>
    <w:multiLevelType w:val="hybridMultilevel"/>
    <w:tmpl w:val="43BCFFCC"/>
    <w:lvl w:ilvl="0">
      <w:start w:val="1"/>
      <w:numFmt w:val="upperLetter"/>
      <w:lvlText w:val="%1."/>
      <w:lvlJc w:val="left"/>
      <w:pPr>
        <w:ind w:left="57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050" w:hanging="420"/>
      </w:pPr>
    </w:lvl>
    <w:lvl w:ilvl="2" w:tentative="1">
      <w:start w:val="1"/>
      <w:numFmt w:val="lowerRoman"/>
      <w:lvlText w:val="%3."/>
      <w:lvlJc w:val="right"/>
      <w:pPr>
        <w:ind w:left="1470" w:hanging="420"/>
      </w:pPr>
    </w:lvl>
    <w:lvl w:ilvl="3" w:tentative="1">
      <w:start w:val="1"/>
      <w:numFmt w:val="decimal"/>
      <w:lvlText w:val="%4."/>
      <w:lvlJc w:val="left"/>
      <w:pPr>
        <w:ind w:left="1890" w:hanging="420"/>
      </w:pPr>
    </w:lvl>
    <w:lvl w:ilvl="4" w:tentative="1">
      <w:start w:val="1"/>
      <w:numFmt w:val="lowerLetter"/>
      <w:lvlText w:val="%5)"/>
      <w:lvlJc w:val="left"/>
      <w:pPr>
        <w:ind w:left="2310" w:hanging="420"/>
      </w:pPr>
    </w:lvl>
    <w:lvl w:ilvl="5" w:tentative="1">
      <w:start w:val="1"/>
      <w:numFmt w:val="lowerRoman"/>
      <w:lvlText w:val="%6."/>
      <w:lvlJc w:val="right"/>
      <w:pPr>
        <w:ind w:left="2730" w:hanging="420"/>
      </w:pPr>
    </w:lvl>
    <w:lvl w:ilvl="6" w:tentative="1">
      <w:start w:val="1"/>
      <w:numFmt w:val="decimal"/>
      <w:lvlText w:val="%7."/>
      <w:lvlJc w:val="left"/>
      <w:pPr>
        <w:ind w:left="3150" w:hanging="420"/>
      </w:pPr>
    </w:lvl>
    <w:lvl w:ilvl="7" w:tentative="1">
      <w:start w:val="1"/>
      <w:numFmt w:val="lowerLetter"/>
      <w:lvlText w:val="%8)"/>
      <w:lvlJc w:val="left"/>
      <w:pPr>
        <w:ind w:left="3570" w:hanging="420"/>
      </w:pPr>
    </w:lvl>
    <w:lvl w:ilvl="8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7">
    <w:nsid w:val="5710B268"/>
    <w:multiLevelType w:val="singleLevel"/>
    <w:tmpl w:val="5710B268"/>
    <w:lvl w:ilvl="0">
      <w:start w:val="1"/>
      <w:numFmt w:val="upperLetter"/>
      <w:lvlText w:val="%1."/>
      <w:lvlJc w:val="left"/>
      <w:pPr>
        <w:tabs>
          <w:tab w:val="num" w:pos="312"/>
        </w:tabs>
      </w:pPr>
    </w:lvl>
  </w:abstractNum>
  <w:abstractNum w:abstractNumId="18">
    <w:nsid w:val="59006F24"/>
    <w:multiLevelType w:val="singleLevel"/>
    <w:tmpl w:val="59006F24"/>
    <w:lvl w:ilvl="0">
      <w:start w:val="1"/>
      <w:numFmt w:val="upperLetter"/>
      <w:suff w:val="nothing"/>
      <w:lvlText w:val="%1."/>
      <w:lvlJc w:val="left"/>
    </w:lvl>
  </w:abstractNum>
  <w:abstractNum w:abstractNumId="19">
    <w:nsid w:val="5EF1D31E"/>
    <w:multiLevelType w:val="singleLevel"/>
    <w:tmpl w:val="5EF1D31E"/>
    <w:lvl w:ilvl="0">
      <w:start w:val="1"/>
      <w:numFmt w:val="upperLetter"/>
      <w:suff w:val="nothing"/>
      <w:lvlText w:val="%1．"/>
      <w:lvlJc w:val="left"/>
    </w:lvl>
  </w:abstractNum>
  <w:abstractNum w:abstractNumId="20">
    <w:nsid w:val="5EF1D340"/>
    <w:multiLevelType w:val="singleLevel"/>
    <w:tmpl w:val="5EF1D340"/>
    <w:lvl w:ilvl="0">
      <w:start w:val="1"/>
      <w:numFmt w:val="upperLetter"/>
      <w:suff w:val="nothing"/>
      <w:lvlText w:val="%1．"/>
      <w:lvlJc w:val="left"/>
    </w:lvl>
  </w:abstractNum>
  <w:abstractNum w:abstractNumId="21">
    <w:nsid w:val="62592357"/>
    <w:multiLevelType w:val="singleLevel"/>
    <w:tmpl w:val="62592357"/>
    <w:lvl w:ilvl="0">
      <w:start w:val="1"/>
      <w:numFmt w:val="upperLetter"/>
      <w:suff w:val="nothing"/>
      <w:lvlText w:val="%1．"/>
      <w:lvlJc w:val="left"/>
    </w:lvl>
  </w:abstractNum>
  <w:abstractNum w:abstractNumId="22">
    <w:nsid w:val="74A14E5C"/>
    <w:multiLevelType w:val="singleLevel"/>
    <w:tmpl w:val="74A14E5C"/>
    <w:lvl w:ilvl="0">
      <w:start w:val="1"/>
      <w:numFmt w:val="upperLetter"/>
      <w:suff w:val="nothing"/>
      <w:lvlText w:val="%1．"/>
      <w:lvlJc w:val="left"/>
    </w:lvl>
  </w:abstractNum>
  <w:num w:numId="1">
    <w:abstractNumId w:val="12"/>
  </w:num>
  <w:num w:numId="2">
    <w:abstractNumId w:val="16"/>
  </w:num>
  <w:num w:numId="3">
    <w:abstractNumId w:val="6"/>
  </w:num>
  <w:num w:numId="4">
    <w:abstractNumId w:val="10"/>
  </w:num>
  <w:num w:numId="5">
    <w:abstractNumId w:val="11"/>
  </w:num>
  <w:num w:numId="6">
    <w:abstractNumId w:val="1"/>
  </w:num>
  <w:num w:numId="7">
    <w:abstractNumId w:val="4"/>
  </w:num>
  <w:num w:numId="8">
    <w:abstractNumId w:val="9"/>
  </w:num>
  <w:num w:numId="9">
    <w:abstractNumId w:val="2"/>
  </w:num>
  <w:num w:numId="10">
    <w:abstractNumId w:val="0"/>
  </w:num>
  <w:num w:numId="11">
    <w:abstractNumId w:val="13"/>
  </w:num>
  <w:num w:numId="12">
    <w:abstractNumId w:val="3"/>
  </w:num>
  <w:num w:numId="13">
    <w:abstractNumId w:val="5"/>
  </w:num>
  <w:num w:numId="14">
    <w:abstractNumId w:val="18"/>
  </w:num>
  <w:num w:numId="15">
    <w:abstractNumId w:val="8"/>
  </w:num>
  <w:num w:numId="16">
    <w:abstractNumId w:val="21"/>
  </w:num>
  <w:num w:numId="17">
    <w:abstractNumId w:val="17"/>
  </w:num>
  <w:num w:numId="18">
    <w:abstractNumId w:val="22"/>
  </w:num>
  <w:num w:numId="19">
    <w:abstractNumId w:val="14"/>
  </w:num>
  <w:num w:numId="20">
    <w:abstractNumId w:val="7"/>
  </w:num>
  <w:num w:numId="21">
    <w:abstractNumId w:val="15"/>
  </w:num>
  <w:num w:numId="22">
    <w:abstractNumId w:val="20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290"/>
    <w:rsid w:val="000018C1"/>
    <w:rsid w:val="00005B51"/>
    <w:rsid w:val="000126FD"/>
    <w:rsid w:val="00013DCF"/>
    <w:rsid w:val="000355CB"/>
    <w:rsid w:val="000717B5"/>
    <w:rsid w:val="000908B0"/>
    <w:rsid w:val="000952F7"/>
    <w:rsid w:val="000D1C15"/>
    <w:rsid w:val="000F14CB"/>
    <w:rsid w:val="001101BD"/>
    <w:rsid w:val="001204CD"/>
    <w:rsid w:val="0012432A"/>
    <w:rsid w:val="00130FD2"/>
    <w:rsid w:val="00142DC3"/>
    <w:rsid w:val="00155AF9"/>
    <w:rsid w:val="00171735"/>
    <w:rsid w:val="0018779D"/>
    <w:rsid w:val="001A1D2A"/>
    <w:rsid w:val="001C4C4D"/>
    <w:rsid w:val="001C7ABA"/>
    <w:rsid w:val="001F0A0E"/>
    <w:rsid w:val="001F3A71"/>
    <w:rsid w:val="00205C6B"/>
    <w:rsid w:val="00217297"/>
    <w:rsid w:val="002205AC"/>
    <w:rsid w:val="00222B31"/>
    <w:rsid w:val="00222CB6"/>
    <w:rsid w:val="00254593"/>
    <w:rsid w:val="00260FA2"/>
    <w:rsid w:val="002A6690"/>
    <w:rsid w:val="002C0183"/>
    <w:rsid w:val="002C18C9"/>
    <w:rsid w:val="002C2A00"/>
    <w:rsid w:val="002D4618"/>
    <w:rsid w:val="002D762D"/>
    <w:rsid w:val="00322270"/>
    <w:rsid w:val="0033617E"/>
    <w:rsid w:val="003368C2"/>
    <w:rsid w:val="003544F8"/>
    <w:rsid w:val="00355439"/>
    <w:rsid w:val="0035622E"/>
    <w:rsid w:val="0036077A"/>
    <w:rsid w:val="00373A2E"/>
    <w:rsid w:val="00381390"/>
    <w:rsid w:val="00382BBF"/>
    <w:rsid w:val="003900A9"/>
    <w:rsid w:val="00391E41"/>
    <w:rsid w:val="00392C10"/>
    <w:rsid w:val="003B424F"/>
    <w:rsid w:val="003D4528"/>
    <w:rsid w:val="003E4D1D"/>
    <w:rsid w:val="003F481F"/>
    <w:rsid w:val="003F6640"/>
    <w:rsid w:val="00412A86"/>
    <w:rsid w:val="004151FC"/>
    <w:rsid w:val="004233FB"/>
    <w:rsid w:val="00445993"/>
    <w:rsid w:val="0046265F"/>
    <w:rsid w:val="004B1DD3"/>
    <w:rsid w:val="004B2E68"/>
    <w:rsid w:val="004C6D48"/>
    <w:rsid w:val="004D3B10"/>
    <w:rsid w:val="004D610C"/>
    <w:rsid w:val="00512F00"/>
    <w:rsid w:val="00515F3D"/>
    <w:rsid w:val="00525D59"/>
    <w:rsid w:val="00527094"/>
    <w:rsid w:val="0053432D"/>
    <w:rsid w:val="005514CA"/>
    <w:rsid w:val="00566ABA"/>
    <w:rsid w:val="005761F5"/>
    <w:rsid w:val="005B1360"/>
    <w:rsid w:val="005C0407"/>
    <w:rsid w:val="005E654C"/>
    <w:rsid w:val="005F7570"/>
    <w:rsid w:val="00605337"/>
    <w:rsid w:val="006148E5"/>
    <w:rsid w:val="006227B9"/>
    <w:rsid w:val="0064086E"/>
    <w:rsid w:val="0064627D"/>
    <w:rsid w:val="00646AF7"/>
    <w:rsid w:val="006546D7"/>
    <w:rsid w:val="00655EF1"/>
    <w:rsid w:val="0066623B"/>
    <w:rsid w:val="006A21F2"/>
    <w:rsid w:val="006B3B19"/>
    <w:rsid w:val="006B63E8"/>
    <w:rsid w:val="006B7C48"/>
    <w:rsid w:val="006C1137"/>
    <w:rsid w:val="006C47DD"/>
    <w:rsid w:val="006F5F4D"/>
    <w:rsid w:val="0070594D"/>
    <w:rsid w:val="0072225F"/>
    <w:rsid w:val="00726CDB"/>
    <w:rsid w:val="007526E6"/>
    <w:rsid w:val="00754890"/>
    <w:rsid w:val="0076781C"/>
    <w:rsid w:val="007751A0"/>
    <w:rsid w:val="00786139"/>
    <w:rsid w:val="00786C4C"/>
    <w:rsid w:val="00787A09"/>
    <w:rsid w:val="007908C6"/>
    <w:rsid w:val="007A18BB"/>
    <w:rsid w:val="00801ADE"/>
    <w:rsid w:val="00806248"/>
    <w:rsid w:val="00862C9B"/>
    <w:rsid w:val="00872C66"/>
    <w:rsid w:val="00885166"/>
    <w:rsid w:val="00893E53"/>
    <w:rsid w:val="008A2794"/>
    <w:rsid w:val="008A5AF0"/>
    <w:rsid w:val="008B44ED"/>
    <w:rsid w:val="008D41E9"/>
    <w:rsid w:val="008E00D2"/>
    <w:rsid w:val="008F4A54"/>
    <w:rsid w:val="00931A85"/>
    <w:rsid w:val="00931D42"/>
    <w:rsid w:val="009371D3"/>
    <w:rsid w:val="00957C20"/>
    <w:rsid w:val="00963845"/>
    <w:rsid w:val="00966E53"/>
    <w:rsid w:val="009771F9"/>
    <w:rsid w:val="009825C4"/>
    <w:rsid w:val="00985F42"/>
    <w:rsid w:val="009D22A2"/>
    <w:rsid w:val="00A05789"/>
    <w:rsid w:val="00A12381"/>
    <w:rsid w:val="00A157BB"/>
    <w:rsid w:val="00A17630"/>
    <w:rsid w:val="00A21E23"/>
    <w:rsid w:val="00A26267"/>
    <w:rsid w:val="00A54E62"/>
    <w:rsid w:val="00A61235"/>
    <w:rsid w:val="00A706DD"/>
    <w:rsid w:val="00A84CB2"/>
    <w:rsid w:val="00AA7092"/>
    <w:rsid w:val="00AB25B6"/>
    <w:rsid w:val="00AB3AB1"/>
    <w:rsid w:val="00AC134E"/>
    <w:rsid w:val="00AC21C0"/>
    <w:rsid w:val="00AC24E6"/>
    <w:rsid w:val="00AC6A39"/>
    <w:rsid w:val="00AF0802"/>
    <w:rsid w:val="00AF7A6B"/>
    <w:rsid w:val="00B0654C"/>
    <w:rsid w:val="00B42931"/>
    <w:rsid w:val="00B43800"/>
    <w:rsid w:val="00B453C7"/>
    <w:rsid w:val="00B655D0"/>
    <w:rsid w:val="00B76A68"/>
    <w:rsid w:val="00B870A3"/>
    <w:rsid w:val="00BC1788"/>
    <w:rsid w:val="00BC183B"/>
    <w:rsid w:val="00BC47F3"/>
    <w:rsid w:val="00BD5618"/>
    <w:rsid w:val="00BF02B3"/>
    <w:rsid w:val="00C02FC6"/>
    <w:rsid w:val="00C169BA"/>
    <w:rsid w:val="00C34C83"/>
    <w:rsid w:val="00C35FD6"/>
    <w:rsid w:val="00C40B33"/>
    <w:rsid w:val="00C646AA"/>
    <w:rsid w:val="00C70B16"/>
    <w:rsid w:val="00C73BE9"/>
    <w:rsid w:val="00CA2B25"/>
    <w:rsid w:val="00CB5290"/>
    <w:rsid w:val="00CC02E4"/>
    <w:rsid w:val="00CD6D42"/>
    <w:rsid w:val="00CE7E9A"/>
    <w:rsid w:val="00CF2DA8"/>
    <w:rsid w:val="00CF539B"/>
    <w:rsid w:val="00CF6859"/>
    <w:rsid w:val="00D1015D"/>
    <w:rsid w:val="00D204EB"/>
    <w:rsid w:val="00D25766"/>
    <w:rsid w:val="00D42F71"/>
    <w:rsid w:val="00D4344C"/>
    <w:rsid w:val="00D54B2B"/>
    <w:rsid w:val="00D6589E"/>
    <w:rsid w:val="00D72E4E"/>
    <w:rsid w:val="00D73E37"/>
    <w:rsid w:val="00D8681C"/>
    <w:rsid w:val="00DB2383"/>
    <w:rsid w:val="00DB76DA"/>
    <w:rsid w:val="00E00F80"/>
    <w:rsid w:val="00E051EA"/>
    <w:rsid w:val="00E20996"/>
    <w:rsid w:val="00E20D24"/>
    <w:rsid w:val="00E40340"/>
    <w:rsid w:val="00E44CE8"/>
    <w:rsid w:val="00E60B22"/>
    <w:rsid w:val="00E6545C"/>
    <w:rsid w:val="00E7161D"/>
    <w:rsid w:val="00E775FF"/>
    <w:rsid w:val="00E815BA"/>
    <w:rsid w:val="00EA28BF"/>
    <w:rsid w:val="00ED02E0"/>
    <w:rsid w:val="00F30030"/>
    <w:rsid w:val="00F35550"/>
    <w:rsid w:val="00F62F30"/>
    <w:rsid w:val="00F65738"/>
    <w:rsid w:val="00F87316"/>
    <w:rsid w:val="00F97405"/>
    <w:rsid w:val="00FF1626"/>
    <w:rsid w:val="00FF5A03"/>
    <w:rsid w:val="01E8293B"/>
    <w:rsid w:val="035D7284"/>
    <w:rsid w:val="069A4EB7"/>
    <w:rsid w:val="08792FD0"/>
    <w:rsid w:val="157D50D3"/>
    <w:rsid w:val="15964104"/>
    <w:rsid w:val="16955A6E"/>
    <w:rsid w:val="1C784F50"/>
    <w:rsid w:val="222C20A5"/>
    <w:rsid w:val="24E12C22"/>
    <w:rsid w:val="25754883"/>
    <w:rsid w:val="25E65629"/>
    <w:rsid w:val="31607D60"/>
    <w:rsid w:val="33ED1A8F"/>
    <w:rsid w:val="38B41D9F"/>
    <w:rsid w:val="39A87581"/>
    <w:rsid w:val="3C5245EB"/>
    <w:rsid w:val="41E874DB"/>
    <w:rsid w:val="430D3386"/>
    <w:rsid w:val="43850ED9"/>
    <w:rsid w:val="43D35460"/>
    <w:rsid w:val="47590642"/>
    <w:rsid w:val="49672400"/>
    <w:rsid w:val="4A3D20EC"/>
    <w:rsid w:val="51364C30"/>
    <w:rsid w:val="550234AD"/>
    <w:rsid w:val="569B5BF1"/>
    <w:rsid w:val="5B0C42AF"/>
    <w:rsid w:val="62C6355C"/>
    <w:rsid w:val="69555E7A"/>
    <w:rsid w:val="74257836"/>
    <w:rsid w:val="761734C3"/>
    <w:rsid w:val="7F1F4B78"/>
  </w:rsids>
  <w:docVars>
    <w:docVar w:name="commondata" w:val="eyJoZGlkIjoiZmNiMWMwNDMwNTZmN2E4NTcyYWNlN2IzYTdiZjU3OD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 w:qFormat="1"/>
    <w:lsdException w:name="caption" w:uiPriority="35" w:qFormat="1"/>
    <w:lsdException w:name="page number" w:semiHidden="0" w:uiPriority="0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(Web)" w:semiHidden="0" w:uiPriority="0" w:unhideWhenUsed="0" w:qFormat="1"/>
    <w:lsdException w:name="Normal Table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Char1"/>
    <w:qFormat/>
    <w:rPr>
      <w:rFonts w:ascii="宋体" w:eastAsia="宋体" w:hAnsi="Courier New" w:cs="Courier New"/>
      <w:szCs w:val="21"/>
    </w:rPr>
  </w:style>
  <w:style w:type="paragraph" w:styleId="Footer">
    <w:name w:val="footer"/>
    <w:basedOn w:val="Normal"/>
    <w:link w:val="Char0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link w:val="Char3"/>
    <w:qFormat/>
    <w:pPr>
      <w:widowControl/>
      <w:autoSpaceDE w:val="0"/>
      <w:autoSpaceDN w:val="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zh-CN" w:bidi="zh-CN"/>
    </w:rPr>
  </w:style>
  <w:style w:type="character" w:styleId="PageNumber">
    <w:name w:val="page number"/>
    <w:unhideWhenUsed/>
    <w:qFormat/>
  </w:style>
  <w:style w:type="character" w:customStyle="1" w:styleId="Char">
    <w:name w:val="页眉 Char"/>
    <w:basedOn w:val="DefaultParagraphFont"/>
    <w:link w:val="Header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qFormat/>
    <w:rPr>
      <w:sz w:val="18"/>
      <w:szCs w:val="18"/>
    </w:rPr>
  </w:style>
  <w:style w:type="character" w:customStyle="1" w:styleId="Char1">
    <w:name w:val="纯文本 Char"/>
    <w:basedOn w:val="DefaultParagraphFont"/>
    <w:link w:val="PlainText"/>
    <w:uiPriority w:val="99"/>
    <w:qFormat/>
    <w:rPr>
      <w:rFonts w:ascii="宋体" w:eastAsia="宋体" w:hAnsi="Courier New" w:cs="Courier New"/>
      <w:szCs w:val="21"/>
    </w:rPr>
  </w:style>
  <w:style w:type="character" w:customStyle="1" w:styleId="Char2">
    <w:name w:val="题目 Char"/>
    <w:link w:val="a"/>
    <w:qFormat/>
    <w:rPr>
      <w:bCs/>
      <w:szCs w:val="21"/>
    </w:rPr>
  </w:style>
  <w:style w:type="paragraph" w:customStyle="1" w:styleId="a">
    <w:name w:val="题目"/>
    <w:basedOn w:val="Normal"/>
    <w:link w:val="Char2"/>
    <w:qFormat/>
    <w:pPr>
      <w:tabs>
        <w:tab w:val="left" w:pos="3606"/>
      </w:tabs>
      <w:spacing w:line="288" w:lineRule="auto"/>
      <w:ind w:firstLine="420" w:firstLineChars="200"/>
      <w:jc w:val="left"/>
    </w:pPr>
    <w:rPr>
      <w:bCs/>
      <w:szCs w:val="21"/>
    </w:rPr>
  </w:style>
  <w:style w:type="character" w:customStyle="1" w:styleId="1">
    <w:name w:val="纯文本 字符1"/>
    <w:qFormat/>
    <w:rsid w:val="00EA28BF"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3">
    <w:name w:val="普通(网站) Char"/>
    <w:link w:val="NormalWeb"/>
    <w:rsid w:val="00EA28BF"/>
    <w:rPr>
      <w:rFonts w:ascii="宋体" w:eastAsia="宋体" w:hAnsi="宋体" w:cs="宋体"/>
      <w:sz w:val="24"/>
      <w:szCs w:val="22"/>
      <w:lang w:val="zh-CN" w:bidi="zh-CN"/>
    </w:rPr>
  </w:style>
  <w:style w:type="paragraph" w:customStyle="1" w:styleId="0">
    <w:name w:val="纯文本_0"/>
    <w:basedOn w:val="Normal"/>
    <w:qFormat/>
    <w:rsid w:val="00EA28BF"/>
    <w:rPr>
      <w:rFonts w:ascii="宋体" w:eastAsia="宋体" w:hAnsi="Courier New" w:cs="Courier New"/>
      <w:szCs w:val="21"/>
    </w:rPr>
  </w:style>
  <w:style w:type="paragraph" w:customStyle="1" w:styleId="p">
    <w:name w:val="p"/>
    <w:basedOn w:val="Normal"/>
    <w:qFormat/>
    <w:rsid w:val="00EA28BF"/>
    <w:pPr>
      <w:widowControl/>
      <w:spacing w:line="300" w:lineRule="auto"/>
      <w:jc w:val="left"/>
    </w:pPr>
    <w:rPr>
      <w:rFonts w:ascii="Calibri" w:eastAsia="宋体" w:hAnsi="Calibri" w:cs="Times New Roman"/>
      <w:kern w:val="0"/>
      <w:sz w:val="24"/>
      <w:szCs w:val="24"/>
      <w:lang w:eastAsia="en-US"/>
    </w:rPr>
  </w:style>
  <w:style w:type="paragraph" w:styleId="ListParagraph">
    <w:name w:val="List Paragraph"/>
    <w:basedOn w:val="Normal"/>
    <w:uiPriority w:val="99"/>
    <w:rsid w:val="005761F5"/>
    <w:pPr>
      <w:ind w:firstLine="420" w:firstLineChars="200"/>
    </w:pPr>
  </w:style>
  <w:style w:type="character" w:customStyle="1" w:styleId="10">
    <w:name w:val="普通(网站) 字符1"/>
    <w:rsid w:val="00966E53"/>
    <w:rPr>
      <w:rFonts w:ascii="宋体" w:hAnsi="宋体"/>
      <w:sz w:val="24"/>
      <w:szCs w:val="24"/>
    </w:rPr>
  </w:style>
  <w:style w:type="character" w:customStyle="1" w:styleId="DefaultParagraphCharChar">
    <w:name w:val="DefaultParagraph Char Char"/>
    <w:link w:val="DefaultParagraph"/>
    <w:rsid w:val="00966E53"/>
    <w:rPr>
      <w:rFonts w:hAnsi="Calibri"/>
      <w:kern w:val="2"/>
      <w:sz w:val="21"/>
      <w:szCs w:val="22"/>
    </w:rPr>
  </w:style>
  <w:style w:type="paragraph" w:customStyle="1" w:styleId="DefaultParagraph">
    <w:name w:val="DefaultParagraph"/>
    <w:link w:val="DefaultParagraphCharChar"/>
    <w:qFormat/>
    <w:rsid w:val="00966E53"/>
    <w:rPr>
      <w:rFonts w:hAnsi="Calibri"/>
      <w:kern w:val="2"/>
      <w:sz w:val="21"/>
      <w:szCs w:val="22"/>
    </w:rPr>
  </w:style>
  <w:style w:type="character" w:customStyle="1" w:styleId="0Char">
    <w:name w:val="正文_0 Char"/>
    <w:link w:val="00"/>
    <w:qFormat/>
    <w:rsid w:val="00966E53"/>
    <w:rPr>
      <w:rFonts w:ascii="Calibri" w:hAnsi="Calibri"/>
      <w:kern w:val="2"/>
      <w:sz w:val="21"/>
      <w:szCs w:val="22"/>
    </w:rPr>
  </w:style>
  <w:style w:type="paragraph" w:customStyle="1" w:styleId="00">
    <w:name w:val="正文_0"/>
    <w:link w:val="0Char"/>
    <w:qFormat/>
    <w:rsid w:val="00966E53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11">
    <w:name w:val="正文1"/>
    <w:qFormat/>
    <w:rsid w:val="00966E53"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paragraph" w:customStyle="1" w:styleId="CharCharCharCharCharCharChar">
    <w:name w:val="Char Char Char Char Char Char Char"/>
    <w:basedOn w:val="Normal"/>
    <w:rsid w:val="00E60B22"/>
    <w:pPr>
      <w:widowControl/>
      <w:spacing w:line="300" w:lineRule="auto"/>
      <w:ind w:firstLine="200" w:firstLineChars="200"/>
      <w:jc w:val="left"/>
    </w:pPr>
    <w:rPr>
      <w:rFonts w:ascii="Calibri" w:eastAsia="宋体" w:hAnsi="Calibri" w:cs="Bodoni MT"/>
    </w:rPr>
  </w:style>
  <w:style w:type="paragraph" w:customStyle="1" w:styleId="CharCharCharCharCharCharChar0">
    <w:name w:val="Char Char Char Char Char Char Char_0"/>
    <w:basedOn w:val="Normal"/>
    <w:rsid w:val="000D1C15"/>
    <w:pPr>
      <w:widowControl/>
      <w:spacing w:line="300" w:lineRule="auto"/>
      <w:ind w:firstLine="200" w:firstLineChars="200"/>
      <w:jc w:val="left"/>
    </w:pPr>
    <w:rPr>
      <w:rFonts w:ascii="Calibri" w:eastAsia="宋体" w:hAnsi="Calibri" w:cs="Bodoni MT"/>
    </w:rPr>
  </w:style>
  <w:style w:type="character" w:customStyle="1" w:styleId="apple-converted-space">
    <w:name w:val="apple-converted-space"/>
    <w:basedOn w:val="DefaultParagraphFont"/>
    <w:qFormat/>
    <w:rsid w:val="000D1C15"/>
    <w:rPr>
      <w:rFonts w:ascii="Calibri" w:hAnsi="Calibri" w:cs="Bodoni MT"/>
      <w:szCs w:val="22"/>
    </w:rPr>
  </w:style>
  <w:style w:type="paragraph" w:customStyle="1" w:styleId="CharCharCharCharCharCharChar1">
    <w:name w:val="Char Char Char Char Char Char Char_1"/>
    <w:basedOn w:val="Normal"/>
    <w:rsid w:val="00D6589E"/>
    <w:pPr>
      <w:widowControl/>
      <w:spacing w:line="300" w:lineRule="auto"/>
      <w:ind w:firstLine="200" w:firstLineChars="200"/>
      <w:jc w:val="left"/>
    </w:pPr>
    <w:rPr>
      <w:rFonts w:ascii="Calibri" w:eastAsia="宋体" w:hAnsi="Calibri" w:cs="Bodoni MT"/>
    </w:rPr>
  </w:style>
  <w:style w:type="character" w:customStyle="1" w:styleId="Char4">
    <w:name w:val="无间隔 Char"/>
    <w:link w:val="NoSpacing"/>
    <w:rsid w:val="004D610C"/>
    <w:rPr>
      <w:rFonts w:ascii="Calibri" w:hAnsi="Calibri"/>
      <w:sz w:val="22"/>
      <w:szCs w:val="22"/>
    </w:rPr>
  </w:style>
  <w:style w:type="paragraph" w:styleId="NoSpacing">
    <w:name w:val="No Spacing"/>
    <w:link w:val="Char4"/>
    <w:qFormat/>
    <w:rsid w:val="004D610C"/>
    <w:rPr>
      <w:rFonts w:ascii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AF7A6B"/>
    <w:rPr>
      <w:color w:val="808080"/>
    </w:rPr>
  </w:style>
  <w:style w:type="paragraph" w:customStyle="1" w:styleId="CharCharCharCharCharCharChar2">
    <w:name w:val="Char Char Char Char Char Char Char_2"/>
    <w:basedOn w:val="Normal"/>
    <w:rsid w:val="00C73BE9"/>
    <w:pPr>
      <w:widowControl/>
      <w:spacing w:line="300" w:lineRule="auto"/>
      <w:ind w:firstLine="200" w:firstLineChars="200"/>
      <w:jc w:val="left"/>
    </w:pPr>
    <w:rPr>
      <w:rFonts w:ascii="Calibri" w:eastAsia="宋体" w:hAnsi="Calibri" w:cs="Bodoni MT"/>
    </w:rPr>
  </w:style>
  <w:style w:type="paragraph" w:customStyle="1" w:styleId="12">
    <w:name w:val="无间隔1"/>
    <w:qFormat/>
    <w:rsid w:val="00C73BE9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CharCharCharCharCharCharChar3">
    <w:name w:val="Char Char Char Char Char Char Char_3"/>
    <w:basedOn w:val="Normal"/>
    <w:rsid w:val="00786C4C"/>
    <w:pPr>
      <w:widowControl/>
      <w:spacing w:line="300" w:lineRule="auto"/>
      <w:ind w:firstLine="200" w:firstLineChars="200"/>
      <w:jc w:val="left"/>
    </w:pPr>
    <w:rPr>
      <w:rFonts w:ascii="Calibri" w:eastAsia="宋体" w:hAnsi="Calibri" w:cs="Bodoni MT"/>
    </w:rPr>
  </w:style>
  <w:style w:type="paragraph" w:customStyle="1" w:styleId="CharCharCharCharCharCharChar4">
    <w:name w:val="Char Char Char Char Char Char Char_4"/>
    <w:basedOn w:val="Normal"/>
    <w:rsid w:val="00806248"/>
    <w:pPr>
      <w:widowControl/>
      <w:spacing w:line="300" w:lineRule="auto"/>
      <w:ind w:firstLine="200" w:firstLineChars="200"/>
      <w:jc w:val="left"/>
    </w:pPr>
    <w:rPr>
      <w:rFonts w:ascii="Calibri" w:eastAsia="宋体" w:hAnsi="Calibri" w:cs="Bodoni MT"/>
    </w:rPr>
  </w:style>
  <w:style w:type="character" w:customStyle="1" w:styleId="w0psfm">
    <w:name w:val="w0 ps fm"/>
    <w:rsid w:val="00806248"/>
  </w:style>
  <w:style w:type="paragraph" w:customStyle="1" w:styleId="13">
    <w:name w:val="正文_1"/>
    <w:qFormat/>
    <w:rsid w:val="00806248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ps">
    <w:name w:val="ps"/>
    <w:qFormat/>
    <w:rsid w:val="00806248"/>
  </w:style>
  <w:style w:type="paragraph" w:styleId="BalloonText">
    <w:name w:val="Balloon Text"/>
    <w:basedOn w:val="Normal"/>
    <w:link w:val="Char5"/>
    <w:uiPriority w:val="99"/>
    <w:semiHidden/>
    <w:unhideWhenUsed/>
    <w:rsid w:val="00C169BA"/>
    <w:rPr>
      <w:sz w:val="18"/>
      <w:szCs w:val="18"/>
    </w:rPr>
  </w:style>
  <w:style w:type="character" w:customStyle="1" w:styleId="Char5">
    <w:name w:val="批注框文本 Char"/>
    <w:basedOn w:val="DefaultParagraphFont"/>
    <w:link w:val="BalloonText"/>
    <w:uiPriority w:val="99"/>
    <w:semiHidden/>
    <w:rsid w:val="00C169B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jpe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1" Type="http://schemas.openxmlformats.org/officeDocument/2006/relationships/image" Target="media/image16.png" /><Relationship Id="rId22" Type="http://schemas.openxmlformats.org/officeDocument/2006/relationships/image" Target="media/image17.png" /><Relationship Id="rId23" Type="http://schemas.openxmlformats.org/officeDocument/2006/relationships/image" Target="media/image18.png" /><Relationship Id="rId24" Type="http://schemas.openxmlformats.org/officeDocument/2006/relationships/image" Target="media/image19.png" /><Relationship Id="rId25" Type="http://schemas.openxmlformats.org/officeDocument/2006/relationships/image" Target="media/image20.jpeg" /><Relationship Id="rId26" Type="http://schemas.openxmlformats.org/officeDocument/2006/relationships/image" Target="media/image21.png" /><Relationship Id="rId27" Type="http://schemas.openxmlformats.org/officeDocument/2006/relationships/image" Target="media/image22.wmf" /><Relationship Id="rId28" Type="http://schemas.openxmlformats.org/officeDocument/2006/relationships/oleObject" Target="embeddings/oleObject1.bin" /><Relationship Id="rId29" Type="http://schemas.openxmlformats.org/officeDocument/2006/relationships/oleObject" Target="embeddings/oleObject2.bin" /><Relationship Id="rId3" Type="http://schemas.openxmlformats.org/officeDocument/2006/relationships/fontTable" Target="fontTable.xml" /><Relationship Id="rId30" Type="http://schemas.openxmlformats.org/officeDocument/2006/relationships/image" Target="media/image23.wmf" /><Relationship Id="rId31" Type="http://schemas.openxmlformats.org/officeDocument/2006/relationships/oleObject" Target="embeddings/oleObject3.bin" /><Relationship Id="rId32" Type="http://schemas.openxmlformats.org/officeDocument/2006/relationships/image" Target="media/image24.wmf" /><Relationship Id="rId33" Type="http://schemas.openxmlformats.org/officeDocument/2006/relationships/oleObject" Target="embeddings/oleObject4.bin" /><Relationship Id="rId34" Type="http://schemas.openxmlformats.org/officeDocument/2006/relationships/image" Target="media/image25.wmf" /><Relationship Id="rId35" Type="http://schemas.openxmlformats.org/officeDocument/2006/relationships/oleObject" Target="embeddings/oleObject5.bin" /><Relationship Id="rId36" Type="http://schemas.openxmlformats.org/officeDocument/2006/relationships/image" Target="media/image26.wmf" /><Relationship Id="rId37" Type="http://schemas.openxmlformats.org/officeDocument/2006/relationships/oleObject" Target="embeddings/oleObject6.bin" /><Relationship Id="rId38" Type="http://schemas.openxmlformats.org/officeDocument/2006/relationships/image" Target="media/image27.wmf" /><Relationship Id="rId39" Type="http://schemas.openxmlformats.org/officeDocument/2006/relationships/oleObject" Target="embeddings/oleObject7.bin" /><Relationship Id="rId4" Type="http://schemas.openxmlformats.org/officeDocument/2006/relationships/customXml" Target="../customXml/item1.xml" /><Relationship Id="rId40" Type="http://schemas.openxmlformats.org/officeDocument/2006/relationships/image" Target="media/image28.wmf" /><Relationship Id="rId41" Type="http://schemas.openxmlformats.org/officeDocument/2006/relationships/oleObject" Target="embeddings/oleObject8.bin" /><Relationship Id="rId42" Type="http://schemas.openxmlformats.org/officeDocument/2006/relationships/image" Target="media/image29.wmf" /><Relationship Id="rId43" Type="http://schemas.openxmlformats.org/officeDocument/2006/relationships/oleObject" Target="embeddings/oleObject9.bin" /><Relationship Id="rId44" Type="http://schemas.openxmlformats.org/officeDocument/2006/relationships/image" Target="media/image30.wmf" /><Relationship Id="rId45" Type="http://schemas.openxmlformats.org/officeDocument/2006/relationships/oleObject" Target="embeddings/oleObject10.bin" /><Relationship Id="rId46" Type="http://schemas.openxmlformats.org/officeDocument/2006/relationships/image" Target="media/image31.wmf" /><Relationship Id="rId47" Type="http://schemas.openxmlformats.org/officeDocument/2006/relationships/oleObject" Target="embeddings/oleObject11.bin" /><Relationship Id="rId48" Type="http://schemas.openxmlformats.org/officeDocument/2006/relationships/image" Target="media/image32.wmf" /><Relationship Id="rId49" Type="http://schemas.openxmlformats.org/officeDocument/2006/relationships/oleObject" Target="embeddings/oleObject12.bin" /><Relationship Id="rId5" Type="http://schemas.openxmlformats.org/officeDocument/2006/relationships/customXml" Target="../customXml/item2.xml" /><Relationship Id="rId50" Type="http://schemas.openxmlformats.org/officeDocument/2006/relationships/image" Target="media/image33.png" /><Relationship Id="rId51" Type="http://schemas.openxmlformats.org/officeDocument/2006/relationships/image" Target="media/image34.wmf" /><Relationship Id="rId52" Type="http://schemas.openxmlformats.org/officeDocument/2006/relationships/oleObject" Target="embeddings/oleObject13.bin" /><Relationship Id="rId53" Type="http://schemas.openxmlformats.org/officeDocument/2006/relationships/image" Target="media/image35.wmf" /><Relationship Id="rId54" Type="http://schemas.openxmlformats.org/officeDocument/2006/relationships/oleObject" Target="embeddings/oleObject14.bin" /><Relationship Id="rId55" Type="http://schemas.openxmlformats.org/officeDocument/2006/relationships/image" Target="media/image36.wmf" /><Relationship Id="rId56" Type="http://schemas.openxmlformats.org/officeDocument/2006/relationships/oleObject" Target="embeddings/oleObject15.bin" /><Relationship Id="rId57" Type="http://schemas.openxmlformats.org/officeDocument/2006/relationships/image" Target="media/image37.wmf" /><Relationship Id="rId58" Type="http://schemas.openxmlformats.org/officeDocument/2006/relationships/oleObject" Target="embeddings/oleObject16.bin" /><Relationship Id="rId59" Type="http://schemas.openxmlformats.org/officeDocument/2006/relationships/image" Target="media/image38.wmf" /><Relationship Id="rId6" Type="http://schemas.openxmlformats.org/officeDocument/2006/relationships/image" Target="media/image1.png" /><Relationship Id="rId60" Type="http://schemas.openxmlformats.org/officeDocument/2006/relationships/oleObject" Target="embeddings/oleObject17.bin" /><Relationship Id="rId61" Type="http://schemas.openxmlformats.org/officeDocument/2006/relationships/image" Target="media/image39.wmf" /><Relationship Id="rId62" Type="http://schemas.openxmlformats.org/officeDocument/2006/relationships/oleObject" Target="embeddings/oleObject18.bin" /><Relationship Id="rId63" Type="http://schemas.openxmlformats.org/officeDocument/2006/relationships/image" Target="media/image40.wmf" /><Relationship Id="rId64" Type="http://schemas.openxmlformats.org/officeDocument/2006/relationships/oleObject" Target="embeddings/oleObject19.bin" /><Relationship Id="rId65" Type="http://schemas.openxmlformats.org/officeDocument/2006/relationships/image" Target="media/image41.wmf" /><Relationship Id="rId66" Type="http://schemas.openxmlformats.org/officeDocument/2006/relationships/oleObject" Target="embeddings/oleObject20.bin" /><Relationship Id="rId67" Type="http://schemas.openxmlformats.org/officeDocument/2006/relationships/image" Target="media/image42.png" /><Relationship Id="rId68" Type="http://schemas.openxmlformats.org/officeDocument/2006/relationships/image" Target="media/image43.png" /><Relationship Id="rId69" Type="http://schemas.openxmlformats.org/officeDocument/2006/relationships/image" Target="media/image44.png" /><Relationship Id="rId7" Type="http://schemas.openxmlformats.org/officeDocument/2006/relationships/image" Target="media/image2.png" /><Relationship Id="rId70" Type="http://schemas.openxmlformats.org/officeDocument/2006/relationships/image" Target="media/image45.png" /><Relationship Id="rId71" Type="http://schemas.openxmlformats.org/officeDocument/2006/relationships/image" Target="media/image46.png" /><Relationship Id="rId72" Type="http://schemas.openxmlformats.org/officeDocument/2006/relationships/image" Target="media/image47.png" /><Relationship Id="rId73" Type="http://schemas.openxmlformats.org/officeDocument/2006/relationships/image" Target="media/image48.png" /><Relationship Id="rId74" Type="http://schemas.openxmlformats.org/officeDocument/2006/relationships/image" Target="media/image49.png" /><Relationship Id="rId75" Type="http://schemas.openxmlformats.org/officeDocument/2006/relationships/image" Target="media/image50.png" /><Relationship Id="rId76" Type="http://schemas.openxmlformats.org/officeDocument/2006/relationships/image" Target="media/image51.jpeg" /><Relationship Id="rId77" Type="http://schemas.openxmlformats.org/officeDocument/2006/relationships/image" Target="media/image52.jpeg" /><Relationship Id="rId78" Type="http://schemas.openxmlformats.org/officeDocument/2006/relationships/image" Target="media/image53.png" /><Relationship Id="rId79" Type="http://schemas.openxmlformats.org/officeDocument/2006/relationships/image" Target="media/image54.png" /><Relationship Id="rId8" Type="http://schemas.openxmlformats.org/officeDocument/2006/relationships/image" Target="media/image3.png" /><Relationship Id="rId80" Type="http://schemas.openxmlformats.org/officeDocument/2006/relationships/image" Target="media/image55.png" /><Relationship Id="rId81" Type="http://schemas.openxmlformats.org/officeDocument/2006/relationships/image" Target="media/image56.png" /><Relationship Id="rId82" Type="http://schemas.openxmlformats.org/officeDocument/2006/relationships/image" Target="media/image57.png" /><Relationship Id="rId83" Type="http://schemas.openxmlformats.org/officeDocument/2006/relationships/image" Target="media/image58.wmf" /><Relationship Id="rId84" Type="http://schemas.openxmlformats.org/officeDocument/2006/relationships/oleObject" Target="embeddings/oleObject21.bin" /><Relationship Id="rId85" Type="http://schemas.openxmlformats.org/officeDocument/2006/relationships/image" Target="media/image59.wmf" /><Relationship Id="rId86" Type="http://schemas.openxmlformats.org/officeDocument/2006/relationships/oleObject" Target="embeddings/oleObject22.bin" /><Relationship Id="rId87" Type="http://schemas.openxmlformats.org/officeDocument/2006/relationships/image" Target="media/image60.png" /><Relationship Id="rId88" Type="http://schemas.openxmlformats.org/officeDocument/2006/relationships/image" Target="media/image61.png" /><Relationship Id="rId89" Type="http://schemas.openxmlformats.org/officeDocument/2006/relationships/image" Target="media/image62.png" /><Relationship Id="rId9" Type="http://schemas.openxmlformats.org/officeDocument/2006/relationships/image" Target="media/image4.png" /><Relationship Id="rId90" Type="http://schemas.openxmlformats.org/officeDocument/2006/relationships/image" Target="media/image63.png" /><Relationship Id="rId91" Type="http://schemas.openxmlformats.org/officeDocument/2006/relationships/header" Target="header1.xml" /><Relationship Id="rId92" Type="http://schemas.openxmlformats.org/officeDocument/2006/relationships/footer" Target="footer1.xml" /><Relationship Id="rId93" Type="http://schemas.openxmlformats.org/officeDocument/2006/relationships/image" Target="media/image65.jpeg" /><Relationship Id="rId94" Type="http://schemas.openxmlformats.org/officeDocument/2006/relationships/theme" Target="theme/theme1.xml" /><Relationship Id="rId95" Type="http://schemas.openxmlformats.org/officeDocument/2006/relationships/numbering" Target="numbering.xml" /><Relationship Id="rId96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6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6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FB9584C-5B86-44B3-9660-9A5EBCCDE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953</TotalTime>
  <Pages>2</Pages>
  <Words>815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suoxiangyan</cp:lastModifiedBy>
  <cp:revision>132</cp:revision>
  <cp:lastPrinted>2022-06-23T06:40:00Z</cp:lastPrinted>
  <dcterms:created xsi:type="dcterms:W3CDTF">2021-07-23T01:12:00Z</dcterms:created>
  <dcterms:modified xsi:type="dcterms:W3CDTF">2023-01-12T03:56:00Z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