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4C3C1F">
        <w:rPr>
          <w:rFonts w:ascii="Times New Roman" w:eastAsia="黑体" w:hAnsi="Times New Roman" w:cs="Times New Roman"/>
          <w:b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CE3244C" wp14:editId="30F46455">
            <wp:simplePos x="0" y="0"/>
            <wp:positionH relativeFrom="page">
              <wp:posOffset>11671300</wp:posOffset>
            </wp:positionH>
            <wp:positionV relativeFrom="topMargin">
              <wp:posOffset>11684000</wp:posOffset>
            </wp:positionV>
            <wp:extent cx="292100" cy="317500"/>
            <wp:effectExtent l="0" t="0" r="0" b="0"/>
            <wp:wrapNone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3C1F">
        <w:rPr>
          <w:rFonts w:ascii="Times New Roman" w:eastAsia="黑体" w:hAnsi="Times New Roman" w:cs="Times New Roman"/>
          <w:b/>
          <w:color w:val="000000" w:themeColor="text1"/>
          <w:sz w:val="32"/>
          <w:szCs w:val="32"/>
        </w:rPr>
        <w:t>专题</w:t>
      </w:r>
      <w:r w:rsidRPr="004C3C1F">
        <w:rPr>
          <w:rFonts w:ascii="Times New Roman" w:eastAsia="黑体" w:hAnsi="Times New Roman" w:cs="Times New Roman"/>
          <w:b/>
          <w:color w:val="000000" w:themeColor="text1"/>
          <w:sz w:val="32"/>
          <w:szCs w:val="32"/>
        </w:rPr>
        <w:t>11</w:t>
      </w:r>
      <w:r w:rsidRPr="004C3C1F">
        <w:rPr>
          <w:rFonts w:ascii="Times New Roman" w:eastAsia="黑体" w:hAnsi="Times New Roman" w:cs="Times New Roman"/>
          <w:b/>
          <w:color w:val="000000" w:themeColor="text1"/>
          <w:sz w:val="32"/>
          <w:szCs w:val="32"/>
        </w:rPr>
        <w:t xml:space="preserve">　导数中洛必达法则的应用</w:t>
      </w:r>
      <w:r w:rsidR="0008026F" w:rsidRPr="004C3C1F">
        <w:rPr>
          <w:rFonts w:ascii="Times New Roman" w:eastAsia="黑体" w:hAnsi="Times New Roman" w:cs="Times New Roman" w:hint="eastAsia"/>
          <w:b/>
          <w:color w:val="000000" w:themeColor="text1"/>
          <w:sz w:val="32"/>
          <w:szCs w:val="32"/>
        </w:rPr>
        <w:t xml:space="preserve"> </w:t>
      </w:r>
    </w:p>
    <w:p w:rsidR="006613EB" w:rsidRPr="004C3C1F" w:rsidRDefault="0017177E" w:rsidP="006613EB">
      <w:pPr>
        <w:pStyle w:val="a6"/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  <w:color w:val="000000" w:themeColor="text1"/>
        </w:rPr>
      </w:pPr>
      <w:r w:rsidRPr="004C3C1F">
        <w:rPr>
          <w:rFonts w:ascii="Times New Roman" w:eastAsia="黑体" w:hAnsi="Times New Roman" w:cs="Times New Roman"/>
          <w:color w:val="000000" w:themeColor="text1"/>
        </w:rPr>
        <w:t>【</w:t>
      </w:r>
      <w:r w:rsidRPr="004C3C1F">
        <w:rPr>
          <w:rFonts w:ascii="Times New Roman" w:eastAsia="黑体" w:hAnsi="Times New Roman" w:cs="Times New Roman"/>
          <w:b/>
          <w:color w:val="000000" w:themeColor="text1"/>
        </w:rPr>
        <w:t>方法总结</w:t>
      </w:r>
      <w:r w:rsidRPr="004C3C1F">
        <w:rPr>
          <w:rFonts w:ascii="Times New Roman" w:eastAsia="黑体" w:hAnsi="Times New Roman" w:cs="Times New Roman"/>
          <w:color w:val="000000" w:themeColor="text1"/>
        </w:rPr>
        <w:t>】</w:t>
      </w:r>
    </w:p>
    <w:p w:rsidR="006613EB" w:rsidRPr="004C3C1F" w:rsidRDefault="0017177E" w:rsidP="006613EB">
      <w:pPr>
        <w:pStyle w:val="a6"/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  <w:color w:val="000000" w:themeColor="text1"/>
        </w:rPr>
      </w:pPr>
      <w:r w:rsidRPr="004C3C1F">
        <w:rPr>
          <w:rFonts w:ascii="Times New Roman" w:eastAsiaTheme="minorEastAsia" w:hAnsi="Times New Roman" w:cs="Times New Roman"/>
          <w:color w:val="000000" w:themeColor="text1"/>
        </w:rPr>
        <w:t>在解决不等式恒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(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能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)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成立，求参数的取值范围这一类问题时，最常用的方法是最值分析法</w:t>
      </w:r>
      <w:r w:rsidRPr="004C3C1F">
        <w:rPr>
          <w:rFonts w:ascii="Times New Roman" w:eastAsia="楷体_GB2312" w:hAnsi="Times New Roman" w:cs="Times New Roman"/>
          <w:color w:val="000000" w:themeColor="text1"/>
        </w:rPr>
        <w:t>或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参变分离法．用最值分析法</w:t>
      </w:r>
      <w:r w:rsidRPr="004C3C1F">
        <w:rPr>
          <w:rFonts w:ascii="Times New Roman" w:eastAsia="楷体_GB2312" w:hAnsi="Times New Roman" w:cs="Times New Roman"/>
          <w:color w:val="000000" w:themeColor="text1"/>
        </w:rPr>
        <w:t>常需要分类讨论，有时对参数进行讨论会很难．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用参变分离法</w:t>
      </w:r>
      <w:r w:rsidRPr="004C3C1F">
        <w:rPr>
          <w:rFonts w:ascii="Times New Roman" w:eastAsia="楷体_GB2312" w:hAnsi="Times New Roman" w:cs="Times New Roman"/>
          <w:color w:val="000000" w:themeColor="text1"/>
        </w:rPr>
        <w:t>在求分离后函数的最值</w:t>
      </w:r>
      <w:r w:rsidRPr="004C3C1F">
        <w:rPr>
          <w:rFonts w:ascii="Times New Roman" w:eastAsia="楷体_GB2312" w:hAnsi="Times New Roman" w:cs="Times New Roman"/>
          <w:color w:val="000000" w:themeColor="text1"/>
        </w:rPr>
        <w:t>(</w:t>
      </w:r>
      <w:r w:rsidRPr="004C3C1F">
        <w:rPr>
          <w:rFonts w:ascii="Times New Roman" w:eastAsia="楷体_GB2312" w:hAnsi="Times New Roman" w:cs="Times New Roman"/>
          <w:color w:val="000000" w:themeColor="text1"/>
        </w:rPr>
        <w:t>值域</w:t>
      </w:r>
      <w:r w:rsidRPr="004C3C1F">
        <w:rPr>
          <w:rFonts w:ascii="Times New Roman" w:eastAsia="楷体_GB2312" w:hAnsi="Times New Roman" w:cs="Times New Roman"/>
          <w:color w:val="000000" w:themeColor="text1"/>
        </w:rPr>
        <w:t>)</w:t>
      </w:r>
      <w:r w:rsidRPr="004C3C1F">
        <w:rPr>
          <w:rFonts w:ascii="Times New Roman" w:eastAsia="楷体_GB2312" w:hAnsi="Times New Roman" w:cs="Times New Roman"/>
          <w:color w:val="000000" w:themeColor="text1"/>
        </w:rPr>
        <w:t>时会有些麻烦，如最值、极值在无意义点处，或趋于无穷．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出现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“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\f(0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0)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”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或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“</w: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</w:rPr>
        <w:instrText>f(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∞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∞</w:instrText>
      </w:r>
      <w:r w:rsidRPr="004C3C1F">
        <w:rPr>
          <w:rFonts w:ascii="Times New Roman" w:eastAsia="楷体_GB2312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”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型的代数式，就没法求其最值．解决此类问题的有效方法就是利用洛必达法则．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“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\f(0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0)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”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或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“</w: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</w:rPr>
        <w:instrText>f(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∞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∞</w:instrText>
      </w:r>
      <w:r w:rsidRPr="004C3C1F">
        <w:rPr>
          <w:rFonts w:ascii="Times New Roman" w:eastAsia="楷体_GB2312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”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型的代数式，是大学数学中的不定式问题，</w:t>
      </w:r>
    </w:p>
    <w:p w:rsidR="006613EB" w:rsidRPr="004C3C1F" w:rsidRDefault="0017177E" w:rsidP="006613EB">
      <w:pPr>
        <w:pStyle w:val="a6"/>
        <w:snapToGrid w:val="0"/>
        <w:spacing w:line="360" w:lineRule="auto"/>
        <w:ind w:firstLineChars="200" w:firstLine="420"/>
        <w:rPr>
          <w:rFonts w:ascii="Times New Roman" w:eastAsia="黑体" w:hAnsi="Times New Roman" w:cs="Times New Roman"/>
          <w:color w:val="000000" w:themeColor="text1"/>
        </w:rPr>
      </w:pPr>
      <w:r w:rsidRPr="004C3C1F">
        <w:rPr>
          <w:rFonts w:ascii="Times New Roman" w:eastAsia="黑体" w:hAnsi="Times New Roman" w:cs="Times New Roman"/>
          <w:color w:val="000000" w:themeColor="text1"/>
        </w:rPr>
        <w:t>洛必达法则</w:t>
      </w:r>
    </w:p>
    <w:p w:rsidR="006613EB" w:rsidRPr="004C3C1F" w:rsidRDefault="0017177E" w:rsidP="006613EB">
      <w:pPr>
        <w:pStyle w:val="a6"/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  <w:color w:val="000000" w:themeColor="text1"/>
        </w:rPr>
      </w:pPr>
      <w:r w:rsidRPr="004C3C1F">
        <w:rPr>
          <w:rFonts w:ascii="Times New Roman" w:eastAsiaTheme="minorEastAsia" w:hAnsi="Times New Roman" w:cs="Times New Roman"/>
          <w:color w:val="000000" w:themeColor="text1"/>
        </w:rPr>
        <w:t>法则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1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 xml:space="preserve">　若函数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(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)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和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(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)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满足下列条件</w:t>
      </w:r>
    </w:p>
    <w:p w:rsidR="006613EB" w:rsidRPr="004C3C1F" w:rsidRDefault="0017177E" w:rsidP="006613EB">
      <w:pPr>
        <w:pStyle w:val="a6"/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  <w:color w:val="000000" w:themeColor="text1"/>
        </w:rPr>
      </w:pPr>
      <w:r w:rsidRPr="004C3C1F">
        <w:rPr>
          <w:rFonts w:ascii="Times New Roman" w:eastAsiaTheme="minorEastAsia" w:hAnsi="Times New Roman" w:cs="Times New Roman"/>
          <w:color w:val="000000" w:themeColor="text1"/>
        </w:rPr>
        <w:t>(1)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  <w:vertAlign w:val="subscript"/>
        </w:rPr>
        <w:instrText>→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a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 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(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)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＝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0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及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  <w:vertAlign w:val="subscript"/>
        </w:rPr>
        <w:instrText>→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a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(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)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＝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0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；</w:t>
      </w:r>
    </w:p>
    <w:p w:rsidR="006613EB" w:rsidRPr="004C3C1F" w:rsidRDefault="0017177E" w:rsidP="006613EB">
      <w:pPr>
        <w:pStyle w:val="a6"/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  <w:color w:val="000000" w:themeColor="text1"/>
        </w:rPr>
      </w:pPr>
      <w:r w:rsidRPr="004C3C1F">
        <w:rPr>
          <w:rFonts w:ascii="Times New Roman" w:eastAsiaTheme="minorEastAsia" w:hAnsi="Times New Roman" w:cs="Times New Roman"/>
          <w:color w:val="000000" w:themeColor="text1"/>
        </w:rPr>
        <w:t>(2)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在点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的某去心邻域内，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(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)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与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(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)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可导且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′(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)≠0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；</w:t>
      </w:r>
    </w:p>
    <w:p w:rsidR="006613EB" w:rsidRPr="004C3C1F" w:rsidRDefault="0017177E" w:rsidP="006613EB">
      <w:pPr>
        <w:pStyle w:val="a6"/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  <w:color w:val="000000" w:themeColor="text1"/>
        </w:rPr>
      </w:pPr>
      <w:r w:rsidRPr="004C3C1F">
        <w:rPr>
          <w:rFonts w:ascii="Times New Roman" w:eastAsiaTheme="minorEastAsia" w:hAnsi="Times New Roman" w:cs="Times New Roman"/>
          <w:color w:val="000000" w:themeColor="text1"/>
        </w:rPr>
        <w:t>(3)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  <w:vertAlign w:val="subscript"/>
        </w:rPr>
        <w:instrText>→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a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f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′(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,g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′(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＝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，</w:t>
      </w:r>
      <w:bookmarkStart w:id="0" w:name="_GoBack"/>
      <w:bookmarkEnd w:id="0"/>
    </w:p>
    <w:p w:rsidR="006613EB" w:rsidRPr="004C3C1F" w:rsidRDefault="0017177E" w:rsidP="006613EB">
      <w:pPr>
        <w:pStyle w:val="a6"/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  <w:color w:val="000000" w:themeColor="text1"/>
        </w:rPr>
      </w:pPr>
      <w:r w:rsidRPr="004C3C1F">
        <w:rPr>
          <w:rFonts w:ascii="Times New Roman" w:eastAsiaTheme="minorEastAsia" w:hAnsi="Times New Roman" w:cs="Times New Roman"/>
          <w:color w:val="000000" w:themeColor="text1"/>
        </w:rPr>
        <w:t>那么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  <w:vertAlign w:val="subscript"/>
        </w:rPr>
        <w:instrText>→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a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f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,g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＝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  <w:vertAlign w:val="subscript"/>
        </w:rPr>
        <w:instrText>→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a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f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′(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,g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′(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＝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  <w:color w:val="000000" w:themeColor="text1"/>
        </w:rPr>
      </w:pPr>
      <w:r w:rsidRPr="004C3C1F">
        <w:rPr>
          <w:rFonts w:ascii="Times New Roman" w:eastAsiaTheme="minorEastAsia" w:hAnsi="Times New Roman" w:cs="Times New Roman"/>
          <w:color w:val="000000" w:themeColor="text1"/>
        </w:rPr>
        <w:t>法则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2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 xml:space="preserve">　若函数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(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)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和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(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)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满足下列条件</w:t>
      </w:r>
    </w:p>
    <w:p w:rsidR="006613EB" w:rsidRPr="004C3C1F" w:rsidRDefault="0017177E" w:rsidP="006613EB">
      <w:pPr>
        <w:pStyle w:val="a6"/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  <w:color w:val="000000" w:themeColor="text1"/>
        </w:rPr>
      </w:pPr>
      <w:r w:rsidRPr="004C3C1F">
        <w:rPr>
          <w:rFonts w:ascii="Times New Roman" w:eastAsiaTheme="minorEastAsia" w:hAnsi="Times New Roman" w:cs="Times New Roman"/>
          <w:color w:val="000000" w:themeColor="text1"/>
        </w:rPr>
        <w:t>(1)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  <w:vertAlign w:val="subscript"/>
        </w:rPr>
        <w:instrText>→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a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(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)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＝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∞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及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  <w:vertAlign w:val="subscript"/>
        </w:rPr>
        <w:instrText>→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a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(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)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＝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∞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；</w:t>
      </w:r>
    </w:p>
    <w:p w:rsidR="006613EB" w:rsidRPr="004C3C1F" w:rsidRDefault="0017177E" w:rsidP="006613EB">
      <w:pPr>
        <w:pStyle w:val="a6"/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  <w:color w:val="000000" w:themeColor="text1"/>
        </w:rPr>
      </w:pPr>
      <w:r w:rsidRPr="004C3C1F">
        <w:rPr>
          <w:rFonts w:ascii="Times New Roman" w:eastAsiaTheme="minorEastAsia" w:hAnsi="Times New Roman" w:cs="Times New Roman"/>
          <w:color w:val="000000" w:themeColor="text1"/>
        </w:rPr>
        <w:t>(2)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在点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的某去心邻域内，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(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)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与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(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)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可导且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′(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)≠0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；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  <w:color w:val="000000" w:themeColor="text1"/>
        </w:rPr>
      </w:pPr>
      <w:r w:rsidRPr="004C3C1F">
        <w:rPr>
          <w:rFonts w:ascii="Times New Roman" w:eastAsiaTheme="minorEastAsia" w:hAnsi="Times New Roman" w:cs="Times New Roman"/>
          <w:color w:val="000000" w:themeColor="text1"/>
        </w:rPr>
        <w:t>(3)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  <w:vertAlign w:val="subscript"/>
        </w:rPr>
        <w:instrText>→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a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f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′(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,g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′(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＝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  <w:color w:val="000000" w:themeColor="text1"/>
        </w:rPr>
      </w:pPr>
      <w:r w:rsidRPr="004C3C1F">
        <w:rPr>
          <w:rFonts w:ascii="Times New Roman" w:eastAsiaTheme="minorEastAsia" w:hAnsi="Times New Roman" w:cs="Times New Roman"/>
          <w:color w:val="000000" w:themeColor="text1"/>
        </w:rPr>
        <w:t>那么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  <w:vertAlign w:val="subscript"/>
        </w:rPr>
        <w:instrText>→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a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f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,g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＝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  <w:vertAlign w:val="subscript"/>
        </w:rPr>
        <w:instrText>→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a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f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′(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,g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′(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＝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000000" w:themeColor="text1"/>
        </w:rPr>
      </w:pPr>
      <w:r w:rsidRPr="004C3C1F">
        <w:rPr>
          <w:rFonts w:ascii="Times New Roman" w:eastAsiaTheme="minorEastAsia" w:hAnsi="Times New Roman" w:cs="Times New Roman"/>
          <w:color w:val="000000" w:themeColor="text1"/>
        </w:rPr>
        <w:t>法则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3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 xml:space="preserve">　</w:t>
      </w:r>
      <w:r w:rsidRPr="004C3C1F">
        <w:rPr>
          <w:rFonts w:ascii="Times New Roman" w:hAnsi="Times New Roman" w:cs="Times New Roman"/>
          <w:color w:val="000000" w:themeColor="text1"/>
        </w:rPr>
        <w:t>若函数</w:t>
      </w:r>
      <w:r w:rsidRPr="004C3C1F">
        <w:rPr>
          <w:rFonts w:ascii="Times New Roman" w:hAnsi="Times New Roman" w:cs="Times New Roman"/>
          <w:i/>
          <w:color w:val="000000" w:themeColor="text1"/>
        </w:rPr>
        <w:t>f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)</w:t>
      </w:r>
      <w:r w:rsidRPr="004C3C1F">
        <w:rPr>
          <w:rFonts w:ascii="Times New Roman" w:hAnsi="Times New Roman" w:cs="Times New Roman"/>
          <w:color w:val="000000" w:themeColor="text1"/>
        </w:rPr>
        <w:t>和</w:t>
      </w:r>
      <w:r w:rsidRPr="004C3C1F">
        <w:rPr>
          <w:rFonts w:ascii="Times New Roman" w:hAnsi="Times New Roman" w:cs="Times New Roman"/>
          <w:i/>
          <w:color w:val="000000" w:themeColor="text1"/>
        </w:rPr>
        <w:t>g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)</w:t>
      </w:r>
      <w:r w:rsidRPr="004C3C1F">
        <w:rPr>
          <w:rFonts w:ascii="Times New Roman" w:hAnsi="Times New Roman" w:cs="Times New Roman"/>
          <w:color w:val="000000" w:themeColor="text1"/>
        </w:rPr>
        <w:t>满足下列条件：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000000" w:themeColor="text1"/>
        </w:rPr>
      </w:pPr>
      <w:r w:rsidRPr="004C3C1F">
        <w:rPr>
          <w:rFonts w:ascii="Times New Roman" w:hAnsi="Times New Roman" w:cs="Times New Roman"/>
          <w:color w:val="000000" w:themeColor="text1"/>
        </w:rPr>
        <w:t>(1)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  <w:vertAlign w:val="subscript"/>
        </w:rPr>
        <w:instrText>→</w:instrText>
      </w:r>
      <w:r w:rsidRPr="004C3C1F">
        <w:rPr>
          <w:rFonts w:ascii="Times New Roman" w:hAnsi="Times New Roman" w:cs="Times New Roman"/>
          <w:color w:val="000000" w:themeColor="text1"/>
          <w:vertAlign w:val="subscript"/>
        </w:rPr>
        <w:instrText>∞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hAnsi="Times New Roman" w:cs="Times New Roman"/>
          <w:i/>
          <w:color w:val="000000" w:themeColor="text1"/>
        </w:rPr>
        <w:t>f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)</w:t>
      </w:r>
      <w:r w:rsidRPr="004C3C1F">
        <w:rPr>
          <w:rFonts w:ascii="Times New Roman" w:hAnsi="Times New Roman" w:cs="Times New Roman"/>
          <w:color w:val="000000" w:themeColor="text1"/>
        </w:rPr>
        <w:t>＝</w:t>
      </w:r>
      <w:r w:rsidRPr="004C3C1F">
        <w:rPr>
          <w:rFonts w:ascii="Times New Roman" w:hAnsi="Times New Roman" w:cs="Times New Roman"/>
          <w:color w:val="000000" w:themeColor="text1"/>
        </w:rPr>
        <w:t>0</w:t>
      </w:r>
      <w:r w:rsidRPr="004C3C1F">
        <w:rPr>
          <w:rFonts w:ascii="Times New Roman" w:hAnsi="Times New Roman" w:cs="Times New Roman"/>
          <w:color w:val="000000" w:themeColor="text1"/>
        </w:rPr>
        <w:t>及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  <w:vertAlign w:val="subscript"/>
        </w:rPr>
        <w:instrText>→</w:instrText>
      </w:r>
      <w:r w:rsidRPr="004C3C1F">
        <w:rPr>
          <w:rFonts w:ascii="Times New Roman" w:hAnsi="Times New Roman" w:cs="Times New Roman"/>
          <w:color w:val="000000" w:themeColor="text1"/>
          <w:vertAlign w:val="subscript"/>
        </w:rPr>
        <w:instrText>∞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hAnsi="Times New Roman" w:cs="Times New Roman"/>
          <w:i/>
          <w:color w:val="000000" w:themeColor="text1"/>
        </w:rPr>
        <w:t>g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)</w:t>
      </w:r>
      <w:r w:rsidRPr="004C3C1F">
        <w:rPr>
          <w:rFonts w:ascii="Times New Roman" w:hAnsi="Times New Roman" w:cs="Times New Roman"/>
          <w:color w:val="000000" w:themeColor="text1"/>
        </w:rPr>
        <w:t>＝</w:t>
      </w:r>
      <w:r w:rsidRPr="004C3C1F">
        <w:rPr>
          <w:rFonts w:ascii="Times New Roman" w:hAnsi="Times New Roman" w:cs="Times New Roman"/>
          <w:color w:val="000000" w:themeColor="text1"/>
        </w:rPr>
        <w:t>0</w:t>
      </w:r>
      <w:r w:rsidRPr="004C3C1F">
        <w:rPr>
          <w:rFonts w:ascii="Times New Roman" w:hAnsi="Times New Roman" w:cs="Times New Roman"/>
          <w:color w:val="000000" w:themeColor="text1"/>
        </w:rPr>
        <w:t>；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000000" w:themeColor="text1"/>
        </w:rPr>
      </w:pPr>
      <w:r w:rsidRPr="004C3C1F">
        <w:rPr>
          <w:rFonts w:ascii="Times New Roman" w:hAnsi="Times New Roman" w:cs="Times New Roman"/>
          <w:color w:val="000000" w:themeColor="text1"/>
        </w:rPr>
        <w:t>(2)</w:t>
      </w:r>
      <w:r w:rsidRPr="004C3C1F">
        <w:rPr>
          <w:rFonts w:ascii="Cambria Math" w:eastAsia="MS Mincho" w:hAnsi="Cambria Math" w:cs="Cambria Math"/>
          <w:color w:val="000000" w:themeColor="text1"/>
        </w:rPr>
        <w:t>∃</w:t>
      </w:r>
      <w:r w:rsidRPr="004C3C1F">
        <w:rPr>
          <w:rFonts w:ascii="Times New Roman" w:hAnsi="Times New Roman" w:cs="Times New Roman"/>
          <w:i/>
          <w:color w:val="000000" w:themeColor="text1"/>
        </w:rPr>
        <w:t>m</w:t>
      </w:r>
      <w:r w:rsidRPr="004C3C1F">
        <w:rPr>
          <w:rFonts w:ascii="Times New Roman" w:hAnsi="Times New Roman" w:cs="Times New Roman"/>
          <w:color w:val="000000" w:themeColor="text1"/>
        </w:rPr>
        <w:t>≠0</w:t>
      </w:r>
      <w:r w:rsidRPr="004C3C1F">
        <w:rPr>
          <w:rFonts w:ascii="Times New Roman" w:hAnsi="Times New Roman" w:cs="Times New Roman"/>
          <w:color w:val="000000" w:themeColor="text1"/>
        </w:rPr>
        <w:t>，</w:t>
      </w:r>
      <w:r w:rsidRPr="004C3C1F">
        <w:rPr>
          <w:rFonts w:ascii="Times New Roman" w:hAnsi="Times New Roman" w:cs="Times New Roman"/>
          <w:i/>
          <w:color w:val="000000" w:themeColor="text1"/>
        </w:rPr>
        <w:t>f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)</w:t>
      </w:r>
      <w:r w:rsidRPr="004C3C1F">
        <w:rPr>
          <w:rFonts w:ascii="Times New Roman" w:hAnsi="Times New Roman" w:cs="Times New Roman"/>
          <w:color w:val="000000" w:themeColor="text1"/>
        </w:rPr>
        <w:t>和</w:t>
      </w:r>
      <w:r w:rsidRPr="004C3C1F">
        <w:rPr>
          <w:rFonts w:ascii="Times New Roman" w:hAnsi="Times New Roman" w:cs="Times New Roman"/>
          <w:i/>
          <w:color w:val="000000" w:themeColor="text1"/>
        </w:rPr>
        <w:t>g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)</w:t>
      </w:r>
      <w:r w:rsidRPr="004C3C1F">
        <w:rPr>
          <w:rFonts w:ascii="Times New Roman" w:hAnsi="Times New Roman" w:cs="Times New Roman"/>
          <w:color w:val="000000" w:themeColor="text1"/>
        </w:rPr>
        <w:t>在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color w:val="000000" w:themeColor="text1"/>
        </w:rPr>
        <w:t>－</w:t>
      </w:r>
      <w:r w:rsidRPr="004C3C1F">
        <w:rPr>
          <w:rFonts w:ascii="Times New Roman" w:hAnsi="Times New Roman" w:cs="Times New Roman"/>
          <w:color w:val="000000" w:themeColor="text1"/>
        </w:rPr>
        <w:t>∞</w:t>
      </w:r>
      <w:r w:rsidRPr="004C3C1F">
        <w:rPr>
          <w:rFonts w:ascii="Times New Roman" w:hAnsi="Times New Roman" w:cs="Times New Roman"/>
          <w:color w:val="000000" w:themeColor="text1"/>
        </w:rPr>
        <w:t>，</w:t>
      </w:r>
      <w:r w:rsidRPr="004C3C1F">
        <w:rPr>
          <w:rFonts w:ascii="Times New Roman" w:hAnsi="Times New Roman" w:cs="Times New Roman"/>
          <w:i/>
          <w:color w:val="000000" w:themeColor="text1"/>
        </w:rPr>
        <w:t>m</w:t>
      </w:r>
      <w:r w:rsidRPr="004C3C1F">
        <w:rPr>
          <w:rFonts w:ascii="Times New Roman" w:hAnsi="Times New Roman" w:cs="Times New Roman"/>
          <w:color w:val="000000" w:themeColor="text1"/>
        </w:rPr>
        <w:t>)</w:t>
      </w:r>
      <w:r w:rsidRPr="004C3C1F">
        <w:rPr>
          <w:rFonts w:ascii="Times New Roman" w:hAnsi="Times New Roman" w:cs="Times New Roman"/>
          <w:color w:val="000000" w:themeColor="text1"/>
        </w:rPr>
        <w:t>与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m</w:t>
      </w:r>
      <w:r w:rsidRPr="004C3C1F">
        <w:rPr>
          <w:rFonts w:ascii="Times New Roman" w:hAnsi="Times New Roman" w:cs="Times New Roman"/>
          <w:color w:val="000000" w:themeColor="text1"/>
        </w:rPr>
        <w:t>，＋</w:t>
      </w:r>
      <w:r w:rsidRPr="004C3C1F">
        <w:rPr>
          <w:rFonts w:ascii="Times New Roman" w:hAnsi="Times New Roman" w:cs="Times New Roman"/>
          <w:color w:val="000000" w:themeColor="text1"/>
        </w:rPr>
        <w:t>∞)</w:t>
      </w:r>
      <w:r w:rsidRPr="004C3C1F">
        <w:rPr>
          <w:rFonts w:ascii="Times New Roman" w:hAnsi="Times New Roman" w:cs="Times New Roman"/>
          <w:color w:val="000000" w:themeColor="text1"/>
        </w:rPr>
        <w:t>上可导，且</w:t>
      </w:r>
      <w:r w:rsidRPr="004C3C1F">
        <w:rPr>
          <w:rFonts w:ascii="Times New Roman" w:hAnsi="Times New Roman" w:cs="Times New Roman"/>
          <w:i/>
          <w:color w:val="000000" w:themeColor="text1"/>
        </w:rPr>
        <w:t>g</w:t>
      </w:r>
      <w:r w:rsidRPr="004C3C1F">
        <w:rPr>
          <w:rFonts w:ascii="Times New Roman" w:hAnsi="Times New Roman" w:cs="Times New Roman"/>
          <w:color w:val="000000" w:themeColor="text1"/>
        </w:rPr>
        <w:t>′(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)≠0</w:t>
      </w:r>
      <w:r w:rsidRPr="004C3C1F">
        <w:rPr>
          <w:rFonts w:ascii="Times New Roman" w:hAnsi="Times New Roman" w:cs="Times New Roman"/>
          <w:color w:val="000000" w:themeColor="text1"/>
        </w:rPr>
        <w:t>；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000000" w:themeColor="text1"/>
        </w:rPr>
      </w:pPr>
      <w:r w:rsidRPr="004C3C1F">
        <w:rPr>
          <w:rFonts w:ascii="Times New Roman" w:hAnsi="Times New Roman" w:cs="Times New Roman"/>
          <w:color w:val="000000" w:themeColor="text1"/>
        </w:rPr>
        <w:t>(3)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  <w:vertAlign w:val="subscript"/>
        </w:rPr>
        <w:instrText>→</w:instrText>
      </w:r>
      <w:r w:rsidRPr="004C3C1F">
        <w:rPr>
          <w:rFonts w:ascii="Times New Roman" w:hAnsi="Times New Roman" w:cs="Times New Roman"/>
          <w:color w:val="000000" w:themeColor="text1"/>
          <w:vertAlign w:val="subscript"/>
        </w:rPr>
        <w:instrText>∞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instrText>eq \</w:instrText>
      </w:r>
      <w:r w:rsidRPr="004C3C1F">
        <w:rPr>
          <w:rFonts w:ascii="Times New Roman" w:hAnsi="Times New Roman" w:cs="Times New Roman"/>
          <w:color w:val="000000" w:themeColor="text1"/>
        </w:rPr>
        <w:instrText>f(</w:instrText>
      </w:r>
      <w:r w:rsidRPr="004C3C1F">
        <w:rPr>
          <w:rFonts w:ascii="Times New Roman" w:hAnsi="Times New Roman" w:cs="Times New Roman"/>
          <w:i/>
          <w:color w:val="000000" w:themeColor="text1"/>
        </w:rPr>
        <w:instrText>f</w:instrText>
      </w:r>
      <w:r w:rsidRPr="004C3C1F">
        <w:rPr>
          <w:rFonts w:ascii="Times New Roman" w:hAnsi="Times New Roman" w:cs="Times New Roman"/>
          <w:color w:val="000000" w:themeColor="text1"/>
        </w:rPr>
        <w:instrText>′(</w:instrText>
      </w:r>
      <w:r w:rsidRPr="004C3C1F">
        <w:rPr>
          <w:rFonts w:ascii="Times New Roman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</w:rPr>
        <w:instrText>)</w:instrText>
      </w:r>
      <w:r w:rsidRPr="004C3C1F">
        <w:rPr>
          <w:rFonts w:ascii="Times New Roman" w:hAnsi="Times New Roman" w:cs="Times New Roman"/>
          <w:i/>
          <w:color w:val="000000" w:themeColor="text1"/>
        </w:rPr>
        <w:instrText>,g</w:instrText>
      </w:r>
      <w:r w:rsidRPr="004C3C1F">
        <w:rPr>
          <w:rFonts w:ascii="Times New Roman" w:hAnsi="Times New Roman" w:cs="Times New Roman"/>
          <w:color w:val="000000" w:themeColor="text1"/>
        </w:rPr>
        <w:instrText>′(</w:instrText>
      </w:r>
      <w:r w:rsidRPr="004C3C1F">
        <w:rPr>
          <w:rFonts w:ascii="Times New Roman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end"/>
      </w:r>
      <w:r w:rsidRPr="004C3C1F">
        <w:rPr>
          <w:rFonts w:ascii="Times New Roman" w:hAnsi="Times New Roman" w:cs="Times New Roman"/>
          <w:color w:val="000000" w:themeColor="text1"/>
        </w:rPr>
        <w:t>＝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A</w:t>
      </w:r>
      <w:r w:rsidRPr="004C3C1F">
        <w:rPr>
          <w:rFonts w:ascii="Times New Roman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000000" w:themeColor="text1"/>
        </w:rPr>
      </w:pPr>
      <w:r w:rsidRPr="004C3C1F">
        <w:rPr>
          <w:rFonts w:ascii="Times New Roman" w:hAnsi="Times New Roman" w:cs="Times New Roman"/>
          <w:color w:val="000000" w:themeColor="text1"/>
        </w:rPr>
        <w:t>那么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  <w:vertAlign w:val="subscript"/>
        </w:rPr>
        <w:instrText>→</w:instrText>
      </w:r>
      <w:r w:rsidRPr="004C3C1F">
        <w:rPr>
          <w:rFonts w:ascii="Times New Roman" w:hAnsi="Times New Roman" w:cs="Times New Roman"/>
          <w:color w:val="000000" w:themeColor="text1"/>
          <w:vertAlign w:val="subscript"/>
        </w:rPr>
        <w:instrText>∞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instrText>eq \</w:instrText>
      </w:r>
      <w:r w:rsidRPr="004C3C1F">
        <w:rPr>
          <w:rFonts w:ascii="Times New Roman" w:hAnsi="Times New Roman" w:cs="Times New Roman"/>
          <w:color w:val="000000" w:themeColor="text1"/>
        </w:rPr>
        <w:instrText>f(</w:instrText>
      </w:r>
      <w:r w:rsidRPr="004C3C1F">
        <w:rPr>
          <w:rFonts w:ascii="Times New Roman" w:hAnsi="Times New Roman" w:cs="Times New Roman"/>
          <w:i/>
          <w:color w:val="000000" w:themeColor="text1"/>
        </w:rPr>
        <w:instrText>f</w:instrText>
      </w:r>
      <w:r w:rsidRPr="004C3C1F">
        <w:rPr>
          <w:rFonts w:ascii="Times New Roman" w:hAnsi="Times New Roman" w:cs="Times New Roman"/>
          <w:color w:val="000000" w:themeColor="text1"/>
        </w:rPr>
        <w:instrText>(</w:instrText>
      </w:r>
      <w:r w:rsidRPr="004C3C1F">
        <w:rPr>
          <w:rFonts w:ascii="Times New Roman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</w:rPr>
        <w:instrText>)</w:instrText>
      </w:r>
      <w:r w:rsidRPr="004C3C1F">
        <w:rPr>
          <w:rFonts w:ascii="Times New Roman" w:hAnsi="Times New Roman" w:cs="Times New Roman"/>
          <w:i/>
          <w:color w:val="000000" w:themeColor="text1"/>
        </w:rPr>
        <w:instrText>,g</w:instrText>
      </w:r>
      <w:r w:rsidRPr="004C3C1F">
        <w:rPr>
          <w:rFonts w:ascii="Times New Roman" w:hAnsi="Times New Roman" w:cs="Times New Roman"/>
          <w:color w:val="000000" w:themeColor="text1"/>
        </w:rPr>
        <w:instrText>(</w:instrText>
      </w:r>
      <w:r w:rsidRPr="004C3C1F">
        <w:rPr>
          <w:rFonts w:ascii="Times New Roman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end"/>
      </w:r>
      <w:r w:rsidRPr="004C3C1F">
        <w:rPr>
          <w:rFonts w:ascii="Times New Roman" w:hAnsi="Times New Roman" w:cs="Times New Roman"/>
          <w:color w:val="000000" w:themeColor="text1"/>
        </w:rPr>
        <w:t>＝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Theme="minorEastAsia" w:hAnsi="Times New Roman" w:cs="Times New Roman"/>
          <w:color w:val="000000" w:themeColor="text1"/>
          <w:vertAlign w:val="subscript"/>
        </w:rPr>
        <w:instrText>→</w:instrText>
      </w:r>
      <w:r w:rsidRPr="004C3C1F">
        <w:rPr>
          <w:rFonts w:ascii="Times New Roman" w:hAnsi="Times New Roman" w:cs="Times New Roman"/>
          <w:color w:val="000000" w:themeColor="text1"/>
          <w:vertAlign w:val="subscript"/>
        </w:rPr>
        <w:instrText>∞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Theme="minorEastAsia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instrText>eq \</w:instrText>
      </w:r>
      <w:r w:rsidRPr="004C3C1F">
        <w:rPr>
          <w:rFonts w:ascii="Times New Roman" w:hAnsi="Times New Roman" w:cs="Times New Roman"/>
          <w:color w:val="000000" w:themeColor="text1"/>
        </w:rPr>
        <w:instrText>f(</w:instrText>
      </w:r>
      <w:r w:rsidRPr="004C3C1F">
        <w:rPr>
          <w:rFonts w:ascii="Times New Roman" w:hAnsi="Times New Roman" w:cs="Times New Roman"/>
          <w:i/>
          <w:color w:val="000000" w:themeColor="text1"/>
        </w:rPr>
        <w:instrText>f</w:instrText>
      </w:r>
      <w:r w:rsidRPr="004C3C1F">
        <w:rPr>
          <w:rFonts w:ascii="Times New Roman" w:hAnsi="Times New Roman" w:cs="Times New Roman"/>
          <w:color w:val="000000" w:themeColor="text1"/>
        </w:rPr>
        <w:instrText>′(</w:instrText>
      </w:r>
      <w:r w:rsidRPr="004C3C1F">
        <w:rPr>
          <w:rFonts w:ascii="Times New Roman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</w:rPr>
        <w:instrText>)</w:instrText>
      </w:r>
      <w:r w:rsidRPr="004C3C1F">
        <w:rPr>
          <w:rFonts w:ascii="Times New Roman" w:hAnsi="Times New Roman" w:cs="Times New Roman"/>
          <w:i/>
          <w:color w:val="000000" w:themeColor="text1"/>
        </w:rPr>
        <w:instrText>,g</w:instrText>
      </w:r>
      <w:r w:rsidRPr="004C3C1F">
        <w:rPr>
          <w:rFonts w:ascii="Times New Roman" w:hAnsi="Times New Roman" w:cs="Times New Roman"/>
          <w:color w:val="000000" w:themeColor="text1"/>
        </w:rPr>
        <w:instrText>′(</w:instrText>
      </w:r>
      <w:r w:rsidRPr="004C3C1F">
        <w:rPr>
          <w:rFonts w:ascii="Times New Roman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end"/>
      </w:r>
      <w:r w:rsidRPr="004C3C1F">
        <w:rPr>
          <w:rFonts w:ascii="Times New Roman" w:hAnsi="Times New Roman" w:cs="Times New Roman"/>
          <w:color w:val="000000" w:themeColor="text1"/>
        </w:rPr>
        <w:t>＝</w:t>
      </w:r>
      <w:r w:rsidRPr="004C3C1F">
        <w:rPr>
          <w:rFonts w:ascii="Times New Roman" w:eastAsiaTheme="minorEastAsia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7"/>
        <w:spacing w:before="0" w:beforeAutospacing="0" w:after="0" w:afterAutospacing="0" w:line="360" w:lineRule="auto"/>
        <w:ind w:firstLineChars="200" w:firstLine="420"/>
        <w:textAlignment w:val="baseline"/>
        <w:rPr>
          <w:rFonts w:ascii="Times New Roman" w:eastAsia="黑体" w:hAnsi="Times New Roman" w:cs="Times New Roman"/>
          <w:b/>
          <w:bCs/>
          <w:color w:val="000000" w:themeColor="text1"/>
          <w:kern w:val="24"/>
          <w:sz w:val="21"/>
          <w:szCs w:val="21"/>
        </w:rPr>
      </w:pPr>
      <w:r w:rsidRPr="004C3C1F">
        <w:rPr>
          <w:rFonts w:ascii="Times New Roman" w:eastAsia="楷体" w:hAnsi="Times New Roman" w:cs="Times New Roman"/>
          <w:bCs/>
          <w:color w:val="000000" w:themeColor="text1"/>
          <w:kern w:val="24"/>
          <w:sz w:val="21"/>
          <w:szCs w:val="21"/>
        </w:rPr>
        <w:t>注意：</w:t>
      </w:r>
      <w:r w:rsidRPr="004C3C1F">
        <w:rPr>
          <w:rFonts w:ascii="Times New Roman" w:eastAsia="楷体" w:hAnsi="Times New Roman" w:cs="Times New Roman"/>
          <w:bCs/>
          <w:color w:val="000000" w:themeColor="text1"/>
          <w:kern w:val="24"/>
          <w:sz w:val="21"/>
          <w:szCs w:val="21"/>
        </w:rPr>
        <w:t>(1)</w:t>
      </w:r>
      <w:r w:rsidRPr="004C3C1F">
        <w:rPr>
          <w:rFonts w:ascii="Times New Roman" w:eastAsia="楷体" w:hAnsi="Times New Roman" w:cs="Times New Roman"/>
          <w:bCs/>
          <w:color w:val="000000" w:themeColor="text1"/>
          <w:kern w:val="24"/>
          <w:sz w:val="21"/>
          <w:szCs w:val="21"/>
        </w:rPr>
        <w:t>必达法则的</w:t>
      </w:r>
      <w:r w:rsidRPr="004C3C1F">
        <w:rPr>
          <w:rFonts w:ascii="Times New Roman" w:eastAsia="楷体" w:hAnsi="Times New Roman" w:cs="Times New Roman"/>
          <w:color w:val="000000" w:themeColor="text1"/>
          <w:kern w:val="24"/>
          <w:sz w:val="21"/>
          <w:szCs w:val="21"/>
        </w:rPr>
        <w:t>功能是用于求极限值</w:t>
      </w:r>
      <w:r w:rsidRPr="004C3C1F">
        <w:rPr>
          <w:rFonts w:ascii="Times New Roman" w:eastAsia="楷体" w:hAnsi="Times New Roman" w:cs="Times New Roman"/>
          <w:bCs/>
          <w:color w:val="000000" w:themeColor="text1"/>
          <w:kern w:val="24"/>
          <w:sz w:val="21"/>
          <w:szCs w:val="21"/>
        </w:rPr>
        <w:t>；</w:t>
      </w:r>
      <w:r w:rsidRPr="004C3C1F">
        <w:rPr>
          <w:rFonts w:ascii="Times New Roman" w:eastAsia="楷体" w:hAnsi="Times New Roman" w:cs="Times New Roman"/>
          <w:bCs/>
          <w:color w:val="000000" w:themeColor="text1"/>
          <w:kern w:val="24"/>
          <w:sz w:val="21"/>
          <w:szCs w:val="21"/>
        </w:rPr>
        <w:t>(2)</w:t>
      </w:r>
      <w:r w:rsidRPr="004C3C1F">
        <w:rPr>
          <w:rFonts w:ascii="Times New Roman" w:eastAsia="楷体" w:hAnsi="Times New Roman" w:cs="Times New Roman"/>
          <w:color w:val="000000" w:themeColor="text1"/>
          <w:kern w:val="24"/>
          <w:sz w:val="21"/>
          <w:szCs w:val="21"/>
        </w:rPr>
        <w:t>主要用于</w:t>
      </w:r>
      <w:r w:rsidRPr="004C3C1F">
        <w:rPr>
          <w:rFonts w:ascii="Times New Roman" w:eastAsia="楷体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楷体" w:hAnsi="Times New Roman" w:cs="Times New Roman"/>
          <w:color w:val="000000" w:themeColor="text1"/>
          <w:sz w:val="21"/>
          <w:szCs w:val="21"/>
        </w:rPr>
        <w:instrText>eq \f(0</w:instrText>
      </w:r>
      <w:r w:rsidRPr="004C3C1F">
        <w:rPr>
          <w:rFonts w:ascii="Times New Roman" w:eastAsia="楷体" w:hAnsi="Times New Roman" w:cs="Times New Roman"/>
          <w:i/>
          <w:color w:val="000000" w:themeColor="text1"/>
          <w:sz w:val="21"/>
          <w:szCs w:val="21"/>
        </w:rPr>
        <w:instrText>,</w:instrText>
      </w:r>
      <w:r w:rsidRPr="004C3C1F">
        <w:rPr>
          <w:rFonts w:ascii="Times New Roman" w:eastAsia="楷体" w:hAnsi="Times New Roman" w:cs="Times New Roman"/>
          <w:color w:val="000000" w:themeColor="text1"/>
          <w:sz w:val="21"/>
          <w:szCs w:val="21"/>
        </w:rPr>
        <w:instrText>0)</w:instrText>
      </w:r>
      <w:r w:rsidRPr="004C3C1F">
        <w:rPr>
          <w:rFonts w:ascii="Times New Roman" w:eastAsia="楷体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楷体" w:hAnsi="Times New Roman" w:cs="Times New Roman"/>
          <w:color w:val="000000" w:themeColor="text1"/>
          <w:kern w:val="24"/>
          <w:sz w:val="21"/>
          <w:szCs w:val="21"/>
        </w:rPr>
        <w:t>，</w:t>
      </w:r>
      <w:r w:rsidRPr="004C3C1F">
        <w:rPr>
          <w:rFonts w:ascii="Times New Roman" w:eastAsia="楷体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楷体" w:hAnsi="Times New Roman" w:cs="Times New Roman"/>
          <w:color w:val="000000" w:themeColor="text1"/>
          <w:sz w:val="21"/>
          <w:szCs w:val="21"/>
        </w:rPr>
        <w:instrText>eq \f(∞</w:instrText>
      </w:r>
      <w:r w:rsidRPr="004C3C1F">
        <w:rPr>
          <w:rFonts w:ascii="Times New Roman" w:eastAsia="楷体" w:hAnsi="Times New Roman" w:cs="Times New Roman"/>
          <w:i/>
          <w:color w:val="000000" w:themeColor="text1"/>
          <w:sz w:val="21"/>
          <w:szCs w:val="21"/>
        </w:rPr>
        <w:instrText>,</w:instrText>
      </w:r>
      <w:r w:rsidRPr="004C3C1F">
        <w:rPr>
          <w:rFonts w:ascii="Times New Roman" w:eastAsia="楷体" w:hAnsi="Times New Roman" w:cs="Times New Roman"/>
          <w:color w:val="000000" w:themeColor="text1"/>
          <w:sz w:val="21"/>
          <w:szCs w:val="21"/>
        </w:rPr>
        <w:instrText>∞)</w:instrText>
      </w:r>
      <w:r w:rsidRPr="004C3C1F">
        <w:rPr>
          <w:rFonts w:ascii="Times New Roman" w:eastAsia="楷体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楷体" w:hAnsi="Times New Roman" w:cs="Times New Roman"/>
          <w:color w:val="000000" w:themeColor="text1"/>
          <w:kern w:val="24"/>
          <w:sz w:val="21"/>
          <w:szCs w:val="21"/>
        </w:rPr>
        <w:t>两种类型，其他结构需转化才能应用</w:t>
      </w:r>
      <w:r w:rsidRPr="004C3C1F">
        <w:rPr>
          <w:rFonts w:ascii="Times New Roman" w:eastAsia="楷体" w:hAnsi="Times New Roman" w:cs="Times New Roman"/>
          <w:bCs/>
          <w:color w:val="000000" w:themeColor="text1"/>
          <w:kern w:val="24"/>
          <w:sz w:val="21"/>
          <w:szCs w:val="21"/>
        </w:rPr>
        <w:t>；</w:t>
      </w:r>
      <w:r w:rsidRPr="004C3C1F">
        <w:rPr>
          <w:rFonts w:ascii="Times New Roman" w:eastAsia="楷体" w:hAnsi="Times New Roman" w:cs="Times New Roman"/>
          <w:bCs/>
          <w:color w:val="000000" w:themeColor="text1"/>
          <w:kern w:val="24"/>
          <w:sz w:val="21"/>
          <w:szCs w:val="21"/>
        </w:rPr>
        <w:t>(3)</w:t>
      </w:r>
      <w:r w:rsidRPr="004C3C1F">
        <w:rPr>
          <w:rFonts w:ascii="Times New Roman" w:eastAsiaTheme="minorEastAsia" w:hAnsi="Times New Roman" w:cs="Times New Roman"/>
          <w:color w:val="000000" w:themeColor="text1"/>
          <w:kern w:val="24"/>
          <w:sz w:val="21"/>
          <w:szCs w:val="21"/>
        </w:rPr>
        <w:t xml:space="preserve"> </w:t>
      </w:r>
      <w:r w:rsidRPr="004C3C1F">
        <w:rPr>
          <w:rFonts w:ascii="Times New Roman" w:eastAsia="楷体" w:hAnsi="Times New Roman" w:cs="Times New Roman"/>
          <w:color w:val="000000" w:themeColor="text1"/>
          <w:kern w:val="24"/>
          <w:sz w:val="21"/>
          <w:szCs w:val="21"/>
        </w:rPr>
        <w:t>未定式可以连续应用，已定式不能再用</w:t>
      </w:r>
      <w:r w:rsidRPr="004C3C1F">
        <w:rPr>
          <w:rFonts w:ascii="Times New Roman" w:eastAsia="楷体" w:hAnsi="Times New Roman" w:cs="Times New Roman"/>
          <w:bCs/>
          <w:color w:val="000000" w:themeColor="text1"/>
          <w:kern w:val="24"/>
          <w:sz w:val="21"/>
          <w:szCs w:val="21"/>
        </w:rPr>
        <w:t>．</w:t>
      </w:r>
    </w:p>
    <w:p w:rsidR="006613EB" w:rsidRPr="004C3C1F" w:rsidRDefault="0017177E" w:rsidP="006613EB">
      <w:pPr>
        <w:pStyle w:val="a7"/>
        <w:spacing w:before="0" w:beforeAutospacing="0" w:after="0" w:afterAutospacing="0" w:line="360" w:lineRule="auto"/>
        <w:ind w:firstLineChars="200" w:firstLine="420"/>
        <w:textAlignment w:val="baseline"/>
        <w:rPr>
          <w:rFonts w:ascii="Times New Roman" w:eastAsia="黑体" w:hAnsi="Times New Roman" w:cs="Times New Roman"/>
          <w:bCs/>
          <w:color w:val="000000" w:themeColor="text1"/>
          <w:kern w:val="24"/>
          <w:sz w:val="21"/>
          <w:szCs w:val="21"/>
        </w:rPr>
        <w:sectPr w:rsidR="006613EB" w:rsidRPr="004C3C1F" w:rsidSect="001F2D3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4C3C1F">
        <w:rPr>
          <w:rFonts w:ascii="Times New Roman" w:eastAsiaTheme="minorEastAsia" w:hAnsi="Times New Roman" w:cs="Times New Roman"/>
          <w:bCs/>
          <w:color w:val="000000" w:themeColor="text1"/>
          <w:kern w:val="24"/>
          <w:sz w:val="21"/>
          <w:szCs w:val="21"/>
        </w:rPr>
        <w:t>计算下列各题</w:t>
      </w:r>
    </w:p>
    <w:p w:rsidR="006613EB" w:rsidRPr="004C3C1F" w:rsidRDefault="0017177E" w:rsidP="006613EB">
      <w:pPr>
        <w:pStyle w:val="a7"/>
        <w:spacing w:before="0" w:beforeAutospacing="0" w:after="0" w:afterAutospacing="0" w:line="360" w:lineRule="auto"/>
        <w:ind w:firstLineChars="200" w:firstLine="420"/>
        <w:textAlignment w:val="baseline"/>
        <w:rPr>
          <w:rFonts w:ascii="Times New Roman" w:eastAsia="黑体" w:hAnsi="Times New Roman" w:cs="Times New Roman"/>
          <w:bCs/>
          <w:color w:val="000000" w:themeColor="text1"/>
          <w:kern w:val="24"/>
          <w:sz w:val="21"/>
          <w:szCs w:val="21"/>
        </w:rPr>
      </w:pPr>
      <w:r w:rsidRPr="004C3C1F">
        <w:rPr>
          <w:rFonts w:ascii="Times New Roman" w:eastAsia="黑体" w:hAnsi="Times New Roman" w:cs="Times New Roman"/>
          <w:bCs/>
          <w:color w:val="000000" w:themeColor="text1"/>
          <w:kern w:val="24"/>
          <w:sz w:val="21"/>
          <w:szCs w:val="21"/>
        </w:rPr>
        <w:lastRenderedPageBreak/>
        <w:t>(1)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bscript"/>
        </w:rPr>
        <w:instrText>0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f(sin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x,x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Theme="minorEastAsia" w:hAnsi="Times New Roman" w:cs="Times New Roman"/>
          <w:color w:val="000000" w:themeColor="text1"/>
          <w:sz w:val="21"/>
          <w:szCs w:val="21"/>
        </w:rPr>
        <w:t>；</w:t>
      </w:r>
      <w:r w:rsidRPr="004C3C1F">
        <w:rPr>
          <w:rFonts w:ascii="Times New Roman" w:eastAsiaTheme="minorEastAsia" w:hAnsi="Times New Roman" w:cs="Times New Roman"/>
          <w:color w:val="000000" w:themeColor="text1"/>
          <w:sz w:val="21"/>
          <w:szCs w:val="21"/>
        </w:rPr>
        <w:t>(2)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bscript"/>
        </w:rPr>
        <w:instrText>0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宋体-方正超大字符集" w:hAnsi="Times New Roman" w:cs="Times New Roman"/>
          <w:i/>
          <w:color w:val="000000" w:themeColor="text1"/>
          <w:sz w:val="21"/>
          <w:szCs w:val="21"/>
        </w:rPr>
        <w:t>x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t>ln</w:t>
      </w:r>
      <w:r w:rsidRPr="004C3C1F">
        <w:rPr>
          <w:rFonts w:ascii="Times New Roman" w:eastAsia="宋体-方正超大字符集" w:hAnsi="Times New Roman" w:cs="Times New Roman"/>
          <w:i/>
          <w:color w:val="000000" w:themeColor="text1"/>
          <w:sz w:val="21"/>
          <w:szCs w:val="21"/>
        </w:rPr>
        <w:t>x</w:t>
      </w:r>
      <w:r w:rsidRPr="004C3C1F">
        <w:rPr>
          <w:rFonts w:ascii="Times New Roman" w:eastAsiaTheme="minorEastAsia" w:hAnsi="Times New Roman" w:cs="Times New Roman"/>
          <w:color w:val="000000" w:themeColor="text1"/>
          <w:sz w:val="21"/>
          <w:szCs w:val="21"/>
        </w:rPr>
        <w:t>；</w:t>
      </w:r>
      <w:r w:rsidRPr="004C3C1F">
        <w:rPr>
          <w:rFonts w:ascii="Times New Roman" w:eastAsiaTheme="minorEastAsia" w:hAnsi="Times New Roman" w:cs="Times New Roman"/>
          <w:color w:val="000000" w:themeColor="text1"/>
          <w:sz w:val="21"/>
          <w:szCs w:val="21"/>
        </w:rPr>
        <w:t>(3)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bscript"/>
        </w:rPr>
        <w:instrText>1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t>(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f(1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,x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－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1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t>－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f(1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ln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t>)</w:t>
      </w:r>
      <w:r w:rsidRPr="004C3C1F">
        <w:rPr>
          <w:rFonts w:ascii="Times New Roman" w:eastAsiaTheme="minorEastAsia" w:hAnsi="Times New Roman" w:cs="Times New Roman"/>
          <w:color w:val="000000" w:themeColor="text1"/>
          <w:sz w:val="21"/>
          <w:szCs w:val="21"/>
        </w:rPr>
        <w:t>；</w:t>
      </w:r>
      <w:r w:rsidRPr="004C3C1F">
        <w:rPr>
          <w:rFonts w:ascii="Times New Roman" w:eastAsiaTheme="minorEastAsia" w:hAnsi="Times New Roman" w:cs="Times New Roman"/>
          <w:color w:val="000000" w:themeColor="text1"/>
          <w:sz w:val="21"/>
          <w:szCs w:val="21"/>
        </w:rPr>
        <w:t>(4)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bscript"/>
        </w:rPr>
        <w:instrText>1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</w:instrText>
      </w:r>
      <w:r w:rsidRPr="004C3C1F">
        <w:rPr>
          <w:rFonts w:ascii="Times New Roman" w:eastAsia="黑体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  <w:vertAlign w:val="superscript"/>
        </w:rPr>
        <w:instrText>3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－</w:instrText>
      </w:r>
      <w:r w:rsidRPr="004C3C1F">
        <w:rPr>
          <w:rFonts w:ascii="Times New Roman" w:eastAsia="黑体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  <w:vertAlign w:val="superscript"/>
        </w:rPr>
        <w:instrText>2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－</w:instrText>
      </w:r>
      <w:r w:rsidRPr="004C3C1F">
        <w:rPr>
          <w:rFonts w:ascii="Times New Roman" w:eastAsia="黑体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＋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1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,x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perscript"/>
        </w:rPr>
        <w:instrText>3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－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3</w:instrText>
      </w:r>
      <w:r w:rsidRPr="004C3C1F">
        <w:rPr>
          <w:rFonts w:ascii="Times New Roman" w:eastAsia="黑体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＋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2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t>．</w:t>
      </w:r>
    </w:p>
    <w:p w:rsidR="006613EB" w:rsidRPr="004C3C1F" w:rsidRDefault="0017177E" w:rsidP="008D59B9">
      <w:pPr>
        <w:pStyle w:val="a7"/>
        <w:spacing w:before="0" w:beforeAutospacing="0" w:after="0" w:afterAutospacing="0" w:line="360" w:lineRule="auto"/>
        <w:ind w:firstLineChars="200" w:firstLine="422"/>
        <w:textAlignment w:val="baseline"/>
        <w:rPr>
          <w:rFonts w:ascii="Times New Roman" w:eastAsiaTheme="minorEastAsia" w:hAnsi="Times New Roman" w:cs="Times New Roman"/>
          <w:bCs/>
          <w:color w:val="000000" w:themeColor="text1"/>
          <w:kern w:val="24"/>
          <w:sz w:val="21"/>
          <w:szCs w:val="21"/>
        </w:rPr>
      </w:pPr>
      <w:r w:rsidRPr="004C3C1F">
        <w:rPr>
          <w:rFonts w:ascii="Times New Roman" w:eastAsia="黑体" w:hAnsi="Times New Roman" w:cs="Times New Roman"/>
          <w:b/>
          <w:bCs/>
          <w:color w:val="000000" w:themeColor="text1"/>
          <w:kern w:val="24"/>
          <w:sz w:val="21"/>
          <w:szCs w:val="21"/>
        </w:rPr>
        <w:t xml:space="preserve">解析　</w:t>
      </w:r>
      <w:r w:rsidRPr="004C3C1F">
        <w:rPr>
          <w:rFonts w:ascii="Times New Roman" w:eastAsia="黑体" w:hAnsi="Times New Roman" w:cs="Times New Roman"/>
          <w:bCs/>
          <w:color w:val="000000" w:themeColor="text1"/>
          <w:kern w:val="24"/>
          <w:sz w:val="21"/>
          <w:szCs w:val="21"/>
        </w:rPr>
        <w:t>(1)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bscript"/>
        </w:rPr>
        <w:instrText>0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f(sin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x,x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t>＝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bscript"/>
        </w:rPr>
        <w:instrText>0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f((sin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  <w:sz w:val="21"/>
          <w:szCs w:val="21"/>
        </w:rPr>
        <w:instrText>′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  <w:sz w:val="21"/>
          <w:szCs w:val="21"/>
        </w:rPr>
        <w:instrText>′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t>＝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bscript"/>
        </w:rPr>
        <w:instrText>0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f(cos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x,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1)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t>＝</w: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t>1</w:t>
      </w:r>
      <w:r w:rsidRPr="004C3C1F">
        <w:rPr>
          <w:rFonts w:ascii="Times New Roman" w:eastAsiaTheme="minorEastAsia" w:hAnsi="Times New Roman" w:cs="Times New Roman"/>
          <w:color w:val="000000" w:themeColor="text1"/>
          <w:sz w:val="21"/>
          <w:szCs w:val="21"/>
        </w:rPr>
        <w:t>；</w:t>
      </w:r>
    </w:p>
    <w:p w:rsidR="006613EB" w:rsidRPr="004C3C1F" w:rsidRDefault="0017177E" w:rsidP="006613EB">
      <w:pPr>
        <w:pStyle w:val="a7"/>
        <w:spacing w:before="0" w:beforeAutospacing="0" w:after="0" w:afterAutospacing="0" w:line="360" w:lineRule="auto"/>
        <w:ind w:firstLineChars="200" w:firstLine="420"/>
        <w:textAlignment w:val="baseline"/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</w:pPr>
      <w:r w:rsidRPr="004C3C1F">
        <w:rPr>
          <w:rFonts w:ascii="Times New Roman" w:eastAsiaTheme="minorEastAsia" w:hAnsi="Times New Roman" w:cs="Times New Roman"/>
          <w:color w:val="000000" w:themeColor="text1"/>
          <w:sz w:val="21"/>
          <w:szCs w:val="21"/>
        </w:rPr>
        <w:t>(2)</w:t>
      </w:r>
      <w:r w:rsidRPr="004C3C1F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不适合条件，需转化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bscript"/>
        </w:rPr>
        <w:instrText>0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宋体-方正超大字符集" w:hAnsi="Times New Roman" w:cs="Times New Roman"/>
          <w:i/>
          <w:color w:val="000000" w:themeColor="text1"/>
          <w:sz w:val="21"/>
          <w:szCs w:val="21"/>
        </w:rPr>
        <w:t>x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t>ln</w:t>
      </w:r>
      <w:r w:rsidRPr="004C3C1F">
        <w:rPr>
          <w:rFonts w:ascii="Times New Roman" w:eastAsia="宋体-方正超大字符集" w:hAnsi="Times New Roman" w:cs="Times New Roman"/>
          <w:i/>
          <w:color w:val="000000" w:themeColor="text1"/>
          <w:sz w:val="21"/>
          <w:szCs w:val="21"/>
        </w:rPr>
        <w:t>x</w: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t>＝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bscript"/>
        </w:rPr>
        <w:instrText>0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f(ln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x,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f(1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,x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t>＝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bscript"/>
        </w:rPr>
        <w:instrText>0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f(1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,x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－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f(1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,x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perscript"/>
        </w:rPr>
        <w:instrText>2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t>＝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bscript"/>
        </w:rPr>
        <w:instrText>0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t>(</w: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t>－</w:t>
      </w:r>
      <w:r w:rsidRPr="004C3C1F">
        <w:rPr>
          <w:rFonts w:ascii="Times New Roman" w:eastAsia="黑体" w:hAnsi="Times New Roman" w:cs="Times New Roman"/>
          <w:i/>
          <w:color w:val="000000" w:themeColor="text1"/>
          <w:sz w:val="21"/>
          <w:szCs w:val="21"/>
        </w:rPr>
        <w:t>x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t>)</w: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t>＝</w: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t>0</w:t>
      </w:r>
      <w:r w:rsidRPr="004C3C1F">
        <w:rPr>
          <w:rFonts w:ascii="Times New Roman" w:eastAsiaTheme="minorEastAsia" w:hAnsi="Times New Roman" w:cs="Times New Roman"/>
          <w:color w:val="000000" w:themeColor="text1"/>
          <w:sz w:val="21"/>
          <w:szCs w:val="21"/>
        </w:rPr>
        <w:t>；</w:t>
      </w:r>
    </w:p>
    <w:p w:rsidR="006613EB" w:rsidRPr="004C3C1F" w:rsidRDefault="0017177E" w:rsidP="006613EB">
      <w:pPr>
        <w:pStyle w:val="a7"/>
        <w:spacing w:before="0" w:beforeAutospacing="0" w:after="0" w:afterAutospacing="0" w:line="360" w:lineRule="auto"/>
        <w:ind w:firstLineChars="200" w:firstLine="420"/>
        <w:textAlignment w:val="baseline"/>
        <w:rPr>
          <w:rFonts w:ascii="Times New Roman" w:eastAsia="黑体" w:hAnsi="Times New Roman" w:cs="Times New Roman"/>
          <w:b/>
          <w:bCs/>
          <w:color w:val="000000" w:themeColor="text1"/>
          <w:kern w:val="24"/>
          <w:sz w:val="21"/>
          <w:szCs w:val="21"/>
        </w:rPr>
      </w:pPr>
      <w:r w:rsidRPr="004C3C1F">
        <w:rPr>
          <w:rFonts w:ascii="Times New Roman" w:eastAsiaTheme="minorEastAsia" w:hAnsi="Times New Roman" w:cs="Times New Roman"/>
          <w:color w:val="000000" w:themeColor="text1"/>
          <w:sz w:val="21"/>
          <w:szCs w:val="21"/>
        </w:rPr>
        <w:t>(3)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bscript"/>
        </w:rPr>
        <w:instrText>1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t>(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f(1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,x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－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1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t>－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f(1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ln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t>)</w: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t>＝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bscript"/>
        </w:rPr>
        <w:instrText>1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f(ln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－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＋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1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－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1)ln</w:instrText>
      </w:r>
      <w:r w:rsidRPr="004C3C1F">
        <w:rPr>
          <w:rFonts w:ascii="Times New Roman" w:eastAsia="黑体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t>＝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bscript"/>
        </w:rPr>
        <w:instrText>1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f(1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,x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－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1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ln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＋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－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1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,x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t>＝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bscript"/>
        </w:rPr>
        <w:instrText>1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f(1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,x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－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1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ln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＋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1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－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f(1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,x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t>＝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bscript"/>
        </w:rPr>
        <w:instrText>1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－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f(1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,x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perscript"/>
        </w:rPr>
        <w:instrText>2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f(1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,x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＋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f(1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,x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perscript"/>
        </w:rPr>
        <w:instrText>2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t>＝－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f(1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2)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Theme="minorEastAsia" w:hAnsi="Times New Roman" w:cs="Times New Roman"/>
          <w:color w:val="000000" w:themeColor="text1"/>
          <w:sz w:val="21"/>
          <w:szCs w:val="21"/>
        </w:rPr>
        <w:t>；</w:t>
      </w:r>
    </w:p>
    <w:p w:rsidR="006613EB" w:rsidRPr="004C3C1F" w:rsidRDefault="0017177E" w:rsidP="006613EB">
      <w:pPr>
        <w:pStyle w:val="a7"/>
        <w:spacing w:before="0" w:beforeAutospacing="0" w:after="0" w:afterAutospacing="0" w:line="360" w:lineRule="auto"/>
        <w:ind w:firstLineChars="200" w:firstLine="420"/>
        <w:textAlignment w:val="baseline"/>
        <w:rPr>
          <w:rFonts w:ascii="Times New Roman" w:eastAsia="黑体" w:hAnsi="Times New Roman" w:cs="Times New Roman"/>
          <w:b/>
          <w:bCs/>
          <w:color w:val="000000" w:themeColor="text1"/>
          <w:kern w:val="24"/>
          <w:sz w:val="21"/>
          <w:szCs w:val="21"/>
        </w:rPr>
      </w:pPr>
      <w:r w:rsidRPr="004C3C1F">
        <w:rPr>
          <w:rFonts w:ascii="Times New Roman" w:eastAsiaTheme="minorEastAsia" w:hAnsi="Times New Roman" w:cs="Times New Roman"/>
          <w:color w:val="000000" w:themeColor="text1"/>
          <w:sz w:val="21"/>
          <w:szCs w:val="21"/>
        </w:rPr>
        <w:t>(4)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bscript"/>
        </w:rPr>
        <w:instrText>1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</w:instrText>
      </w:r>
      <w:r w:rsidRPr="004C3C1F">
        <w:rPr>
          <w:rFonts w:ascii="Times New Roman" w:eastAsia="黑体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  <w:vertAlign w:val="superscript"/>
        </w:rPr>
        <w:instrText>3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－</w:instrText>
      </w:r>
      <w:r w:rsidRPr="004C3C1F">
        <w:rPr>
          <w:rFonts w:ascii="Times New Roman" w:eastAsia="黑体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  <w:vertAlign w:val="superscript"/>
        </w:rPr>
        <w:instrText>2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－</w:instrText>
      </w:r>
      <w:r w:rsidRPr="004C3C1F">
        <w:rPr>
          <w:rFonts w:ascii="Times New Roman" w:eastAsia="黑体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＋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1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,x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perscript"/>
        </w:rPr>
        <w:instrText>3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－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3</w:instrText>
      </w:r>
      <w:r w:rsidRPr="004C3C1F">
        <w:rPr>
          <w:rFonts w:ascii="Times New Roman" w:eastAsia="黑体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＋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2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t>＝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bscript"/>
        </w:rPr>
        <w:instrText>1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3</w:instrText>
      </w:r>
      <w:r w:rsidRPr="004C3C1F">
        <w:rPr>
          <w:rFonts w:ascii="Times New Roman" w:eastAsia="黑体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  <w:vertAlign w:val="superscript"/>
        </w:rPr>
        <w:instrText>2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－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2</w:instrText>
      </w:r>
      <w:r w:rsidRPr="004C3C1F">
        <w:rPr>
          <w:rFonts w:ascii="Times New Roman" w:eastAsia="黑体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－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1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3</w:instrText>
      </w:r>
      <w:r w:rsidRPr="004C3C1F">
        <w:rPr>
          <w:rFonts w:ascii="Times New Roman" w:eastAsia="黑体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  <w:vertAlign w:val="superscript"/>
        </w:rPr>
        <w:instrText>2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－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3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t>＝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  <w:vertAlign w:val="subscript"/>
        </w:rPr>
        <w:instrText>1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6</w:instrText>
      </w:r>
      <w:r w:rsidRPr="004C3C1F">
        <w:rPr>
          <w:rFonts w:ascii="Times New Roman" w:eastAsia="黑体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－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2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6</w:instrText>
      </w:r>
      <w:r w:rsidRPr="004C3C1F">
        <w:rPr>
          <w:rFonts w:ascii="Times New Roman" w:eastAsia="黑体" w:hAnsi="Times New Roman" w:cs="Times New Roman"/>
          <w:i/>
          <w:color w:val="000000" w:themeColor="text1"/>
          <w:sz w:val="21"/>
          <w:szCs w:val="21"/>
        </w:rPr>
        <w:instrText>x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t>＝</w: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f(2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sz w:val="21"/>
          <w:szCs w:val="21"/>
        </w:rPr>
        <w:instrText>,</w:instrText>
      </w:r>
      <w:r w:rsidRPr="004C3C1F">
        <w:rPr>
          <w:rFonts w:ascii="Times New Roman" w:eastAsia="黑体" w:hAnsi="Times New Roman" w:cs="Times New Roman"/>
          <w:color w:val="000000" w:themeColor="text1"/>
          <w:sz w:val="21"/>
          <w:szCs w:val="21"/>
        </w:rPr>
        <w:instrText>3</w:instrText>
      </w:r>
      <w:r w:rsidRPr="004C3C1F">
        <w:rPr>
          <w:rFonts w:ascii="Times New Roman" w:eastAsia="楷体_GB2312" w:hAnsi="Times New Roman" w:cs="Times New Roman"/>
          <w:color w:val="000000" w:themeColor="text1"/>
          <w:sz w:val="21"/>
          <w:szCs w:val="2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  <w:sz w:val="21"/>
          <w:szCs w:val="21"/>
        </w:rPr>
        <w:fldChar w:fldCharType="end"/>
      </w:r>
      <w:r w:rsidRPr="004C3C1F">
        <w:rPr>
          <w:rFonts w:ascii="Times New Roman" w:eastAsiaTheme="minorEastAsia" w:hAnsi="Times New Roman" w:cs="Times New Roman"/>
          <w:color w:val="000000" w:themeColor="text1"/>
          <w:sz w:val="21"/>
          <w:szCs w:val="21"/>
        </w:rPr>
        <w:t>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  <w:color w:val="000000" w:themeColor="text1"/>
        </w:rPr>
      </w:pPr>
      <w:r w:rsidRPr="004C3C1F">
        <w:rPr>
          <w:rFonts w:ascii="Times New Roman" w:eastAsia="楷体" w:hAnsi="Times New Roman" w:cs="Times New Roman"/>
          <w:bCs/>
          <w:color w:val="000000" w:themeColor="text1"/>
          <w:kern w:val="24"/>
        </w:rPr>
        <w:t>注意：</w: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vertAlign w:val="subscript"/>
        </w:rPr>
        <w:instrText>1</w:instrText>
      </w:r>
      <w:r w:rsidRPr="004C3C1F">
        <w:rPr>
          <w:rFonts w:ascii="Times New Roman" w:eastAsia="楷体_GB2312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</w:rPr>
        <w:instrText>f(</w:instrText>
      </w:r>
      <w:r w:rsidRPr="004C3C1F">
        <w:rPr>
          <w:rFonts w:ascii="Times New Roman" w:eastAsia="黑体" w:hAnsi="Times New Roman" w:cs="Times New Roman"/>
          <w:color w:val="000000" w:themeColor="text1"/>
        </w:rPr>
        <w:instrText>6</w:instrTex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黑体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楷体_GB2312" w:hAnsi="Times New Roman" w:cs="Times New Roman"/>
          <w:color w:val="000000" w:themeColor="text1"/>
        </w:rPr>
        <w:instrText>2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黑体" w:hAnsi="Times New Roman" w:cs="Times New Roman"/>
          <w:color w:val="000000" w:themeColor="text1"/>
        </w:rPr>
        <w:instrText>6</w:instrTex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楷体_GB2312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楷体" w:hAnsi="Times New Roman" w:cs="Times New Roman"/>
          <w:bCs/>
          <w:color w:val="000000" w:themeColor="text1"/>
          <w:kern w:val="24"/>
        </w:rPr>
        <w:t>为已定式，不能再用洛必达法则．</w:t>
      </w:r>
    </w:p>
    <w:p w:rsidR="006613EB" w:rsidRPr="004C3C1F" w:rsidRDefault="0017177E" w:rsidP="008D59B9">
      <w:pPr>
        <w:pStyle w:val="a6"/>
        <w:tabs>
          <w:tab w:val="left" w:pos="3780"/>
        </w:tabs>
        <w:snapToGrid w:val="0"/>
        <w:spacing w:beforeLines="50" w:before="156" w:line="360" w:lineRule="auto"/>
        <w:ind w:firstLineChars="200" w:firstLine="422"/>
        <w:rPr>
          <w:rFonts w:ascii="Times New Roman" w:eastAsia="黑体" w:hAnsi="Times New Roman" w:cs="Times New Roman"/>
          <w:color w:val="000000" w:themeColor="text1"/>
        </w:rPr>
      </w:pPr>
      <w:r w:rsidRPr="004C3C1F">
        <w:rPr>
          <w:rFonts w:ascii="Times New Roman" w:eastAsia="黑体" w:hAnsi="Times New Roman" w:cs="Times New Roman"/>
          <w:b/>
          <w:color w:val="000000" w:themeColor="text1"/>
        </w:rPr>
        <w:t>【</w:t>
      </w:r>
      <w:r w:rsidRPr="004C3C1F">
        <w:rPr>
          <w:rFonts w:ascii="Times New Roman" w:eastAsia="黑体" w:hAnsi="Times New Roman" w:cs="Times New Roman"/>
          <w:b/>
          <w:bCs/>
          <w:color w:val="000000" w:themeColor="text1"/>
          <w:kern w:val="24"/>
        </w:rPr>
        <w:t>例题选讲</w:t>
      </w:r>
      <w:r w:rsidRPr="004C3C1F">
        <w:rPr>
          <w:rFonts w:ascii="Times New Roman" w:eastAsia="黑体" w:hAnsi="Times New Roman" w:cs="Times New Roman"/>
          <w:b/>
          <w:color w:val="000000" w:themeColor="text1"/>
        </w:rPr>
        <w:t>】</w:t>
      </w:r>
    </w:p>
    <w:p w:rsidR="006613EB" w:rsidRPr="004C3C1F" w:rsidRDefault="0017177E" w:rsidP="008D59B9">
      <w:pPr>
        <w:pStyle w:val="a6"/>
        <w:tabs>
          <w:tab w:val="left" w:pos="3780"/>
        </w:tabs>
        <w:snapToGrid w:val="0"/>
        <w:spacing w:line="360" w:lineRule="auto"/>
        <w:ind w:firstLineChars="200" w:firstLine="422"/>
        <w:rPr>
          <w:rFonts w:ascii="Times New Roman" w:eastAsia="黑体" w:hAnsi="Times New Roman" w:cs="Times New Roman"/>
          <w:color w:val="000000" w:themeColor="text1"/>
        </w:rPr>
      </w:pPr>
      <w:r w:rsidRPr="004C3C1F">
        <w:rPr>
          <w:rFonts w:ascii="Times New Roman" w:eastAsia="黑体" w:hAnsi="Times New Roman" w:cs="Times New Roman"/>
          <w:b/>
          <w:color w:val="000000" w:themeColor="text1"/>
        </w:rPr>
        <w:t>[</w:t>
      </w:r>
      <w:r w:rsidRPr="004C3C1F">
        <w:rPr>
          <w:rFonts w:ascii="Times New Roman" w:eastAsia="黑体" w:hAnsi="Times New Roman" w:cs="Times New Roman"/>
          <w:b/>
          <w:color w:val="000000" w:themeColor="text1"/>
        </w:rPr>
        <w:t>例</w:t>
      </w:r>
      <w:r w:rsidRPr="004C3C1F">
        <w:rPr>
          <w:rFonts w:ascii="Times New Roman" w:eastAsia="黑体" w:hAnsi="Times New Roman" w:cs="Times New Roman"/>
          <w:b/>
          <w:color w:val="000000" w:themeColor="text1"/>
        </w:rPr>
        <w:t>1]</w:t>
      </w:r>
      <w:r w:rsidRPr="004C3C1F">
        <w:rPr>
          <w:rFonts w:ascii="Times New Roman" w:hAnsi="Times New Roman" w:cs="Times New Roman"/>
          <w:color w:val="000000" w:themeColor="text1"/>
        </w:rPr>
        <w:t xml:space="preserve">　</w:t>
      </w:r>
      <w:r w:rsidRPr="004C3C1F">
        <w:rPr>
          <w:rFonts w:ascii="Times New Roman" w:eastAsia="黑体" w:hAnsi="Times New Roman" w:cs="Times New Roman"/>
          <w:color w:val="000000" w:themeColor="text1"/>
        </w:rPr>
        <w:t>(2011</w:t>
      </w:r>
      <w:r w:rsidRPr="004C3C1F">
        <w:rPr>
          <w:rFonts w:ascii="Times New Roman" w:eastAsia="楷体" w:hAnsi="Times New Roman" w:cs="Times New Roman"/>
          <w:color w:val="000000" w:themeColor="text1"/>
        </w:rPr>
        <w:t>全国</w:t>
      </w:r>
      <w:r w:rsidRPr="004C3C1F">
        <w:rPr>
          <w:rFonts w:ascii="Times New Roman" w:eastAsiaTheme="minorEastAsia" w:hAnsi="Times New Roman" w:cs="Times New Roman"/>
          <w:color w:val="000000" w:themeColor="text1"/>
        </w:rPr>
        <w:t>Ⅰ</w:t>
      </w:r>
      <w:r w:rsidRPr="004C3C1F">
        <w:rPr>
          <w:rFonts w:ascii="Times New Roman" w:eastAsia="黑体" w:hAnsi="Times New Roman" w:cs="Times New Roman"/>
          <w:color w:val="000000" w:themeColor="text1"/>
        </w:rPr>
        <w:t>)</w:t>
      </w:r>
      <w:r w:rsidRPr="004C3C1F">
        <w:rPr>
          <w:rFonts w:ascii="Times New Roman" w:hAnsi="Times New Roman" w:cs="Times New Roman"/>
          <w:color w:val="000000" w:themeColor="text1"/>
        </w:rPr>
        <w:t>已知函数</w: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黑体" w:hAnsi="Times New Roman" w:cs="Times New Roman"/>
          <w:color w:val="000000" w:themeColor="text1"/>
        </w:rPr>
        <w:t>(</w: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黑体" w:hAnsi="Times New Roman" w:cs="Times New Roman"/>
          <w:color w:val="000000" w:themeColor="text1"/>
        </w:rPr>
        <w:t>)</w:t>
      </w:r>
      <w:r w:rsidRPr="004C3C1F">
        <w:rPr>
          <w:rFonts w:ascii="Times New Roman" w:eastAsia="黑体" w:hAnsi="Times New Roman" w:cs="Times New Roman"/>
          <w:color w:val="000000" w:themeColor="text1"/>
        </w:rPr>
        <w:t>＝</w: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instrText>eq \</w:instrText>
      </w:r>
      <w:r w:rsidRPr="004C3C1F">
        <w:rPr>
          <w:rFonts w:ascii="Times New Roman" w:eastAsia="黑体" w:hAnsi="Times New Roman" w:cs="Times New Roman"/>
          <w:color w:val="000000" w:themeColor="text1"/>
        </w:rPr>
        <w:instrText>f(</w:instrTex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instrText>a</w:instrText>
      </w:r>
      <w:r w:rsidRPr="004C3C1F">
        <w:rPr>
          <w:rFonts w:ascii="Times New Roman" w:eastAsia="黑体" w:hAnsi="Times New Roman" w:cs="Times New Roman"/>
          <w:color w:val="000000" w:themeColor="text1"/>
        </w:rPr>
        <w:instrText xml:space="preserve">ln </w:instrTex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黑体" w:hAnsi="Times New Roman" w:cs="Times New Roman"/>
          <w:color w:val="000000" w:themeColor="text1"/>
        </w:rPr>
        <w:instrText>,</w:instrTex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黑体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黑体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黑体" w:hAnsi="Times New Roman" w:cs="Times New Roman"/>
          <w:color w:val="000000" w:themeColor="text1"/>
        </w:rPr>
        <w:t>＋</w: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instrText>eq \</w:instrText>
      </w:r>
      <w:r w:rsidRPr="004C3C1F">
        <w:rPr>
          <w:rFonts w:ascii="Times New Roman" w:eastAsia="黑体" w:hAnsi="Times New Roman" w:cs="Times New Roman"/>
          <w:color w:val="000000" w:themeColor="text1"/>
        </w:rPr>
        <w:instrText>f(</w:instrTex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instrText>b,x</w:instrText>
      </w:r>
      <w:r w:rsidRPr="004C3C1F">
        <w:rPr>
          <w:rFonts w:ascii="Times New Roman" w:eastAsia="黑体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黑体" w:hAnsi="Times New Roman" w:cs="Times New Roman"/>
          <w:color w:val="000000" w:themeColor="text1"/>
        </w:rPr>
        <w:t>，</w:t>
      </w:r>
      <w:r w:rsidRPr="004C3C1F">
        <w:rPr>
          <w:rFonts w:ascii="Times New Roman" w:hAnsi="Times New Roman" w:cs="Times New Roman"/>
          <w:color w:val="000000" w:themeColor="text1"/>
        </w:rPr>
        <w:t>曲线</w: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t>y</w:t>
      </w:r>
      <w:r w:rsidRPr="004C3C1F">
        <w:rPr>
          <w:rFonts w:ascii="Times New Roman" w:eastAsia="黑体" w:hAnsi="Times New Roman" w:cs="Times New Roman"/>
          <w:color w:val="000000" w:themeColor="text1"/>
        </w:rPr>
        <w:t>＝</w: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黑体" w:hAnsi="Times New Roman" w:cs="Times New Roman"/>
          <w:color w:val="000000" w:themeColor="text1"/>
        </w:rPr>
        <w:t>(</w: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黑体" w:hAnsi="Times New Roman" w:cs="Times New Roman"/>
          <w:color w:val="000000" w:themeColor="text1"/>
        </w:rPr>
        <w:t>)</w:t>
      </w:r>
      <w:r w:rsidRPr="004C3C1F">
        <w:rPr>
          <w:rFonts w:ascii="Times New Roman" w:hAnsi="Times New Roman" w:cs="Times New Roman"/>
          <w:color w:val="000000" w:themeColor="text1"/>
        </w:rPr>
        <w:t>在点</w:t>
      </w:r>
      <w:r w:rsidRPr="004C3C1F">
        <w:rPr>
          <w:rFonts w:ascii="Times New Roman" w:eastAsia="黑体" w:hAnsi="Times New Roman" w:cs="Times New Roman"/>
          <w:color w:val="000000" w:themeColor="text1"/>
        </w:rPr>
        <w:t>(1</w:t>
      </w:r>
      <w:r w:rsidRPr="004C3C1F">
        <w:rPr>
          <w:rFonts w:ascii="Times New Roman" w:eastAsia="黑体" w:hAnsi="Times New Roman" w:cs="Times New Roman"/>
          <w:color w:val="000000" w:themeColor="text1"/>
        </w:rPr>
        <w:t>，</w: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黑体" w:hAnsi="Times New Roman" w:cs="Times New Roman"/>
          <w:color w:val="000000" w:themeColor="text1"/>
        </w:rPr>
        <w:t>(1))</w:t>
      </w:r>
      <w:r w:rsidRPr="004C3C1F">
        <w:rPr>
          <w:rFonts w:ascii="Times New Roman" w:hAnsi="Times New Roman" w:cs="Times New Roman"/>
          <w:color w:val="000000" w:themeColor="text1"/>
        </w:rPr>
        <w:t>处的切线方程为</w: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黑体" w:hAnsi="Times New Roman" w:cs="Times New Roman"/>
          <w:color w:val="000000" w:themeColor="text1"/>
        </w:rPr>
        <w:t>＋</w:t>
      </w:r>
      <w:r w:rsidRPr="004C3C1F">
        <w:rPr>
          <w:rFonts w:ascii="Times New Roman" w:eastAsia="黑体" w:hAnsi="Times New Roman" w:cs="Times New Roman"/>
          <w:color w:val="000000" w:themeColor="text1"/>
        </w:rPr>
        <w:t>2</w: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t>y</w:t>
      </w:r>
      <w:r w:rsidRPr="004C3C1F">
        <w:rPr>
          <w:rFonts w:ascii="Times New Roman" w:eastAsia="黑体" w:hAnsi="Times New Roman" w:cs="Times New Roman"/>
          <w:color w:val="000000" w:themeColor="text1"/>
        </w:rPr>
        <w:t>－</w:t>
      </w:r>
      <w:r w:rsidRPr="004C3C1F">
        <w:rPr>
          <w:rFonts w:ascii="Times New Roman" w:eastAsia="黑体" w:hAnsi="Times New Roman" w:cs="Times New Roman"/>
          <w:color w:val="000000" w:themeColor="text1"/>
        </w:rPr>
        <w:t>3</w:t>
      </w:r>
      <w:r w:rsidRPr="004C3C1F">
        <w:rPr>
          <w:rFonts w:ascii="Times New Roman" w:eastAsia="黑体" w:hAnsi="Times New Roman" w:cs="Times New Roman"/>
          <w:color w:val="000000" w:themeColor="text1"/>
        </w:rPr>
        <w:t>＝</w:t>
      </w:r>
      <w:r w:rsidRPr="004C3C1F">
        <w:rPr>
          <w:rFonts w:ascii="Times New Roman" w:eastAsia="黑体" w:hAnsi="Times New Roman" w:cs="Times New Roman"/>
          <w:color w:val="000000" w:themeColor="text1"/>
        </w:rPr>
        <w:t>0</w:t>
      </w:r>
      <w:r w:rsidRPr="004C3C1F">
        <w:rPr>
          <w:rFonts w:ascii="Times New Roman" w:eastAsia="黑体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黑体" w:hAnsi="Times New Roman" w:cs="Times New Roman"/>
          <w:color w:val="000000" w:themeColor="text1"/>
        </w:rPr>
      </w:pPr>
      <w:r w:rsidRPr="004C3C1F">
        <w:rPr>
          <w:rFonts w:ascii="Times New Roman" w:eastAsia="黑体" w:hAnsi="Times New Roman" w:cs="Times New Roman"/>
          <w:color w:val="000000" w:themeColor="text1"/>
        </w:rPr>
        <w:t>(1)</w:t>
      </w:r>
      <w:r w:rsidRPr="004C3C1F">
        <w:rPr>
          <w:rFonts w:ascii="Times New Roman" w:hAnsi="Times New Roman" w:cs="Times New Roman"/>
          <w:color w:val="000000" w:themeColor="text1"/>
        </w:rPr>
        <w:t>求</w: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黑体" w:hAnsi="Times New Roman" w:cs="Times New Roman"/>
          <w:color w:val="000000" w:themeColor="text1"/>
        </w:rPr>
        <w:t>，</w: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t>b</w:t>
      </w:r>
      <w:r w:rsidRPr="004C3C1F">
        <w:rPr>
          <w:rFonts w:ascii="Times New Roman" w:hAnsi="Times New Roman" w:cs="Times New Roman"/>
          <w:color w:val="000000" w:themeColor="text1"/>
        </w:rPr>
        <w:t>的值</w:t>
      </w:r>
      <w:r w:rsidRPr="004C3C1F">
        <w:rPr>
          <w:rFonts w:ascii="Times New Roman" w:eastAsia="黑体" w:hAnsi="Times New Roman" w:cs="Times New Roman"/>
          <w:color w:val="000000" w:themeColor="text1"/>
        </w:rPr>
        <w:t>；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黑体" w:hAnsi="Times New Roman" w:cs="Times New Roman"/>
          <w:color w:val="000000" w:themeColor="text1"/>
        </w:rPr>
      </w:pPr>
      <w:r w:rsidRPr="004C3C1F">
        <w:rPr>
          <w:rFonts w:ascii="Times New Roman" w:eastAsia="黑体" w:hAnsi="Times New Roman" w:cs="Times New Roman"/>
          <w:color w:val="000000" w:themeColor="text1"/>
        </w:rPr>
        <w:t>(2)</w:t>
      </w:r>
      <w:r w:rsidRPr="004C3C1F">
        <w:rPr>
          <w:rFonts w:ascii="Times New Roman" w:hAnsi="Times New Roman" w:cs="Times New Roman"/>
          <w:color w:val="000000" w:themeColor="text1"/>
        </w:rPr>
        <w:t>如果当</w: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黑体" w:hAnsi="Times New Roman" w:cs="Times New Roman"/>
          <w:color w:val="000000" w:themeColor="text1"/>
        </w:rPr>
        <w:t>&gt;0</w:t>
      </w:r>
      <w:r w:rsidRPr="004C3C1F">
        <w:rPr>
          <w:rFonts w:ascii="Times New Roman" w:eastAsia="黑体" w:hAnsi="Times New Roman" w:cs="Times New Roman"/>
          <w:color w:val="000000" w:themeColor="text1"/>
        </w:rPr>
        <w:t>，</w:t>
      </w:r>
      <w:r w:rsidRPr="004C3C1F">
        <w:rPr>
          <w:rFonts w:ascii="Times New Roman" w:hAnsi="Times New Roman" w:cs="Times New Roman"/>
          <w:color w:val="000000" w:themeColor="text1"/>
        </w:rPr>
        <w:t>且</w: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黑体" w:hAnsi="Times New Roman" w:cs="Times New Roman"/>
          <w:color w:val="000000" w:themeColor="text1"/>
        </w:rPr>
        <w:t>≠1</w:t>
      </w:r>
      <w:r w:rsidRPr="004C3C1F">
        <w:rPr>
          <w:rFonts w:ascii="Times New Roman" w:hAnsi="Times New Roman" w:cs="Times New Roman"/>
          <w:color w:val="000000" w:themeColor="text1"/>
        </w:rPr>
        <w:t>时</w:t>
      </w:r>
      <w:r w:rsidRPr="004C3C1F">
        <w:rPr>
          <w:rFonts w:ascii="Times New Roman" w:eastAsia="黑体" w:hAnsi="Times New Roman" w:cs="Times New Roman"/>
          <w:color w:val="000000" w:themeColor="text1"/>
        </w:rPr>
        <w:t>，</w: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黑体" w:hAnsi="Times New Roman" w:cs="Times New Roman"/>
          <w:color w:val="000000" w:themeColor="text1"/>
        </w:rPr>
        <w:t>(</w: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黑体" w:hAnsi="Times New Roman" w:cs="Times New Roman"/>
          <w:color w:val="000000" w:themeColor="text1"/>
        </w:rPr>
        <w:t>)&gt;</w: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instrText>eq \</w:instrText>
      </w:r>
      <w:r w:rsidRPr="004C3C1F">
        <w:rPr>
          <w:rFonts w:ascii="Times New Roman" w:eastAsia="黑体" w:hAnsi="Times New Roman" w:cs="Times New Roman"/>
          <w:color w:val="000000" w:themeColor="text1"/>
        </w:rPr>
        <w:instrText xml:space="preserve">f(ln </w:instrTex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黑体" w:hAnsi="Times New Roman" w:cs="Times New Roman"/>
          <w:color w:val="000000" w:themeColor="text1"/>
        </w:rPr>
        <w:instrText>,</w:instrTex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黑体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黑体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黑体" w:hAnsi="Times New Roman" w:cs="Times New Roman"/>
          <w:color w:val="000000" w:themeColor="text1"/>
        </w:rPr>
        <w:t>＋</w: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instrText>eq \</w:instrText>
      </w:r>
      <w:r w:rsidRPr="004C3C1F">
        <w:rPr>
          <w:rFonts w:ascii="Times New Roman" w:eastAsia="黑体" w:hAnsi="Times New Roman" w:cs="Times New Roman"/>
          <w:color w:val="000000" w:themeColor="text1"/>
        </w:rPr>
        <w:instrText>f(</w:instrTex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instrText>k</w:instrText>
      </w:r>
      <w:r w:rsidRPr="004C3C1F">
        <w:rPr>
          <w:rFonts w:ascii="Times New Roman" w:eastAsia="黑体" w:hAnsi="Times New Roman" w:cs="Times New Roman"/>
          <w:color w:val="000000" w:themeColor="text1"/>
        </w:rPr>
        <w:instrText>,</w:instrTex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黑体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黑体" w:hAnsi="Times New Roman" w:cs="Times New Roman"/>
          <w:color w:val="000000" w:themeColor="text1"/>
        </w:rPr>
        <w:t>，</w:t>
      </w:r>
      <w:r w:rsidRPr="004C3C1F">
        <w:rPr>
          <w:rFonts w:ascii="Times New Roman" w:hAnsi="Times New Roman" w:cs="Times New Roman"/>
          <w:color w:val="000000" w:themeColor="text1"/>
        </w:rPr>
        <w:t>求</w:t>
      </w:r>
      <w:r w:rsidRPr="004C3C1F">
        <w:rPr>
          <w:rFonts w:ascii="Times New Roman" w:eastAsia="黑体" w:hAnsi="Times New Roman" w:cs="Times New Roman"/>
          <w:i/>
          <w:color w:val="000000" w:themeColor="text1"/>
        </w:rPr>
        <w:t>k</w:t>
      </w:r>
      <w:r w:rsidRPr="004C3C1F">
        <w:rPr>
          <w:rFonts w:ascii="Times New Roman" w:hAnsi="Times New Roman" w:cs="Times New Roman"/>
          <w:color w:val="000000" w:themeColor="text1"/>
        </w:rPr>
        <w:t>的取值范围</w:t>
      </w:r>
      <w:r w:rsidRPr="004C3C1F">
        <w:rPr>
          <w:rFonts w:ascii="Times New Roman" w:eastAsia="黑体" w:hAnsi="Times New Roman" w:cs="Times New Roman"/>
          <w:color w:val="000000" w:themeColor="text1"/>
        </w:rPr>
        <w:t>．</w:t>
      </w:r>
    </w:p>
    <w:p w:rsidR="006613EB" w:rsidRPr="004C3C1F" w:rsidRDefault="0017177E" w:rsidP="008D59B9">
      <w:pPr>
        <w:pStyle w:val="a6"/>
        <w:tabs>
          <w:tab w:val="left" w:pos="3780"/>
        </w:tabs>
        <w:snapToGrid w:val="0"/>
        <w:spacing w:line="360" w:lineRule="auto"/>
        <w:ind w:firstLineChars="200" w:firstLine="422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黑体" w:hAnsi="Times New Roman" w:cs="Times New Roman"/>
          <w:b/>
          <w:color w:val="000000" w:themeColor="text1"/>
        </w:rPr>
        <w:t>解析</w:t>
      </w:r>
      <w:r w:rsidRPr="004C3C1F">
        <w:rPr>
          <w:rFonts w:ascii="Times New Roman" w:eastAsia="仿宋" w:hAnsi="Times New Roman" w:cs="Times New Roman"/>
          <w:b/>
          <w:color w:val="000000" w:themeColor="text1"/>
        </w:rPr>
        <w:t xml:space="preserve">　</w:t>
      </w:r>
      <w:r w:rsidRPr="004C3C1F">
        <w:rPr>
          <w:rFonts w:ascii="Times New Roman" w:eastAsia="仿宋" w:hAnsi="Times New Roman" w:cs="Times New Roman"/>
          <w:color w:val="000000" w:themeColor="text1"/>
        </w:rPr>
        <w:t>(1)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a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\b\lc\(\rc\)(\a\vs4\al\co1(\f(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1,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)),(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b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．由于直线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2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y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3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的斜率为－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\f(1,2)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，且过点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故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\b\lc\{\rc\ (\a\vs4\al\co1(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f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(1)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＝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，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f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′(1)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＝－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\f(1,2)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，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即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\b\lc\{\rc\ (\a\vs4\al\co1(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b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＝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，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,\f(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a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,2)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b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＝－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\f(1,2)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，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解得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\b\lc\{\rc\ (\a\vs4\al\co1(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a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＝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，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b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＝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1.))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楷体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(2)</w:t>
      </w:r>
      <w:r w:rsidRPr="004C3C1F">
        <w:rPr>
          <w:rFonts w:ascii="Times New Roman" w:eastAsia="楷体" w:hAnsi="Times New Roman" w:cs="Times New Roman"/>
          <w:color w:val="000000" w:themeColor="text1"/>
        </w:rPr>
        <w:t xml:space="preserve">方法一　</w:t>
      </w:r>
      <w:r w:rsidRPr="004C3C1F">
        <w:rPr>
          <w:rFonts w:ascii="Times New Roman" w:eastAsia="楷体" w:hAnsi="Times New Roman" w:cs="Times New Roman"/>
          <w:color w:val="000000" w:themeColor="text1"/>
        </w:rPr>
        <w:t>(</w:t>
      </w:r>
      <w:r w:rsidRPr="004C3C1F">
        <w:rPr>
          <w:rFonts w:ascii="Times New Roman" w:eastAsia="楷体" w:hAnsi="Times New Roman" w:cs="Times New Roman"/>
          <w:color w:val="000000" w:themeColor="text1"/>
        </w:rPr>
        <w:t>最值分析法</w:t>
      </w:r>
      <w:r w:rsidRPr="004C3C1F">
        <w:rPr>
          <w:rFonts w:ascii="Times New Roman" w:eastAsia="楷体" w:hAnsi="Times New Roman" w:cs="Times New Roman"/>
          <w:color w:val="000000" w:themeColor="text1"/>
        </w:rPr>
        <w:t>)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由</w:t>
      </w:r>
      <w:r w:rsidRPr="004C3C1F">
        <w:rPr>
          <w:rFonts w:ascii="Times New Roman" w:eastAsia="仿宋" w:hAnsi="Times New Roman" w:cs="Times New Roman"/>
          <w:color w:val="000000" w:themeColor="text1"/>
        </w:rPr>
        <w:t>(1)</w:t>
      </w:r>
      <w:r w:rsidRPr="004C3C1F">
        <w:rPr>
          <w:rFonts w:ascii="Times New Roman" w:eastAsia="仿宋" w:hAnsi="Times New Roman" w:cs="Times New Roman"/>
          <w:color w:val="000000" w:themeColor="text1"/>
        </w:rPr>
        <w:t>知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eq \f(ln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\f(1,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，所以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eq \b\lc\(\rc\)(\a\vs4\al\co1(\f(ln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\f(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k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\f(1,1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eq \b\lc\[\rc\](\a\vs4\al\co1(2ln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\f((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k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1),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令函数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2ln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k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1),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&gt;0)</w:t>
      </w:r>
      <w:r w:rsidRPr="004C3C1F">
        <w:rPr>
          <w:rFonts w:ascii="Times New Roman" w:eastAsia="仿宋" w:hAnsi="Times New Roman" w:cs="Times New Roman"/>
          <w:color w:val="000000" w:themeColor="text1"/>
        </w:rPr>
        <w:t>，则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k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hAnsi="宋体" w:cs="宋体" w:hint="eastAsia"/>
          <w:color w:val="000000" w:themeColor="text1"/>
        </w:rPr>
        <w:t>①</w:t>
      </w:r>
      <w:r w:rsidRPr="004C3C1F">
        <w:rPr>
          <w:rFonts w:ascii="Times New Roman" w:eastAsia="仿宋" w:hAnsi="Times New Roman" w:cs="Times New Roman"/>
          <w:color w:val="000000" w:themeColor="text1"/>
        </w:rPr>
        <w:t>若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≤0</w:t>
      </w:r>
      <w:r w:rsidRPr="004C3C1F">
        <w:rPr>
          <w:rFonts w:ascii="Times New Roman" w:eastAsia="仿宋" w:hAnsi="Times New Roman" w:cs="Times New Roman"/>
          <w:color w:val="000000" w:themeColor="text1"/>
        </w:rPr>
        <w:t>，由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k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知，当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≠1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＜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递减．而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(1)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故当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＞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，可得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\f(1,1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＞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；当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＜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，可得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\f(1,1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＞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从而当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＞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，且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≠1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eq \b\lc\(\rc\)(\a\vs4\al\co1(\f(ln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\f(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k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＞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，即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＞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eq \f(ln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k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  <w:sectPr w:rsidR="006613EB" w:rsidRPr="004C3C1F" w:rsidSect="001F2D32">
          <w:headerReference w:type="default" r:id="rId15"/>
          <w:footerReference w:type="default" r:id="rId16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4C3C1F">
        <w:rPr>
          <w:rFonts w:hAnsi="宋体" w:cs="宋体" w:hint="eastAsia"/>
          <w:color w:val="000000" w:themeColor="text1"/>
        </w:rPr>
        <w:t>②</w:t>
      </w:r>
      <w:r w:rsidRPr="004C3C1F">
        <w:rPr>
          <w:rFonts w:ascii="Times New Roman" w:eastAsia="仿宋" w:hAnsi="Times New Roman" w:cs="Times New Roman"/>
          <w:color w:val="000000" w:themeColor="text1"/>
        </w:rPr>
        <w:t>若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＜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＜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．由于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1)(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2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2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2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2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的图象开口向下，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lastRenderedPageBreak/>
        <w:t>且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Δ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4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4(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2</w:t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，对称轴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k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&gt;1</w:t>
      </w:r>
      <w:r w:rsidRPr="004C3C1F">
        <w:rPr>
          <w:rFonts w:ascii="Times New Roman" w:eastAsia="仿宋" w:hAnsi="Times New Roman" w:cs="Times New Roman"/>
          <w:color w:val="000000" w:themeColor="text1"/>
        </w:rPr>
        <w:t>，所以当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\b\lc\(\rc\)(\a\vs4\al\co1(1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，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\f(1,1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k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1)(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2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2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故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(1)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，故当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\b\lc\(\rc\)(\a\vs4\al\co1(1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，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\f(1,1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k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＞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，可得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\f(1,1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＜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，与题设矛盾．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hAnsi="宋体" w:cs="宋体" w:hint="eastAsia"/>
          <w:color w:val="000000" w:themeColor="text1"/>
        </w:rPr>
        <w:t>③</w:t>
      </w:r>
      <w:r w:rsidRPr="004C3C1F">
        <w:rPr>
          <w:rFonts w:ascii="Times New Roman" w:eastAsia="仿宋" w:hAnsi="Times New Roman" w:cs="Times New Roman"/>
          <w:color w:val="000000" w:themeColor="text1"/>
        </w:rPr>
        <w:t>若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≥1</w:t>
      </w:r>
      <w:r w:rsidRPr="004C3C1F">
        <w:rPr>
          <w:rFonts w:ascii="Times New Roman" w:eastAsia="仿宋" w:hAnsi="Times New Roman" w:cs="Times New Roman"/>
          <w:color w:val="000000" w:themeColor="text1"/>
        </w:rPr>
        <w:t>，此时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1)(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2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2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即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＞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(1)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故当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＞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，可得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\f(1,1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＜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，与题设矛盾．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综上，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的取值范围为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∞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</w:rPr>
        <w:t>0]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楷体" w:hAnsi="Times New Roman" w:cs="Times New Roman"/>
          <w:color w:val="000000" w:themeColor="text1"/>
        </w:rPr>
      </w:pPr>
      <w:r w:rsidRPr="004C3C1F">
        <w:rPr>
          <w:rFonts w:ascii="Times New Roman" w:eastAsia="楷体" w:hAnsi="Times New Roman" w:cs="Times New Roman"/>
          <w:color w:val="000000" w:themeColor="text1"/>
        </w:rPr>
        <w:t>此方法在处理第</w:t>
      </w:r>
      <w:r w:rsidRPr="004C3C1F">
        <w:rPr>
          <w:rFonts w:ascii="Times New Roman" w:eastAsia="楷体" w:hAnsi="Times New Roman" w:cs="Times New Roman"/>
          <w:color w:val="000000" w:themeColor="text1"/>
        </w:rPr>
        <w:t>(2)</w:t>
      </w:r>
      <w:r w:rsidRPr="004C3C1F">
        <w:rPr>
          <w:rFonts w:ascii="Times New Roman" w:eastAsia="楷体" w:hAnsi="Times New Roman" w:cs="Times New Roman"/>
          <w:color w:val="000000" w:themeColor="text1"/>
        </w:rPr>
        <w:t>问时非常难想到，现利用洛必达法则处理如下：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楷体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(2)</w:t>
      </w:r>
      <w:r w:rsidRPr="004C3C1F">
        <w:rPr>
          <w:rFonts w:ascii="Times New Roman" w:eastAsia="楷体" w:hAnsi="Times New Roman" w:cs="Times New Roman"/>
          <w:color w:val="000000" w:themeColor="text1"/>
        </w:rPr>
        <w:t>方法二</w:t>
      </w:r>
      <w:r w:rsidRPr="004C3C1F">
        <w:rPr>
          <w:rFonts w:ascii="Times New Roman" w:eastAsia="黑体" w:hAnsi="Times New Roman" w:cs="Times New Roman"/>
          <w:color w:val="000000" w:themeColor="text1"/>
        </w:rPr>
        <w:t xml:space="preserve">　</w:t>
      </w:r>
      <w:r w:rsidRPr="004C3C1F">
        <w:rPr>
          <w:rFonts w:ascii="Times New Roman" w:eastAsia="楷体" w:hAnsi="Times New Roman" w:cs="Times New Roman"/>
          <w:color w:val="000000" w:themeColor="text1"/>
        </w:rPr>
        <w:t>(</w:t>
      </w:r>
      <w:r w:rsidRPr="004C3C1F">
        <w:rPr>
          <w:rFonts w:ascii="Times New Roman" w:eastAsia="楷体" w:hAnsi="Times New Roman" w:cs="Times New Roman"/>
          <w:color w:val="000000" w:themeColor="text1"/>
        </w:rPr>
        <w:t>参变分离法</w:t>
      </w:r>
      <w:r w:rsidRPr="004C3C1F">
        <w:rPr>
          <w:rFonts w:ascii="Times New Roman" w:eastAsia="楷体" w:hAnsi="Times New Roman" w:cs="Times New Roman"/>
          <w:color w:val="000000" w:themeColor="text1"/>
        </w:rPr>
        <w:t>)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由题设可得，当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 1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&lt;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\f(2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恒成立．令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\f(2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≠1)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则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2·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1)ln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，再令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2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1)ln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2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≠1)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则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2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″(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2ln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易知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″(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2ln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上为增函数，且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″(1)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故当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″(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)&lt;0</w:t>
      </w:r>
      <w:r w:rsidRPr="004C3C1F">
        <w:rPr>
          <w:rFonts w:ascii="Times New Roman" w:eastAsia="仿宋" w:hAnsi="Times New Roman" w:cs="Times New Roman"/>
          <w:color w:val="000000" w:themeColor="text1"/>
        </w:rPr>
        <w:t>，当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″(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上为减函数，在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上为增函数，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故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′(1)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上为增函数，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又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(1)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color w:val="000000" w:themeColor="text1"/>
        </w:rPr>
        <w:t>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)&lt;0</w:t>
      </w:r>
      <w:r w:rsidRPr="004C3C1F">
        <w:rPr>
          <w:rFonts w:ascii="Times New Roman" w:eastAsia="仿宋" w:hAnsi="Times New Roman" w:cs="Times New Roman"/>
          <w:color w:val="000000" w:themeColor="text1"/>
        </w:rPr>
        <w:t>，当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color w:val="000000" w:themeColor="text1"/>
        </w:rPr>
        <w:t>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)&lt;0</w:t>
      </w:r>
      <w:r w:rsidRPr="004C3C1F">
        <w:rPr>
          <w:rFonts w:ascii="Times New Roman" w:eastAsia="仿宋" w:hAnsi="Times New Roman" w:cs="Times New Roman"/>
          <w:color w:val="000000" w:themeColor="text1"/>
        </w:rPr>
        <w:t>，当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上为减函数，在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上为增函数．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由洛必达法则知</w: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vertAlign w:val="subscript"/>
        </w:rPr>
        <w:instrText>→1</w:instrText>
      </w:r>
      <w:r w:rsidRPr="004C3C1F">
        <w:rPr>
          <w:rFonts w:ascii="Times New Roman" w:eastAsia="楷体_GB2312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2</w: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vertAlign w:val="subscript"/>
        </w:rPr>
        <w:instrText>→1</w:instrText>
      </w:r>
      <w:r w:rsidRPr="004C3C1F">
        <w:rPr>
          <w:rFonts w:ascii="Times New Roman" w:eastAsia="楷体_GB2312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2</w: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vertAlign w:val="subscript"/>
        </w:rPr>
        <w:instrText>→1</w:instrText>
      </w:r>
      <w:r w:rsidRPr="004C3C1F">
        <w:rPr>
          <w:rFonts w:ascii="Times New Roman" w:eastAsia="楷体_GB2312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2×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\b\lc\(\rc\)(\a\vs4\al\co1(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\f(1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2)))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≤0</w:t>
      </w:r>
      <w:r w:rsidRPr="004C3C1F">
        <w:rPr>
          <w:rFonts w:ascii="Times New Roman" w:eastAsia="仿宋" w:hAnsi="Times New Roman" w:cs="Times New Roman"/>
          <w:color w:val="000000" w:themeColor="text1"/>
        </w:rPr>
        <w:t>，即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的取值范围为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∞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</w:rPr>
        <w:t>0]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color w:val="000000" w:themeColor="text1"/>
          <w:spacing w:val="-4"/>
        </w:rPr>
      </w:pPr>
      <w:r w:rsidRPr="004C3C1F">
        <w:rPr>
          <w:rFonts w:ascii="Times New Roman" w:eastAsia="黑体" w:hAnsi="Times New Roman" w:cs="Times New Roman"/>
          <w:b/>
          <w:color w:val="000000" w:themeColor="text1"/>
        </w:rPr>
        <w:t>[</w:t>
      </w:r>
      <w:r w:rsidRPr="004C3C1F">
        <w:rPr>
          <w:rFonts w:ascii="Times New Roman" w:eastAsia="黑体" w:hAnsi="Times New Roman" w:cs="Times New Roman"/>
          <w:b/>
          <w:color w:val="000000" w:themeColor="text1"/>
        </w:rPr>
        <w:t>例</w:t>
      </w:r>
      <w:r w:rsidRPr="004C3C1F">
        <w:rPr>
          <w:rFonts w:ascii="Times New Roman" w:eastAsia="黑体" w:hAnsi="Times New Roman" w:cs="Times New Roman"/>
          <w:b/>
          <w:color w:val="000000" w:themeColor="text1"/>
        </w:rPr>
        <w:t>2]</w:t>
      </w:r>
      <w:r w:rsidRPr="004C3C1F">
        <w:rPr>
          <w:rFonts w:ascii="Times New Roman" w:hAnsi="Times New Roman" w:cs="Times New Roman"/>
          <w:color w:val="000000" w:themeColor="text1"/>
        </w:rPr>
        <w:t xml:space="preserve">　</w:t>
      </w:r>
      <w:r w:rsidRPr="004C3C1F">
        <w:rPr>
          <w:rFonts w:ascii="Times New Roman" w:hAnsi="Times New Roman" w:cs="Times New Roman"/>
          <w:color w:val="000000" w:themeColor="text1"/>
          <w:spacing w:val="-4"/>
        </w:rPr>
        <w:t>已知函数</w:t>
      </w:r>
      <w:r w:rsidRPr="004C3C1F">
        <w:rPr>
          <w:rFonts w:ascii="Times New Roman" w:hAnsi="Times New Roman" w:cs="Times New Roman"/>
          <w:i/>
          <w:color w:val="000000" w:themeColor="text1"/>
          <w:spacing w:val="-4"/>
        </w:rPr>
        <w:t>f</w:t>
      </w:r>
      <w:r w:rsidRPr="004C3C1F">
        <w:rPr>
          <w:rFonts w:ascii="Times New Roman" w:hAnsi="Times New Roman" w:cs="Times New Roman"/>
          <w:color w:val="000000" w:themeColor="text1"/>
          <w:spacing w:val="-4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  <w:spacing w:val="-4"/>
        </w:rPr>
        <w:t>x</w:t>
      </w:r>
      <w:r w:rsidRPr="004C3C1F">
        <w:rPr>
          <w:rFonts w:ascii="Times New Roman" w:hAnsi="Times New Roman" w:cs="Times New Roman"/>
          <w:color w:val="000000" w:themeColor="text1"/>
          <w:spacing w:val="-4"/>
        </w:rPr>
        <w:t>)</w:t>
      </w:r>
      <w:r w:rsidRPr="004C3C1F">
        <w:rPr>
          <w:rFonts w:ascii="Times New Roman" w:hAnsi="Times New Roman" w:cs="Times New Roman"/>
          <w:color w:val="000000" w:themeColor="text1"/>
          <w:spacing w:val="-4"/>
        </w:rPr>
        <w:t>＝</w:t>
      </w:r>
      <w:r w:rsidRPr="004C3C1F">
        <w:rPr>
          <w:rFonts w:ascii="Times New Roman" w:hAnsi="Times New Roman" w:cs="Times New Roman"/>
          <w:i/>
          <w:color w:val="000000" w:themeColor="text1"/>
          <w:spacing w:val="-4"/>
        </w:rPr>
        <w:t>x</w:t>
      </w:r>
      <w:r w:rsidRPr="004C3C1F">
        <w:rPr>
          <w:rFonts w:ascii="Times New Roman" w:hAnsi="Times New Roman" w:cs="Times New Roman"/>
          <w:color w:val="000000" w:themeColor="text1"/>
          <w:spacing w:val="-4"/>
          <w:vertAlign w:val="superscript"/>
        </w:rPr>
        <w:t>2</w:t>
      </w:r>
      <w:r w:rsidRPr="004C3C1F">
        <w:rPr>
          <w:rFonts w:ascii="Times New Roman" w:hAnsi="Times New Roman" w:cs="Times New Roman"/>
          <w:color w:val="000000" w:themeColor="text1"/>
          <w:spacing w:val="-4"/>
        </w:rPr>
        <w:t xml:space="preserve">ln </w:t>
      </w:r>
      <w:r w:rsidRPr="004C3C1F">
        <w:rPr>
          <w:rFonts w:ascii="Times New Roman" w:hAnsi="Times New Roman" w:cs="Times New Roman"/>
          <w:i/>
          <w:color w:val="000000" w:themeColor="text1"/>
          <w:spacing w:val="-4"/>
        </w:rPr>
        <w:t>x</w:t>
      </w:r>
      <w:r w:rsidRPr="004C3C1F">
        <w:rPr>
          <w:rFonts w:ascii="Times New Roman" w:hAnsi="Times New Roman" w:cs="Times New Roman"/>
          <w:color w:val="000000" w:themeColor="text1"/>
          <w:spacing w:val="-4"/>
        </w:rPr>
        <w:t>－</w:t>
      </w:r>
      <w:r w:rsidRPr="004C3C1F">
        <w:rPr>
          <w:rFonts w:ascii="Times New Roman" w:hAnsi="Times New Roman" w:cs="Times New Roman"/>
          <w:i/>
          <w:color w:val="000000" w:themeColor="text1"/>
          <w:spacing w:val="-4"/>
        </w:rPr>
        <w:t>a</w:t>
      </w:r>
      <w:r w:rsidRPr="004C3C1F">
        <w:rPr>
          <w:rFonts w:ascii="Times New Roman" w:hAnsi="Times New Roman" w:cs="Times New Roman"/>
          <w:color w:val="000000" w:themeColor="text1"/>
          <w:spacing w:val="-4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  <w:spacing w:val="-4"/>
        </w:rPr>
        <w:t>x</w:t>
      </w:r>
      <w:r w:rsidRPr="004C3C1F">
        <w:rPr>
          <w:rFonts w:ascii="Times New Roman" w:hAnsi="Times New Roman" w:cs="Times New Roman"/>
          <w:color w:val="000000" w:themeColor="text1"/>
          <w:spacing w:val="-4"/>
          <w:vertAlign w:val="superscript"/>
        </w:rPr>
        <w:t>2</w:t>
      </w:r>
      <w:r w:rsidRPr="004C3C1F">
        <w:rPr>
          <w:rFonts w:ascii="Times New Roman" w:hAnsi="Times New Roman" w:cs="Times New Roman"/>
          <w:color w:val="000000" w:themeColor="text1"/>
          <w:spacing w:val="-4"/>
        </w:rPr>
        <w:t>－</w:t>
      </w:r>
      <w:r w:rsidRPr="004C3C1F">
        <w:rPr>
          <w:rFonts w:ascii="Times New Roman" w:hAnsi="Times New Roman" w:cs="Times New Roman"/>
          <w:color w:val="000000" w:themeColor="text1"/>
          <w:spacing w:val="-4"/>
        </w:rPr>
        <w:t>1)</w:t>
      </w:r>
      <w:r w:rsidRPr="004C3C1F">
        <w:rPr>
          <w:rFonts w:ascii="Times New Roman" w:hAnsi="Times New Roman" w:cs="Times New Roman"/>
          <w:color w:val="000000" w:themeColor="text1"/>
          <w:spacing w:val="-4"/>
        </w:rPr>
        <w:t>，</w:t>
      </w:r>
      <w:r w:rsidRPr="004C3C1F">
        <w:rPr>
          <w:rFonts w:ascii="Times New Roman" w:hAnsi="Times New Roman" w:cs="Times New Roman"/>
          <w:i/>
          <w:color w:val="000000" w:themeColor="text1"/>
          <w:spacing w:val="-4"/>
        </w:rPr>
        <w:t>a</w:t>
      </w:r>
      <w:r w:rsidRPr="004C3C1F">
        <w:rPr>
          <w:rFonts w:hAnsi="宋体" w:cs="宋体" w:hint="eastAsia"/>
          <w:color w:val="000000" w:themeColor="text1"/>
          <w:spacing w:val="-4"/>
        </w:rPr>
        <w:t>∈</w:t>
      </w:r>
      <w:r w:rsidRPr="004C3C1F">
        <w:rPr>
          <w:rFonts w:ascii="Times New Roman" w:hAnsi="Times New Roman" w:cs="Times New Roman"/>
          <w:b/>
          <w:color w:val="000000" w:themeColor="text1"/>
          <w:spacing w:val="-4"/>
        </w:rPr>
        <w:t>R</w:t>
      </w:r>
      <w:r w:rsidRPr="004C3C1F">
        <w:rPr>
          <w:rFonts w:ascii="Times New Roman" w:hAnsi="Times New Roman" w:cs="Times New Roman"/>
          <w:color w:val="000000" w:themeColor="text1"/>
          <w:spacing w:val="-4"/>
        </w:rPr>
        <w:t>．若当</w:t>
      </w:r>
      <w:r w:rsidRPr="004C3C1F">
        <w:rPr>
          <w:rFonts w:ascii="Times New Roman" w:hAnsi="Times New Roman" w:cs="Times New Roman"/>
          <w:i/>
          <w:color w:val="000000" w:themeColor="text1"/>
          <w:spacing w:val="-4"/>
        </w:rPr>
        <w:t>x</w:t>
      </w:r>
      <w:r w:rsidRPr="004C3C1F">
        <w:rPr>
          <w:rFonts w:ascii="Times New Roman" w:hAnsi="Times New Roman" w:cs="Times New Roman"/>
          <w:color w:val="000000" w:themeColor="text1"/>
          <w:spacing w:val="-4"/>
        </w:rPr>
        <w:t>≥1</w:t>
      </w:r>
      <w:r w:rsidRPr="004C3C1F">
        <w:rPr>
          <w:rFonts w:ascii="Times New Roman" w:hAnsi="Times New Roman" w:cs="Times New Roman"/>
          <w:color w:val="000000" w:themeColor="text1"/>
          <w:spacing w:val="-4"/>
        </w:rPr>
        <w:t>时，</w:t>
      </w:r>
      <w:r w:rsidRPr="004C3C1F">
        <w:rPr>
          <w:rFonts w:ascii="Times New Roman" w:hAnsi="Times New Roman" w:cs="Times New Roman"/>
          <w:i/>
          <w:color w:val="000000" w:themeColor="text1"/>
          <w:spacing w:val="-4"/>
        </w:rPr>
        <w:t>f</w:t>
      </w:r>
      <w:r w:rsidRPr="004C3C1F">
        <w:rPr>
          <w:rFonts w:ascii="Times New Roman" w:hAnsi="Times New Roman" w:cs="Times New Roman"/>
          <w:color w:val="000000" w:themeColor="text1"/>
          <w:spacing w:val="-4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  <w:spacing w:val="-4"/>
        </w:rPr>
        <w:t>x</w:t>
      </w:r>
      <w:r w:rsidRPr="004C3C1F">
        <w:rPr>
          <w:rFonts w:ascii="Times New Roman" w:hAnsi="Times New Roman" w:cs="Times New Roman"/>
          <w:color w:val="000000" w:themeColor="text1"/>
          <w:spacing w:val="-4"/>
        </w:rPr>
        <w:t>)≥0</w:t>
      </w:r>
      <w:r w:rsidRPr="004C3C1F">
        <w:rPr>
          <w:rFonts w:ascii="Times New Roman" w:hAnsi="Times New Roman" w:cs="Times New Roman"/>
          <w:color w:val="000000" w:themeColor="text1"/>
          <w:spacing w:val="-4"/>
        </w:rPr>
        <w:t>恒成立，求实数</w:t>
      </w:r>
      <w:r w:rsidRPr="004C3C1F">
        <w:rPr>
          <w:rFonts w:ascii="Times New Roman" w:hAnsi="Times New Roman" w:cs="Times New Roman"/>
          <w:i/>
          <w:color w:val="000000" w:themeColor="text1"/>
          <w:spacing w:val="-4"/>
        </w:rPr>
        <w:t>a</w:t>
      </w:r>
      <w:r w:rsidRPr="004C3C1F">
        <w:rPr>
          <w:rFonts w:ascii="Times New Roman" w:hAnsi="Times New Roman" w:cs="Times New Roman"/>
          <w:color w:val="000000" w:themeColor="text1"/>
          <w:spacing w:val="-4"/>
        </w:rPr>
        <w:t>的取值范围．</w:t>
      </w:r>
    </w:p>
    <w:p w:rsidR="006613EB" w:rsidRPr="004C3C1F" w:rsidRDefault="0017177E" w:rsidP="006613EB">
      <w:pPr>
        <w:pStyle w:val="a6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黑体" w:hAnsi="Times New Roman" w:cs="Times New Roman"/>
          <w:color w:val="000000" w:themeColor="text1"/>
        </w:rPr>
        <w:t xml:space="preserve">解析　</w:t>
      </w:r>
      <w:r w:rsidRPr="004C3C1F">
        <w:rPr>
          <w:rFonts w:ascii="Times New Roman" w:eastAsia="楷体" w:hAnsi="Times New Roman" w:cs="Times New Roman"/>
          <w:color w:val="000000" w:themeColor="text1"/>
        </w:rPr>
        <w:t>方法一</w:t>
      </w:r>
      <w:r w:rsidRPr="004C3C1F">
        <w:rPr>
          <w:rFonts w:ascii="Times New Roman" w:eastAsia="黑体" w:hAnsi="Times New Roman" w:cs="Times New Roman"/>
          <w:color w:val="000000" w:themeColor="text1"/>
        </w:rPr>
        <w:t xml:space="preserve">　</w:t>
      </w:r>
      <w:r w:rsidRPr="004C3C1F">
        <w:rPr>
          <w:rFonts w:ascii="Times New Roman" w:eastAsia="楷体" w:hAnsi="Times New Roman" w:cs="Times New Roman"/>
          <w:color w:val="000000" w:themeColor="text1"/>
        </w:rPr>
        <w:t>(</w:t>
      </w:r>
      <w:r w:rsidRPr="004C3C1F">
        <w:rPr>
          <w:rFonts w:ascii="Times New Roman" w:eastAsia="楷体" w:hAnsi="Times New Roman" w:cs="Times New Roman"/>
          <w:color w:val="000000" w:themeColor="text1"/>
        </w:rPr>
        <w:t>最值分析法</w:t>
      </w:r>
      <w:r w:rsidRPr="004C3C1F">
        <w:rPr>
          <w:rFonts w:ascii="Times New Roman" w:eastAsia="楷体" w:hAnsi="Times New Roman" w:cs="Times New Roman"/>
          <w:color w:val="000000" w:themeColor="text1"/>
        </w:rPr>
        <w:t>)</w:t>
      </w:r>
      <w:r w:rsidRPr="004C3C1F">
        <w:rPr>
          <w:rFonts w:ascii="Times New Roman" w:eastAsia="楷体" w:hAnsi="Times New Roman" w:cs="Times New Roman"/>
          <w:color w:val="000000" w:themeColor="text1"/>
        </w:rPr>
        <w:t xml:space="preserve">　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2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2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ax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(2ln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2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因为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≥1</w:t>
      </w:r>
      <w:r w:rsidRPr="004C3C1F">
        <w:rPr>
          <w:rFonts w:ascii="Times New Roman" w:eastAsia="仿宋" w:hAnsi="Times New Roman" w:cs="Times New Roman"/>
          <w:color w:val="000000" w:themeColor="text1"/>
        </w:rPr>
        <w:t>，所以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2ln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1≥1</w:t>
      </w:r>
      <w:r w:rsidRPr="004C3C1F">
        <w:rPr>
          <w:rFonts w:ascii="Times New Roman" w:eastAsia="仿宋" w:hAnsi="Times New Roman" w:cs="Times New Roman"/>
          <w:color w:val="000000" w:themeColor="text1"/>
        </w:rPr>
        <w:t>，则当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≤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(2ln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2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)≥0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此时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[1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上单调递增，所以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)≥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(1)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，此时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)≥0</w:t>
      </w:r>
      <w:r w:rsidRPr="004C3C1F">
        <w:rPr>
          <w:rFonts w:ascii="Times New Roman" w:eastAsia="仿宋" w:hAnsi="Times New Roman" w:cs="Times New Roman"/>
          <w:color w:val="000000" w:themeColor="text1"/>
        </w:rPr>
        <w:t>恒成立，所以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≤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；</w:t>
      </w:r>
    </w:p>
    <w:p w:rsidR="006613EB" w:rsidRPr="004C3C1F" w:rsidRDefault="0017177E" w:rsidP="006613EB">
      <w:pPr>
        <w:pStyle w:val="a6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&gt;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时，由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(2ln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2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，得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，且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2ln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2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  <w:position w:val="-6"/>
        </w:rPr>
        <w:object w:dxaOrig="45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.5pt;height:21pt" o:ole="">
            <v:imagedata r:id="rId17" o:title=""/>
          </v:shape>
          <o:OLEObject Type="Embed" ProgID="Equation.DSMT4" ShapeID="_x0000_i1025" DrawAspect="Content" ObjectID="_1736442414" r:id="rId18"/>
        </w:objec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  <w:sectPr w:rsidR="006613EB" w:rsidRPr="004C3C1F" w:rsidSect="001F2D32">
          <w:headerReference w:type="default" r:id="rId19"/>
          <w:footerReference w:type="default" r:id="rId20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4C3C1F">
        <w:rPr>
          <w:rFonts w:ascii="Times New Roman" w:eastAsia="仿宋" w:hAnsi="Times New Roman" w:cs="Times New Roman"/>
          <w:color w:val="000000" w:themeColor="text1"/>
        </w:rPr>
        <w:t>则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[1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  <w:position w:val="-6"/>
        </w:rPr>
        <w:object w:dxaOrig="450" w:dyaOrig="420">
          <v:shape id="_x0000_i1026" type="#_x0000_t75" style="width:22.5pt;height:21pt" o:ole="">
            <v:imagedata r:id="rId17" o:title=""/>
          </v:shape>
          <o:OLEObject Type="Embed" ProgID="Equation.DSMT4" ShapeID="_x0000_i1026" DrawAspect="Content" ObjectID="_1736442415" r:id="rId21"/>
        </w:objec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)&lt;0</w:t>
      </w:r>
      <w:r w:rsidRPr="004C3C1F">
        <w:rPr>
          <w:rFonts w:ascii="Times New Roman" w:eastAsia="仿宋" w:hAnsi="Times New Roman" w:cs="Times New Roman"/>
          <w:color w:val="000000" w:themeColor="text1"/>
        </w:rPr>
        <w:t>，则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单调递减，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color w:val="000000" w:themeColor="text1"/>
          <w:position w:val="-6"/>
        </w:rPr>
        <w:object w:dxaOrig="450" w:dyaOrig="420">
          <v:shape id="_x0000_i1027" type="#_x0000_t75" style="width:22.5pt;height:21pt" o:ole="">
            <v:imagedata r:id="rId17" o:title=""/>
          </v:shape>
          <o:OLEObject Type="Embed" ProgID="Equation.DSMT4" ShapeID="_x0000_i1027" DrawAspect="Content" ObjectID="_1736442416" r:id="rId22"/>
        </w:objec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，则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单调递增，</w:t>
      </w:r>
    </w:p>
    <w:p w:rsidR="006613EB" w:rsidRPr="004C3C1F" w:rsidRDefault="0017177E" w:rsidP="006613EB">
      <w:pPr>
        <w:pStyle w:val="a6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i/>
          <w:color w:val="000000" w:themeColor="text1"/>
        </w:rPr>
        <w:lastRenderedPageBreak/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t>min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color w:val="000000" w:themeColor="text1"/>
          <w:position w:val="-6"/>
        </w:rPr>
        <w:object w:dxaOrig="450" w:dyaOrig="420">
          <v:shape id="_x0000_i1028" type="#_x0000_t75" style="width:22.5pt;height:21pt" o:ole="">
            <v:imagedata r:id="rId17" o:title=""/>
          </v:shape>
          <o:OLEObject Type="Embed" ProgID="Equation.DSMT4" ShapeID="_x0000_i1028" DrawAspect="Content" ObjectID="_1736442417" r:id="rId23"/>
        </w:objec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color w:val="000000" w:themeColor="text1"/>
          <w:position w:val="-6"/>
        </w:rPr>
        <w:object w:dxaOrig="450" w:dyaOrig="420">
          <v:shape id="_x0000_i1029" type="#_x0000_t75" style="width:22.5pt;height:21pt" o:ole="">
            <v:imagedata r:id="rId17" o:title=""/>
          </v:shape>
          <o:OLEObject Type="Embed" ProgID="Equation.DSMT4" ShapeID="_x0000_i1029" DrawAspect="Content" ObjectID="_1736442418" r:id="rId24"/>
        </w:objec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2</w:t>
      </w:r>
      <w:r w:rsidRPr="004C3C1F">
        <w:rPr>
          <w:rFonts w:ascii="Times New Roman" w:eastAsia="仿宋" w:hAnsi="Times New Roman" w:cs="Times New Roman"/>
          <w:color w:val="000000" w:themeColor="text1"/>
        </w:rPr>
        <w:t>·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\f(2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a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[(</w:t>
      </w:r>
      <w:r w:rsidRPr="004C3C1F">
        <w:rPr>
          <w:rFonts w:ascii="Times New Roman" w:eastAsia="仿宋" w:hAnsi="Times New Roman" w:cs="Times New Roman"/>
          <w:color w:val="000000" w:themeColor="text1"/>
          <w:position w:val="-6"/>
        </w:rPr>
        <w:object w:dxaOrig="450" w:dyaOrig="420">
          <v:shape id="_x0000_i1030" type="#_x0000_t75" style="width:22.5pt;height:21pt" o:ole="">
            <v:imagedata r:id="rId17" o:title=""/>
          </v:shape>
          <o:OLEObject Type="Embed" ProgID="Equation.DSMT4" ShapeID="_x0000_i1030" DrawAspect="Content" ObjectID="_1736442419" r:id="rId25"/>
        </w:objec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2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1]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\b\lc\(\rc\)(\a\vs4\al\co1(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a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\f(1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2)))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e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2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(e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2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\f(e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instrText>a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\f(e·2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a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e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instrText>a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2e)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&lt;0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此时，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)≥0</w:t>
      </w:r>
      <w:r w:rsidRPr="004C3C1F">
        <w:rPr>
          <w:rFonts w:ascii="Times New Roman" w:eastAsia="仿宋" w:hAnsi="Times New Roman" w:cs="Times New Roman"/>
          <w:color w:val="000000" w:themeColor="text1"/>
        </w:rPr>
        <w:t>不成立．综上，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≤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楷体" w:hAnsi="Times New Roman" w:cs="Times New Roman"/>
          <w:color w:val="000000" w:themeColor="text1"/>
        </w:rPr>
      </w:pPr>
      <w:r w:rsidRPr="004C3C1F">
        <w:rPr>
          <w:rFonts w:ascii="Times New Roman" w:eastAsia="楷体" w:hAnsi="Times New Roman" w:cs="Times New Roman"/>
          <w:color w:val="000000" w:themeColor="text1"/>
        </w:rPr>
        <w:t>方法二</w:t>
      </w:r>
      <w:r w:rsidRPr="004C3C1F">
        <w:rPr>
          <w:rFonts w:ascii="Times New Roman" w:eastAsia="黑体" w:hAnsi="Times New Roman" w:cs="Times New Roman"/>
          <w:color w:val="000000" w:themeColor="text1"/>
        </w:rPr>
        <w:t xml:space="preserve">　</w:t>
      </w:r>
      <w:r w:rsidRPr="004C3C1F">
        <w:rPr>
          <w:rFonts w:ascii="Times New Roman" w:eastAsia="楷体" w:hAnsi="Times New Roman" w:cs="Times New Roman"/>
          <w:color w:val="000000" w:themeColor="text1"/>
        </w:rPr>
        <w:t>(</w:t>
      </w:r>
      <w:r w:rsidRPr="004C3C1F">
        <w:rPr>
          <w:rFonts w:ascii="Times New Roman" w:eastAsia="楷体" w:hAnsi="Times New Roman" w:cs="Times New Roman"/>
          <w:color w:val="000000" w:themeColor="text1"/>
        </w:rPr>
        <w:t>参变分离法</w:t>
      </w:r>
      <w:r w:rsidRPr="004C3C1F">
        <w:rPr>
          <w:rFonts w:ascii="Times New Roman" w:eastAsia="楷体" w:hAnsi="Times New Roman" w:cs="Times New Roman"/>
          <w:color w:val="000000" w:themeColor="text1"/>
        </w:rPr>
        <w:t>)</w:t>
      </w:r>
    </w:p>
    <w:p w:rsidR="006613EB" w:rsidRPr="004C3C1F" w:rsidRDefault="0017177E" w:rsidP="006613EB">
      <w:pPr>
        <w:pStyle w:val="a6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由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2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2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1)≥0</w:t>
      </w:r>
      <w:r w:rsidRPr="004C3C1F">
        <w:rPr>
          <w:rFonts w:ascii="Times New Roman" w:eastAsia="仿宋" w:hAnsi="Times New Roman" w:cs="Times New Roman"/>
          <w:color w:val="000000" w:themeColor="text1"/>
        </w:rPr>
        <w:t>，当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时，不等式成立，当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&gt;1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≤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令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&gt;1)</w:t>
      </w:r>
      <w:r w:rsidRPr="004C3C1F">
        <w:rPr>
          <w:rFonts w:ascii="Times New Roman" w:eastAsia="仿宋" w:hAnsi="Times New Roman" w:cs="Times New Roman"/>
          <w:color w:val="000000" w:themeColor="text1"/>
        </w:rPr>
        <w:t>，则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2ln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因为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&gt;1</w:t>
      </w:r>
      <w:r w:rsidRPr="004C3C1F">
        <w:rPr>
          <w:rFonts w:ascii="Times New Roman" w:eastAsia="仿宋" w:hAnsi="Times New Roman" w:cs="Times New Roman"/>
          <w:color w:val="000000" w:themeColor="text1"/>
        </w:rPr>
        <w:t>，则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2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2ln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)′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2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\f(2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，故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y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2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2ln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上单调递增，</w:t>
      </w:r>
    </w:p>
    <w:p w:rsidR="006613EB" w:rsidRPr="004C3C1F" w:rsidRDefault="0017177E" w:rsidP="006613EB">
      <w:pPr>
        <w:pStyle w:val="a6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则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y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2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2ln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，故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2ln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．所以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上单调递增．</w:t>
      </w:r>
    </w:p>
    <w:p w:rsidR="006613EB" w:rsidRPr="004C3C1F" w:rsidRDefault="0017177E" w:rsidP="006613EB">
      <w:pPr>
        <w:pStyle w:val="a6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则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(1)</w:t>
      </w:r>
      <w:r w:rsidRPr="004C3C1F">
        <w:rPr>
          <w:rFonts w:ascii="Times New Roman" w:eastAsia="仿宋" w:hAnsi="Times New Roman" w:cs="Times New Roman"/>
          <w:color w:val="000000" w:themeColor="text1"/>
        </w:rPr>
        <w:t>，由洛必达法则知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instrText>→1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 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instrText>→1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 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\f(2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所以由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≤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恒成立，则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≤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  <w:color w:val="000000" w:themeColor="text1"/>
        </w:rPr>
      </w:pPr>
      <w:r w:rsidRPr="004C3C1F">
        <w:rPr>
          <w:rFonts w:ascii="Times New Roman" w:eastAsia="黑体" w:hAnsi="Times New Roman" w:cs="Times New Roman"/>
          <w:b/>
          <w:color w:val="000000" w:themeColor="text1"/>
        </w:rPr>
        <w:t>[</w:t>
      </w:r>
      <w:r w:rsidRPr="004C3C1F">
        <w:rPr>
          <w:rFonts w:ascii="Times New Roman" w:eastAsia="黑体" w:hAnsi="Times New Roman" w:cs="Times New Roman"/>
          <w:b/>
          <w:color w:val="000000" w:themeColor="text1"/>
        </w:rPr>
        <w:t>例</w:t>
      </w:r>
      <w:r w:rsidRPr="004C3C1F">
        <w:rPr>
          <w:rFonts w:ascii="Times New Roman" w:eastAsia="黑体" w:hAnsi="Times New Roman" w:cs="Times New Roman"/>
          <w:b/>
          <w:color w:val="000000" w:themeColor="text1"/>
        </w:rPr>
        <w:t>3]</w:t>
      </w:r>
      <w:r w:rsidRPr="004C3C1F">
        <w:rPr>
          <w:rFonts w:ascii="Times New Roman" w:hAnsi="Times New Roman" w:cs="Times New Roman"/>
          <w:color w:val="000000" w:themeColor="text1"/>
        </w:rPr>
        <w:t xml:space="preserve">　已知函数</w:t>
      </w:r>
      <w:r w:rsidRPr="004C3C1F">
        <w:rPr>
          <w:rFonts w:ascii="Times New Roman" w:hAnsi="Times New Roman" w:cs="Times New Roman"/>
          <w:i/>
          <w:color w:val="000000" w:themeColor="text1"/>
        </w:rPr>
        <w:t>f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)</w:t>
      </w:r>
      <w:r w:rsidRPr="004C3C1F">
        <w:rPr>
          <w:rFonts w:ascii="Times New Roman" w:hAnsi="Times New Roman" w:cs="Times New Roman"/>
          <w:color w:val="000000" w:themeColor="text1"/>
        </w:rPr>
        <w:t>＝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＋</w:t>
      </w:r>
      <w:r w:rsidRPr="004C3C1F">
        <w:rPr>
          <w:rFonts w:ascii="Times New Roman" w:hAnsi="Times New Roman" w:cs="Times New Roman"/>
          <w:color w:val="000000" w:themeColor="text1"/>
        </w:rPr>
        <w:t>1)ln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－</w:t>
      </w:r>
      <w:r w:rsidRPr="004C3C1F">
        <w:rPr>
          <w:rFonts w:ascii="Times New Roman" w:hAnsi="Times New Roman" w:cs="Times New Roman"/>
          <w:i/>
          <w:color w:val="000000" w:themeColor="text1"/>
        </w:rPr>
        <w:t>a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－</w:t>
      </w:r>
      <w:r w:rsidRPr="004C3C1F">
        <w:rPr>
          <w:rFonts w:ascii="Times New Roman" w:hAnsi="Times New Roman" w:cs="Times New Roman"/>
          <w:color w:val="000000" w:themeColor="text1"/>
        </w:rPr>
        <w:t>1)</w:t>
      </w:r>
      <w:r w:rsidRPr="004C3C1F">
        <w:rPr>
          <w:rFonts w:ascii="Times New Roman" w:hAnsi="Times New Roman" w:cs="Times New Roman"/>
          <w:color w:val="000000" w:themeColor="text1"/>
        </w:rPr>
        <w:t>，若当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hAnsi="Times New Roman" w:cs="Times New Roman"/>
          <w:color w:val="000000" w:themeColor="text1"/>
        </w:rPr>
        <w:t>(1</w:t>
      </w:r>
      <w:r w:rsidRPr="004C3C1F">
        <w:rPr>
          <w:rFonts w:ascii="Times New Roman" w:hAnsi="Times New Roman" w:cs="Times New Roman"/>
          <w:color w:val="000000" w:themeColor="text1"/>
        </w:rPr>
        <w:t>，＋</w:t>
      </w:r>
      <w:r w:rsidRPr="004C3C1F">
        <w:rPr>
          <w:rFonts w:ascii="Times New Roman" w:hAnsi="Times New Roman" w:cs="Times New Roman"/>
          <w:color w:val="000000" w:themeColor="text1"/>
        </w:rPr>
        <w:t>∞)</w:t>
      </w:r>
      <w:r w:rsidRPr="004C3C1F">
        <w:rPr>
          <w:rFonts w:ascii="Times New Roman" w:hAnsi="Times New Roman" w:cs="Times New Roman"/>
          <w:color w:val="000000" w:themeColor="text1"/>
        </w:rPr>
        <w:t>时，</w:t>
      </w:r>
      <w:r w:rsidRPr="004C3C1F">
        <w:rPr>
          <w:rFonts w:ascii="Times New Roman" w:hAnsi="Times New Roman" w:cs="Times New Roman"/>
          <w:i/>
          <w:color w:val="000000" w:themeColor="text1"/>
        </w:rPr>
        <w:t>f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)&gt;0</w:t>
      </w:r>
      <w:r w:rsidRPr="004C3C1F">
        <w:rPr>
          <w:rFonts w:ascii="Times New Roman" w:hAnsi="Times New Roman" w:cs="Times New Roman"/>
          <w:color w:val="000000" w:themeColor="text1"/>
        </w:rPr>
        <w:t>，求</w:t>
      </w:r>
      <w:r w:rsidRPr="004C3C1F">
        <w:rPr>
          <w:rFonts w:ascii="Times New Roman" w:hAnsi="Times New Roman" w:cs="Times New Roman"/>
          <w:i/>
          <w:color w:val="000000" w:themeColor="text1"/>
        </w:rPr>
        <w:t>a</w:t>
      </w:r>
      <w:r w:rsidRPr="004C3C1F">
        <w:rPr>
          <w:rFonts w:ascii="Times New Roman" w:hAnsi="Times New Roman" w:cs="Times New Roman"/>
          <w:color w:val="000000" w:themeColor="text1"/>
        </w:rPr>
        <w:t>的取值范围．</w:t>
      </w:r>
    </w:p>
    <w:p w:rsidR="006613EB" w:rsidRPr="004C3C1F" w:rsidRDefault="0017177E" w:rsidP="006613EB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  <w:color w:val="000000" w:themeColor="text1"/>
        </w:rPr>
      </w:pPr>
      <w:r w:rsidRPr="004C3C1F">
        <w:rPr>
          <w:rFonts w:ascii="Times New Roman" w:eastAsia="黑体" w:hAnsi="Times New Roman" w:cs="Times New Roman"/>
          <w:color w:val="000000" w:themeColor="text1"/>
        </w:rPr>
        <w:t xml:space="preserve">解析　</w:t>
      </w:r>
      <w:r w:rsidRPr="004C3C1F">
        <w:rPr>
          <w:rFonts w:ascii="Times New Roman" w:eastAsia="楷体" w:hAnsi="Times New Roman" w:cs="Times New Roman"/>
          <w:color w:val="000000" w:themeColor="text1"/>
        </w:rPr>
        <w:t xml:space="preserve">方法一　</w:t>
      </w:r>
      <w:r w:rsidRPr="004C3C1F">
        <w:rPr>
          <w:rFonts w:ascii="Times New Roman" w:eastAsia="楷体" w:hAnsi="Times New Roman" w:cs="Times New Roman"/>
          <w:color w:val="000000" w:themeColor="text1"/>
        </w:rPr>
        <w:t>(</w:t>
      </w:r>
      <w:r w:rsidRPr="004C3C1F">
        <w:rPr>
          <w:rFonts w:ascii="Times New Roman" w:eastAsia="楷体" w:hAnsi="Times New Roman" w:cs="Times New Roman"/>
          <w:color w:val="000000" w:themeColor="text1"/>
        </w:rPr>
        <w:t>最值分析法</w:t>
      </w:r>
      <w:r w:rsidRPr="004C3C1F">
        <w:rPr>
          <w:rFonts w:ascii="Times New Roman" w:eastAsia="楷体" w:hAnsi="Times New Roman" w:cs="Times New Roman"/>
          <w:color w:val="000000" w:themeColor="text1"/>
        </w:rPr>
        <w:t>)</w:t>
      </w:r>
    </w:p>
    <w:p w:rsidR="006613EB" w:rsidRPr="004C3C1F" w:rsidRDefault="0017177E" w:rsidP="006613EB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由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1)ln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，得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eq \f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(1)</w:t>
      </w:r>
      <w:r w:rsidRPr="004C3C1F">
        <w:rPr>
          <w:rFonts w:ascii="Times New Roman" w:eastAsia="仿宋" w:hAnsi="Times New Roman" w:cs="Times New Roman"/>
          <w:color w:val="000000" w:themeColor="text1"/>
        </w:rPr>
        <w:t>当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≥0</w:t>
      </w:r>
      <w:r w:rsidRPr="004C3C1F">
        <w:rPr>
          <w:rFonts w:ascii="Times New Roman" w:eastAsia="仿宋" w:hAnsi="Times New Roman" w:cs="Times New Roman"/>
          <w:color w:val="000000" w:themeColor="text1"/>
        </w:rPr>
        <w:t>，即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≤1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，所以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上单调递增，所以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(1)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(2)</w:t>
      </w:r>
      <w:r w:rsidRPr="004C3C1F">
        <w:rPr>
          <w:rFonts w:ascii="Times New Roman" w:eastAsia="仿宋" w:hAnsi="Times New Roman" w:cs="Times New Roman"/>
          <w:color w:val="000000" w:themeColor="text1"/>
        </w:rPr>
        <w:t>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&gt;1</w:t>
      </w:r>
      <w:r w:rsidRPr="004C3C1F">
        <w:rPr>
          <w:rFonts w:ascii="Times New Roman" w:eastAsia="仿宋" w:hAnsi="Times New Roman" w:cs="Times New Roman"/>
          <w:color w:val="000000" w:themeColor="text1"/>
        </w:rPr>
        <w:t>时，令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，则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eq \f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所以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上单调递增，于是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′(1)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2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hAnsi="宋体" w:cs="宋体" w:hint="eastAsia"/>
          <w:color w:val="000000" w:themeColor="text1"/>
        </w:rPr>
        <w:t>①</w:t>
      </w:r>
      <w:r w:rsidRPr="004C3C1F">
        <w:rPr>
          <w:rFonts w:ascii="Times New Roman" w:eastAsia="仿宋" w:hAnsi="Times New Roman" w:cs="Times New Roman"/>
          <w:color w:val="000000" w:themeColor="text1"/>
        </w:rPr>
        <w:t>若</w:t>
      </w:r>
      <w:r w:rsidRPr="004C3C1F">
        <w:rPr>
          <w:rFonts w:ascii="Times New Roman" w:eastAsia="仿宋" w:hAnsi="Times New Roman" w:cs="Times New Roman"/>
          <w:color w:val="000000" w:themeColor="text1"/>
        </w:rPr>
        <w:t>2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≥0</w:t>
      </w:r>
      <w:r w:rsidRPr="004C3C1F">
        <w:rPr>
          <w:rFonts w:ascii="Times New Roman" w:eastAsia="仿宋" w:hAnsi="Times New Roman" w:cs="Times New Roman"/>
          <w:color w:val="000000" w:themeColor="text1"/>
        </w:rPr>
        <w:t>，即</w:t>
      </w:r>
      <w:r w:rsidRPr="004C3C1F">
        <w:rPr>
          <w:rFonts w:ascii="Times New Roman" w:eastAsia="仿宋" w:hAnsi="Times New Roman" w:cs="Times New Roman"/>
          <w:color w:val="000000" w:themeColor="text1"/>
        </w:rPr>
        <w:t>1&lt;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≤2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，于是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上单调递增，于是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(1)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hAnsi="宋体" w:cs="宋体" w:hint="eastAsia"/>
          <w:color w:val="000000" w:themeColor="text1"/>
        </w:rPr>
        <w:t>②</w:t>
      </w:r>
      <w:r w:rsidRPr="004C3C1F">
        <w:rPr>
          <w:rFonts w:ascii="Times New Roman" w:eastAsia="仿宋" w:hAnsi="Times New Roman" w:cs="Times New Roman"/>
          <w:color w:val="000000" w:themeColor="text1"/>
        </w:rPr>
        <w:t>若</w:t>
      </w:r>
      <w:r w:rsidRPr="004C3C1F">
        <w:rPr>
          <w:rFonts w:ascii="Times New Roman" w:eastAsia="仿宋" w:hAnsi="Times New Roman" w:cs="Times New Roman"/>
          <w:color w:val="000000" w:themeColor="text1"/>
        </w:rPr>
        <w:t>2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&lt;0</w:t>
      </w:r>
      <w:r w:rsidRPr="004C3C1F">
        <w:rPr>
          <w:rFonts w:ascii="Times New Roman" w:eastAsia="仿宋" w:hAnsi="Times New Roman" w:cs="Times New Roman"/>
          <w:color w:val="000000" w:themeColor="text1"/>
        </w:rPr>
        <w:t>，即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&gt;2</w:t>
      </w:r>
      <w:r w:rsidRPr="004C3C1F">
        <w:rPr>
          <w:rFonts w:ascii="Times New Roman" w:eastAsia="仿宋" w:hAnsi="Times New Roman" w:cs="Times New Roman"/>
          <w:color w:val="000000" w:themeColor="text1"/>
        </w:rPr>
        <w:t>时，存在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t>0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，使得当</w:t>
      </w:r>
      <w:r w:rsidRPr="004C3C1F">
        <w:rPr>
          <w:rFonts w:ascii="Times New Roman" w:eastAsia="仿宋" w:hAnsi="Times New Roman" w:cs="Times New Roman"/>
          <w:color w:val="000000" w:themeColor="text1"/>
        </w:rPr>
        <w:t>1&lt;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&lt;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)&lt;0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于是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上单调递减，所以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)&lt;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(1)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，不符合题意．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综上所述，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的取值范围是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∞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</w:rPr>
        <w:t>2]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  <w:color w:val="000000" w:themeColor="text1"/>
        </w:rPr>
      </w:pPr>
      <w:r w:rsidRPr="004C3C1F">
        <w:rPr>
          <w:rFonts w:ascii="Times New Roman" w:eastAsia="楷体" w:hAnsi="Times New Roman" w:cs="Times New Roman"/>
          <w:color w:val="000000" w:themeColor="text1"/>
        </w:rPr>
        <w:t xml:space="preserve">方法二　</w:t>
      </w:r>
      <w:r w:rsidRPr="004C3C1F">
        <w:rPr>
          <w:rFonts w:ascii="Times New Roman" w:eastAsia="楷体" w:hAnsi="Times New Roman" w:cs="Times New Roman"/>
          <w:color w:val="000000" w:themeColor="text1"/>
        </w:rPr>
        <w:t>(</w:t>
      </w:r>
      <w:r w:rsidRPr="004C3C1F">
        <w:rPr>
          <w:rFonts w:ascii="Times New Roman" w:eastAsia="楷体" w:hAnsi="Times New Roman" w:cs="Times New Roman"/>
          <w:color w:val="000000" w:themeColor="text1"/>
        </w:rPr>
        <w:t>参变分离法</w:t>
      </w:r>
      <w:r w:rsidRPr="004C3C1F">
        <w:rPr>
          <w:rFonts w:ascii="Times New Roman" w:eastAsia="楷体" w:hAnsi="Times New Roman" w:cs="Times New Roman"/>
          <w:color w:val="000000" w:themeColor="text1"/>
        </w:rPr>
        <w:t>)</w:t>
      </w:r>
    </w:p>
    <w:p w:rsidR="006613EB" w:rsidRPr="004C3C1F" w:rsidRDefault="0017177E" w:rsidP="006613EB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)&gt;0</w:t>
      </w:r>
      <w:r w:rsidRPr="004C3C1F">
        <w:rPr>
          <w:rFonts w:ascii="Cambria Math" w:eastAsia="仿宋" w:hAnsi="Cambria Math" w:cs="Cambria Math"/>
          <w:color w:val="000000" w:themeColor="text1"/>
        </w:rPr>
        <w:t>⇔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&lt;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eq \f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1)ln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．令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eq \f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1)ln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则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eq \f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(\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b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\lc\(\rc\)(\a\vs4\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al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\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co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1(\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f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1)ln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eq \f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\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f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2ln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  <w:sectPr w:rsidR="006613EB" w:rsidRPr="004C3C1F" w:rsidSect="001F2D32">
          <w:headerReference w:type="default" r:id="rId26"/>
          <w:footerReference w:type="default" r:id="rId27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4C3C1F">
        <w:rPr>
          <w:rFonts w:ascii="Times New Roman" w:eastAsia="仿宋" w:hAnsi="Times New Roman" w:cs="Times New Roman"/>
          <w:color w:val="000000" w:themeColor="text1"/>
        </w:rPr>
        <w:t>令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eq \f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2ln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，则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eq \f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lastRenderedPageBreak/>
        <w:t>于是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上单调递增，所以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(1)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，于是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，从而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上单调递增．</w:t>
      </w:r>
    </w:p>
    <w:p w:rsidR="006613EB" w:rsidRPr="004C3C1F" w:rsidRDefault="0017177E" w:rsidP="006613EB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由洛必达法则，可得</w: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vertAlign w:val="subscript"/>
        </w:rPr>
        <w:instrText>1</w:instrText>
      </w:r>
      <w:r w:rsidRPr="004C3C1F">
        <w:rPr>
          <w:rFonts w:ascii="Times New Roman" w:eastAsia="楷体_GB2312" w:hAnsi="Times New Roman" w:cs="Times New Roman"/>
          <w:color w:val="000000" w:themeColor="text1"/>
          <w:vertAlign w:val="subscript"/>
        </w:rPr>
        <w:instrText>＋</w:instrText>
      </w:r>
      <w:r w:rsidRPr="004C3C1F">
        <w:rPr>
          <w:rFonts w:ascii="Times New Roman" w:eastAsia="楷体_GB2312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eq \f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1)ln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vertAlign w:val="subscript"/>
        </w:rPr>
        <w:instrText>1</w:instrText>
      </w:r>
      <w:r w:rsidRPr="004C3C1F">
        <w:rPr>
          <w:rFonts w:ascii="Times New Roman" w:eastAsia="楷体_GB2312" w:hAnsi="Times New Roman" w:cs="Times New Roman"/>
          <w:color w:val="000000" w:themeColor="text1"/>
          <w:vertAlign w:val="subscript"/>
        </w:rPr>
        <w:instrText>＋</w:instrText>
      </w:r>
      <w:r w:rsidRPr="004C3C1F">
        <w:rPr>
          <w:rFonts w:ascii="Times New Roman" w:eastAsia="楷体_GB2312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eq \f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(((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1)ln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)′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1)′)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instrText>eq \</w:instrText>
      </w:r>
      <w:r w:rsidRPr="004C3C1F">
        <w:rPr>
          <w:rFonts w:ascii="Times New Roman" w:eastAsia="楷体_GB2312" w:hAnsi="Times New Roman" w:cs="Times New Roman"/>
          <w:color w:val="000000" w:themeColor="text1"/>
        </w:rPr>
        <w:instrText>o(lim,\s\do4(</w:instrText>
      </w:r>
      <w:r w:rsidRPr="004C3C1F">
        <w:rPr>
          <w:rFonts w:ascii="Times New Roman" w:eastAsia="楷体_GB2312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hAnsi="Times New Roman" w:cs="Times New Roman"/>
          <w:color w:val="000000" w:themeColor="text1"/>
          <w:vertAlign w:val="subscript"/>
        </w:rPr>
        <w:instrText>→</w:instrText>
      </w:r>
      <w:r w:rsidRPr="004C3C1F">
        <w:rPr>
          <w:rFonts w:ascii="Times New Roman" w:eastAsia="楷体_GB2312" w:hAnsi="Times New Roman" w:cs="Times New Roman"/>
          <w:color w:val="000000" w:themeColor="text1"/>
          <w:vertAlign w:val="subscript"/>
        </w:rPr>
        <w:instrText>1</w:instrText>
      </w:r>
      <w:r w:rsidRPr="004C3C1F">
        <w:rPr>
          <w:rFonts w:ascii="Times New Roman" w:eastAsia="楷体_GB2312" w:hAnsi="Times New Roman" w:cs="Times New Roman"/>
          <w:color w:val="000000" w:themeColor="text1"/>
          <w:vertAlign w:val="subscript"/>
        </w:rPr>
        <w:instrText>＋</w:instrText>
      </w:r>
      <w:r w:rsidRPr="004C3C1F">
        <w:rPr>
          <w:rFonts w:ascii="Times New Roman" w:eastAsia="楷体_GB2312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eq \f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\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f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2</w:t>
      </w:r>
      <w:r w:rsidRPr="004C3C1F">
        <w:rPr>
          <w:rFonts w:ascii="Times New Roman" w:eastAsia="仿宋" w:hAnsi="Times New Roman" w:cs="Times New Roman"/>
          <w:color w:val="000000" w:themeColor="text1"/>
        </w:rPr>
        <w:t>，于是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≤2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所以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的取值范围是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∞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</w:rPr>
        <w:t>2]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200" w:left="420"/>
        <w:rPr>
          <w:rFonts w:ascii="Times New Roman" w:hAnsi="Times New Roman" w:cs="Times New Roman"/>
          <w:color w:val="000000" w:themeColor="text1"/>
        </w:rPr>
      </w:pPr>
      <w:r w:rsidRPr="004C3C1F">
        <w:rPr>
          <w:rFonts w:ascii="Times New Roman" w:eastAsia="黑体" w:hAnsi="Times New Roman" w:cs="Times New Roman"/>
          <w:b/>
          <w:color w:val="000000" w:themeColor="text1"/>
        </w:rPr>
        <w:t>[</w:t>
      </w:r>
      <w:r w:rsidRPr="004C3C1F">
        <w:rPr>
          <w:rFonts w:ascii="Times New Roman" w:eastAsia="黑体" w:hAnsi="Times New Roman" w:cs="Times New Roman"/>
          <w:b/>
          <w:color w:val="000000" w:themeColor="text1"/>
        </w:rPr>
        <w:t>例</w:t>
      </w:r>
      <w:r w:rsidRPr="004C3C1F">
        <w:rPr>
          <w:rFonts w:ascii="Times New Roman" w:eastAsia="黑体" w:hAnsi="Times New Roman" w:cs="Times New Roman"/>
          <w:b/>
          <w:color w:val="000000" w:themeColor="text1"/>
        </w:rPr>
        <w:t>4]</w:t>
      </w:r>
      <w:r w:rsidRPr="004C3C1F">
        <w:rPr>
          <w:rFonts w:ascii="Times New Roman" w:hAnsi="Times New Roman" w:cs="Times New Roman"/>
          <w:color w:val="000000" w:themeColor="text1"/>
        </w:rPr>
        <w:t xml:space="preserve">　已知函数</w:t>
      </w:r>
      <w:r w:rsidRPr="004C3C1F">
        <w:rPr>
          <w:rFonts w:ascii="Times New Roman" w:hAnsi="Times New Roman" w:cs="Times New Roman"/>
          <w:i/>
          <w:color w:val="000000" w:themeColor="text1"/>
        </w:rPr>
        <w:t>f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)</w:t>
      </w:r>
      <w:r w:rsidRPr="004C3C1F">
        <w:rPr>
          <w:rFonts w:ascii="Times New Roman" w:hAnsi="Times New Roman" w:cs="Times New Roman"/>
          <w:color w:val="000000" w:themeColor="text1"/>
        </w:rPr>
        <w:t>＝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(e</w:t>
      </w:r>
      <w:r w:rsidRPr="004C3C1F">
        <w:rPr>
          <w:rFonts w:ascii="Times New Roman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－</w:t>
      </w:r>
      <w:r w:rsidRPr="004C3C1F">
        <w:rPr>
          <w:rFonts w:ascii="Times New Roman" w:hAnsi="Times New Roman" w:cs="Times New Roman"/>
          <w:color w:val="000000" w:themeColor="text1"/>
        </w:rPr>
        <w:t>1)</w:t>
      </w:r>
      <w:r w:rsidRPr="004C3C1F">
        <w:rPr>
          <w:rFonts w:ascii="Times New Roman" w:hAnsi="Times New Roman" w:cs="Times New Roman"/>
          <w:color w:val="000000" w:themeColor="text1"/>
        </w:rPr>
        <w:t>－</w:t>
      </w:r>
      <w:r w:rsidRPr="004C3C1F">
        <w:rPr>
          <w:rFonts w:ascii="Times New Roman" w:hAnsi="Times New Roman" w:cs="Times New Roman"/>
          <w:i/>
          <w:color w:val="000000" w:themeColor="text1"/>
        </w:rPr>
        <w:t>ax</w:t>
      </w:r>
      <w:r w:rsidRPr="004C3C1F">
        <w:rPr>
          <w:rFonts w:ascii="Times New Roman" w:hAnsi="Times New Roman" w:cs="Times New Roman"/>
          <w:color w:val="000000" w:themeColor="text1"/>
          <w:vertAlign w:val="superscript"/>
        </w:rPr>
        <w:t>2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a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hAnsi="Times New Roman" w:cs="Times New Roman"/>
          <w:b/>
          <w:color w:val="000000" w:themeColor="text1"/>
        </w:rPr>
        <w:t>R</w:t>
      </w:r>
      <w:r w:rsidRPr="004C3C1F">
        <w:rPr>
          <w:rFonts w:ascii="Times New Roman" w:hAnsi="Times New Roman" w:cs="Times New Roman"/>
          <w:color w:val="000000" w:themeColor="text1"/>
        </w:rPr>
        <w:t>)</w:t>
      </w:r>
      <w:r w:rsidRPr="004C3C1F">
        <w:rPr>
          <w:rFonts w:ascii="Times New Roman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200" w:left="420"/>
        <w:rPr>
          <w:rFonts w:ascii="Times New Roman" w:hAnsi="Times New Roman" w:cs="Times New Roman"/>
          <w:color w:val="000000" w:themeColor="text1"/>
        </w:rPr>
      </w:pPr>
      <w:r w:rsidRPr="004C3C1F">
        <w:rPr>
          <w:rFonts w:ascii="Times New Roman" w:hAnsi="Times New Roman" w:cs="Times New Roman"/>
          <w:color w:val="000000" w:themeColor="text1"/>
        </w:rPr>
        <w:t>(1)</w:t>
      </w:r>
      <w:r w:rsidRPr="004C3C1F">
        <w:rPr>
          <w:rFonts w:ascii="Times New Roman" w:hAnsi="Times New Roman" w:cs="Times New Roman"/>
          <w:color w:val="000000" w:themeColor="text1"/>
        </w:rPr>
        <w:t>若</w:t>
      </w:r>
      <w:r w:rsidRPr="004C3C1F">
        <w:rPr>
          <w:rFonts w:ascii="Times New Roman" w:hAnsi="Times New Roman" w:cs="Times New Roman"/>
          <w:i/>
          <w:color w:val="000000" w:themeColor="text1"/>
        </w:rPr>
        <w:t>f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)</w:t>
      </w:r>
      <w:r w:rsidRPr="004C3C1F">
        <w:rPr>
          <w:rFonts w:ascii="Times New Roman" w:hAnsi="Times New Roman" w:cs="Times New Roman"/>
          <w:color w:val="000000" w:themeColor="text1"/>
        </w:rPr>
        <w:t>在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＝－</w:t>
      </w:r>
      <w:r w:rsidRPr="004C3C1F">
        <w:rPr>
          <w:rFonts w:ascii="Times New Roman" w:hAnsi="Times New Roman" w:cs="Times New Roman"/>
          <w:color w:val="000000" w:themeColor="text1"/>
        </w:rPr>
        <w:t>1</w:t>
      </w:r>
      <w:r w:rsidRPr="004C3C1F">
        <w:rPr>
          <w:rFonts w:ascii="Times New Roman" w:hAnsi="Times New Roman" w:cs="Times New Roman"/>
          <w:color w:val="000000" w:themeColor="text1"/>
        </w:rPr>
        <w:t>处有极值，求</w:t>
      </w:r>
      <w:r w:rsidRPr="004C3C1F">
        <w:rPr>
          <w:rFonts w:ascii="Times New Roman" w:hAnsi="Times New Roman" w:cs="Times New Roman"/>
          <w:i/>
          <w:color w:val="000000" w:themeColor="text1"/>
        </w:rPr>
        <w:t>a</w:t>
      </w:r>
      <w:r w:rsidRPr="004C3C1F">
        <w:rPr>
          <w:rFonts w:ascii="Times New Roman" w:hAnsi="Times New Roman" w:cs="Times New Roman"/>
          <w:color w:val="000000" w:themeColor="text1"/>
        </w:rPr>
        <w:t>的值．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200" w:left="420"/>
        <w:rPr>
          <w:rFonts w:ascii="Times New Roman" w:hAnsi="Times New Roman" w:cs="Times New Roman"/>
          <w:color w:val="000000" w:themeColor="text1"/>
        </w:rPr>
      </w:pPr>
      <w:r w:rsidRPr="004C3C1F">
        <w:rPr>
          <w:rFonts w:ascii="Times New Roman" w:hAnsi="Times New Roman" w:cs="Times New Roman"/>
          <w:color w:val="000000" w:themeColor="text1"/>
        </w:rPr>
        <w:t>(2)</w:t>
      </w:r>
      <w:r w:rsidRPr="004C3C1F">
        <w:rPr>
          <w:rFonts w:ascii="Times New Roman" w:hAnsi="Times New Roman" w:cs="Times New Roman"/>
          <w:color w:val="000000" w:themeColor="text1"/>
        </w:rPr>
        <w:t>当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&gt;0</w:t>
      </w:r>
      <w:r w:rsidRPr="004C3C1F">
        <w:rPr>
          <w:rFonts w:ascii="Times New Roman" w:hAnsi="Times New Roman" w:cs="Times New Roman"/>
          <w:color w:val="000000" w:themeColor="text1"/>
        </w:rPr>
        <w:t>时，</w:t>
      </w:r>
      <w:r w:rsidRPr="004C3C1F">
        <w:rPr>
          <w:rFonts w:ascii="Times New Roman" w:hAnsi="Times New Roman" w:cs="Times New Roman"/>
          <w:i/>
          <w:color w:val="000000" w:themeColor="text1"/>
        </w:rPr>
        <w:t>f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)≥0</w:t>
      </w:r>
      <w:r w:rsidRPr="004C3C1F">
        <w:rPr>
          <w:rFonts w:ascii="Times New Roman" w:hAnsi="Times New Roman" w:cs="Times New Roman"/>
          <w:color w:val="000000" w:themeColor="text1"/>
        </w:rPr>
        <w:t>，求实数</w:t>
      </w:r>
      <w:r w:rsidRPr="004C3C1F">
        <w:rPr>
          <w:rFonts w:ascii="Times New Roman" w:hAnsi="Times New Roman" w:cs="Times New Roman"/>
          <w:i/>
          <w:color w:val="000000" w:themeColor="text1"/>
        </w:rPr>
        <w:t>a</w:t>
      </w:r>
      <w:r w:rsidRPr="004C3C1F">
        <w:rPr>
          <w:rFonts w:ascii="Times New Roman" w:hAnsi="Times New Roman" w:cs="Times New Roman"/>
          <w:color w:val="000000" w:themeColor="text1"/>
        </w:rPr>
        <w:t>的取值范围．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黑体" w:hAnsi="Times New Roman" w:cs="Times New Roman"/>
          <w:color w:val="000000" w:themeColor="text1"/>
        </w:rPr>
        <w:t xml:space="preserve">解析　</w:t>
      </w:r>
      <w:r w:rsidRPr="004C3C1F">
        <w:rPr>
          <w:rFonts w:ascii="Times New Roman" w:eastAsia="仿宋" w:hAnsi="Times New Roman" w:cs="Times New Roman"/>
          <w:color w:val="000000" w:themeColor="text1"/>
        </w:rPr>
        <w:t>(1)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2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ax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1)e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2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，依题意知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2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200" w:left="420"/>
        <w:rPr>
          <w:rFonts w:ascii="Times New Roman" w:eastAsia="楷体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(2)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方法一　</w:t>
      </w:r>
      <w:r w:rsidRPr="004C3C1F">
        <w:rPr>
          <w:rFonts w:ascii="Times New Roman" w:eastAsia="楷体" w:hAnsi="Times New Roman" w:cs="Times New Roman"/>
          <w:color w:val="000000" w:themeColor="text1"/>
        </w:rPr>
        <w:t>(</w:t>
      </w:r>
      <w:r w:rsidRPr="004C3C1F">
        <w:rPr>
          <w:rFonts w:ascii="Times New Roman" w:eastAsia="楷体" w:hAnsi="Times New Roman" w:cs="Times New Roman"/>
          <w:color w:val="000000" w:themeColor="text1"/>
        </w:rPr>
        <w:t>最值分析法</w:t>
      </w:r>
      <w:r w:rsidRPr="004C3C1F">
        <w:rPr>
          <w:rFonts w:ascii="Times New Roman" w:eastAsia="楷体" w:hAnsi="Times New Roman" w:cs="Times New Roman"/>
          <w:color w:val="000000" w:themeColor="text1"/>
        </w:rPr>
        <w:t>)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)≥0</w:t>
      </w:r>
      <w:r w:rsidRPr="004C3C1F">
        <w:rPr>
          <w:rFonts w:ascii="Times New Roman" w:eastAsia="仿宋" w:hAnsi="Times New Roman" w:cs="Times New Roman"/>
          <w:color w:val="000000" w:themeColor="text1"/>
        </w:rPr>
        <w:t>，即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(e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ax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2</w:t>
      </w:r>
      <w:r w:rsidRPr="004C3C1F">
        <w:rPr>
          <w:rFonts w:ascii="Times New Roman" w:eastAsia="仿宋" w:hAnsi="Times New Roman" w:cs="Times New Roman"/>
          <w:color w:val="000000" w:themeColor="text1"/>
        </w:rPr>
        <w:t>≥0</w:t>
      </w:r>
      <w:r w:rsidRPr="004C3C1F">
        <w:rPr>
          <w:rFonts w:ascii="Times New Roman" w:eastAsia="仿宋" w:hAnsi="Times New Roman" w:cs="Times New Roman"/>
          <w:color w:val="000000" w:themeColor="text1"/>
        </w:rPr>
        <w:t>，即</w:t>
      </w:r>
      <w:r w:rsidRPr="004C3C1F">
        <w:rPr>
          <w:rFonts w:ascii="Times New Roman" w:eastAsia="仿宋" w:hAnsi="Times New Roman" w:cs="Times New Roman"/>
          <w:color w:val="000000" w:themeColor="text1"/>
        </w:rPr>
        <w:t>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ax</w:t>
      </w:r>
      <w:r w:rsidRPr="004C3C1F">
        <w:rPr>
          <w:rFonts w:ascii="Times New Roman" w:eastAsia="仿宋" w:hAnsi="Times New Roman" w:cs="Times New Roman"/>
          <w:color w:val="000000" w:themeColor="text1"/>
        </w:rPr>
        <w:t>≥0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令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ax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&gt;0)</w:t>
      </w:r>
      <w:r w:rsidRPr="004C3C1F">
        <w:rPr>
          <w:rFonts w:ascii="Times New Roman" w:eastAsia="仿宋" w:hAnsi="Times New Roman" w:cs="Times New Roman"/>
          <w:color w:val="000000" w:themeColor="text1"/>
        </w:rPr>
        <w:t>，则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t>min</w:t>
      </w:r>
      <w:r w:rsidRPr="004C3C1F">
        <w:rPr>
          <w:rFonts w:ascii="Times New Roman" w:eastAsia="仿宋" w:hAnsi="Times New Roman" w:cs="Times New Roman"/>
          <w:color w:val="000000" w:themeColor="text1"/>
        </w:rPr>
        <w:t>≥0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hAnsi="宋体" w:cs="宋体" w:hint="eastAsia"/>
          <w:color w:val="000000" w:themeColor="text1"/>
        </w:rPr>
        <w:t>①</w:t>
      </w:r>
      <w:r w:rsidRPr="004C3C1F">
        <w:rPr>
          <w:rFonts w:ascii="Times New Roman" w:eastAsia="仿宋" w:hAnsi="Times New Roman" w:cs="Times New Roman"/>
          <w:color w:val="000000" w:themeColor="text1"/>
        </w:rPr>
        <w:t>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≤1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上单调递增，</w:t>
      </w: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(0)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≤1</w:t>
      </w:r>
      <w:r w:rsidRPr="004C3C1F">
        <w:rPr>
          <w:rFonts w:ascii="Times New Roman" w:eastAsia="仿宋" w:hAnsi="Times New Roman" w:cs="Times New Roman"/>
          <w:color w:val="000000" w:themeColor="text1"/>
        </w:rPr>
        <w:t>满足条件．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hAnsi="宋体" w:cs="宋体" w:hint="eastAsia"/>
          <w:color w:val="000000" w:themeColor="text1"/>
        </w:rPr>
        <w:t>②</w:t>
      </w:r>
      <w:r w:rsidRPr="004C3C1F">
        <w:rPr>
          <w:rFonts w:ascii="Times New Roman" w:eastAsia="仿宋" w:hAnsi="Times New Roman" w:cs="Times New Roman"/>
          <w:color w:val="000000" w:themeColor="text1"/>
        </w:rPr>
        <w:t>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&gt;1</w:t>
      </w:r>
      <w:r w:rsidRPr="004C3C1F">
        <w:rPr>
          <w:rFonts w:ascii="Times New Roman" w:eastAsia="仿宋" w:hAnsi="Times New Roman" w:cs="Times New Roman"/>
          <w:color w:val="000000" w:themeColor="text1"/>
        </w:rPr>
        <w:t>时，若</w:t>
      </w:r>
      <w:r w:rsidRPr="004C3C1F">
        <w:rPr>
          <w:rFonts w:ascii="Times New Roman" w:eastAsia="仿宋" w:hAnsi="Times New Roman" w:cs="Times New Roman"/>
          <w:color w:val="000000" w:themeColor="text1"/>
        </w:rPr>
        <w:t>0&lt;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&lt;ln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，则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)&lt;0</w:t>
      </w:r>
      <w:r w:rsidRPr="004C3C1F">
        <w:rPr>
          <w:rFonts w:ascii="Times New Roman" w:eastAsia="仿宋" w:hAnsi="Times New Roman" w:cs="Times New Roman"/>
          <w:color w:val="000000" w:themeColor="text1"/>
        </w:rPr>
        <w:t>，若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&gt;ln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，则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上单调递减，在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(ln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上单调递增，</w:t>
      </w: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t>min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(ln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≥0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令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&gt;1)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＝－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&lt;0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上单调递减．</w:t>
      </w: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)&lt;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(1)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与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)≥0</w:t>
      </w:r>
      <w:r w:rsidRPr="004C3C1F">
        <w:rPr>
          <w:rFonts w:ascii="Times New Roman" w:eastAsia="仿宋" w:hAnsi="Times New Roman" w:cs="Times New Roman"/>
          <w:color w:val="000000" w:themeColor="text1"/>
        </w:rPr>
        <w:t>矛盾，故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&gt;1</w:t>
      </w:r>
      <w:r w:rsidRPr="004C3C1F">
        <w:rPr>
          <w:rFonts w:ascii="Times New Roman" w:eastAsia="仿宋" w:hAnsi="Times New Roman" w:cs="Times New Roman"/>
          <w:color w:val="000000" w:themeColor="text1"/>
        </w:rPr>
        <w:t>不满足条件，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综上，实数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的取值范围是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∞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</w:rPr>
        <w:t>1]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200" w:left="420"/>
        <w:rPr>
          <w:rFonts w:ascii="Times New Roman" w:eastAsia="楷体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 xml:space="preserve">方法二　</w:t>
      </w:r>
      <w:r w:rsidRPr="004C3C1F">
        <w:rPr>
          <w:rFonts w:ascii="Times New Roman" w:eastAsia="楷体" w:hAnsi="Times New Roman" w:cs="Times New Roman"/>
          <w:color w:val="000000" w:themeColor="text1"/>
        </w:rPr>
        <w:t>(</w:t>
      </w:r>
      <w:r w:rsidRPr="004C3C1F">
        <w:rPr>
          <w:rFonts w:ascii="Times New Roman" w:eastAsia="楷体" w:hAnsi="Times New Roman" w:cs="Times New Roman"/>
          <w:color w:val="000000" w:themeColor="text1"/>
        </w:rPr>
        <w:t>参变分离法</w:t>
      </w:r>
      <w:r w:rsidRPr="004C3C1F">
        <w:rPr>
          <w:rFonts w:ascii="Times New Roman" w:eastAsia="楷体" w:hAnsi="Times New Roman" w:cs="Times New Roman"/>
          <w:color w:val="000000" w:themeColor="text1"/>
        </w:rPr>
        <w:t>)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)≥0</w:t>
      </w:r>
      <w:r w:rsidRPr="004C3C1F">
        <w:rPr>
          <w:rFonts w:ascii="Times New Roman" w:eastAsia="仿宋" w:hAnsi="Times New Roman" w:cs="Times New Roman"/>
          <w:color w:val="000000" w:themeColor="text1"/>
        </w:rPr>
        <w:t>，即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(e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ax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2</w:t>
      </w:r>
      <w:r w:rsidRPr="004C3C1F">
        <w:rPr>
          <w:rFonts w:ascii="Times New Roman" w:eastAsia="仿宋" w:hAnsi="Times New Roman" w:cs="Times New Roman"/>
          <w:color w:val="000000" w:themeColor="text1"/>
        </w:rPr>
        <w:t>≥0</w:t>
      </w:r>
      <w:r w:rsidRPr="004C3C1F">
        <w:rPr>
          <w:rFonts w:ascii="Times New Roman" w:eastAsia="仿宋" w:hAnsi="Times New Roman" w:cs="Times New Roman"/>
          <w:color w:val="000000" w:themeColor="text1"/>
        </w:rPr>
        <w:t>，即</w:t>
      </w:r>
      <w:r w:rsidRPr="004C3C1F">
        <w:rPr>
          <w:rFonts w:ascii="Times New Roman" w:eastAsia="仿宋" w:hAnsi="Times New Roman" w:cs="Times New Roman"/>
          <w:color w:val="000000" w:themeColor="text1"/>
        </w:rPr>
        <w:t>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ax</w:t>
      </w:r>
      <w:r w:rsidRPr="004C3C1F">
        <w:rPr>
          <w:rFonts w:ascii="Times New Roman" w:eastAsia="仿宋" w:hAnsi="Times New Roman" w:cs="Times New Roman"/>
          <w:color w:val="000000" w:themeColor="text1"/>
        </w:rPr>
        <w:t>≥0</w:t>
      </w:r>
      <w:r w:rsidRPr="004C3C1F">
        <w:rPr>
          <w:rFonts w:ascii="Times New Roman" w:eastAsia="仿宋" w:hAnsi="Times New Roman" w:cs="Times New Roman"/>
          <w:color w:val="000000" w:themeColor="text1"/>
        </w:rPr>
        <w:t>，即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ax</w:t>
      </w:r>
      <w:r w:rsidRPr="004C3C1F">
        <w:rPr>
          <w:rFonts w:ascii="Times New Roman" w:eastAsia="仿宋" w:hAnsi="Times New Roman" w:cs="Times New Roman"/>
          <w:color w:val="000000" w:themeColor="text1"/>
        </w:rPr>
        <w:t>≤e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，即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≤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\f(e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恒成立，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令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\f(e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&gt;0)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\f(e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，令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&gt;0)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·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上单调递增，</w:t>
      </w: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(0)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上单调递增．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由洛必达法则知，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instrText>→0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instrText>→0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\f(e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instrText>→0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≤1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故实数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的取值范围是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∞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</w:rPr>
        <w:t>1]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spacing w:line="360" w:lineRule="auto"/>
        <w:ind w:leftChars="200" w:left="420"/>
        <w:rPr>
          <w:rFonts w:ascii="Times New Roman" w:eastAsia="黑体" w:hAnsi="Times New Roman" w:cs="Times New Roman"/>
          <w:color w:val="000000" w:themeColor="text1"/>
          <w:szCs w:val="21"/>
        </w:rPr>
      </w:pPr>
      <w:r w:rsidRPr="004C3C1F">
        <w:rPr>
          <w:rFonts w:ascii="Times New Roman" w:eastAsia="黑体" w:hAnsi="Times New Roman" w:cs="Times New Roman"/>
          <w:b/>
          <w:color w:val="000000" w:themeColor="text1"/>
          <w:szCs w:val="21"/>
        </w:rPr>
        <w:t>【对点训练】</w:t>
      </w:r>
    </w:p>
    <w:p w:rsidR="006613EB" w:rsidRPr="004C3C1F" w:rsidRDefault="0017177E" w:rsidP="006613EB">
      <w:pPr>
        <w:pStyle w:val="a6"/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C3C1F">
        <w:rPr>
          <w:rFonts w:ascii="Times New Roman" w:eastAsia="黑体" w:hAnsi="Times New Roman" w:cs="Times New Roman"/>
          <w:color w:val="000000" w:themeColor="text1"/>
        </w:rPr>
        <w:t>1</w:t>
      </w:r>
      <w:r w:rsidRPr="004C3C1F">
        <w:rPr>
          <w:rFonts w:ascii="Times New Roman" w:eastAsia="黑体" w:hAnsi="Times New Roman" w:cs="Times New Roman"/>
          <w:color w:val="000000" w:themeColor="text1"/>
        </w:rPr>
        <w:t>．</w:t>
      </w:r>
      <w:r w:rsidRPr="004C3C1F">
        <w:rPr>
          <w:rFonts w:ascii="Times New Roman" w:hAnsi="Times New Roman" w:cs="Times New Roman"/>
          <w:color w:val="000000" w:themeColor="text1"/>
        </w:rPr>
        <w:t>已知函数</w:t>
      </w:r>
      <w:r w:rsidRPr="004C3C1F">
        <w:rPr>
          <w:rFonts w:ascii="Times New Roman" w:hAnsi="Times New Roman" w:cs="Times New Roman"/>
          <w:i/>
          <w:color w:val="000000" w:themeColor="text1"/>
        </w:rPr>
        <w:t>f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)</w:t>
      </w:r>
      <w:r w:rsidRPr="004C3C1F">
        <w:rPr>
          <w:rFonts w:ascii="Times New Roman" w:hAnsi="Times New Roman" w:cs="Times New Roman"/>
          <w:color w:val="000000" w:themeColor="text1"/>
        </w:rPr>
        <w:t>＝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＋</w:t>
      </w:r>
      <w:r w:rsidRPr="004C3C1F">
        <w:rPr>
          <w:rFonts w:ascii="Times New Roman" w:hAnsi="Times New Roman" w:cs="Times New Roman"/>
          <w:color w:val="000000" w:themeColor="text1"/>
        </w:rPr>
        <w:t>1)ln(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＋</w:t>
      </w:r>
      <w:r w:rsidRPr="004C3C1F">
        <w:rPr>
          <w:rFonts w:ascii="Times New Roman" w:hAnsi="Times New Roman" w:cs="Times New Roman"/>
          <w:color w:val="000000" w:themeColor="text1"/>
        </w:rPr>
        <w:t>1)</w:t>
      </w:r>
      <w:r w:rsidRPr="004C3C1F">
        <w:rPr>
          <w:rFonts w:ascii="Times New Roman" w:hAnsi="Times New Roman" w:cs="Times New Roman"/>
          <w:color w:val="000000" w:themeColor="text1"/>
        </w:rPr>
        <w:t>．若对任意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&gt;0</w:t>
      </w:r>
      <w:r w:rsidRPr="004C3C1F">
        <w:rPr>
          <w:rFonts w:ascii="Times New Roman" w:hAnsi="Times New Roman" w:cs="Times New Roman"/>
          <w:color w:val="000000" w:themeColor="text1"/>
        </w:rPr>
        <w:t>都有</w:t>
      </w:r>
      <w:r w:rsidRPr="004C3C1F">
        <w:rPr>
          <w:rFonts w:ascii="Times New Roman" w:hAnsi="Times New Roman" w:cs="Times New Roman"/>
          <w:i/>
          <w:color w:val="000000" w:themeColor="text1"/>
        </w:rPr>
        <w:t>f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)&gt;</w:t>
      </w:r>
      <w:r w:rsidRPr="004C3C1F">
        <w:rPr>
          <w:rFonts w:ascii="Times New Roman" w:hAnsi="Times New Roman" w:cs="Times New Roman"/>
          <w:i/>
          <w:color w:val="000000" w:themeColor="text1"/>
        </w:rPr>
        <w:t>ax</w:t>
      </w:r>
      <w:r w:rsidRPr="004C3C1F">
        <w:rPr>
          <w:rFonts w:ascii="Times New Roman" w:hAnsi="Times New Roman" w:cs="Times New Roman"/>
          <w:color w:val="000000" w:themeColor="text1"/>
        </w:rPr>
        <w:t>成立，求实数</w:t>
      </w:r>
      <w:r w:rsidRPr="004C3C1F">
        <w:rPr>
          <w:rFonts w:ascii="Times New Roman" w:hAnsi="Times New Roman" w:cs="Times New Roman"/>
          <w:i/>
          <w:color w:val="000000" w:themeColor="text1"/>
        </w:rPr>
        <w:t>a</w:t>
      </w:r>
      <w:r w:rsidRPr="004C3C1F">
        <w:rPr>
          <w:rFonts w:ascii="Times New Roman" w:hAnsi="Times New Roman" w:cs="Times New Roman"/>
          <w:color w:val="000000" w:themeColor="text1"/>
        </w:rPr>
        <w:t>的取值范围．</w:t>
      </w:r>
    </w:p>
    <w:p w:rsidR="006613EB" w:rsidRPr="004C3C1F" w:rsidRDefault="0017177E" w:rsidP="006613EB">
      <w:pPr>
        <w:pStyle w:val="a6"/>
        <w:snapToGrid w:val="0"/>
        <w:spacing w:line="360" w:lineRule="auto"/>
        <w:rPr>
          <w:rFonts w:ascii="Times New Roman" w:eastAsia="楷体" w:hAnsi="Times New Roman" w:cs="Times New Roman"/>
          <w:color w:val="000000" w:themeColor="text1"/>
        </w:rPr>
      </w:pPr>
      <w:r w:rsidRPr="004C3C1F">
        <w:rPr>
          <w:rFonts w:ascii="Times New Roman" w:eastAsia="黑体" w:hAnsi="Times New Roman" w:cs="Times New Roman"/>
          <w:color w:val="000000" w:themeColor="text1"/>
        </w:rPr>
        <w:t>1</w:t>
      </w:r>
      <w:r w:rsidRPr="004C3C1F">
        <w:rPr>
          <w:rFonts w:ascii="Times New Roman" w:eastAsia="黑体" w:hAnsi="Times New Roman" w:cs="Times New Roman"/>
          <w:color w:val="000000" w:themeColor="text1"/>
        </w:rPr>
        <w:t xml:space="preserve">．解析　</w:t>
      </w:r>
      <w:r w:rsidRPr="004C3C1F">
        <w:rPr>
          <w:rFonts w:ascii="Times New Roman" w:eastAsia="楷体" w:hAnsi="Times New Roman" w:cs="Times New Roman"/>
          <w:color w:val="000000" w:themeColor="text1"/>
        </w:rPr>
        <w:t>方法一</w:t>
      </w:r>
      <w:r w:rsidRPr="004C3C1F">
        <w:rPr>
          <w:rFonts w:ascii="Times New Roman" w:hAnsi="Times New Roman" w:cs="Times New Roman"/>
          <w:color w:val="000000" w:themeColor="text1"/>
        </w:rPr>
        <w:t xml:space="preserve">　</w:t>
      </w:r>
      <w:r w:rsidRPr="004C3C1F">
        <w:rPr>
          <w:rFonts w:ascii="Times New Roman" w:eastAsia="楷体" w:hAnsi="Times New Roman" w:cs="Times New Roman"/>
          <w:color w:val="000000" w:themeColor="text1"/>
        </w:rPr>
        <w:t>(</w:t>
      </w:r>
      <w:r w:rsidRPr="004C3C1F">
        <w:rPr>
          <w:rFonts w:ascii="Times New Roman" w:eastAsia="楷体" w:hAnsi="Times New Roman" w:cs="Times New Roman"/>
          <w:color w:val="000000" w:themeColor="text1"/>
        </w:rPr>
        <w:t>最值分析法</w:t>
      </w:r>
      <w:r w:rsidRPr="004C3C1F">
        <w:rPr>
          <w:rFonts w:ascii="Times New Roman" w:eastAsia="楷体" w:hAnsi="Times New Roman" w:cs="Times New Roman"/>
          <w:color w:val="000000" w:themeColor="text1"/>
        </w:rPr>
        <w:t>)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令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ax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1)ln(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ax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&gt;0)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  <w:sectPr w:rsidR="006613EB" w:rsidRPr="004C3C1F" w:rsidSect="001F2D32">
          <w:headerReference w:type="default" r:id="rId28"/>
          <w:footerReference w:type="default" r:id="rId29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 w:rsidRPr="004C3C1F">
        <w:rPr>
          <w:rFonts w:ascii="Times New Roman" w:eastAsia="仿宋" w:hAnsi="Times New Roman" w:cs="Times New Roman"/>
          <w:color w:val="000000" w:themeColor="text1"/>
        </w:rPr>
        <w:t>则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ln(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hAnsi="宋体" w:cs="宋体" w:hint="eastAsia"/>
          <w:color w:val="000000" w:themeColor="text1"/>
        </w:rPr>
        <w:t>∵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color w:val="000000" w:themeColor="text1"/>
        </w:rPr>
        <w:t>ln(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1)&gt;0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lastRenderedPageBreak/>
        <w:t>(1)</w:t>
      </w:r>
      <w:r w:rsidRPr="004C3C1F">
        <w:rPr>
          <w:rFonts w:ascii="Times New Roman" w:eastAsia="仿宋" w:hAnsi="Times New Roman" w:cs="Times New Roman"/>
          <w:color w:val="000000" w:themeColor="text1"/>
        </w:rPr>
        <w:t>当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≥0</w:t>
      </w:r>
      <w:r w:rsidRPr="004C3C1F">
        <w:rPr>
          <w:rFonts w:ascii="Times New Roman" w:eastAsia="仿宋" w:hAnsi="Times New Roman" w:cs="Times New Roman"/>
          <w:color w:val="000000" w:themeColor="text1"/>
        </w:rPr>
        <w:t>，即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≤1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上单调递增，又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(0)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)&gt;0</w:t>
      </w:r>
      <w:r w:rsidRPr="004C3C1F">
        <w:rPr>
          <w:rFonts w:ascii="Times New Roman" w:eastAsia="仿宋" w:hAnsi="Times New Roman" w:cs="Times New Roman"/>
          <w:color w:val="000000" w:themeColor="text1"/>
        </w:rPr>
        <w:t>恒成立，故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≤1</w:t>
      </w:r>
      <w:r w:rsidRPr="004C3C1F">
        <w:rPr>
          <w:rFonts w:ascii="Times New Roman" w:eastAsia="仿宋" w:hAnsi="Times New Roman" w:cs="Times New Roman"/>
          <w:color w:val="000000" w:themeColor="text1"/>
        </w:rPr>
        <w:t>满足题意．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(2)</w:t>
      </w:r>
      <w:r w:rsidRPr="004C3C1F">
        <w:rPr>
          <w:rFonts w:ascii="Times New Roman" w:eastAsia="仿宋" w:hAnsi="Times New Roman" w:cs="Times New Roman"/>
          <w:color w:val="000000" w:themeColor="text1"/>
        </w:rPr>
        <w:t>当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&lt;0</w:t>
      </w:r>
      <w:r w:rsidRPr="004C3C1F">
        <w:rPr>
          <w:rFonts w:ascii="Times New Roman" w:eastAsia="仿宋" w:hAnsi="Times New Roman" w:cs="Times New Roman"/>
          <w:color w:val="000000" w:themeColor="text1"/>
        </w:rPr>
        <w:t>，即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&gt;1</w:t>
      </w:r>
      <w:r w:rsidRPr="004C3C1F">
        <w:rPr>
          <w:rFonts w:ascii="Times New Roman" w:eastAsia="仿宋" w:hAnsi="Times New Roman" w:cs="Times New Roman"/>
          <w:color w:val="000000" w:themeColor="text1"/>
        </w:rPr>
        <w:t>时，令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，得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</w:rPr>
        <w:t>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)&lt;0</w:t>
      </w:r>
      <w:r w:rsidRPr="004C3C1F">
        <w:rPr>
          <w:rFonts w:ascii="Times New Roman" w:eastAsia="仿宋" w:hAnsi="Times New Roman" w:cs="Times New Roman"/>
          <w:color w:val="000000" w:themeColor="text1"/>
        </w:rPr>
        <w:t>；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(e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</w:rPr>
        <w:t>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上单调递减，在</w:t>
      </w:r>
      <w:r w:rsidRPr="004C3C1F">
        <w:rPr>
          <w:rFonts w:ascii="Times New Roman" w:eastAsia="仿宋" w:hAnsi="Times New Roman" w:cs="Times New Roman"/>
          <w:color w:val="000000" w:themeColor="text1"/>
        </w:rPr>
        <w:t>(e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上单调递增，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t>min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(e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1)&lt;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(0)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与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φ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)&gt;0</w:t>
      </w:r>
      <w:r w:rsidRPr="004C3C1F">
        <w:rPr>
          <w:rFonts w:ascii="Times New Roman" w:eastAsia="仿宋" w:hAnsi="Times New Roman" w:cs="Times New Roman"/>
          <w:color w:val="000000" w:themeColor="text1"/>
        </w:rPr>
        <w:t>恒成立矛盾，故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&gt;1</w:t>
      </w:r>
      <w:r w:rsidRPr="004C3C1F">
        <w:rPr>
          <w:rFonts w:ascii="Times New Roman" w:eastAsia="仿宋" w:hAnsi="Times New Roman" w:cs="Times New Roman"/>
          <w:color w:val="000000" w:themeColor="text1"/>
        </w:rPr>
        <w:t>不满足题意．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综上有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≤1</w:t>
      </w:r>
      <w:r w:rsidRPr="004C3C1F">
        <w:rPr>
          <w:rFonts w:ascii="Times New Roman" w:eastAsia="仿宋" w:hAnsi="Times New Roman" w:cs="Times New Roman"/>
          <w:color w:val="000000" w:themeColor="text1"/>
        </w:rPr>
        <w:t>，故实数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的取值范围是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∞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</w:rPr>
        <w:t>1]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150" w:left="315"/>
        <w:rPr>
          <w:rFonts w:ascii="Times New Roman" w:eastAsia="楷体" w:hAnsi="Times New Roman" w:cs="Times New Roman"/>
          <w:color w:val="000000" w:themeColor="text1"/>
        </w:rPr>
      </w:pPr>
      <w:r w:rsidRPr="004C3C1F">
        <w:rPr>
          <w:rFonts w:ascii="Times New Roman" w:eastAsia="楷体" w:hAnsi="Times New Roman" w:cs="Times New Roman"/>
          <w:color w:val="000000" w:themeColor="text1"/>
        </w:rPr>
        <w:t>方法二</w:t>
      </w:r>
      <w:r w:rsidRPr="004C3C1F">
        <w:rPr>
          <w:rFonts w:ascii="Times New Roman" w:eastAsia="黑体" w:hAnsi="Times New Roman" w:cs="Times New Roman"/>
          <w:color w:val="000000" w:themeColor="text1"/>
        </w:rPr>
        <w:t xml:space="preserve">　</w:t>
      </w:r>
      <w:r w:rsidRPr="004C3C1F">
        <w:rPr>
          <w:rFonts w:ascii="Times New Roman" w:eastAsia="楷体" w:hAnsi="Times New Roman" w:cs="Times New Roman"/>
          <w:color w:val="000000" w:themeColor="text1"/>
        </w:rPr>
        <w:t>(</w:t>
      </w:r>
      <w:r w:rsidRPr="004C3C1F">
        <w:rPr>
          <w:rFonts w:ascii="Times New Roman" w:eastAsia="楷体" w:hAnsi="Times New Roman" w:cs="Times New Roman"/>
          <w:color w:val="000000" w:themeColor="text1"/>
        </w:rPr>
        <w:t>参变分离法</w:t>
      </w:r>
      <w:r w:rsidRPr="004C3C1F">
        <w:rPr>
          <w:rFonts w:ascii="Times New Roman" w:eastAsia="楷体" w:hAnsi="Times New Roman" w:cs="Times New Roman"/>
          <w:color w:val="000000" w:themeColor="text1"/>
        </w:rPr>
        <w:t>)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1)ln(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1)&gt;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ax</w:t>
      </w:r>
      <w:r w:rsidRPr="004C3C1F">
        <w:rPr>
          <w:rFonts w:ascii="Times New Roman" w:eastAsia="仿宋" w:hAnsi="Times New Roman" w:cs="Times New Roman"/>
          <w:color w:val="000000" w:themeColor="text1"/>
        </w:rPr>
        <w:t>恒成立，即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&lt;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1)ln(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恒成立．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令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1)ln(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&gt;0)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ln(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令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ln(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1)(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&gt;0)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上单调递增．</w:t>
      </w: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(0)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ln(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1)&gt;0</w:t>
      </w:r>
      <w:r w:rsidRPr="004C3C1F">
        <w:rPr>
          <w:rFonts w:ascii="Times New Roman" w:eastAsia="仿宋" w:hAnsi="Times New Roman" w:cs="Times New Roman"/>
          <w:color w:val="000000" w:themeColor="text1"/>
        </w:rPr>
        <w:t>恒成立，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，故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上单调递增．</w:t>
      </w:r>
    </w:p>
    <w:p w:rsidR="006613EB" w:rsidRPr="004C3C1F" w:rsidRDefault="0017177E" w:rsidP="006613EB">
      <w:pPr>
        <w:pStyle w:val="a6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由洛必达法则知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instrText>→0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instrText>→0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1)ln(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instrText>→0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 [ln(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1]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  <w:szCs w:val="21"/>
        </w:rPr>
      </w:pPr>
      <w:r w:rsidRPr="004C3C1F">
        <w:rPr>
          <w:rFonts w:ascii="宋体" w:eastAsia="宋体"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≤1</w:t>
      </w:r>
      <w:r w:rsidRPr="004C3C1F">
        <w:rPr>
          <w:rFonts w:ascii="Times New Roman" w:eastAsia="仿宋" w:hAnsi="Times New Roman" w:cs="Times New Roman"/>
          <w:color w:val="000000" w:themeColor="text1"/>
        </w:rPr>
        <w:t>，故实数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的取值范围是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∞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</w:rPr>
        <w:t>1]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方正中等线简体" w:hAnsi="Times New Roman" w:cs="Times New Roman"/>
          <w:color w:val="000000" w:themeColor="text1"/>
        </w:rPr>
      </w:pPr>
      <w:r w:rsidRPr="004C3C1F">
        <w:rPr>
          <w:rFonts w:ascii="Times New Roman" w:eastAsia="黑体" w:hAnsi="Times New Roman" w:cs="Times New Roman"/>
          <w:color w:val="000000" w:themeColor="text1"/>
        </w:rPr>
        <w:t>2</w:t>
      </w:r>
      <w:r w:rsidRPr="004C3C1F">
        <w:rPr>
          <w:rFonts w:ascii="Times New Roman" w:eastAsia="黑体" w:hAnsi="Times New Roman" w:cs="Times New Roman"/>
          <w:color w:val="000000" w:themeColor="text1"/>
        </w:rPr>
        <w:t>．</w:t>
      </w:r>
      <w:r w:rsidRPr="004C3C1F">
        <w:rPr>
          <w:rFonts w:ascii="Times New Roman" w:eastAsia="方正中等线简体" w:hAnsi="Times New Roman" w:cs="Times New Roman"/>
          <w:color w:val="000000" w:themeColor="text1"/>
        </w:rPr>
        <w:t>设函数</w:t>
      </w:r>
      <w:r w:rsidRPr="004C3C1F">
        <w:rPr>
          <w:rFonts w:ascii="Times New Roman" w:eastAsia="方正中等线简体" w:hAnsi="Times New Roman" w:cs="Times New Roman"/>
          <w:i/>
          <w:iCs/>
          <w:color w:val="000000" w:themeColor="text1"/>
        </w:rPr>
        <w:t>f</w:t>
      </w:r>
      <w:r w:rsidRPr="004C3C1F">
        <w:rPr>
          <w:rFonts w:ascii="Times New Roman" w:eastAsia="方正中等线简体" w:hAnsi="Times New Roman" w:cs="Times New Roman"/>
          <w:color w:val="000000" w:themeColor="text1"/>
        </w:rPr>
        <w:t>(</w:t>
      </w:r>
      <w:r w:rsidRPr="004C3C1F">
        <w:rPr>
          <w:rFonts w:ascii="Times New Roman" w:eastAsia="方正中等线简体" w:hAnsi="Times New Roman" w:cs="Times New Roman"/>
          <w:i/>
          <w:iCs/>
          <w:color w:val="000000" w:themeColor="text1"/>
        </w:rPr>
        <w:t>x</w:t>
      </w:r>
      <w:r w:rsidRPr="004C3C1F">
        <w:rPr>
          <w:rFonts w:ascii="Times New Roman" w:eastAsia="方正中等线简体" w:hAnsi="Times New Roman" w:cs="Times New Roman"/>
          <w:color w:val="000000" w:themeColor="text1"/>
        </w:rPr>
        <w:t>)</w:t>
      </w:r>
      <w:r w:rsidRPr="004C3C1F">
        <w:rPr>
          <w:rFonts w:ascii="Times New Roman" w:eastAsia="方正中等线简体" w:hAnsi="Times New Roman" w:cs="Times New Roman"/>
          <w:color w:val="000000" w:themeColor="text1"/>
        </w:rPr>
        <w:t>＝</w:t>
      </w:r>
      <w:r w:rsidRPr="004C3C1F">
        <w:rPr>
          <w:rFonts w:ascii="Times New Roman" w:eastAsia="方正中等线简体" w:hAnsi="Times New Roman" w:cs="Times New Roman"/>
          <w:color w:val="000000" w:themeColor="text1"/>
        </w:rPr>
        <w:t>ln(</w:t>
      </w:r>
      <w:r w:rsidRPr="004C3C1F">
        <w:rPr>
          <w:rFonts w:ascii="Times New Roman" w:eastAsia="方正中等线简体" w:hAnsi="Times New Roman" w:cs="Times New Roman"/>
          <w:i/>
          <w:iCs/>
          <w:color w:val="000000" w:themeColor="text1"/>
        </w:rPr>
        <w:t>x</w:t>
      </w:r>
      <w:r w:rsidRPr="004C3C1F">
        <w:rPr>
          <w:rFonts w:ascii="Times New Roman" w:eastAsia="方正中等线简体" w:hAnsi="Times New Roman" w:cs="Times New Roman"/>
          <w:color w:val="000000" w:themeColor="text1"/>
        </w:rPr>
        <w:t>＋</w:t>
      </w:r>
      <w:r w:rsidRPr="004C3C1F">
        <w:rPr>
          <w:rFonts w:ascii="Times New Roman" w:eastAsia="方正中等线简体" w:hAnsi="Times New Roman" w:cs="Times New Roman"/>
          <w:color w:val="000000" w:themeColor="text1"/>
        </w:rPr>
        <w:t>1)</w:t>
      </w:r>
      <w:r w:rsidRPr="004C3C1F">
        <w:rPr>
          <w:rFonts w:ascii="Times New Roman" w:eastAsia="方正中等线简体" w:hAnsi="Times New Roman" w:cs="Times New Roman"/>
          <w:color w:val="000000" w:themeColor="text1"/>
        </w:rPr>
        <w:t>＋</w:t>
      </w:r>
      <w:r w:rsidRPr="004C3C1F">
        <w:rPr>
          <w:rFonts w:ascii="Times New Roman" w:eastAsia="方正中等线简体" w:hAnsi="Times New Roman" w:cs="Times New Roman"/>
          <w:i/>
          <w:iCs/>
          <w:color w:val="000000" w:themeColor="text1"/>
        </w:rPr>
        <w:t>a</w:t>
      </w:r>
      <w:r w:rsidRPr="004C3C1F">
        <w:rPr>
          <w:rFonts w:ascii="Times New Roman" w:eastAsia="方正中等线简体" w:hAnsi="Times New Roman" w:cs="Times New Roman"/>
          <w:color w:val="000000" w:themeColor="text1"/>
        </w:rPr>
        <w:t>e</w: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eastAsia="方正中等线简体" w:hAnsi="Times New Roman" w:cs="Times New Roman"/>
          <w:color w:val="000000" w:themeColor="text1"/>
        </w:rPr>
        <w:t>－</w:t>
      </w:r>
      <w:r w:rsidRPr="004C3C1F">
        <w:rPr>
          <w:rFonts w:ascii="Times New Roman" w:eastAsia="方正中等线简体" w:hAnsi="Times New Roman" w:cs="Times New Roman"/>
          <w:i/>
          <w:iCs/>
          <w:color w:val="000000" w:themeColor="text1"/>
        </w:rPr>
        <w:t>a</w:t>
      </w:r>
      <w:r w:rsidRPr="004C3C1F">
        <w:rPr>
          <w:rFonts w:ascii="Times New Roman" w:eastAsia="方正中等线简体" w:hAnsi="Times New Roman" w:cs="Times New Roman"/>
          <w:color w:val="000000" w:themeColor="text1"/>
        </w:rPr>
        <w:t>，</w:t>
      </w:r>
      <w:r w:rsidRPr="004C3C1F">
        <w:rPr>
          <w:rFonts w:ascii="Times New Roman" w:eastAsia="方正中等线简体" w:hAnsi="Times New Roman" w:cs="Times New Roman"/>
          <w:i/>
          <w:iCs/>
          <w:color w:val="000000" w:themeColor="text1"/>
        </w:rPr>
        <w:t>a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方正中等线简体" w:hAnsi="Times New Roman" w:cs="Times New Roman"/>
          <w:b/>
          <w:bCs/>
          <w:color w:val="000000" w:themeColor="text1"/>
        </w:rPr>
        <w:t>R</w:t>
      </w:r>
      <w:r w:rsidRPr="004C3C1F">
        <w:rPr>
          <w:rFonts w:ascii="Times New Roman" w:eastAsia="方正中等线简体" w:hAnsi="Times New Roman" w:cs="Times New Roman"/>
          <w:color w:val="000000" w:themeColor="text1"/>
        </w:rPr>
        <w:t>，当</w:t>
      </w:r>
      <w:r w:rsidRPr="004C3C1F">
        <w:rPr>
          <w:rFonts w:ascii="Times New Roman" w:eastAsia="方正中等线简体" w:hAnsi="Times New Roman" w:cs="Times New Roman"/>
          <w:i/>
          <w:iCs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方正中等线简体" w:hAnsi="Times New Roman" w:cs="Times New Roman"/>
          <w:color w:val="000000" w:themeColor="text1"/>
        </w:rPr>
        <w:t>(0</w:t>
      </w:r>
      <w:r w:rsidRPr="004C3C1F">
        <w:rPr>
          <w:rFonts w:ascii="Times New Roman" w:eastAsia="方正中等线简体" w:hAnsi="Times New Roman" w:cs="Times New Roman"/>
          <w:color w:val="000000" w:themeColor="text1"/>
        </w:rPr>
        <w:t>，＋</w:t>
      </w:r>
      <w:r w:rsidRPr="004C3C1F">
        <w:rPr>
          <w:rFonts w:ascii="Times New Roman" w:eastAsia="方正中等线简体" w:hAnsi="Times New Roman" w:cs="Times New Roman"/>
          <w:color w:val="000000" w:themeColor="text1"/>
        </w:rPr>
        <w:t>∞)</w:t>
      </w:r>
      <w:r w:rsidRPr="004C3C1F">
        <w:rPr>
          <w:rFonts w:ascii="Times New Roman" w:eastAsia="方正中等线简体" w:hAnsi="Times New Roman" w:cs="Times New Roman"/>
          <w:color w:val="000000" w:themeColor="text1"/>
        </w:rPr>
        <w:t>时，</w:t>
      </w:r>
      <w:r w:rsidRPr="004C3C1F">
        <w:rPr>
          <w:rFonts w:ascii="Times New Roman" w:eastAsia="方正中等线简体" w:hAnsi="Times New Roman" w:cs="Times New Roman"/>
          <w:i/>
          <w:iCs/>
          <w:color w:val="000000" w:themeColor="text1"/>
        </w:rPr>
        <w:t>f</w:t>
      </w:r>
      <w:r w:rsidRPr="004C3C1F">
        <w:rPr>
          <w:rFonts w:ascii="Times New Roman" w:eastAsia="方正中等线简体" w:hAnsi="Times New Roman" w:cs="Times New Roman"/>
          <w:color w:val="000000" w:themeColor="text1"/>
        </w:rPr>
        <w:t>(</w:t>
      </w:r>
      <w:r w:rsidRPr="004C3C1F">
        <w:rPr>
          <w:rFonts w:ascii="Times New Roman" w:eastAsia="方正中等线简体" w:hAnsi="Times New Roman" w:cs="Times New Roman"/>
          <w:i/>
          <w:iCs/>
          <w:color w:val="000000" w:themeColor="text1"/>
        </w:rPr>
        <w:t>x</w:t>
      </w:r>
      <w:r w:rsidRPr="004C3C1F">
        <w:rPr>
          <w:rFonts w:ascii="Times New Roman" w:eastAsia="方正中等线简体" w:hAnsi="Times New Roman" w:cs="Times New Roman"/>
          <w:color w:val="000000" w:themeColor="text1"/>
        </w:rPr>
        <w:t>)≥0</w:t>
      </w:r>
      <w:r w:rsidRPr="004C3C1F">
        <w:rPr>
          <w:rFonts w:ascii="Times New Roman" w:eastAsia="方正中等线简体" w:hAnsi="Times New Roman" w:cs="Times New Roman"/>
          <w:color w:val="000000" w:themeColor="text1"/>
        </w:rPr>
        <w:t>恒成立，求</w:t>
      </w:r>
      <w:r w:rsidRPr="004C3C1F">
        <w:rPr>
          <w:rFonts w:ascii="Times New Roman" w:eastAsia="方正中等线简体" w:hAnsi="Times New Roman" w:cs="Times New Roman"/>
          <w:i/>
          <w:iCs/>
          <w:color w:val="000000" w:themeColor="text1"/>
        </w:rPr>
        <w:t>a</w:t>
      </w:r>
      <w:r w:rsidRPr="004C3C1F">
        <w:rPr>
          <w:rFonts w:ascii="Times New Roman" w:eastAsia="方正中等线简体" w:hAnsi="Times New Roman" w:cs="Times New Roman"/>
          <w:color w:val="000000" w:themeColor="text1"/>
        </w:rPr>
        <w:t>的取值范围．</w:t>
      </w:r>
    </w:p>
    <w:p w:rsidR="006613EB" w:rsidRPr="004C3C1F" w:rsidRDefault="0017177E" w:rsidP="006613EB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楷体" w:hAnsi="Times New Roman" w:cs="Times New Roman"/>
          <w:color w:val="000000" w:themeColor="text1"/>
        </w:rPr>
      </w:pPr>
      <w:r w:rsidRPr="004C3C1F">
        <w:rPr>
          <w:rFonts w:ascii="Times New Roman" w:eastAsia="黑体" w:hAnsi="Times New Roman" w:cs="Times New Roman"/>
          <w:color w:val="000000" w:themeColor="text1"/>
        </w:rPr>
        <w:t>2</w:t>
      </w:r>
      <w:r w:rsidRPr="004C3C1F">
        <w:rPr>
          <w:rFonts w:ascii="Times New Roman" w:eastAsia="黑体" w:hAnsi="Times New Roman" w:cs="Times New Roman"/>
          <w:color w:val="000000" w:themeColor="text1"/>
        </w:rPr>
        <w:t xml:space="preserve">．解析　</w:t>
      </w:r>
      <w:r w:rsidRPr="004C3C1F">
        <w:rPr>
          <w:rFonts w:ascii="Times New Roman" w:eastAsia="楷体" w:hAnsi="Times New Roman" w:cs="Times New Roman"/>
          <w:color w:val="000000" w:themeColor="text1"/>
        </w:rPr>
        <w:t>(</w:t>
      </w:r>
      <w:r w:rsidRPr="004C3C1F">
        <w:rPr>
          <w:rFonts w:ascii="Times New Roman" w:eastAsia="楷体" w:hAnsi="Times New Roman" w:cs="Times New Roman"/>
          <w:color w:val="000000" w:themeColor="text1"/>
        </w:rPr>
        <w:t>参变分离法</w:t>
      </w:r>
      <w:r w:rsidRPr="004C3C1F">
        <w:rPr>
          <w:rFonts w:ascii="Times New Roman" w:eastAsia="楷体" w:hAnsi="Times New Roman" w:cs="Times New Roman"/>
          <w:color w:val="000000" w:themeColor="text1"/>
        </w:rPr>
        <w:t>)</w:t>
      </w:r>
    </w:p>
    <w:p w:rsidR="006613EB" w:rsidRPr="004C3C1F" w:rsidRDefault="0017177E" w:rsidP="006613EB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)≥0</w:t>
      </w:r>
      <w:r w:rsidRPr="004C3C1F">
        <w:rPr>
          <w:rFonts w:ascii="Times New Roman" w:eastAsia="仿宋" w:hAnsi="Times New Roman" w:cs="Times New Roman"/>
          <w:color w:val="000000" w:themeColor="text1"/>
        </w:rPr>
        <w:t>对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恒成立</w:t>
      </w:r>
      <w:r w:rsidRPr="004C3C1F">
        <w:rPr>
          <w:rFonts w:ascii="Cambria Math" w:eastAsia="仿宋" w:hAnsi="Cambria Math" w:cs="Cambria Math"/>
          <w:color w:val="000000" w:themeColor="text1"/>
        </w:rPr>
        <w:t>⇔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≤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\f(ln(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e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．设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\f(ln(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e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则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\f(\f(1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1)(1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e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ln(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1)·e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instrText>x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(1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e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7"/>
        <w:spacing w:before="0" w:beforeAutospacing="0" w:after="0" w:afterAutospacing="0" w:line="360" w:lineRule="auto"/>
        <w:ind w:leftChars="150" w:left="315"/>
        <w:jc w:val="both"/>
        <w:rPr>
          <w:rFonts w:ascii="Times New Roman" w:eastAsia="仿宋" w:hAnsi="Times New Roman" w:cs="Times New Roman"/>
          <w:color w:val="000000" w:themeColor="text1"/>
          <w:sz w:val="21"/>
          <w:szCs w:val="21"/>
        </w:rPr>
      </w:pP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当</w:t>
      </w:r>
      <w:r w:rsidRPr="004C3C1F">
        <w:rPr>
          <w:rFonts w:ascii="Times New Roman" w:eastAsia="仿宋" w:hAnsi="Times New Roman" w:cs="Times New Roman"/>
          <w:i/>
          <w:iCs/>
          <w:color w:val="000000" w:themeColor="text1"/>
          <w:kern w:val="2"/>
          <w:sz w:val="21"/>
          <w:szCs w:val="2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时，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e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  <w:vertAlign w:val="superscript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  <w:kern w:val="2"/>
          <w:sz w:val="21"/>
          <w:szCs w:val="21"/>
          <w:vertAlign w:val="superscript"/>
        </w:rPr>
        <w:t xml:space="preserve">x 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，</w:t>
      </w:r>
      <w:r w:rsidRPr="004C3C1F">
        <w:rPr>
          <w:rFonts w:hint="eastAsia"/>
          <w:color w:val="000000" w:themeColor="text1"/>
          <w:kern w:val="2"/>
          <w:sz w:val="21"/>
          <w:szCs w:val="21"/>
        </w:rPr>
        <w:t>∴</w:t>
      </w:r>
      <w:r w:rsidRPr="004C3C1F">
        <w:rPr>
          <w:rFonts w:ascii="Times New Roman" w:eastAsia="仿宋" w:hAnsi="Times New Roman" w:cs="Times New Roman"/>
          <w:i/>
          <w:iCs/>
          <w:color w:val="000000" w:themeColor="text1"/>
          <w:kern w:val="2"/>
          <w:sz w:val="21"/>
          <w:szCs w:val="2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′(</w:t>
      </w:r>
      <w:r w:rsidRPr="004C3C1F">
        <w:rPr>
          <w:rFonts w:ascii="Times New Roman" w:eastAsia="仿宋" w:hAnsi="Times New Roman" w:cs="Times New Roman"/>
          <w:i/>
          <w:iCs/>
          <w:color w:val="000000" w:themeColor="text1"/>
          <w:kern w:val="2"/>
          <w:sz w:val="21"/>
          <w:szCs w:val="2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)&gt;0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，</w:t>
      </w:r>
      <w:r w:rsidRPr="004C3C1F">
        <w:rPr>
          <w:rFonts w:hint="eastAsia"/>
          <w:color w:val="000000" w:themeColor="text1"/>
          <w:kern w:val="2"/>
          <w:sz w:val="21"/>
          <w:szCs w:val="21"/>
        </w:rPr>
        <w:t>∴</w:t>
      </w:r>
      <w:r w:rsidRPr="004C3C1F">
        <w:rPr>
          <w:rFonts w:ascii="Times New Roman" w:eastAsia="仿宋" w:hAnsi="Times New Roman" w:cs="Times New Roman"/>
          <w:i/>
          <w:iCs/>
          <w:color w:val="000000" w:themeColor="text1"/>
          <w:kern w:val="2"/>
          <w:sz w:val="21"/>
          <w:szCs w:val="2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(</w:t>
      </w:r>
      <w:r w:rsidRPr="004C3C1F">
        <w:rPr>
          <w:rFonts w:ascii="Times New Roman" w:eastAsia="仿宋" w:hAnsi="Times New Roman" w:cs="Times New Roman"/>
          <w:i/>
          <w:iCs/>
          <w:color w:val="000000" w:themeColor="text1"/>
          <w:kern w:val="2"/>
          <w:sz w:val="21"/>
          <w:szCs w:val="2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上单调递增，</w:t>
      </w:r>
    </w:p>
    <w:p w:rsidR="006613EB" w:rsidRPr="004C3C1F" w:rsidRDefault="0017177E" w:rsidP="006613EB">
      <w:pPr>
        <w:pStyle w:val="a7"/>
        <w:spacing w:before="0" w:beforeAutospacing="0" w:after="0" w:afterAutospacing="0" w:line="360" w:lineRule="auto"/>
        <w:ind w:leftChars="150" w:left="315"/>
        <w:jc w:val="both"/>
        <w:rPr>
          <w:rFonts w:ascii="Times New Roman" w:eastAsia="仿宋" w:hAnsi="Times New Roman" w:cs="Times New Roman"/>
          <w:color w:val="000000" w:themeColor="text1"/>
          <w:sz w:val="21"/>
          <w:szCs w:val="21"/>
        </w:rPr>
      </w:pP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当</w:t>
      </w:r>
      <w:r w:rsidRPr="004C3C1F">
        <w:rPr>
          <w:rFonts w:ascii="Times New Roman" w:eastAsia="仿宋" w:hAnsi="Times New Roman" w:cs="Times New Roman"/>
          <w:i/>
          <w:iCs/>
          <w:color w:val="000000" w:themeColor="text1"/>
          <w:kern w:val="2"/>
          <w:sz w:val="21"/>
          <w:szCs w:val="2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→0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  <w:vertAlign w:val="superscript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时，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ln(</w:t>
      </w:r>
      <w:r w:rsidRPr="004C3C1F">
        <w:rPr>
          <w:rFonts w:ascii="Times New Roman" w:eastAsia="仿宋" w:hAnsi="Times New Roman" w:cs="Times New Roman"/>
          <w:i/>
          <w:iCs/>
          <w:color w:val="000000" w:themeColor="text1"/>
          <w:kern w:val="2"/>
          <w:sz w:val="21"/>
          <w:szCs w:val="2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1)→0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e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  <w:vertAlign w:val="superscript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  <w:kern w:val="2"/>
          <w:sz w:val="21"/>
          <w:szCs w:val="21"/>
          <w:vertAlign w:val="superscript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→0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  <w:position w:val="-22"/>
          <w:sz w:val="21"/>
          <w:szCs w:val="21"/>
        </w:rPr>
        <w:object w:dxaOrig="2520" w:dyaOrig="780">
          <v:shape id="_x0000_i1031" type="#_x0000_t75" style="width:126pt;height:39pt" o:ole="">
            <v:imagedata r:id="rId30" o:title=""/>
          </v:shape>
          <o:OLEObject Type="Embed" ProgID="Equation.DSMT4" ShapeID="_x0000_i1031" DrawAspect="Content" ObjectID="_1736442420" r:id="rId31"/>
        </w:object>
      </w:r>
    </w:p>
    <w:p w:rsidR="006613EB" w:rsidRPr="004C3C1F" w:rsidRDefault="0017177E" w:rsidP="006613EB">
      <w:pPr>
        <w:pStyle w:val="a7"/>
        <w:spacing w:before="0" w:beforeAutospacing="0" w:after="0" w:afterAutospacing="0" w:line="360" w:lineRule="auto"/>
        <w:ind w:leftChars="150" w:left="315"/>
        <w:jc w:val="both"/>
        <w:rPr>
          <w:rFonts w:ascii="Times New Roman" w:eastAsia="仿宋" w:hAnsi="Times New Roman" w:cs="Times New Roman"/>
          <w:color w:val="000000" w:themeColor="text1"/>
          <w:sz w:val="21"/>
          <w:szCs w:val="21"/>
        </w:rPr>
      </w:pPr>
      <w:r w:rsidRPr="004C3C1F">
        <w:rPr>
          <w:rFonts w:hint="eastAsia"/>
          <w:color w:val="000000" w:themeColor="text1"/>
          <w:kern w:val="2"/>
          <w:sz w:val="21"/>
          <w:szCs w:val="21"/>
        </w:rPr>
        <w:t>∴</w:t>
      </w:r>
      <w:r w:rsidRPr="004C3C1F">
        <w:rPr>
          <w:rFonts w:ascii="Times New Roman" w:eastAsia="仿宋" w:hAnsi="Times New Roman" w:cs="Times New Roman"/>
          <w:i/>
          <w:iCs/>
          <w:color w:val="000000" w:themeColor="text1"/>
          <w:kern w:val="2"/>
          <w:sz w:val="21"/>
          <w:szCs w:val="2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(</w:t>
      </w:r>
      <w:r w:rsidRPr="004C3C1F">
        <w:rPr>
          <w:rFonts w:ascii="Times New Roman" w:eastAsia="仿宋" w:hAnsi="Times New Roman" w:cs="Times New Roman"/>
          <w:i/>
          <w:iCs/>
          <w:color w:val="000000" w:themeColor="text1"/>
          <w:kern w:val="2"/>
          <w:sz w:val="21"/>
          <w:szCs w:val="2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上的值域为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，</w:t>
      </w:r>
      <w:r w:rsidRPr="004C3C1F">
        <w:rPr>
          <w:rFonts w:hint="eastAsia"/>
          <w:color w:val="000000" w:themeColor="text1"/>
          <w:kern w:val="2"/>
          <w:sz w:val="21"/>
          <w:szCs w:val="21"/>
        </w:rPr>
        <w:t>∴</w:t>
      </w:r>
      <w:r w:rsidRPr="004C3C1F">
        <w:rPr>
          <w:rFonts w:ascii="Times New Roman" w:eastAsia="仿宋" w:hAnsi="Times New Roman" w:cs="Times New Roman"/>
          <w:i/>
          <w:iCs/>
          <w:color w:val="000000" w:themeColor="text1"/>
          <w:kern w:val="2"/>
          <w:sz w:val="21"/>
          <w:szCs w:val="2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≤1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．</w:t>
      </w:r>
    </w:p>
    <w:p w:rsidR="006613EB" w:rsidRPr="004C3C1F" w:rsidRDefault="0017177E" w:rsidP="006613EB">
      <w:pPr>
        <w:pStyle w:val="a7"/>
        <w:spacing w:before="0" w:beforeAutospacing="0" w:after="0" w:afterAutospacing="0" w:line="360" w:lineRule="auto"/>
        <w:ind w:leftChars="150" w:left="315"/>
        <w:jc w:val="both"/>
        <w:rPr>
          <w:rFonts w:ascii="Times New Roman" w:eastAsia="仿宋" w:hAnsi="Times New Roman" w:cs="Times New Roman"/>
          <w:color w:val="000000" w:themeColor="text1"/>
          <w:sz w:val="21"/>
          <w:szCs w:val="21"/>
        </w:rPr>
      </w:pP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故</w:t>
      </w:r>
      <w:r w:rsidRPr="004C3C1F">
        <w:rPr>
          <w:rFonts w:ascii="Times New Roman" w:eastAsia="仿宋" w:hAnsi="Times New Roman" w:cs="Times New Roman"/>
          <w:i/>
          <w:iCs/>
          <w:color w:val="000000" w:themeColor="text1"/>
          <w:kern w:val="2"/>
          <w:sz w:val="21"/>
          <w:szCs w:val="2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的取值范围是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(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∞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1]</w:t>
      </w:r>
      <w:r w:rsidRPr="004C3C1F">
        <w:rPr>
          <w:rFonts w:ascii="Times New Roman" w:eastAsia="仿宋" w:hAnsi="Times New Roman" w:cs="Times New Roman"/>
          <w:color w:val="000000" w:themeColor="text1"/>
          <w:kern w:val="2"/>
          <w:sz w:val="21"/>
          <w:szCs w:val="21"/>
        </w:rPr>
        <w:t>．</w:t>
      </w:r>
    </w:p>
    <w:p w:rsidR="006613EB" w:rsidRPr="004C3C1F" w:rsidRDefault="0017177E" w:rsidP="006613EB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C3C1F">
        <w:rPr>
          <w:rFonts w:ascii="Times New Roman" w:eastAsia="黑体" w:hAnsi="Times New Roman" w:cs="Times New Roman"/>
          <w:color w:val="000000" w:themeColor="text1"/>
        </w:rPr>
        <w:t>3</w:t>
      </w:r>
      <w:r w:rsidRPr="004C3C1F">
        <w:rPr>
          <w:rFonts w:ascii="Times New Roman" w:eastAsia="黑体" w:hAnsi="Times New Roman" w:cs="Times New Roman"/>
          <w:color w:val="000000" w:themeColor="text1"/>
        </w:rPr>
        <w:t>．</w:t>
      </w:r>
      <w:r w:rsidRPr="004C3C1F">
        <w:rPr>
          <w:rFonts w:ascii="Times New Roman" w:hAnsi="Times New Roman" w:cs="Times New Roman"/>
          <w:color w:val="000000" w:themeColor="text1"/>
        </w:rPr>
        <w:t>已知函数</w:t>
      </w:r>
      <w:r w:rsidRPr="004C3C1F">
        <w:rPr>
          <w:rFonts w:ascii="Times New Roman" w:hAnsi="Times New Roman" w:cs="Times New Roman"/>
          <w:i/>
          <w:color w:val="000000" w:themeColor="text1"/>
        </w:rPr>
        <w:t>f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)</w:t>
      </w:r>
      <w:r w:rsidRPr="004C3C1F">
        <w:rPr>
          <w:rFonts w:ascii="Times New Roman" w:hAnsi="Times New Roman" w:cs="Times New Roman"/>
          <w:color w:val="000000" w:themeColor="text1"/>
        </w:rPr>
        <w:t>＝</w: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instrText>eq \</w:instrText>
      </w:r>
      <w:r w:rsidRPr="004C3C1F">
        <w:rPr>
          <w:rFonts w:ascii="Times New Roman" w:hAnsi="Times New Roman" w:cs="Times New Roman"/>
          <w:color w:val="000000" w:themeColor="text1"/>
        </w:rPr>
        <w:instrText xml:space="preserve">f(ln </w:instrText>
      </w:r>
      <w:r w:rsidRPr="004C3C1F">
        <w:rPr>
          <w:rFonts w:ascii="Times New Roman" w:hAnsi="Times New Roman" w:cs="Times New Roman"/>
          <w:i/>
          <w:color w:val="000000" w:themeColor="text1"/>
        </w:rPr>
        <w:instrText>x,x</w:instrText>
      </w:r>
      <w:r w:rsidRPr="004C3C1F">
        <w:rPr>
          <w:rFonts w:ascii="Times New Roman" w:hAnsi="Times New Roman" w:cs="Times New Roman"/>
          <w:color w:val="000000" w:themeColor="text1"/>
        </w:rPr>
        <w:instrText>＋</w:instrText>
      </w:r>
      <w:r w:rsidRPr="004C3C1F">
        <w:rPr>
          <w:rFonts w:ascii="Times New Roman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end"/>
      </w:r>
      <w:r w:rsidRPr="004C3C1F">
        <w:rPr>
          <w:rFonts w:ascii="Times New Roman" w:hAnsi="Times New Roman" w:cs="Times New Roman"/>
          <w:color w:val="000000" w:themeColor="text1"/>
        </w:rPr>
        <w:t>＋</w: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instrText>eq \</w:instrText>
      </w:r>
      <w:r w:rsidRPr="004C3C1F">
        <w:rPr>
          <w:rFonts w:ascii="Times New Roman" w:hAnsi="Times New Roman" w:cs="Times New Roman"/>
          <w:color w:val="000000" w:themeColor="text1"/>
        </w:rPr>
        <w:instrText>f(1</w:instrText>
      </w:r>
      <w:r w:rsidRPr="004C3C1F">
        <w:rPr>
          <w:rFonts w:ascii="Times New Roman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end"/>
      </w:r>
      <w:r w:rsidRPr="004C3C1F">
        <w:rPr>
          <w:rFonts w:ascii="Times New Roman" w:hAnsi="Times New Roman" w:cs="Times New Roman"/>
          <w:color w:val="000000" w:themeColor="text1"/>
        </w:rPr>
        <w:t>，当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&gt;0</w:t>
      </w:r>
      <w:r w:rsidRPr="004C3C1F">
        <w:rPr>
          <w:rFonts w:ascii="Times New Roman" w:hAnsi="Times New Roman" w:cs="Times New Roman"/>
          <w:color w:val="000000" w:themeColor="text1"/>
        </w:rPr>
        <w:t>且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≠1</w:t>
      </w:r>
      <w:r w:rsidRPr="004C3C1F">
        <w:rPr>
          <w:rFonts w:ascii="Times New Roman" w:hAnsi="Times New Roman" w:cs="Times New Roman"/>
          <w:color w:val="000000" w:themeColor="text1"/>
        </w:rPr>
        <w:t>时，</w:t>
      </w:r>
      <w:r w:rsidRPr="004C3C1F">
        <w:rPr>
          <w:rFonts w:ascii="Times New Roman" w:hAnsi="Times New Roman" w:cs="Times New Roman"/>
          <w:i/>
          <w:color w:val="000000" w:themeColor="text1"/>
        </w:rPr>
        <w:t>f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)&gt;</w: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instrText>eq \</w:instrText>
      </w:r>
      <w:r w:rsidRPr="004C3C1F">
        <w:rPr>
          <w:rFonts w:ascii="Times New Roman" w:hAnsi="Times New Roman" w:cs="Times New Roman"/>
          <w:color w:val="000000" w:themeColor="text1"/>
        </w:rPr>
        <w:instrText xml:space="preserve">f(ln </w:instrText>
      </w:r>
      <w:r w:rsidRPr="004C3C1F">
        <w:rPr>
          <w:rFonts w:ascii="Times New Roman" w:hAnsi="Times New Roman" w:cs="Times New Roman"/>
          <w:i/>
          <w:color w:val="000000" w:themeColor="text1"/>
        </w:rPr>
        <w:instrText>x,x</w:instrText>
      </w:r>
      <w:r w:rsidRPr="004C3C1F">
        <w:rPr>
          <w:rFonts w:ascii="Times New Roman" w:hAnsi="Times New Roman" w:cs="Times New Roman"/>
          <w:color w:val="000000" w:themeColor="text1"/>
        </w:rPr>
        <w:instrText>－</w:instrText>
      </w:r>
      <w:r w:rsidRPr="004C3C1F">
        <w:rPr>
          <w:rFonts w:ascii="Times New Roman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end"/>
      </w:r>
      <w:r w:rsidRPr="004C3C1F">
        <w:rPr>
          <w:rFonts w:ascii="Times New Roman" w:hAnsi="Times New Roman" w:cs="Times New Roman"/>
          <w:color w:val="000000" w:themeColor="text1"/>
        </w:rPr>
        <w:t>＋</w: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instrText>eq \</w:instrText>
      </w:r>
      <w:r w:rsidRPr="004C3C1F">
        <w:rPr>
          <w:rFonts w:ascii="Times New Roman" w:hAnsi="Times New Roman" w:cs="Times New Roman"/>
          <w:color w:val="000000" w:themeColor="text1"/>
        </w:rPr>
        <w:instrText>f(</w:instrText>
      </w:r>
      <w:r w:rsidRPr="004C3C1F">
        <w:rPr>
          <w:rFonts w:ascii="Times New Roman" w:hAnsi="Times New Roman" w:cs="Times New Roman"/>
          <w:i/>
          <w:color w:val="000000" w:themeColor="text1"/>
        </w:rPr>
        <w:instrText>k,x</w:instrText>
      </w:r>
      <w:r w:rsidRPr="004C3C1F">
        <w:rPr>
          <w:rFonts w:ascii="Times New Roman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宋体-方正超大字符集" w:hAnsi="Times New Roman" w:cs="Times New Roman"/>
          <w:color w:val="000000" w:themeColor="text1"/>
        </w:rPr>
        <w:fldChar w:fldCharType="end"/>
      </w:r>
      <w:r w:rsidRPr="004C3C1F">
        <w:rPr>
          <w:rFonts w:ascii="Times New Roman" w:hAnsi="Times New Roman" w:cs="Times New Roman"/>
          <w:color w:val="000000" w:themeColor="text1"/>
        </w:rPr>
        <w:t>恒成立，求</w:t>
      </w:r>
      <w:r w:rsidRPr="004C3C1F">
        <w:rPr>
          <w:rFonts w:ascii="Times New Roman" w:hAnsi="Times New Roman" w:cs="Times New Roman"/>
          <w:i/>
          <w:color w:val="000000" w:themeColor="text1"/>
        </w:rPr>
        <w:t>k</w:t>
      </w:r>
      <w:r w:rsidRPr="004C3C1F">
        <w:rPr>
          <w:rFonts w:ascii="Times New Roman" w:hAnsi="Times New Roman" w:cs="Times New Roman"/>
          <w:color w:val="000000" w:themeColor="text1"/>
        </w:rPr>
        <w:t>的取值范围．</w:t>
      </w:r>
    </w:p>
    <w:p w:rsidR="006613EB" w:rsidRPr="004C3C1F" w:rsidRDefault="0017177E" w:rsidP="006613EB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  <w:color w:val="000000" w:themeColor="text1"/>
        </w:rPr>
        <w:sectPr w:rsidR="006613EB" w:rsidRPr="004C3C1F" w:rsidSect="001F2D32">
          <w:headerReference w:type="default" r:id="rId32"/>
          <w:footerReference w:type="default" r:id="rId33"/>
          <w:pgSz w:w="11906" w:h="16838"/>
          <w:pgMar w:top="1134" w:right="1134" w:bottom="1134" w:left="1134" w:header="851" w:footer="850" w:gutter="0"/>
          <w:pgNumType w:start="6"/>
          <w:cols w:space="425"/>
          <w:docGrid w:type="lines" w:linePitch="312"/>
        </w:sectPr>
      </w:pPr>
      <w:r w:rsidRPr="004C3C1F">
        <w:rPr>
          <w:rFonts w:ascii="Times New Roman" w:eastAsia="黑体" w:hAnsi="Times New Roman" w:cs="Times New Roman"/>
          <w:color w:val="000000" w:themeColor="text1"/>
        </w:rPr>
        <w:t>3</w:t>
      </w:r>
      <w:r w:rsidRPr="004C3C1F">
        <w:rPr>
          <w:rFonts w:ascii="Times New Roman" w:eastAsia="黑体" w:hAnsi="Times New Roman" w:cs="Times New Roman"/>
          <w:color w:val="000000" w:themeColor="text1"/>
        </w:rPr>
        <w:t xml:space="preserve">．解析　</w:t>
      </w:r>
      <w:r w:rsidRPr="004C3C1F">
        <w:rPr>
          <w:rFonts w:ascii="Times New Roman" w:eastAsia="楷体" w:hAnsi="Times New Roman" w:cs="Times New Roman"/>
          <w:color w:val="000000" w:themeColor="text1"/>
        </w:rPr>
        <w:t>(</w:t>
      </w:r>
      <w:r w:rsidRPr="004C3C1F">
        <w:rPr>
          <w:rFonts w:ascii="Times New Roman" w:eastAsia="楷体" w:hAnsi="Times New Roman" w:cs="Times New Roman"/>
          <w:color w:val="000000" w:themeColor="text1"/>
        </w:rPr>
        <w:t>参变分离法</w:t>
      </w:r>
      <w:r w:rsidRPr="004C3C1F">
        <w:rPr>
          <w:rFonts w:ascii="Times New Roman" w:eastAsia="楷体" w:hAnsi="Times New Roman" w:cs="Times New Roman"/>
          <w:color w:val="000000" w:themeColor="text1"/>
        </w:rPr>
        <w:t>)</w:t>
      </w:r>
    </w:p>
    <w:p w:rsidR="006613EB" w:rsidRPr="004C3C1F" w:rsidRDefault="0017177E" w:rsidP="006613EB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lastRenderedPageBreak/>
        <w:t>由题意，当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且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≠1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eq \f(ln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k,x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恒成立等价于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&lt;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\f(2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记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\f(2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，则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sym w:font="Times New Roman" w:char="F028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sym w:font="Times New Roman" w:char="F029"/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sym w:font="Times New Roman" w:char="F028"/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sym w:font="Times New Roman" w:char="F029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sym w:font="Times New Roman" w:char="F028"/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sym w:font="Times New Roman" w:char="F029"/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sym w:font="Times New Roman" w:char="F028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sym w:font="Times New Roman" w:char="F029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sym w:font="Times New Roman" w:char="F028"/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sym w:font="Times New Roman" w:char="F029"/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eq \b\lc\(\rc\)(\a\vs4\al\co1(ln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\f(1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；</w:t>
      </w:r>
    </w:p>
    <w:p w:rsidR="006613EB" w:rsidRPr="004C3C1F" w:rsidRDefault="0017177E" w:rsidP="006613EB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又记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ln 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，则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\f(4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sym w:font="Times New Roman" w:char="F028"/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sym w:font="Times New Roman" w:char="F029"/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="仿宋" w:hAnsi="Times New Roman" w:cs="Times New Roman"/>
          <w:color w:val="000000" w:themeColor="text1"/>
        </w:rPr>
        <w:sym w:font="Times New Roman" w:char="F028"/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sym w:font="Times New Roman" w:char="F029"/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sym w:font="Times New Roman" w:char="F028"/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sym w:font="Times New Roman" w:char="F029"/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所以，当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)≥0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上单调递增，且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(1)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因此，当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)&lt;0</w:t>
      </w:r>
      <w:r w:rsidRPr="004C3C1F">
        <w:rPr>
          <w:rFonts w:ascii="Times New Roman" w:eastAsia="仿宋" w:hAnsi="Times New Roman" w:cs="Times New Roman"/>
          <w:color w:val="000000" w:themeColor="text1"/>
        </w:rPr>
        <w:t>，当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；</w:t>
      </w:r>
    </w:p>
    <w:p w:rsidR="006613EB" w:rsidRPr="004C3C1F" w:rsidRDefault="0017177E" w:rsidP="006613EB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即当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</w:rPr>
        <w:t>1)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)&lt;0</w:t>
      </w:r>
      <w:r w:rsidRPr="004C3C1F">
        <w:rPr>
          <w:rFonts w:ascii="Times New Roman" w:eastAsia="仿宋" w:hAnsi="Times New Roman" w:cs="Times New Roman"/>
          <w:color w:val="000000" w:themeColor="text1"/>
        </w:rPr>
        <w:t>，当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；</w:t>
      </w:r>
    </w:p>
    <w:p w:rsidR="006613EB" w:rsidRPr="004C3C1F" w:rsidRDefault="0017177E" w:rsidP="006613EB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所以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(0,1)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上单调递减，在</w:t>
      </w:r>
      <w:r w:rsidRPr="004C3C1F">
        <w:rPr>
          <w:rFonts w:ascii="Times New Roman" w:eastAsia="仿宋" w:hAnsi="Times New Roman" w:cs="Times New Roman"/>
          <w:color w:val="000000" w:themeColor="text1"/>
        </w:rPr>
        <w:t>(1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上单调递增．</w:t>
      </w:r>
    </w:p>
    <w:p w:rsidR="006613EB" w:rsidRPr="004C3C1F" w:rsidRDefault="0017177E" w:rsidP="006613EB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由洛必达法则有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instrText>→1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instrText>→1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 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\f(2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instrText>→1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 xml:space="preserve"> 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 xml:space="preserve">eq \f(2ln 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即当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→1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)→0</w:t>
      </w:r>
      <w:r w:rsidRPr="004C3C1F">
        <w:rPr>
          <w:rFonts w:ascii="Times New Roman" w:eastAsia="仿宋" w:hAnsi="Times New Roman" w:cs="Times New Roman"/>
          <w:color w:val="000000" w:themeColor="text1"/>
        </w:rPr>
        <w:t>．所以当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且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≠1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，所以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</w:rPr>
        <w:t>≤0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7"/>
        <w:spacing w:before="0" w:beforeAutospacing="0" w:after="0" w:afterAutospacing="0" w:line="360" w:lineRule="auto"/>
        <w:ind w:leftChars="150" w:left="315"/>
        <w:textAlignment w:val="baseline"/>
        <w:rPr>
          <w:rFonts w:ascii="Times New Roman" w:eastAsia="仿宋" w:hAnsi="Times New Roman" w:cs="Times New Roman"/>
          <w:color w:val="000000" w:themeColor="text1"/>
          <w:sz w:val="21"/>
          <w:szCs w:val="21"/>
        </w:rPr>
      </w:pPr>
      <w:r w:rsidRPr="004C3C1F">
        <w:rPr>
          <w:rFonts w:ascii="Times New Roman" w:eastAsia="仿宋" w:hAnsi="Times New Roman" w:cs="Times New Roman"/>
          <w:color w:val="000000" w:themeColor="text1"/>
          <w:sz w:val="21"/>
          <w:szCs w:val="21"/>
        </w:rPr>
        <w:t>故所求</w:t>
      </w:r>
      <w:r w:rsidRPr="004C3C1F">
        <w:rPr>
          <w:rFonts w:ascii="Times New Roman" w:eastAsia="仿宋" w:hAnsi="Times New Roman" w:cs="Times New Roman"/>
          <w:i/>
          <w:color w:val="000000" w:themeColor="text1"/>
          <w:sz w:val="21"/>
          <w:szCs w:val="21"/>
        </w:rPr>
        <w:t>k</w:t>
      </w:r>
      <w:r w:rsidRPr="004C3C1F">
        <w:rPr>
          <w:rFonts w:ascii="Times New Roman" w:eastAsia="仿宋" w:hAnsi="Times New Roman" w:cs="Times New Roman"/>
          <w:color w:val="000000" w:themeColor="text1"/>
          <w:sz w:val="21"/>
          <w:szCs w:val="21"/>
        </w:rPr>
        <w:t>的取值范围是</w:t>
      </w:r>
      <w:r w:rsidRPr="004C3C1F">
        <w:rPr>
          <w:rFonts w:ascii="Times New Roman" w:eastAsia="仿宋" w:hAnsi="Times New Roman" w:cs="Times New Roman"/>
          <w:color w:val="000000" w:themeColor="text1"/>
          <w:sz w:val="21"/>
          <w:szCs w:val="21"/>
        </w:rPr>
        <w:t>(</w:t>
      </w:r>
      <w:r w:rsidRPr="004C3C1F">
        <w:rPr>
          <w:rFonts w:ascii="Times New Roman" w:eastAsia="仿宋" w:hAnsi="Times New Roman" w:cs="Times New Roman"/>
          <w:color w:val="000000" w:themeColor="text1"/>
          <w:sz w:val="21"/>
          <w:szCs w:val="2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  <w:sz w:val="21"/>
          <w:szCs w:val="21"/>
        </w:rPr>
        <w:t>∞</w:t>
      </w:r>
      <w:r w:rsidRPr="004C3C1F">
        <w:rPr>
          <w:rFonts w:ascii="Times New Roman" w:eastAsia="仿宋" w:hAnsi="Times New Roman" w:cs="Times New Roman"/>
          <w:color w:val="000000" w:themeColor="text1"/>
          <w:sz w:val="21"/>
          <w:szCs w:val="2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  <w:sz w:val="21"/>
          <w:szCs w:val="21"/>
        </w:rPr>
        <w:t>0]</w:t>
      </w:r>
      <w:r w:rsidRPr="004C3C1F">
        <w:rPr>
          <w:rFonts w:ascii="Times New Roman" w:eastAsia="仿宋" w:hAnsi="Times New Roman" w:cs="Times New Roman"/>
          <w:color w:val="000000" w:themeColor="text1"/>
          <w:sz w:val="21"/>
          <w:szCs w:val="21"/>
        </w:rPr>
        <w:t>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C3C1F">
        <w:rPr>
          <w:rFonts w:ascii="Times New Roman" w:eastAsia="黑体" w:hAnsi="Times New Roman" w:cs="Times New Roman"/>
          <w:color w:val="000000" w:themeColor="text1"/>
        </w:rPr>
        <w:t>4</w:t>
      </w:r>
      <w:r w:rsidRPr="004C3C1F">
        <w:rPr>
          <w:rFonts w:ascii="Times New Roman" w:eastAsia="黑体" w:hAnsi="Times New Roman" w:cs="Times New Roman"/>
          <w:color w:val="000000" w:themeColor="text1"/>
        </w:rPr>
        <w:t>．</w:t>
      </w:r>
      <w:r w:rsidRPr="004C3C1F">
        <w:rPr>
          <w:rFonts w:ascii="Times New Roman" w:hAnsi="Times New Roman" w:cs="Times New Roman"/>
          <w:color w:val="000000" w:themeColor="text1"/>
        </w:rPr>
        <w:t>设函数</w:t>
      </w:r>
      <w:r w:rsidRPr="004C3C1F">
        <w:rPr>
          <w:rFonts w:ascii="Times New Roman" w:hAnsi="Times New Roman" w:cs="Times New Roman"/>
          <w:i/>
          <w:color w:val="000000" w:themeColor="text1"/>
        </w:rPr>
        <w:t>f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)</w:t>
      </w:r>
      <w:r w:rsidRPr="004C3C1F">
        <w:rPr>
          <w:rFonts w:ascii="Times New Roman" w:hAnsi="Times New Roman" w:cs="Times New Roman"/>
          <w:color w:val="000000" w:themeColor="text1"/>
        </w:rPr>
        <w:t>＝</w:t>
      </w:r>
      <w:r w:rsidRPr="004C3C1F">
        <w:rPr>
          <w:rFonts w:ascii="Times New Roman" w:hAnsi="Times New Roman" w:cs="Times New Roman"/>
          <w:color w:val="000000" w:themeColor="text1"/>
        </w:rPr>
        <w:t>e</w:t>
      </w:r>
      <w:r w:rsidRPr="004C3C1F">
        <w:rPr>
          <w:rFonts w:ascii="Times New Roman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－</w:t>
      </w:r>
      <w:r w:rsidRPr="004C3C1F">
        <w:rPr>
          <w:rFonts w:ascii="Times New Roman" w:hAnsi="Times New Roman" w:cs="Times New Roman"/>
          <w:color w:val="000000" w:themeColor="text1"/>
        </w:rPr>
        <w:t>1</w:t>
      </w:r>
      <w:r w:rsidRPr="004C3C1F">
        <w:rPr>
          <w:rFonts w:ascii="Times New Roman" w:hAnsi="Times New Roman" w:cs="Times New Roman"/>
          <w:color w:val="000000" w:themeColor="text1"/>
        </w:rPr>
        <w:t>－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－</w:t>
      </w:r>
      <w:r w:rsidRPr="004C3C1F">
        <w:rPr>
          <w:rFonts w:ascii="Times New Roman" w:hAnsi="Times New Roman" w:cs="Times New Roman"/>
          <w:i/>
          <w:color w:val="000000" w:themeColor="text1"/>
        </w:rPr>
        <w:t>ax</w:t>
      </w:r>
      <w:r w:rsidRPr="004C3C1F">
        <w:rPr>
          <w:rFonts w:ascii="Times New Roman" w:hAnsi="Times New Roman" w:cs="Times New Roman"/>
          <w:color w:val="000000" w:themeColor="text1"/>
          <w:vertAlign w:val="superscript"/>
        </w:rPr>
        <w:t>2</w:t>
      </w:r>
      <w:r w:rsidRPr="004C3C1F">
        <w:rPr>
          <w:rFonts w:ascii="Times New Roman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000000" w:themeColor="text1"/>
        </w:rPr>
      </w:pPr>
      <w:r w:rsidRPr="004C3C1F">
        <w:rPr>
          <w:rFonts w:ascii="Times New Roman" w:hAnsi="Times New Roman" w:cs="Times New Roman"/>
          <w:color w:val="000000" w:themeColor="text1"/>
        </w:rPr>
        <w:t>(1)</w:t>
      </w:r>
      <w:r w:rsidRPr="004C3C1F">
        <w:rPr>
          <w:rFonts w:ascii="Times New Roman" w:hAnsi="Times New Roman" w:cs="Times New Roman"/>
          <w:color w:val="000000" w:themeColor="text1"/>
        </w:rPr>
        <w:t>若</w:t>
      </w:r>
      <w:r w:rsidRPr="004C3C1F">
        <w:rPr>
          <w:rFonts w:ascii="Times New Roman" w:hAnsi="Times New Roman" w:cs="Times New Roman"/>
          <w:i/>
          <w:color w:val="000000" w:themeColor="text1"/>
        </w:rPr>
        <w:t>a</w:t>
      </w:r>
      <w:r w:rsidRPr="004C3C1F">
        <w:rPr>
          <w:rFonts w:ascii="Times New Roman" w:hAnsi="Times New Roman" w:cs="Times New Roman"/>
          <w:color w:val="000000" w:themeColor="text1"/>
        </w:rPr>
        <w:t>＝</w:t>
      </w:r>
      <w:r w:rsidRPr="004C3C1F">
        <w:rPr>
          <w:rFonts w:ascii="Times New Roman" w:hAnsi="Times New Roman" w:cs="Times New Roman"/>
          <w:color w:val="000000" w:themeColor="text1"/>
        </w:rPr>
        <w:t>0</w:t>
      </w:r>
      <w:r w:rsidRPr="004C3C1F">
        <w:rPr>
          <w:rFonts w:ascii="Times New Roman" w:hAnsi="Times New Roman" w:cs="Times New Roman"/>
          <w:color w:val="000000" w:themeColor="text1"/>
        </w:rPr>
        <w:t>，求</w:t>
      </w:r>
      <w:r w:rsidRPr="004C3C1F">
        <w:rPr>
          <w:rFonts w:ascii="Times New Roman" w:hAnsi="Times New Roman" w:cs="Times New Roman"/>
          <w:i/>
          <w:color w:val="000000" w:themeColor="text1"/>
        </w:rPr>
        <w:t>f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)</w:t>
      </w:r>
      <w:r w:rsidRPr="004C3C1F">
        <w:rPr>
          <w:rFonts w:ascii="Times New Roman" w:hAnsi="Times New Roman" w:cs="Times New Roman"/>
          <w:color w:val="000000" w:themeColor="text1"/>
        </w:rPr>
        <w:t>的单调区间；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000000" w:themeColor="text1"/>
        </w:rPr>
      </w:pPr>
      <w:r w:rsidRPr="004C3C1F">
        <w:rPr>
          <w:rFonts w:ascii="Times New Roman" w:hAnsi="Times New Roman" w:cs="Times New Roman"/>
          <w:color w:val="000000" w:themeColor="text1"/>
        </w:rPr>
        <w:t>(2)</w:t>
      </w:r>
      <w:r w:rsidRPr="004C3C1F">
        <w:rPr>
          <w:rFonts w:ascii="Times New Roman" w:hAnsi="Times New Roman" w:cs="Times New Roman"/>
          <w:color w:val="000000" w:themeColor="text1"/>
        </w:rPr>
        <w:t>若当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≥0</w:t>
      </w:r>
      <w:r w:rsidRPr="004C3C1F">
        <w:rPr>
          <w:rFonts w:ascii="Times New Roman" w:hAnsi="Times New Roman" w:cs="Times New Roman"/>
          <w:color w:val="000000" w:themeColor="text1"/>
        </w:rPr>
        <w:t>时，</w:t>
      </w:r>
      <w:r w:rsidRPr="004C3C1F">
        <w:rPr>
          <w:rFonts w:ascii="Times New Roman" w:hAnsi="Times New Roman" w:cs="Times New Roman"/>
          <w:i/>
          <w:color w:val="000000" w:themeColor="text1"/>
        </w:rPr>
        <w:t>f</w:t>
      </w:r>
      <w:r w:rsidRPr="004C3C1F">
        <w:rPr>
          <w:rFonts w:ascii="Times New Roman" w:hAnsi="Times New Roman" w:cs="Times New Roman"/>
          <w:color w:val="000000" w:themeColor="text1"/>
        </w:rPr>
        <w:t>(</w:t>
      </w:r>
      <w:r w:rsidRPr="004C3C1F">
        <w:rPr>
          <w:rFonts w:ascii="Times New Roman" w:hAnsi="Times New Roman" w:cs="Times New Roman"/>
          <w:i/>
          <w:color w:val="000000" w:themeColor="text1"/>
        </w:rPr>
        <w:t>x</w:t>
      </w:r>
      <w:r w:rsidRPr="004C3C1F">
        <w:rPr>
          <w:rFonts w:ascii="Times New Roman" w:hAnsi="Times New Roman" w:cs="Times New Roman"/>
          <w:color w:val="000000" w:themeColor="text1"/>
        </w:rPr>
        <w:t>)≥0</w:t>
      </w:r>
      <w:r w:rsidRPr="004C3C1F">
        <w:rPr>
          <w:rFonts w:ascii="Times New Roman" w:hAnsi="Times New Roman" w:cs="Times New Roman"/>
          <w:color w:val="000000" w:themeColor="text1"/>
        </w:rPr>
        <w:t>，求</w:t>
      </w:r>
      <w:r w:rsidRPr="004C3C1F">
        <w:rPr>
          <w:rFonts w:ascii="Times New Roman" w:hAnsi="Times New Roman" w:cs="Times New Roman"/>
          <w:i/>
          <w:color w:val="000000" w:themeColor="text1"/>
        </w:rPr>
        <w:t>a</w:t>
      </w:r>
      <w:r w:rsidRPr="004C3C1F">
        <w:rPr>
          <w:rFonts w:ascii="Times New Roman" w:hAnsi="Times New Roman" w:cs="Times New Roman"/>
          <w:color w:val="000000" w:themeColor="text1"/>
        </w:rPr>
        <w:t>的取值范围．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黑体" w:hAnsi="Times New Roman" w:cs="Times New Roman"/>
          <w:color w:val="000000" w:themeColor="text1"/>
        </w:rPr>
        <w:t>4</w:t>
      </w:r>
      <w:r w:rsidRPr="004C3C1F">
        <w:rPr>
          <w:rFonts w:ascii="Times New Roman" w:eastAsia="黑体" w:hAnsi="Times New Roman" w:cs="Times New Roman"/>
          <w:color w:val="000000" w:themeColor="text1"/>
        </w:rPr>
        <w:t>．</w:t>
      </w:r>
      <w:r w:rsidRPr="004C3C1F">
        <w:rPr>
          <w:rFonts w:ascii="Times New Roman" w:eastAsia="黑体" w:hAnsi="Times New Roman" w:cs="Times New Roman"/>
          <w:b/>
          <w:bCs/>
          <w:color w:val="000000" w:themeColor="text1"/>
          <w:kern w:val="24"/>
        </w:rPr>
        <w:t xml:space="preserve">解析　</w:t>
      </w:r>
      <w:r w:rsidRPr="004C3C1F">
        <w:rPr>
          <w:rFonts w:ascii="Times New Roman" w:eastAsia="仿宋" w:hAnsi="Times New Roman" w:cs="Times New Roman"/>
          <w:color w:val="000000" w:themeColor="text1"/>
        </w:rPr>
        <w:t>(1)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∞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</w:rPr>
        <w:t>0)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)&lt;0</w:t>
      </w:r>
      <w:r w:rsidRPr="004C3C1F">
        <w:rPr>
          <w:rFonts w:ascii="Times New Roman" w:eastAsia="仿宋" w:hAnsi="Times New Roman" w:cs="Times New Roman"/>
          <w:color w:val="000000" w:themeColor="text1"/>
        </w:rPr>
        <w:t>；当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hAnsi="宋体" w:cs="宋体" w:hint="eastAsia"/>
          <w:color w:val="000000" w:themeColor="text1"/>
        </w:rPr>
        <w:t>∈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故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的单调递减区间为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∞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color w:val="000000" w:themeColor="text1"/>
        </w:rPr>
        <w:t>0)</w:t>
      </w:r>
      <w:r w:rsidRPr="004C3C1F">
        <w:rPr>
          <w:rFonts w:ascii="Times New Roman" w:eastAsia="仿宋" w:hAnsi="Times New Roman" w:cs="Times New Roman"/>
          <w:color w:val="000000" w:themeColor="text1"/>
        </w:rPr>
        <w:t>，单调递增区间为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(2)</w:t>
      </w:r>
      <w:r w:rsidRPr="004C3C1F">
        <w:rPr>
          <w:rFonts w:ascii="Times New Roman" w:eastAsia="黑体" w:hAnsi="Times New Roman" w:cs="Times New Roman"/>
          <w:color w:val="000000" w:themeColor="text1"/>
        </w:rPr>
        <w:t xml:space="preserve">　</w:t>
      </w:r>
      <w:r w:rsidRPr="004C3C1F">
        <w:rPr>
          <w:rFonts w:ascii="Times New Roman" w:eastAsia="楷体" w:hAnsi="Times New Roman" w:cs="Times New Roman"/>
          <w:color w:val="000000" w:themeColor="text1"/>
        </w:rPr>
        <w:t>(</w:t>
      </w:r>
      <w:r w:rsidRPr="004C3C1F">
        <w:rPr>
          <w:rFonts w:ascii="Times New Roman" w:eastAsia="楷体" w:hAnsi="Times New Roman" w:cs="Times New Roman"/>
          <w:color w:val="000000" w:themeColor="text1"/>
        </w:rPr>
        <w:t>参变分离法</w:t>
      </w:r>
      <w:r w:rsidRPr="004C3C1F">
        <w:rPr>
          <w:rFonts w:ascii="Times New Roman" w:eastAsia="楷体" w:hAnsi="Times New Roman" w:cs="Times New Roman"/>
          <w:color w:val="000000" w:themeColor="text1"/>
        </w:rPr>
        <w:t>)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，对任意实数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，均有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)≥0</w:t>
      </w:r>
      <w:r w:rsidRPr="004C3C1F">
        <w:rPr>
          <w:rFonts w:ascii="Times New Roman" w:eastAsia="仿宋" w:hAnsi="Times New Roman" w:cs="Times New Roman"/>
          <w:color w:val="000000" w:themeColor="text1"/>
        </w:rPr>
        <w:t>；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当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时，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f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)≥0</w:t>
      </w:r>
      <w:r w:rsidRPr="004C3C1F">
        <w:rPr>
          <w:rFonts w:ascii="Times New Roman" w:eastAsia="仿宋" w:hAnsi="Times New Roman" w:cs="Times New Roman"/>
          <w:color w:val="000000" w:themeColor="text1"/>
        </w:rPr>
        <w:t>等价于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≤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\f(e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．令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\f(e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&gt;0)</w:t>
      </w:r>
      <w:r w:rsidRPr="004C3C1F">
        <w:rPr>
          <w:rFonts w:ascii="Times New Roman" w:eastAsia="仿宋" w:hAnsi="Times New Roman" w:cs="Times New Roman"/>
          <w:color w:val="000000" w:themeColor="text1"/>
        </w:rPr>
        <w:t>，则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e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2e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＋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3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令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2e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2(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&gt;0)</w:t>
      </w:r>
      <w:r w:rsidRPr="004C3C1F">
        <w:rPr>
          <w:rFonts w:ascii="Times New Roman" w:eastAsia="仿宋" w:hAnsi="Times New Roman" w:cs="Times New Roman"/>
          <w:color w:val="000000" w:themeColor="text1"/>
        </w:rPr>
        <w:t>，则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－</w:t>
      </w:r>
      <w:r w:rsidRPr="004C3C1F">
        <w:rPr>
          <w:rFonts w:ascii="Times New Roman" w:eastAsia="仿宋" w:hAnsi="Times New Roman" w:cs="Times New Roman"/>
          <w:color w:val="000000" w:themeColor="text1"/>
        </w:rPr>
        <w:t>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＋</w:t>
      </w:r>
      <w:r w:rsidRPr="004C3C1F">
        <w:rPr>
          <w:rFonts w:ascii="Times New Roman" w:eastAsia="仿宋" w:hAnsi="Times New Roman" w:cs="Times New Roman"/>
          <w:color w:val="000000" w:themeColor="text1"/>
        </w:rPr>
        <w:t>1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″(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e</w: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上为增函数，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′(0)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上为增函数，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h</w:t>
      </w:r>
      <w:r w:rsidRPr="004C3C1F">
        <w:rPr>
          <w:rFonts w:ascii="Times New Roman" w:eastAsia="仿宋" w:hAnsi="Times New Roman" w:cs="Times New Roman"/>
          <w:color w:val="000000" w:themeColor="text1"/>
        </w:rPr>
        <w:t>(0)</w:t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t>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613EB" w:rsidRPr="004C3C1F" w:rsidRDefault="0017177E" w:rsidP="006613EB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000000" w:themeColor="text1"/>
        </w:rPr>
      </w:pPr>
      <w:r w:rsidRPr="004C3C1F">
        <w:rPr>
          <w:rFonts w:hAnsi="宋体" w:cs="宋体" w:hint="eastAsia"/>
          <w:color w:val="000000" w:themeColor="text1"/>
        </w:rPr>
        <w:t>∴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′(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)&gt;0</w:t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g</w:t>
      </w:r>
      <w:r w:rsidRPr="004C3C1F">
        <w:rPr>
          <w:rFonts w:ascii="Times New Roman" w:eastAsia="仿宋" w:hAnsi="Times New Roman" w:cs="Times New Roman"/>
          <w:color w:val="000000" w:themeColor="text1"/>
        </w:rPr>
        <w:t>(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x</w:t>
      </w:r>
      <w:r w:rsidRPr="004C3C1F">
        <w:rPr>
          <w:rFonts w:ascii="Times New Roman" w:eastAsia="仿宋" w:hAnsi="Times New Roman" w:cs="Times New Roman"/>
          <w:color w:val="000000" w:themeColor="text1"/>
        </w:rPr>
        <w:t>)</w:t>
      </w:r>
      <w:r w:rsidRPr="004C3C1F">
        <w:rPr>
          <w:rFonts w:ascii="Times New Roman" w:eastAsia="仿宋" w:hAnsi="Times New Roman" w:cs="Times New Roman"/>
          <w:color w:val="000000" w:themeColor="text1"/>
        </w:rPr>
        <w:t>在</w:t>
      </w:r>
      <w:r w:rsidRPr="004C3C1F">
        <w:rPr>
          <w:rFonts w:ascii="Times New Roman" w:eastAsia="仿宋" w:hAnsi="Times New Roman" w:cs="Times New Roman"/>
          <w:color w:val="000000" w:themeColor="text1"/>
        </w:rPr>
        <w:t>(0</w:t>
      </w:r>
      <w:r w:rsidRPr="004C3C1F">
        <w:rPr>
          <w:rFonts w:ascii="Times New Roman" w:eastAsia="仿宋" w:hAnsi="Times New Roman" w:cs="Times New Roman"/>
          <w:color w:val="000000" w:themeColor="text1"/>
        </w:rPr>
        <w:t>，＋</w:t>
      </w:r>
      <w:r w:rsidRPr="004C3C1F">
        <w:rPr>
          <w:rFonts w:ascii="Times New Roman" w:eastAsia="仿宋" w:hAnsi="Times New Roman" w:cs="Times New Roman"/>
          <w:color w:val="000000" w:themeColor="text1"/>
        </w:rPr>
        <w:t>∞)</w:t>
      </w:r>
      <w:r w:rsidRPr="004C3C1F">
        <w:rPr>
          <w:rFonts w:ascii="Times New Roman" w:eastAsia="仿宋" w:hAnsi="Times New Roman" w:cs="Times New Roman"/>
          <w:color w:val="000000" w:themeColor="text1"/>
        </w:rPr>
        <w:t>上为增函数．由洛必达法则知，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instrText>→0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\f(e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perscript"/>
        </w:rPr>
        <w:instrText>2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instrText>→0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\f(e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\o(lim,\s\do4(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bscript"/>
        </w:rPr>
        <w:instrText>x</w:instrText>
      </w:r>
      <w:r w:rsidRPr="004C3C1F">
        <w:rPr>
          <w:rFonts w:ascii="Times New Roman" w:eastAsia="仿宋" w:hAnsi="Times New Roman" w:cs="Times New Roman"/>
          <w:color w:val="000000" w:themeColor="text1"/>
          <w:vertAlign w:val="subscript"/>
        </w:rPr>
        <w:instrText>→0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\f(e</w:instrText>
      </w:r>
      <w:r w:rsidRPr="004C3C1F">
        <w:rPr>
          <w:rFonts w:ascii="Times New Roman" w:eastAsia="仿宋" w:hAnsi="Times New Roman" w:cs="Times New Roman"/>
          <w:i/>
          <w:color w:val="000000" w:themeColor="text1"/>
          <w:vertAlign w:val="superscript"/>
        </w:rPr>
        <w:instrText>x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＝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，</w:t>
      </w:r>
    </w:p>
    <w:p w:rsidR="006355EB" w:rsidRPr="004C3C1F" w:rsidRDefault="0017177E" w:rsidP="0008026F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000000" w:themeColor="text1"/>
        </w:rPr>
      </w:pPr>
      <w:r w:rsidRPr="004C3C1F">
        <w:rPr>
          <w:rFonts w:ascii="Times New Roman" w:eastAsia="仿宋" w:hAnsi="Times New Roman" w:cs="Times New Roman"/>
          <w:color w:val="000000" w:themeColor="text1"/>
        </w:rPr>
        <w:t>故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≤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\f(1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．综上，</w: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t>a</w:t>
      </w:r>
      <w:r w:rsidRPr="004C3C1F">
        <w:rPr>
          <w:rFonts w:ascii="Times New Roman" w:eastAsia="仿宋" w:hAnsi="Times New Roman" w:cs="Times New Roman"/>
          <w:color w:val="000000" w:themeColor="text1"/>
        </w:rPr>
        <w:t>的取值范围为</w: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begin"/>
      </w:r>
      <w:r w:rsidRPr="004C3C1F">
        <w:rPr>
          <w:rFonts w:ascii="Times New Roman" w:eastAsia="仿宋" w:hAnsi="Times New Roman" w:cs="Times New Roman"/>
          <w:color w:val="000000" w:themeColor="text1"/>
        </w:rPr>
        <w:instrText>eq \b\lc\(\rc\](\a\vs4\al\co1(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－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∞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，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\f(1</w:instrText>
      </w:r>
      <w:r w:rsidRPr="004C3C1F">
        <w:rPr>
          <w:rFonts w:ascii="Times New Roman" w:eastAsia="仿宋" w:hAnsi="Times New Roman" w:cs="Times New Roman"/>
          <w:i/>
          <w:color w:val="000000" w:themeColor="text1"/>
        </w:rPr>
        <w:instrText>,</w:instrText>
      </w:r>
      <w:r w:rsidRPr="004C3C1F">
        <w:rPr>
          <w:rFonts w:ascii="Times New Roman" w:eastAsia="仿宋" w:hAnsi="Times New Roman" w:cs="Times New Roman"/>
          <w:color w:val="000000" w:themeColor="text1"/>
        </w:rPr>
        <w:instrText>2)))</w:instrText>
      </w:r>
      <w:r w:rsidRPr="004C3C1F">
        <w:rPr>
          <w:rFonts w:ascii="Times New Roman" w:eastAsia="仿宋" w:hAnsi="Times New Roman" w:cs="Times New Roman"/>
          <w:color w:val="000000" w:themeColor="text1"/>
        </w:rPr>
        <w:fldChar w:fldCharType="end"/>
      </w:r>
      <w:r w:rsidRPr="004C3C1F">
        <w:rPr>
          <w:rFonts w:ascii="Times New Roman" w:eastAsia="仿宋" w:hAnsi="Times New Roman" w:cs="Times New Roman"/>
          <w:color w:val="000000" w:themeColor="text1"/>
        </w:rPr>
        <w:t>．</w:t>
      </w:r>
    </w:p>
    <w:sectPr w:rsidR="006355EB" w:rsidRPr="004C3C1F" w:rsidSect="001F2D32">
      <w:headerReference w:type="default" r:id="rId34"/>
      <w:footerReference w:type="default" r:id="rId35"/>
      <w:pgSz w:w="11906" w:h="16838"/>
      <w:pgMar w:top="1134" w:right="1134" w:bottom="1134" w:left="1134" w:header="851" w:footer="850" w:gutter="0"/>
      <w:pgNumType w:start="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16A8" w:rsidRDefault="002316A8">
      <w:r>
        <w:separator/>
      </w:r>
    </w:p>
  </w:endnote>
  <w:endnote w:type="continuationSeparator" w:id="0">
    <w:p w:rsidR="002316A8" w:rsidRDefault="0023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宋体-方正超大字符集">
    <w:altName w:val="宋体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中等线简体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59B9" w:rsidRDefault="008D59B9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Default="00580C41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59B9" w:rsidRDefault="008D59B9">
    <w:pPr>
      <w:pStyle w:val="a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8D59B9" w:rsidRDefault="00580C41" w:rsidP="008D59B9">
    <w:pPr>
      <w:pStyle w:val="a4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Default="00580C41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Default="00580C41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Default="00580C41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18625757"/>
      <w:docPartObj>
        <w:docPartGallery w:val="Page Numbers (Bottom of Page)"/>
        <w:docPartUnique/>
      </w:docPartObj>
    </w:sdtPr>
    <w:sdtEndPr/>
    <w:sdtContent>
      <w:p w:rsidR="00580C41" w:rsidRDefault="0017177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4C3C1F" w:rsidRPr="004C3C1F">
          <w:rPr>
            <w:rFonts w:ascii="Arial" w:eastAsia="宋体" w:hAnsi="Arial" w:cs="Arial"/>
            <w:noProof/>
            <w:szCs w:val="21"/>
            <w:lang w:val="zh-CN"/>
          </w:rPr>
          <w:t>6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580C41" w:rsidRDefault="00580C41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24934957"/>
      <w:docPartObj>
        <w:docPartGallery w:val="Page Numbers (Bottom of Page)"/>
        <w:docPartUnique/>
      </w:docPartObj>
    </w:sdtPr>
    <w:sdtEndPr/>
    <w:sdtContent>
      <w:p w:rsidR="00580C41" w:rsidRDefault="0017177E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4C3C1F" w:rsidRPr="004C3C1F">
          <w:rPr>
            <w:rFonts w:ascii="Arial" w:eastAsia="宋体" w:hAnsi="Arial" w:cs="Arial"/>
            <w:noProof/>
            <w:szCs w:val="21"/>
            <w:lang w:val="zh-CN"/>
          </w:rPr>
          <w:t>7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580C41" w:rsidRDefault="00580C41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16A8" w:rsidRDefault="002316A8">
      <w:r>
        <w:separator/>
      </w:r>
    </w:p>
  </w:footnote>
  <w:footnote w:type="continuationSeparator" w:id="0">
    <w:p w:rsidR="002316A8" w:rsidRDefault="002316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59B9" w:rsidRDefault="008D59B9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61290" w:rsidRDefault="00580C41" w:rsidP="008D59B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59B9" w:rsidRDefault="008D59B9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61290" w:rsidRDefault="00580C41" w:rsidP="008D59B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61290" w:rsidRDefault="00580C41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61290" w:rsidRDefault="00580C41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61290" w:rsidRDefault="00580C41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61290" w:rsidRDefault="00580C41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61290" w:rsidRDefault="00580C41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921D9"/>
    <w:multiLevelType w:val="hybridMultilevel"/>
    <w:tmpl w:val="E3863926"/>
    <w:lvl w:ilvl="0" w:tplc="B90EBD3A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0A0373C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5D34F846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40CC62A0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18140D6A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5F07BFC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EAC29F28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37E82892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D4AC6542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38E"/>
    <w:rsid w:val="00024B56"/>
    <w:rsid w:val="0008026F"/>
    <w:rsid w:val="00161290"/>
    <w:rsid w:val="0017177E"/>
    <w:rsid w:val="001B738E"/>
    <w:rsid w:val="001F2D32"/>
    <w:rsid w:val="002316A8"/>
    <w:rsid w:val="00312A6B"/>
    <w:rsid w:val="00441FCF"/>
    <w:rsid w:val="004C3C1F"/>
    <w:rsid w:val="00543469"/>
    <w:rsid w:val="00580C41"/>
    <w:rsid w:val="005D3E5A"/>
    <w:rsid w:val="006355EB"/>
    <w:rsid w:val="006613EB"/>
    <w:rsid w:val="008D59B9"/>
    <w:rsid w:val="0094121B"/>
    <w:rsid w:val="00A9304A"/>
    <w:rsid w:val="00C805F1"/>
    <w:rsid w:val="00C928E6"/>
    <w:rsid w:val="00D12D0D"/>
    <w:rsid w:val="00D83EDD"/>
    <w:rsid w:val="00E52707"/>
    <w:rsid w:val="00F3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6613EB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6613EB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6613EB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rsid w:val="006613EB"/>
    <w:pPr>
      <w:keepNext/>
      <w:keepLines/>
      <w:spacing w:before="280" w:after="290" w:line="376" w:lineRule="auto"/>
      <w:outlineLvl w:val="3"/>
    </w:pPr>
    <w:rPr>
      <w:rFonts w:ascii="Arial" w:eastAsia="黑体" w:hAnsi="Arial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rsid w:val="006613EB"/>
    <w:pPr>
      <w:keepNext/>
      <w:keepLines/>
      <w:spacing w:before="280" w:after="290" w:line="376" w:lineRule="auto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rsid w:val="006613EB"/>
    <w:pPr>
      <w:keepNext/>
      <w:keepLines/>
      <w:spacing w:before="240" w:after="64" w:line="320" w:lineRule="auto"/>
      <w:outlineLvl w:val="5"/>
    </w:pPr>
    <w:rPr>
      <w:rFonts w:ascii="Arial" w:eastAsia="黑体" w:hAnsi="Arial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qFormat/>
    <w:rsid w:val="006613EB"/>
    <w:pPr>
      <w:keepNext/>
      <w:keepLines/>
      <w:spacing w:before="240" w:after="64" w:line="320" w:lineRule="auto"/>
      <w:outlineLvl w:val="6"/>
    </w:pPr>
    <w:rPr>
      <w:rFonts w:ascii="Times New Roman" w:eastAsia="宋体" w:hAnsi="Times New Roman"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Char"/>
    <w:qFormat/>
    <w:rsid w:val="006613EB"/>
    <w:pPr>
      <w:keepNext/>
      <w:keepLines/>
      <w:spacing w:before="240" w:after="64" w:line="320" w:lineRule="auto"/>
      <w:outlineLvl w:val="7"/>
    </w:pPr>
    <w:rPr>
      <w:rFonts w:ascii="Arial" w:eastAsia="黑体" w:hAnsi="Arial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6613EB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6613EB"/>
    <w:rPr>
      <w:rFonts w:ascii="Arial" w:eastAsia="黑体" w:hAnsi="Arial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rsid w:val="006613EB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rsid w:val="006613EB"/>
    <w:rPr>
      <w:rFonts w:ascii="Arial" w:eastAsia="黑体" w:hAnsi="Arial" w:cs="Times New Roman"/>
      <w:b/>
      <w:bCs/>
      <w:sz w:val="28"/>
      <w:szCs w:val="28"/>
    </w:rPr>
  </w:style>
  <w:style w:type="character" w:customStyle="1" w:styleId="5Char">
    <w:name w:val="标题 5 Char"/>
    <w:basedOn w:val="a0"/>
    <w:link w:val="5"/>
    <w:rsid w:val="006613EB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Char">
    <w:name w:val="标题 6 Char"/>
    <w:basedOn w:val="a0"/>
    <w:link w:val="6"/>
    <w:rsid w:val="006613EB"/>
    <w:rPr>
      <w:rFonts w:ascii="Arial" w:eastAsia="黑体" w:hAnsi="Arial" w:cs="Times New Roman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6613EB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Char">
    <w:name w:val="标题 8 Char"/>
    <w:basedOn w:val="a0"/>
    <w:link w:val="8"/>
    <w:rsid w:val="006613EB"/>
    <w:rPr>
      <w:rFonts w:ascii="Arial" w:eastAsia="黑体" w:hAnsi="Arial" w:cs="Times New Roman"/>
      <w:sz w:val="24"/>
      <w:szCs w:val="24"/>
    </w:rPr>
  </w:style>
  <w:style w:type="paragraph" w:styleId="a6">
    <w:name w:val="Plain Text"/>
    <w:aliases w:val="Char,Char Char,Char Char Char,Plain Text_0,普,普通文字,普通文字 Char,普通文字 Char Char,标题1,标题1 Char,标题1 Char Char,标题1 Char Char Char Char,标题1 Char Char Char Char Char,游数,游数的格式,纯文本 Char Char,纯文本 Char Char Char,纯文本 Char Char1,纯文本 Char Char1 Char Char Char"/>
    <w:basedOn w:val="a"/>
    <w:link w:val="Char2"/>
    <w:qFormat/>
    <w:rsid w:val="006613EB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Char Char1,Char Char Char1,Char Char Char Char,Plain Text_0 Char,普 Char,普通文字 Char1,普通文字 Char Char1,普通文字 Char Char Char,标题1 Char1,标题1 Char Char1,标题1 Char Char Char,标题1 Char Char Char Char Char1,标题1 Char Char Char Char Char Char,游数 Char"/>
    <w:basedOn w:val="a0"/>
    <w:link w:val="a6"/>
    <w:qFormat/>
    <w:rsid w:val="006613EB"/>
    <w:rPr>
      <w:rFonts w:ascii="宋体" w:eastAsia="宋体" w:hAnsi="Courier New" w:cs="Courier New"/>
      <w:szCs w:val="21"/>
    </w:rPr>
  </w:style>
  <w:style w:type="paragraph" w:styleId="a7">
    <w:name w:val="Normal (Web)"/>
    <w:basedOn w:val="a"/>
    <w:uiPriority w:val="99"/>
    <w:unhideWhenUsed/>
    <w:rsid w:val="006613E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6613EB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6613EB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6613EB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rsid w:val="006613EB"/>
    <w:pPr>
      <w:keepNext/>
      <w:keepLines/>
      <w:spacing w:before="280" w:after="290" w:line="376" w:lineRule="auto"/>
      <w:outlineLvl w:val="3"/>
    </w:pPr>
    <w:rPr>
      <w:rFonts w:ascii="Arial" w:eastAsia="黑体" w:hAnsi="Arial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rsid w:val="006613EB"/>
    <w:pPr>
      <w:keepNext/>
      <w:keepLines/>
      <w:spacing w:before="280" w:after="290" w:line="376" w:lineRule="auto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rsid w:val="006613EB"/>
    <w:pPr>
      <w:keepNext/>
      <w:keepLines/>
      <w:spacing w:before="240" w:after="64" w:line="320" w:lineRule="auto"/>
      <w:outlineLvl w:val="5"/>
    </w:pPr>
    <w:rPr>
      <w:rFonts w:ascii="Arial" w:eastAsia="黑体" w:hAnsi="Arial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qFormat/>
    <w:rsid w:val="006613EB"/>
    <w:pPr>
      <w:keepNext/>
      <w:keepLines/>
      <w:spacing w:before="240" w:after="64" w:line="320" w:lineRule="auto"/>
      <w:outlineLvl w:val="6"/>
    </w:pPr>
    <w:rPr>
      <w:rFonts w:ascii="Times New Roman" w:eastAsia="宋体" w:hAnsi="Times New Roman"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Char"/>
    <w:qFormat/>
    <w:rsid w:val="006613EB"/>
    <w:pPr>
      <w:keepNext/>
      <w:keepLines/>
      <w:spacing w:before="240" w:after="64" w:line="320" w:lineRule="auto"/>
      <w:outlineLvl w:val="7"/>
    </w:pPr>
    <w:rPr>
      <w:rFonts w:ascii="Arial" w:eastAsia="黑体" w:hAnsi="Arial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6613EB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6613EB"/>
    <w:rPr>
      <w:rFonts w:ascii="Arial" w:eastAsia="黑体" w:hAnsi="Arial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rsid w:val="006613EB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rsid w:val="006613EB"/>
    <w:rPr>
      <w:rFonts w:ascii="Arial" w:eastAsia="黑体" w:hAnsi="Arial" w:cs="Times New Roman"/>
      <w:b/>
      <w:bCs/>
      <w:sz w:val="28"/>
      <w:szCs w:val="28"/>
    </w:rPr>
  </w:style>
  <w:style w:type="character" w:customStyle="1" w:styleId="5Char">
    <w:name w:val="标题 5 Char"/>
    <w:basedOn w:val="a0"/>
    <w:link w:val="5"/>
    <w:rsid w:val="006613EB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Char">
    <w:name w:val="标题 6 Char"/>
    <w:basedOn w:val="a0"/>
    <w:link w:val="6"/>
    <w:rsid w:val="006613EB"/>
    <w:rPr>
      <w:rFonts w:ascii="Arial" w:eastAsia="黑体" w:hAnsi="Arial" w:cs="Times New Roman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6613EB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Char">
    <w:name w:val="标题 8 Char"/>
    <w:basedOn w:val="a0"/>
    <w:link w:val="8"/>
    <w:rsid w:val="006613EB"/>
    <w:rPr>
      <w:rFonts w:ascii="Arial" w:eastAsia="黑体" w:hAnsi="Arial" w:cs="Times New Roman"/>
      <w:sz w:val="24"/>
      <w:szCs w:val="24"/>
    </w:rPr>
  </w:style>
  <w:style w:type="paragraph" w:styleId="a6">
    <w:name w:val="Plain Text"/>
    <w:aliases w:val="Char,Char Char,Char Char Char,Plain Text_0,普,普通文字,普通文字 Char,普通文字 Char Char,标题1,标题1 Char,标题1 Char Char,标题1 Char Char Char Char,标题1 Char Char Char Char Char,游数,游数的格式,纯文本 Char Char,纯文本 Char Char Char,纯文本 Char Char1,纯文本 Char Char1 Char Char Char"/>
    <w:basedOn w:val="a"/>
    <w:link w:val="Char2"/>
    <w:qFormat/>
    <w:rsid w:val="006613EB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Char Char1,Char Char Char1,Char Char Char Char,Plain Text_0 Char,普 Char,普通文字 Char1,普通文字 Char Char1,普通文字 Char Char Char,标题1 Char1,标题1 Char Char1,标题1 Char Char Char,标题1 Char Char Char Char Char1,标题1 Char Char Char Char Char Char,游数 Char"/>
    <w:basedOn w:val="a0"/>
    <w:link w:val="a6"/>
    <w:qFormat/>
    <w:rsid w:val="006613EB"/>
    <w:rPr>
      <w:rFonts w:ascii="宋体" w:eastAsia="宋体" w:hAnsi="Courier New" w:cs="Courier New"/>
      <w:szCs w:val="21"/>
    </w:rPr>
  </w:style>
  <w:style w:type="paragraph" w:styleId="a7">
    <w:name w:val="Normal (Web)"/>
    <w:basedOn w:val="a"/>
    <w:uiPriority w:val="99"/>
    <w:unhideWhenUsed/>
    <w:rsid w:val="006613E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oleObject" Target="embeddings/oleObject1.bin"/><Relationship Id="rId26" Type="http://schemas.openxmlformats.org/officeDocument/2006/relationships/header" Target="header6.xml"/><Relationship Id="rId3" Type="http://schemas.microsoft.com/office/2007/relationships/stylesWithEffects" Target="stylesWithEffects.xml"/><Relationship Id="rId21" Type="http://schemas.openxmlformats.org/officeDocument/2006/relationships/oleObject" Target="embeddings/oleObject2.bin"/><Relationship Id="rId34" Type="http://schemas.openxmlformats.org/officeDocument/2006/relationships/header" Target="header9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2.wmf"/><Relationship Id="rId25" Type="http://schemas.openxmlformats.org/officeDocument/2006/relationships/oleObject" Target="embeddings/oleObject6.bin"/><Relationship Id="rId33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oter" Target="footer5.xml"/><Relationship Id="rId29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oleObject" Target="embeddings/oleObject5.bin"/><Relationship Id="rId32" Type="http://schemas.openxmlformats.org/officeDocument/2006/relationships/header" Target="header8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oleObject" Target="embeddings/oleObject4.bin"/><Relationship Id="rId28" Type="http://schemas.openxmlformats.org/officeDocument/2006/relationships/header" Target="header7.xml"/><Relationship Id="rId36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31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oleObject" Target="embeddings/oleObject3.bin"/><Relationship Id="rId27" Type="http://schemas.openxmlformats.org/officeDocument/2006/relationships/footer" Target="footer6.xml"/><Relationship Id="rId30" Type="http://schemas.openxmlformats.org/officeDocument/2006/relationships/image" Target="media/image3.wmf"/><Relationship Id="rId35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1497</Words>
  <Characters>8535</Characters>
  <Application>Microsoft Office Word</Application>
  <DocSecurity>0</DocSecurity>
  <Lines>71</Lines>
  <Paragraphs>20</Paragraphs>
  <ScaleCrop>false</ScaleCrop>
  <Manager>数海之旅公众号</Manager>
  <Company>数海之旅公众号</Company>
  <LinksUpToDate>false</LinksUpToDate>
  <CharactersWithSpaces>10012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2</cp:revision>
  <dcterms:created xsi:type="dcterms:W3CDTF">2013-05-10T14:30:00Z</dcterms:created>
  <dcterms:modified xsi:type="dcterms:W3CDTF">2023-01-28T12:20:00Z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