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3FB7" w14:textId="77777777" w:rsidR="00E32874" w:rsidRPr="00C2790F" w:rsidRDefault="00E32874" w:rsidP="00E32874">
      <w:pPr>
        <w:rPr>
          <w:b/>
        </w:rPr>
      </w:pPr>
      <w:r w:rsidRPr="00C2790F">
        <w:rPr>
          <w:rFonts w:hint="eastAsia"/>
          <w:b/>
        </w:rPr>
        <w:t>NIO和传统的IO有什么区别呢？</w:t>
      </w:r>
    </w:p>
    <w:p w14:paraId="3F122C8B" w14:textId="77777777" w:rsidR="00E32874" w:rsidRDefault="00E32874" w:rsidP="00E32874">
      <w:r>
        <w:rPr>
          <w:rFonts w:hint="eastAsia"/>
        </w:rPr>
        <w:t>IO是面向流的，NIO是面向块（缓冲区）的。</w:t>
      </w:r>
    </w:p>
    <w:p w14:paraId="37439AE7" w14:textId="77777777" w:rsidR="00E32874" w:rsidRDefault="00E32874" w:rsidP="00E32874">
      <w:r>
        <w:rPr>
          <w:rFonts w:hint="eastAsia"/>
        </w:rPr>
        <w:t>IO面向流的操作一次一个字节地处理数据。一个输入流产生一个字节的数据，一个输出</w:t>
      </w:r>
      <w:proofErr w:type="gramStart"/>
      <w:r>
        <w:rPr>
          <w:rFonts w:hint="eastAsia"/>
        </w:rPr>
        <w:t>流消费</w:t>
      </w:r>
      <w:proofErr w:type="gramEnd"/>
      <w:r>
        <w:rPr>
          <w:rFonts w:hint="eastAsia"/>
        </w:rPr>
        <w:t>一个字节的数据。，导致了数据的读取和写入效率不佳。</w:t>
      </w:r>
    </w:p>
    <w:p w14:paraId="379A518E" w14:textId="77777777" w:rsidR="00E32874" w:rsidRDefault="00E32874" w:rsidP="00E32874">
      <w:r>
        <w:rPr>
          <w:rFonts w:hint="eastAsia"/>
        </w:rPr>
        <w:t>NIO面向块的操作在一步中产生或者消费一个数据块。按块处理数据比按(流式的)字节处理数据要快得多，同时数据读取到一个它稍后处理的缓冲区，需要时可在缓冲区中前后移动。这就增加了处理过程中的灵活性。通俗来说，NIO采取了“预读”的方式，当你读取某一部分数据时，他就会猜测你下一步可能会读取的数据而预先缓冲下来。</w:t>
      </w:r>
    </w:p>
    <w:p w14:paraId="363792EC" w14:textId="77777777" w:rsidR="00E32874" w:rsidRDefault="00E32874" w:rsidP="00E32874"/>
    <w:p w14:paraId="0D0C3583" w14:textId="77777777" w:rsidR="00E32874" w:rsidRPr="00C2790F" w:rsidRDefault="00E32874" w:rsidP="00E32874">
      <w:pPr>
        <w:rPr>
          <w:b/>
        </w:rPr>
      </w:pPr>
      <w:r w:rsidRPr="00C2790F">
        <w:rPr>
          <w:rFonts w:hint="eastAsia"/>
          <w:b/>
        </w:rPr>
        <w:t>IO是阻塞的，NIO是非阻塞的</w:t>
      </w:r>
    </w:p>
    <w:p w14:paraId="286DAAE6" w14:textId="77777777" w:rsidR="00E32874" w:rsidRDefault="00E32874" w:rsidP="00E32874">
      <w:r>
        <w:rPr>
          <w:rFonts w:hint="eastAsia"/>
        </w:rPr>
        <w:t>对于传统的IO，当一个线程调用read() 或 write()时，该线程被阻塞，直到有一些数据被读取，或数据完全写入。该线程在此期间不能再干任何事情了。</w:t>
      </w:r>
    </w:p>
    <w:p w14:paraId="1241F7E6" w14:textId="77777777" w:rsidR="00E32874" w:rsidRDefault="00E32874" w:rsidP="00E32874">
      <w:r>
        <w:rPr>
          <w:rFonts w:hint="eastAsia"/>
        </w:rPr>
        <w:t>而对于NIO，使用一个线程发送读取数据请求，没有得到响应之前，线程是空闲的，此时线程可以去执行别的任务，而不是像IO中那样只能等待响应完成。</w:t>
      </w:r>
    </w:p>
    <w:p w14:paraId="07CFEAD4" w14:textId="77777777" w:rsidR="00E32874" w:rsidRDefault="00E32874" w:rsidP="00E32874"/>
    <w:p w14:paraId="4E708A4D" w14:textId="77777777" w:rsidR="00E32874" w:rsidRPr="00C2790F" w:rsidRDefault="00E32874" w:rsidP="00E32874">
      <w:pPr>
        <w:rPr>
          <w:b/>
        </w:rPr>
      </w:pPr>
      <w:r w:rsidRPr="00C2790F">
        <w:rPr>
          <w:rFonts w:hint="eastAsia"/>
          <w:b/>
        </w:rPr>
        <w:t>NIO和IO适用场景</w:t>
      </w:r>
    </w:p>
    <w:p w14:paraId="4E768A28" w14:textId="77777777" w:rsidR="00E32874" w:rsidRDefault="00E32874" w:rsidP="00E32874">
      <w:r>
        <w:rPr>
          <w:rFonts w:hint="eastAsia"/>
        </w:rPr>
        <w:t>NIO是为弥补传统IO的不足而诞生的，但是尺有所短寸有所长，NIO也有缺点，因为NIO是面向缓冲区的操作，每一次的数据处理都是对缓冲区进行的，那么就会有一个问题，在数据处理之前必须要判断缓冲区的数据是否完整或者已经读取完毕，如果没有，假设数据只读取了一部分，那么对不完整的数据处理没有任何意义。所以每次数据处理之前都要检测缓冲区数据。</w:t>
      </w:r>
    </w:p>
    <w:p w14:paraId="349F06BC" w14:textId="77777777" w:rsidR="00E32874" w:rsidRDefault="00E32874" w:rsidP="00E32874"/>
    <w:p w14:paraId="53D22AD8" w14:textId="77777777" w:rsidR="00E32874" w:rsidRPr="00C2790F" w:rsidRDefault="00E32874" w:rsidP="00E32874">
      <w:pPr>
        <w:rPr>
          <w:b/>
        </w:rPr>
      </w:pPr>
      <w:r w:rsidRPr="00C2790F">
        <w:rPr>
          <w:rFonts w:hint="eastAsia"/>
          <w:b/>
        </w:rPr>
        <w:t>那么NIO和IO各适用的场景是什么呢？</w:t>
      </w:r>
    </w:p>
    <w:p w14:paraId="40C2846C" w14:textId="77777777" w:rsidR="00E32874" w:rsidRDefault="00E32874" w:rsidP="00E32874">
      <w:r>
        <w:rPr>
          <w:rFonts w:hint="eastAsia"/>
        </w:rPr>
        <w:t>如果需要管理同时打开的成千上万</w:t>
      </w:r>
      <w:proofErr w:type="gramStart"/>
      <w:r>
        <w:rPr>
          <w:rFonts w:hint="eastAsia"/>
        </w:rPr>
        <w:t>个</w:t>
      </w:r>
      <w:proofErr w:type="gramEnd"/>
      <w:r>
        <w:rPr>
          <w:rFonts w:hint="eastAsia"/>
        </w:rPr>
        <w:t>连接，这些连接每次只是发送少量的数据，例如聊天服务器，这时候用NIO处理数据可能是个很好的选择。</w:t>
      </w:r>
    </w:p>
    <w:p w14:paraId="015F08EB" w14:textId="77777777" w:rsidR="00E32874" w:rsidRDefault="00E32874" w:rsidP="00E32874">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3E5443C0" w14:textId="77777777" w:rsidR="00442345" w:rsidRPr="00E32874" w:rsidRDefault="00442345">
      <w:bookmarkStart w:id="0" w:name="_GoBack"/>
      <w:bookmarkEnd w:id="0"/>
    </w:p>
    <w:sectPr w:rsidR="00442345" w:rsidRPr="00E32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7A74B" w14:textId="77777777" w:rsidR="00420A02" w:rsidRDefault="00420A02" w:rsidP="00E32874">
      <w:r>
        <w:separator/>
      </w:r>
    </w:p>
  </w:endnote>
  <w:endnote w:type="continuationSeparator" w:id="0">
    <w:p w14:paraId="612797AA" w14:textId="77777777" w:rsidR="00420A02" w:rsidRDefault="00420A02" w:rsidP="00E3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13E46" w14:textId="77777777" w:rsidR="00420A02" w:rsidRDefault="00420A02" w:rsidP="00E32874">
      <w:r>
        <w:separator/>
      </w:r>
    </w:p>
  </w:footnote>
  <w:footnote w:type="continuationSeparator" w:id="0">
    <w:p w14:paraId="59E339B3" w14:textId="77777777" w:rsidR="00420A02" w:rsidRDefault="00420A02" w:rsidP="00E328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C8"/>
    <w:rsid w:val="00420A02"/>
    <w:rsid w:val="00442345"/>
    <w:rsid w:val="00B74AC8"/>
    <w:rsid w:val="00E3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132118-5CB3-4B26-A91E-B8CE7ABB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8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2874"/>
    <w:rPr>
      <w:sz w:val="18"/>
      <w:szCs w:val="18"/>
    </w:rPr>
  </w:style>
  <w:style w:type="paragraph" w:styleId="a5">
    <w:name w:val="footer"/>
    <w:basedOn w:val="a"/>
    <w:link w:val="a6"/>
    <w:uiPriority w:val="99"/>
    <w:unhideWhenUsed/>
    <w:rsid w:val="00E32874"/>
    <w:pPr>
      <w:tabs>
        <w:tab w:val="center" w:pos="4153"/>
        <w:tab w:val="right" w:pos="8306"/>
      </w:tabs>
      <w:snapToGrid w:val="0"/>
      <w:jc w:val="left"/>
    </w:pPr>
    <w:rPr>
      <w:sz w:val="18"/>
      <w:szCs w:val="18"/>
    </w:rPr>
  </w:style>
  <w:style w:type="character" w:customStyle="1" w:styleId="a6">
    <w:name w:val="页脚 字符"/>
    <w:basedOn w:val="a0"/>
    <w:link w:val="a5"/>
    <w:uiPriority w:val="99"/>
    <w:rsid w:val="00E328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cp:revision>
  <dcterms:created xsi:type="dcterms:W3CDTF">2019-06-28T15:05:00Z</dcterms:created>
  <dcterms:modified xsi:type="dcterms:W3CDTF">2019-06-28T15:06:00Z</dcterms:modified>
</cp:coreProperties>
</file>