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BAA8" w14:textId="77777777" w:rsidR="00AF34ED" w:rsidRPr="00AF34ED" w:rsidRDefault="00AF34ED" w:rsidP="00AF34ED">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AF34ED">
        <w:rPr>
          <w:rFonts w:ascii="Microsoft YaHei UI" w:eastAsia="Microsoft YaHei UI" w:hAnsi="Microsoft YaHei UI" w:cs="宋体" w:hint="eastAsia"/>
          <w:color w:val="333333"/>
          <w:spacing w:val="8"/>
          <w:kern w:val="0"/>
          <w:sz w:val="33"/>
          <w:szCs w:val="33"/>
        </w:rPr>
        <w:t>一份还热乎的蚂蚁金服面经（已拿Offer）！附答案！！</w:t>
      </w:r>
    </w:p>
    <w:p w14:paraId="52C4BC89" w14:textId="77777777" w:rsidR="00AF34ED" w:rsidRPr="00AF34ED" w:rsidRDefault="00AF34ED" w:rsidP="00AF34ED">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AF34ED">
        <w:rPr>
          <w:rFonts w:ascii="Microsoft YaHei UI" w:eastAsia="Microsoft YaHei UI" w:hAnsi="Microsoft YaHei UI" w:cs="宋体" w:hint="eastAsia"/>
          <w:color w:val="333333"/>
          <w:spacing w:val="8"/>
          <w:kern w:val="0"/>
          <w:sz w:val="23"/>
          <w:szCs w:val="23"/>
        </w:rPr>
        <w:t>泽林</w:t>
      </w:r>
      <w:r w:rsidRPr="00AF34ED">
        <w:rPr>
          <w:rFonts w:ascii="Microsoft YaHei UI" w:eastAsia="Microsoft YaHei UI" w:hAnsi="Microsoft YaHei UI" w:cs="宋体" w:hint="eastAsia"/>
          <w:color w:val="333333"/>
          <w:spacing w:val="8"/>
          <w:kern w:val="0"/>
          <w:sz w:val="2"/>
          <w:szCs w:val="2"/>
        </w:rPr>
        <w:t> </w:t>
      </w:r>
      <w:hyperlink r:id="rId5" w:history="1">
        <w:r w:rsidRPr="00AF34ED">
          <w:rPr>
            <w:rFonts w:ascii="Microsoft YaHei UI" w:eastAsia="Microsoft YaHei UI" w:hAnsi="Microsoft YaHei UI" w:cs="宋体" w:hint="eastAsia"/>
            <w:color w:val="576B95"/>
            <w:spacing w:val="8"/>
            <w:kern w:val="0"/>
            <w:sz w:val="23"/>
            <w:szCs w:val="23"/>
            <w:u w:val="single"/>
          </w:rPr>
          <w:t>Linkoffer</w:t>
        </w:r>
      </w:hyperlink>
      <w:r w:rsidRPr="00AF34ED">
        <w:rPr>
          <w:rFonts w:ascii="Microsoft YaHei UI" w:eastAsia="Microsoft YaHei UI" w:hAnsi="Microsoft YaHei UI" w:cs="宋体" w:hint="eastAsia"/>
          <w:color w:val="333333"/>
          <w:spacing w:val="8"/>
          <w:kern w:val="0"/>
          <w:sz w:val="2"/>
          <w:szCs w:val="2"/>
        </w:rPr>
        <w:t> </w:t>
      </w:r>
      <w:r w:rsidRPr="00AF34ED">
        <w:rPr>
          <w:rFonts w:ascii="Microsoft YaHei UI" w:eastAsia="Microsoft YaHei UI" w:hAnsi="Microsoft YaHei UI" w:cs="宋体" w:hint="eastAsia"/>
          <w:color w:val="333333"/>
          <w:spacing w:val="8"/>
          <w:kern w:val="0"/>
          <w:sz w:val="23"/>
          <w:szCs w:val="23"/>
        </w:rPr>
        <w:t>4月22日</w:t>
      </w:r>
    </w:p>
    <w:p w14:paraId="6081B733" w14:textId="77777777" w:rsidR="00AF34ED" w:rsidRPr="00AF34ED" w:rsidRDefault="00AF34ED" w:rsidP="00AF34ED">
      <w:pPr>
        <w:widowControl/>
        <w:shd w:val="clear" w:color="auto" w:fill="FFFFFF"/>
        <w:spacing w:line="408" w:lineRule="atLeast"/>
        <w:jc w:val="center"/>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点击上方“</w:t>
      </w:r>
      <w:r w:rsidRPr="00AF34ED">
        <w:rPr>
          <w:rFonts w:ascii="Microsoft YaHei UI" w:eastAsia="Microsoft YaHei UI" w:hAnsi="Microsoft YaHei UI" w:cs="宋体" w:hint="eastAsia"/>
          <w:color w:val="0080FF"/>
          <w:spacing w:val="8"/>
          <w:kern w:val="0"/>
          <w:sz w:val="23"/>
          <w:szCs w:val="23"/>
        </w:rPr>
        <w:t>linkoffer</w:t>
      </w:r>
      <w:r w:rsidRPr="00AF34ED">
        <w:rPr>
          <w:rFonts w:ascii="Microsoft YaHei UI" w:eastAsia="Microsoft YaHei UI" w:hAnsi="Microsoft YaHei UI" w:cs="宋体" w:hint="eastAsia"/>
          <w:color w:val="333333"/>
          <w:spacing w:val="8"/>
          <w:kern w:val="0"/>
          <w:sz w:val="23"/>
          <w:szCs w:val="23"/>
        </w:rPr>
        <w:t>”，</w:t>
      </w:r>
    </w:p>
    <w:p w14:paraId="6B5DFACA" w14:textId="77777777" w:rsidR="00AF34ED" w:rsidRPr="00AF34ED" w:rsidRDefault="00AF34ED" w:rsidP="00AF34ED">
      <w:pPr>
        <w:widowControl/>
        <w:shd w:val="clear" w:color="auto" w:fill="FFFFFF"/>
        <w:spacing w:line="408" w:lineRule="atLeast"/>
        <w:jc w:val="center"/>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选择关注公众号高薪职位第一时间送达</w:t>
      </w:r>
    </w:p>
    <w:p w14:paraId="0F6AFA5E" w14:textId="77777777" w:rsidR="00AF34ED" w:rsidRPr="00AF34ED" w:rsidRDefault="00AF34ED" w:rsidP="00AF34ED">
      <w:pPr>
        <w:widowControl/>
        <w:shd w:val="clear" w:color="auto" w:fill="FFFFFF"/>
        <w:spacing w:line="408" w:lineRule="atLeast"/>
        <w:jc w:val="center"/>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br/>
      </w:r>
    </w:p>
    <w:p w14:paraId="161399A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由于作者面试过程中高度紧张，本文中只列出了自己还记得的部分题目。</w:t>
      </w:r>
    </w:p>
    <w:p w14:paraId="08FB5E2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经历了漫长一个月的等待，终于在前几天通过面试官获悉已被蚂蚁金服录取，这期间的焦虑、痛苦自不必说，知道被录取的那一刻，一整年的阴霾都一扫而空了。</w:t>
      </w:r>
    </w:p>
    <w:p w14:paraId="2E581C58"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笔者面的是阿里的Java研发工程师岗，面试流程是3轮技术面+1轮hr面。</w:t>
      </w:r>
    </w:p>
    <w:p w14:paraId="05442075"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1</w:t>
      </w:r>
      <w:r w:rsidRPr="00AF34ED">
        <w:rPr>
          <w:rFonts w:ascii="Microsoft YaHei UI" w:eastAsia="Microsoft YaHei UI" w:hAnsi="Microsoft YaHei UI" w:cs="宋体" w:hint="eastAsia"/>
          <w:color w:val="333333"/>
          <w:spacing w:val="8"/>
          <w:kern w:val="0"/>
          <w:sz w:val="24"/>
          <w:szCs w:val="24"/>
        </w:rPr>
        <w:br/>
      </w:r>
    </w:p>
    <w:p w14:paraId="219DDCBB"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意外的一面</w:t>
      </w:r>
    </w:p>
    <w:p w14:paraId="4029BC9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一面的时候大概是3月12号，面完等了差不多半个月才突然接到二面面试官的电话。一面可能是简历面，所以问题比较简单。</w:t>
      </w:r>
    </w:p>
    <w:p w14:paraId="1C33B6D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ArrayList和LinkedList区别</w:t>
      </w:r>
    </w:p>
    <w:p w14:paraId="06FAC18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ArrayList 是一个可改变大小的数组。当更多的元素加入到ArrayList中时，其大小将会动态地增长。内部的元素可以直接通过get与set方法进行访问，因为ArrayList本质上就是一个数组，</w:t>
      </w:r>
    </w:p>
    <w:p w14:paraId="5CDF4D4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LinkedList 是一个双链表，在添加和删除元素时具有比ArrayList更好的性能.但在get与set方面弱于ArrayList。</w:t>
      </w:r>
    </w:p>
    <w:p w14:paraId="7DA58D7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当然，这些对比都是指数据量很大或者操作很频繁的情况下的对比,如果数据和运算量很小，那么对比将失去意义。</w:t>
      </w:r>
    </w:p>
    <w:p w14:paraId="532FF54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什么情况会造成内存泄漏</w:t>
      </w:r>
    </w:p>
    <w:p w14:paraId="71E26F4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在Java中，内存泄漏就是存在一些被分配的对象，这些对象有下面两个特点：</w:t>
      </w:r>
    </w:p>
    <w:p w14:paraId="16D4BF2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首先，这些对象是可达的，即在有向图中，存在通路可以与其相连；</w:t>
      </w:r>
    </w:p>
    <w:p w14:paraId="7AB52D0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其次，这些对象是无用的，即程序以后不会再使用这些对象。</w:t>
      </w:r>
    </w:p>
    <w:p w14:paraId="138D4FC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如果对象满足这两个条件，这些对象就可以判定为Java中的内存泄漏，这些对象不会被GC所回收，然而它却占用内存。</w:t>
      </w:r>
    </w:p>
    <w:p w14:paraId="2F3AE81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什么是线程死锁，如何解决</w:t>
      </w:r>
      <w:r w:rsidRPr="00AF34ED">
        <w:rPr>
          <w:rFonts w:ascii="Microsoft YaHei UI" w:eastAsia="Microsoft YaHei UI" w:hAnsi="Microsoft YaHei UI" w:cs="宋体" w:hint="eastAsia"/>
          <w:color w:val="333333"/>
          <w:spacing w:val="8"/>
          <w:kern w:val="0"/>
          <w:sz w:val="23"/>
          <w:szCs w:val="23"/>
        </w:rPr>
        <w:t> </w:t>
      </w:r>
    </w:p>
    <w:p w14:paraId="01E7009F"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产生死锁的条件有四个：</w:t>
      </w:r>
    </w:p>
    <w:p w14:paraId="160F78B4" w14:textId="77777777" w:rsidR="00AF34ED" w:rsidRPr="00AF34ED" w:rsidRDefault="00AF34ED" w:rsidP="00AF34ED">
      <w:pPr>
        <w:widowControl/>
        <w:numPr>
          <w:ilvl w:val="0"/>
          <w:numId w:val="1"/>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互斥条件：所谓互斥就是进程在某一时间内独占资源。 </w:t>
      </w:r>
    </w:p>
    <w:p w14:paraId="6A9659EC" w14:textId="77777777" w:rsidR="00AF34ED" w:rsidRPr="00AF34ED" w:rsidRDefault="00AF34ED" w:rsidP="00AF34ED">
      <w:pPr>
        <w:widowControl/>
        <w:numPr>
          <w:ilvl w:val="0"/>
          <w:numId w:val="1"/>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请求与保持条件：一个进程因请求资源而阻塞时，对已获得的资源保持不放。 </w:t>
      </w:r>
    </w:p>
    <w:p w14:paraId="25049CFC" w14:textId="77777777" w:rsidR="00AF34ED" w:rsidRPr="00AF34ED" w:rsidRDefault="00AF34ED" w:rsidP="00AF34ED">
      <w:pPr>
        <w:widowControl/>
        <w:numPr>
          <w:ilvl w:val="0"/>
          <w:numId w:val="1"/>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不剥夺条件:进程已获得资源，在末使用完之前，不能强行剥夺。 </w:t>
      </w:r>
    </w:p>
    <w:p w14:paraId="3D0738C1" w14:textId="77777777" w:rsidR="00AF34ED" w:rsidRPr="00AF34ED" w:rsidRDefault="00AF34ED" w:rsidP="00AF34ED">
      <w:pPr>
        <w:widowControl/>
        <w:numPr>
          <w:ilvl w:val="0"/>
          <w:numId w:val="1"/>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循环等待条件:若干进程之间形成一种头尾相接的循环等待资源关系。</w:t>
      </w:r>
    </w:p>
    <w:p w14:paraId="5919095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线程死锁是因为多线程访问共享资源，由于访问的顺序不当所造成的，通常是一个线程锁定了一个资源A，而又想去锁定资源B；在另一个线程中，锁定了资源B，而又想去锁定资源A以完成自身的操作，两个线程都想得到对</w:t>
      </w:r>
      <w:r w:rsidRPr="00AF34ED">
        <w:rPr>
          <w:rFonts w:ascii="Microsoft YaHei UI" w:eastAsia="Microsoft YaHei UI" w:hAnsi="Microsoft YaHei UI" w:cs="宋体" w:hint="eastAsia"/>
          <w:color w:val="333333"/>
          <w:spacing w:val="8"/>
          <w:kern w:val="0"/>
          <w:sz w:val="23"/>
          <w:szCs w:val="23"/>
        </w:rPr>
        <w:lastRenderedPageBreak/>
        <w:t>方的资源，而不愿释放自己的资源，造成两个线程都在等待，而无法执行的情况。</w:t>
      </w:r>
    </w:p>
    <w:p w14:paraId="30886EE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要解决死锁，可以从死锁的四个条件出发，只要破坏了一个必要条件，那么我们的死锁就解决了。在java中使用多线程的时候一定要考虑是否有死锁的问题哦。</w:t>
      </w:r>
    </w:p>
    <w:p w14:paraId="7D12758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红黑树是什么？怎么实现？时间复杂度</w:t>
      </w:r>
      <w:r w:rsidRPr="00AF34ED">
        <w:rPr>
          <w:rFonts w:ascii="Microsoft YaHei UI" w:eastAsia="Microsoft YaHei UI" w:hAnsi="Microsoft YaHei UI" w:cs="宋体" w:hint="eastAsia"/>
          <w:color w:val="333333"/>
          <w:spacing w:val="8"/>
          <w:kern w:val="0"/>
          <w:sz w:val="23"/>
          <w:szCs w:val="23"/>
        </w:rPr>
        <w:t> </w:t>
      </w:r>
    </w:p>
    <w:p w14:paraId="4833499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红黑树(Red-Black Tree，简称R-B Tree)，它一种特殊的二叉查找树。红黑树是特殊的二叉查找树，意味着它满足二叉查找树的特征：任意一个节点所包含的键值，大于等于左孩子的键值，小于等于右孩子的键值。除了具备该特性之外，红黑树还包括许多额外的信息。</w:t>
      </w:r>
    </w:p>
    <w:p w14:paraId="729B948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红黑树的每个节点上都有存储位表示节点的颜色，颜色是红(Red)或黑(Black)。红黑树的特性:</w:t>
      </w:r>
    </w:p>
    <w:p w14:paraId="559CE07E" w14:textId="77777777" w:rsidR="00AF34ED" w:rsidRPr="00AF34ED" w:rsidRDefault="00AF34ED" w:rsidP="00AF34ED">
      <w:pPr>
        <w:widowControl/>
        <w:numPr>
          <w:ilvl w:val="0"/>
          <w:numId w:val="2"/>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每个节点或者是黑色，或者是红色。</w:t>
      </w:r>
    </w:p>
    <w:p w14:paraId="7E5D347C" w14:textId="77777777" w:rsidR="00AF34ED" w:rsidRPr="00AF34ED" w:rsidRDefault="00AF34ED" w:rsidP="00AF34ED">
      <w:pPr>
        <w:widowControl/>
        <w:numPr>
          <w:ilvl w:val="0"/>
          <w:numId w:val="2"/>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根节点是黑色。</w:t>
      </w:r>
    </w:p>
    <w:p w14:paraId="58B37CC5" w14:textId="77777777" w:rsidR="00AF34ED" w:rsidRPr="00AF34ED" w:rsidRDefault="00AF34ED" w:rsidP="00AF34ED">
      <w:pPr>
        <w:widowControl/>
        <w:numPr>
          <w:ilvl w:val="0"/>
          <w:numId w:val="2"/>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每个叶子节点是黑色。</w:t>
      </w:r>
    </w:p>
    <w:p w14:paraId="78C677FE" w14:textId="77777777" w:rsidR="00AF34ED" w:rsidRPr="00AF34ED" w:rsidRDefault="00AF34ED" w:rsidP="00AF34ED">
      <w:pPr>
        <w:widowControl/>
        <w:numPr>
          <w:ilvl w:val="0"/>
          <w:numId w:val="2"/>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如果一个节点是红色的，则它的子节点必须是黑色的。</w:t>
      </w:r>
    </w:p>
    <w:p w14:paraId="70F630B9" w14:textId="77777777" w:rsidR="00AF34ED" w:rsidRPr="00AF34ED" w:rsidRDefault="00AF34ED" w:rsidP="00AF34ED">
      <w:pPr>
        <w:widowControl/>
        <w:numPr>
          <w:ilvl w:val="0"/>
          <w:numId w:val="2"/>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从一个节点到该节点的子孙节点的所有路径上包含相同数目的黑节点。</w:t>
      </w:r>
    </w:p>
    <w:p w14:paraId="2FB8275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关于它的特性，需要注意的是：</w:t>
      </w:r>
    </w:p>
    <w:p w14:paraId="46C8F68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第一，特性(3)中的叶子节点，是只为空(NIL或null)的节点。</w:t>
      </w:r>
    </w:p>
    <w:p w14:paraId="26A5E04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第二，特性(5)，确保没有一条路径会比其他路径长出俩倍。因而，红黑树是相对是接近平衡的二叉树。</w:t>
      </w:r>
    </w:p>
    <w:p w14:paraId="4498B6DD" w14:textId="0AEEF8D2"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665C170" wp14:editId="424FD018">
                <wp:extent cx="302895" cy="302895"/>
                <wp:effectExtent l="0" t="0" r="0" b="0"/>
                <wp:docPr id="3" name="矩形 3" descr="https://mmbiz.qpic.cn/mmbiz_jpg/6fuT3emWI5KJNeM89lUxibYRPNZOHYiaAlNKGNNC0SWrRbf39IbrdvgurR3NyicaRRaSKSlSzdRw83CVtATSHDibA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EC443" id="矩形 3" o:spid="_x0000_s1026" alt="https://mmbiz.qpic.cn/mmbiz_jpg/6fuT3emWI5KJNeM89lUxibYRPNZOHYiaAlNKGNNC0SWrRbf39IbrdvgurR3NyicaRRaSKSlSzdRw83CVtATSHDibAg/640?wx_fmt=jpeg&amp;tp=webp&amp;wxfrom=5&amp;wx_lazy=1&amp;wx_c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C3jRKJbAwAAegYAAA4AAAAAAAAA&#10;AAAAAAAALgIAAGRycy9lMm9Eb2MueG1sUEsBAi0AFAAGAAgAAAAhABsGO8HZAAAAAwEAAA8AAAAA&#10;AAAAAAAAAAAAtQUAAGRycy9kb3ducmV2LnhtbFBLBQYAAAAABAAEAPMAAAC7BgAAAAA=&#10;" filled="f" stroked="f">
                <o:lock v:ext="edit" aspectratio="t"/>
                <w10:anchorlock/>
              </v:rect>
            </w:pict>
          </mc:Fallback>
        </mc:AlternateContent>
      </w:r>
    </w:p>
    <w:p w14:paraId="31AC1E4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具体实现代码这里不贴了，要实现起来，需要包含的基本操作是添加、删除和旋转。在对红黑树进行添加或删除后，会用到旋转方法。旋转的目的是让树保持红黑树的特性。旋转包括两种：左旋 和 右旋。</w:t>
      </w:r>
    </w:p>
    <w:p w14:paraId="3312ED3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红黑树的应用比较广泛，主要是用它来存储有序的数据，它的查找、插入和删除操作的时间复杂度是O(lgn)。</w:t>
      </w:r>
    </w:p>
    <w:p w14:paraId="7822A21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TCP三次握手</w:t>
      </w:r>
      <w:r w:rsidRPr="00AF34ED">
        <w:rPr>
          <w:rFonts w:ascii="Microsoft YaHei UI" w:eastAsia="Microsoft YaHei UI" w:hAnsi="Microsoft YaHei UI" w:cs="宋体" w:hint="eastAsia"/>
          <w:color w:val="333333"/>
          <w:spacing w:val="8"/>
          <w:kern w:val="0"/>
          <w:sz w:val="23"/>
          <w:szCs w:val="23"/>
        </w:rPr>
        <w:t> </w:t>
      </w:r>
    </w:p>
    <w:p w14:paraId="63B0D05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三次握手（three times handshake；three-way handshake）所谓的“三次握手”即对每次发送的数据量是怎样跟踪进行协商使数据段的发送和接收同步，根据所接收到的数据量而确定的数据确认数及数据发送、接收完毕后何时撤消联系，并建立虚连接。</w:t>
      </w:r>
    </w:p>
    <w:p w14:paraId="1134F21F"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为了提供可靠的传送，TCP在发送新的数据之前，以特定的顺序将数据包的序号，并需要这些包传送给目标机之后的确认消息。TCP总是用来发送大批量的数据。当应用程序在收到数据后要做出确认时也要用到TCP。</w:t>
      </w:r>
    </w:p>
    <w:p w14:paraId="37394D4E" w14:textId="6F282539"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8BAB1F7" wp14:editId="312B8F60">
                <wp:extent cx="302895" cy="302895"/>
                <wp:effectExtent l="0" t="0" r="0" b="0"/>
                <wp:docPr id="2" name="矩形 2" descr="https://mmbiz.qpic.cn/mmbiz_jpg/6fuT3emWI5KJNeM89lUxibYRPNZOHYiaAlAHjIma67iaDpSLYIn2lALFAOiaMHh9kyNRiacM4NtHib4sPwAFHJFiaibCt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77205" id="矩形 2" o:spid="_x0000_s1026" alt="https://mmbiz.qpic.cn/mmbiz_jpg/6fuT3emWI5KJNeM89lUxibYRPNZOHYiaAlAHjIma67iaDpSLYIn2lALFAOiaMHh9kyNRiacM4NtHib4sPwAFHJFiaibCtw/640?wx_fmt=jpeg&amp;tp=webp&amp;wxfrom=5&amp;wx_lazy=1&amp;wx_c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Oeyxpl0DAAB+BgAADgAAAAAA&#10;AAAAAAAAAAAuAgAAZHJzL2Uyb0RvYy54bWxQSwECLQAUAAYACAAAACEAGwY7wdkAAAADAQAADwAA&#10;AAAAAAAAAAAAAAC3BQAAZHJzL2Rvd25yZXYueG1sUEsFBgAAAAAEAAQA8wAAAL0GAAAAAA==&#10;" filled="f" stroked="f">
                <o:lock v:ext="edit" aspectratio="t"/>
                <w10:anchorlock/>
              </v:rect>
            </w:pict>
          </mc:Fallback>
        </mc:AlternateContent>
      </w:r>
    </w:p>
    <w:p w14:paraId="2C576C1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第一次握手：建立连接时，客户端发送syn包（syn=j）到服务器，并进入SYN_SENT状态，等待服务器确认；SYN：同步序列编号（Synchronize Sequence Numbers）。</w:t>
      </w:r>
    </w:p>
    <w:p w14:paraId="30DACED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第二次握手：服务器收到syn包，必须确认客户的SYN（ack=j+1），同时自己也发送一个SYN包（syn=k），即SYN+ACK包，此时服务器进入SYN_RECV状态；</w:t>
      </w:r>
    </w:p>
    <w:p w14:paraId="553E5DE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第三次握手：客户端收到服务器的SYN+ACK包，向服务器发送确认包ACK(ack=k+1），此包发送完毕，客户端和服务器进入ESTABLISHED（TCP连接成功）状态，完成三次握手。</w:t>
      </w:r>
    </w:p>
    <w:p w14:paraId="54A47507"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2</w:t>
      </w:r>
    </w:p>
    <w:p w14:paraId="442A63C9"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突然的二面</w:t>
      </w:r>
    </w:p>
    <w:p w14:paraId="2942F27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一面的时候大概是3月12号，面完等了差不多半个月才突然接到二面面试官的电话。</w:t>
      </w:r>
    </w:p>
    <w:p w14:paraId="085D381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介绍项目</w:t>
      </w:r>
    </w:p>
    <w:p w14:paraId="7B3CC6C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Storm怎么保证一致性</w:t>
      </w:r>
      <w:r w:rsidRPr="00AF34ED">
        <w:rPr>
          <w:rFonts w:ascii="Microsoft YaHei UI" w:eastAsia="Microsoft YaHei UI" w:hAnsi="Microsoft YaHei UI" w:cs="宋体" w:hint="eastAsia"/>
          <w:color w:val="333333"/>
          <w:spacing w:val="8"/>
          <w:kern w:val="0"/>
          <w:sz w:val="23"/>
          <w:szCs w:val="23"/>
        </w:rPr>
        <w:t> </w:t>
      </w:r>
    </w:p>
    <w:p w14:paraId="65A2C1F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Storm是一个分布式的流处理系统，利用anchor和ack机制保证所有tuple都被成功处理。如果tuple出错，则可以被重传，但是如何保证出错的tuple只被处理一次呢？Storm提供了一套事务性组件Transaction Topology，用来解决这个问题。</w:t>
      </w:r>
    </w:p>
    <w:p w14:paraId="2FF9174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Transactional Topology目前已经不再维护，由Trident来实现事务性topology，但是原理相同。</w:t>
      </w:r>
    </w:p>
    <w:p w14:paraId="01FF994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参考：https://dwz.cn/8bXRPexB</w:t>
      </w:r>
    </w:p>
    <w:p w14:paraId="45A7E40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说一下hashmap以及它是否线程安全</w:t>
      </w:r>
    </w:p>
    <w:p w14:paraId="54E3B2F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HashMap基于哈希表的 Map 接口的实现。HashMap中，null可以作为键，这样的键只有一个；可以有一个或多个键所对应的值为null。HashMap中hash数组的默认大小是16，而且一定是2的指数。Hashtable、HashMap都使用了 Iterator。而由于历史原因，Hashtable还使用了Enumeration的方式 。HashMap 实现 Iterator，支持fast-fail。</w:t>
      </w:r>
    </w:p>
    <w:p w14:paraId="3E55971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哈希表是由数组+链表组成的，它是通过把key值进行hash来定位对象的，这样可以提供比线性存储更好的性能。</w:t>
      </w:r>
    </w:p>
    <w:p w14:paraId="7491C2F0" w14:textId="5647E8BF" w:rsidR="00AF34ED" w:rsidRPr="00AF34ED" w:rsidRDefault="00AF34ED" w:rsidP="00AF34ED">
      <w:pPr>
        <w:widowControl/>
        <w:shd w:val="clear" w:color="auto" w:fill="FFFFFF"/>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D4A2720" wp14:editId="71A15BB3">
                <wp:extent cx="302895" cy="302895"/>
                <wp:effectExtent l="0" t="0" r="0" b="0"/>
                <wp:docPr id="1" name="矩形 1" descr="https://mmbiz.qpic.cn/mmbiz_jpg/6fuT3emWI5KJNeM89lUxibYRPNZOHYiaAlyUnAA9JGicCOWJ2otBAXIutQrsVT1GI2GlXE19Mnlu6b9SGtbIT2e4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52307" id="矩形 1" o:spid="_x0000_s1026" alt="https://mmbiz.qpic.cn/mmbiz_jpg/6fuT3emWI5KJNeM89lUxibYRPNZOHYiaAlyUnAA9JGicCOWJ2otBAXIutQrsVT1GI2GlXE19Mnlu6b9SGtbIT2e4Q/640?wx_fmt=jpeg&amp;tp=webp&amp;wxfrom=5&amp;wx_lazy=1&amp;wx_c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H+xSzVYAwAAeQYAAA4AAAAAAAAAAAAA&#10;AAAALgIAAGRycy9lMm9Eb2MueG1sUEsBAi0AFAAGAAgAAAAhABsGO8HZAAAAAwEAAA8AAAAAAAAA&#10;AAAAAAAAsgUAAGRycy9kb3ducmV2LnhtbFBLBQYAAAAABAAEAPMAAAC4BgAAAAA=&#10;" filled="f" stroked="f">
                <o:lock v:ext="edit" aspectratio="t"/>
                <w10:anchorlock/>
              </v:rect>
            </w:pict>
          </mc:Fallback>
        </mc:AlternateContent>
      </w:r>
    </w:p>
    <w:p w14:paraId="16F067E0" w14:textId="77777777" w:rsidR="00AF34ED" w:rsidRPr="00AF34ED" w:rsidRDefault="00AF34ED" w:rsidP="00AF34ED">
      <w:pPr>
        <w:widowControl/>
        <w:shd w:val="clear" w:color="auto" w:fill="FFFFFF"/>
        <w:spacing w:line="360" w:lineRule="atLeast"/>
        <w:ind w:left="120" w:right="120"/>
        <w:rPr>
          <w:rFonts w:ascii="Helvetica" w:eastAsia="Microsoft YaHei UI" w:hAnsi="Helvetica" w:cs="Helvetica" w:hint="eastAsia"/>
          <w:color w:val="3E3E3E"/>
          <w:kern w:val="0"/>
          <w:sz w:val="24"/>
          <w:szCs w:val="24"/>
        </w:rPr>
      </w:pPr>
    </w:p>
    <w:p w14:paraId="1FCDCB6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HashMap不是线程安全的。</w:t>
      </w:r>
    </w:p>
    <w:p w14:paraId="3501E04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十亿条淘宝购买记录，怎么获取出现最多的前十个</w:t>
      </w:r>
      <w:r w:rsidRPr="00AF34ED">
        <w:rPr>
          <w:rFonts w:ascii="Microsoft YaHei UI" w:eastAsia="Microsoft YaHei UI" w:hAnsi="Microsoft YaHei UI" w:cs="宋体" w:hint="eastAsia"/>
          <w:color w:val="333333"/>
          <w:spacing w:val="8"/>
          <w:kern w:val="0"/>
          <w:sz w:val="23"/>
          <w:szCs w:val="23"/>
        </w:rPr>
        <w:t> </w:t>
      </w:r>
    </w:p>
    <w:p w14:paraId="2405C8C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这是一道典型的有限内存的海量数据处理的题目。一般这类题目的解答无非是以下几种：</w:t>
      </w:r>
    </w:p>
    <w:p w14:paraId="0CF5457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分治，hash映射，堆排序，双层桶划分，Bloom Filter，bitmap，数据库索引，mapreduce等。</w:t>
      </w:r>
    </w:p>
    <w:p w14:paraId="38772D7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具体情形都有很多不同的方案。这类题目可以到网上搜索一下，了解下套路，后面就基本都会了。</w:t>
      </w:r>
    </w:p>
    <w:p w14:paraId="4F180765"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平时有没有用linux系统，怎么查看某个进程</w:t>
      </w:r>
      <w:r w:rsidRPr="00AF34ED">
        <w:rPr>
          <w:rFonts w:ascii="Microsoft YaHei UI" w:eastAsia="Microsoft YaHei UI" w:hAnsi="Microsoft YaHei UI" w:cs="宋体" w:hint="eastAsia"/>
          <w:color w:val="333333"/>
          <w:spacing w:val="8"/>
          <w:kern w:val="0"/>
          <w:sz w:val="23"/>
          <w:szCs w:val="23"/>
        </w:rPr>
        <w:t> </w:t>
      </w:r>
    </w:p>
    <w:p w14:paraId="67E08D5F" w14:textId="77777777" w:rsidR="00AF34ED" w:rsidRPr="00AF34ED" w:rsidRDefault="00AF34ED" w:rsidP="00AF3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eastAsia"/>
          <w:color w:val="333333"/>
          <w:spacing w:val="8"/>
          <w:kern w:val="0"/>
          <w:sz w:val="24"/>
          <w:szCs w:val="24"/>
        </w:rPr>
      </w:pPr>
      <w:r w:rsidRPr="00AF34ED">
        <w:rPr>
          <w:rFonts w:ascii="宋体" w:eastAsia="宋体" w:hAnsi="宋体" w:cs="宋体" w:hint="eastAsia"/>
          <w:color w:val="C678DD"/>
          <w:spacing w:val="8"/>
          <w:kern w:val="0"/>
          <w:sz w:val="20"/>
          <w:szCs w:val="20"/>
          <w:shd w:val="clear" w:color="auto" w:fill="282C34"/>
        </w:rPr>
        <w:t>ps</w:t>
      </w:r>
      <w:r w:rsidRPr="00AF34ED">
        <w:rPr>
          <w:rFonts w:ascii="宋体" w:eastAsia="宋体" w:hAnsi="宋体" w:cs="宋体" w:hint="eastAsia"/>
          <w:color w:val="ABB2BF"/>
          <w:spacing w:val="8"/>
          <w:kern w:val="0"/>
          <w:sz w:val="20"/>
          <w:szCs w:val="20"/>
          <w:shd w:val="clear" w:color="auto" w:fill="282C34"/>
        </w:rPr>
        <w:t> aux|</w:t>
      </w:r>
      <w:r w:rsidRPr="00AF34ED">
        <w:rPr>
          <w:rFonts w:ascii="宋体" w:eastAsia="宋体" w:hAnsi="宋体" w:cs="宋体" w:hint="eastAsia"/>
          <w:color w:val="C678DD"/>
          <w:spacing w:val="8"/>
          <w:kern w:val="0"/>
          <w:sz w:val="20"/>
          <w:szCs w:val="20"/>
          <w:shd w:val="clear" w:color="auto" w:fill="282C34"/>
        </w:rPr>
        <w:t>grep</w:t>
      </w:r>
      <w:r w:rsidRPr="00AF34ED">
        <w:rPr>
          <w:rFonts w:ascii="宋体" w:eastAsia="宋体" w:hAnsi="宋体" w:cs="宋体" w:hint="eastAsia"/>
          <w:color w:val="ABB2BF"/>
          <w:spacing w:val="8"/>
          <w:kern w:val="0"/>
          <w:sz w:val="20"/>
          <w:szCs w:val="20"/>
          <w:shd w:val="clear" w:color="auto" w:fill="282C34"/>
        </w:rPr>
        <w:t> java 查看java进程</w:t>
      </w:r>
      <w:r w:rsidRPr="00AF34ED">
        <w:rPr>
          <w:rFonts w:ascii="宋体" w:eastAsia="宋体" w:hAnsi="宋体" w:cs="宋体" w:hint="eastAsia"/>
          <w:color w:val="ABB2BF"/>
          <w:spacing w:val="8"/>
          <w:kern w:val="0"/>
          <w:sz w:val="20"/>
          <w:szCs w:val="20"/>
          <w:shd w:val="clear" w:color="auto" w:fill="282C34"/>
        </w:rPr>
        <w:br/>
      </w:r>
      <w:r w:rsidRPr="00AF34ED">
        <w:rPr>
          <w:rFonts w:ascii="宋体" w:eastAsia="宋体" w:hAnsi="宋体" w:cs="宋体" w:hint="eastAsia"/>
          <w:color w:val="C678DD"/>
          <w:spacing w:val="8"/>
          <w:kern w:val="0"/>
          <w:sz w:val="20"/>
          <w:szCs w:val="20"/>
          <w:shd w:val="clear" w:color="auto" w:fill="282C34"/>
        </w:rPr>
        <w:t>ps</w:t>
      </w:r>
      <w:r w:rsidRPr="00AF34ED">
        <w:rPr>
          <w:rFonts w:ascii="宋体" w:eastAsia="宋体" w:hAnsi="宋体" w:cs="宋体" w:hint="eastAsia"/>
          <w:color w:val="ABB2BF"/>
          <w:spacing w:val="8"/>
          <w:kern w:val="0"/>
          <w:sz w:val="20"/>
          <w:szCs w:val="20"/>
          <w:shd w:val="clear" w:color="auto" w:fill="282C34"/>
        </w:rPr>
        <w:t> aux 查看所有进程</w:t>
      </w:r>
      <w:r w:rsidRPr="00AF34ED">
        <w:rPr>
          <w:rFonts w:ascii="宋体" w:eastAsia="宋体" w:hAnsi="宋体" w:cs="宋体" w:hint="eastAsia"/>
          <w:color w:val="ABB2BF"/>
          <w:spacing w:val="8"/>
          <w:kern w:val="0"/>
          <w:sz w:val="20"/>
          <w:szCs w:val="20"/>
          <w:shd w:val="clear" w:color="auto" w:fill="282C34"/>
        </w:rPr>
        <w:br/>
      </w:r>
      <w:r w:rsidRPr="00AF34ED">
        <w:rPr>
          <w:rFonts w:ascii="宋体" w:eastAsia="宋体" w:hAnsi="宋体" w:cs="宋体" w:hint="eastAsia"/>
          <w:color w:val="C678DD"/>
          <w:spacing w:val="8"/>
          <w:kern w:val="0"/>
          <w:sz w:val="20"/>
          <w:szCs w:val="20"/>
          <w:shd w:val="clear" w:color="auto" w:fill="282C34"/>
        </w:rPr>
        <w:t>ps</w:t>
      </w:r>
      <w:r w:rsidRPr="00AF34ED">
        <w:rPr>
          <w:rFonts w:ascii="宋体" w:eastAsia="宋体" w:hAnsi="宋体" w:cs="宋体" w:hint="eastAsia"/>
          <w:color w:val="ABB2BF"/>
          <w:spacing w:val="8"/>
          <w:kern w:val="0"/>
          <w:sz w:val="20"/>
          <w:szCs w:val="20"/>
          <w:shd w:val="clear" w:color="auto" w:fill="282C34"/>
        </w:rPr>
        <w:t> –ef|</w:t>
      </w:r>
      <w:r w:rsidRPr="00AF34ED">
        <w:rPr>
          <w:rFonts w:ascii="宋体" w:eastAsia="宋体" w:hAnsi="宋体" w:cs="宋体" w:hint="eastAsia"/>
          <w:color w:val="C678DD"/>
          <w:spacing w:val="8"/>
          <w:kern w:val="0"/>
          <w:sz w:val="20"/>
          <w:szCs w:val="20"/>
          <w:shd w:val="clear" w:color="auto" w:fill="282C34"/>
        </w:rPr>
        <w:t>grep</w:t>
      </w:r>
      <w:r w:rsidRPr="00AF34ED">
        <w:rPr>
          <w:rFonts w:ascii="宋体" w:eastAsia="宋体" w:hAnsi="宋体" w:cs="宋体" w:hint="eastAsia"/>
          <w:color w:val="ABB2BF"/>
          <w:spacing w:val="8"/>
          <w:kern w:val="0"/>
          <w:sz w:val="20"/>
          <w:szCs w:val="20"/>
          <w:shd w:val="clear" w:color="auto" w:fill="282C34"/>
        </w:rPr>
        <w:t> tomcat 查看所有有关tomcat的进程</w:t>
      </w:r>
      <w:r w:rsidRPr="00AF34ED">
        <w:rPr>
          <w:rFonts w:ascii="宋体" w:eastAsia="宋体" w:hAnsi="宋体" w:cs="宋体" w:hint="eastAsia"/>
          <w:color w:val="ABB2BF"/>
          <w:spacing w:val="8"/>
          <w:kern w:val="0"/>
          <w:sz w:val="20"/>
          <w:szCs w:val="20"/>
          <w:shd w:val="clear" w:color="auto" w:fill="282C34"/>
        </w:rPr>
        <w:br/>
      </w:r>
      <w:r w:rsidRPr="00AF34ED">
        <w:rPr>
          <w:rFonts w:ascii="宋体" w:eastAsia="宋体" w:hAnsi="宋体" w:cs="宋体" w:hint="eastAsia"/>
          <w:color w:val="C678DD"/>
          <w:spacing w:val="8"/>
          <w:kern w:val="0"/>
          <w:sz w:val="20"/>
          <w:szCs w:val="20"/>
          <w:shd w:val="clear" w:color="auto" w:fill="282C34"/>
        </w:rPr>
        <w:t>ps</w:t>
      </w:r>
      <w:r w:rsidRPr="00AF34ED">
        <w:rPr>
          <w:rFonts w:ascii="宋体" w:eastAsia="宋体" w:hAnsi="宋体" w:cs="宋体" w:hint="eastAsia"/>
          <w:color w:val="ABB2BF"/>
          <w:spacing w:val="8"/>
          <w:kern w:val="0"/>
          <w:sz w:val="20"/>
          <w:szCs w:val="20"/>
          <w:shd w:val="clear" w:color="auto" w:fill="282C34"/>
        </w:rPr>
        <w:t> -ef|</w:t>
      </w:r>
      <w:r w:rsidRPr="00AF34ED">
        <w:rPr>
          <w:rFonts w:ascii="宋体" w:eastAsia="宋体" w:hAnsi="宋体" w:cs="宋体" w:hint="eastAsia"/>
          <w:color w:val="C678DD"/>
          <w:spacing w:val="8"/>
          <w:kern w:val="0"/>
          <w:sz w:val="20"/>
          <w:szCs w:val="20"/>
          <w:shd w:val="clear" w:color="auto" w:fill="282C34"/>
        </w:rPr>
        <w:t>grep</w:t>
      </w:r>
      <w:r w:rsidRPr="00AF34ED">
        <w:rPr>
          <w:rFonts w:ascii="宋体" w:eastAsia="宋体" w:hAnsi="宋体" w:cs="宋体" w:hint="eastAsia"/>
          <w:color w:val="ABB2BF"/>
          <w:spacing w:val="8"/>
          <w:kern w:val="0"/>
          <w:sz w:val="20"/>
          <w:szCs w:val="20"/>
          <w:shd w:val="clear" w:color="auto" w:fill="282C34"/>
        </w:rPr>
        <w:t> --color java 高亮要查询的关键字</w:t>
      </w:r>
      <w:r w:rsidRPr="00AF34ED">
        <w:rPr>
          <w:rFonts w:ascii="宋体" w:eastAsia="宋体" w:hAnsi="宋体" w:cs="宋体" w:hint="eastAsia"/>
          <w:color w:val="ABB2BF"/>
          <w:spacing w:val="8"/>
          <w:kern w:val="0"/>
          <w:sz w:val="20"/>
          <w:szCs w:val="20"/>
          <w:shd w:val="clear" w:color="auto" w:fill="282C34"/>
        </w:rPr>
        <w:br/>
        <w:t>kill -</w:t>
      </w:r>
      <w:r w:rsidRPr="00AF34ED">
        <w:rPr>
          <w:rFonts w:ascii="宋体" w:eastAsia="宋体" w:hAnsi="宋体" w:cs="宋体" w:hint="eastAsia"/>
          <w:color w:val="D19A66"/>
          <w:spacing w:val="8"/>
          <w:kern w:val="0"/>
          <w:sz w:val="20"/>
          <w:szCs w:val="20"/>
          <w:shd w:val="clear" w:color="auto" w:fill="282C34"/>
        </w:rPr>
        <w:t>9</w:t>
      </w:r>
      <w:r w:rsidRPr="00AF34ED">
        <w:rPr>
          <w:rFonts w:ascii="宋体" w:eastAsia="宋体" w:hAnsi="宋体" w:cs="宋体" w:hint="eastAsia"/>
          <w:color w:val="ABB2BF"/>
          <w:spacing w:val="8"/>
          <w:kern w:val="0"/>
          <w:sz w:val="20"/>
          <w:szCs w:val="20"/>
          <w:shd w:val="clear" w:color="auto" w:fill="282C34"/>
        </w:rPr>
        <w:t> </w:t>
      </w:r>
      <w:r w:rsidRPr="00AF34ED">
        <w:rPr>
          <w:rFonts w:ascii="宋体" w:eastAsia="宋体" w:hAnsi="宋体" w:cs="宋体" w:hint="eastAsia"/>
          <w:color w:val="D19A66"/>
          <w:spacing w:val="8"/>
          <w:kern w:val="0"/>
          <w:sz w:val="20"/>
          <w:szCs w:val="20"/>
          <w:shd w:val="clear" w:color="auto" w:fill="282C34"/>
        </w:rPr>
        <w:t>19979</w:t>
      </w:r>
      <w:r w:rsidRPr="00AF34ED">
        <w:rPr>
          <w:rFonts w:ascii="宋体" w:eastAsia="宋体" w:hAnsi="宋体" w:cs="宋体" w:hint="eastAsia"/>
          <w:color w:val="ABB2BF"/>
          <w:spacing w:val="8"/>
          <w:kern w:val="0"/>
          <w:sz w:val="20"/>
          <w:szCs w:val="20"/>
          <w:shd w:val="clear" w:color="auto" w:fill="282C34"/>
        </w:rPr>
        <w:t> 终止线程号位</w:t>
      </w:r>
      <w:r w:rsidRPr="00AF34ED">
        <w:rPr>
          <w:rFonts w:ascii="宋体" w:eastAsia="宋体" w:hAnsi="宋体" w:cs="宋体" w:hint="eastAsia"/>
          <w:color w:val="D19A66"/>
          <w:spacing w:val="8"/>
          <w:kern w:val="0"/>
          <w:sz w:val="20"/>
          <w:szCs w:val="20"/>
          <w:shd w:val="clear" w:color="auto" w:fill="282C34"/>
        </w:rPr>
        <w:t>19979</w:t>
      </w:r>
      <w:r w:rsidRPr="00AF34ED">
        <w:rPr>
          <w:rFonts w:ascii="宋体" w:eastAsia="宋体" w:hAnsi="宋体" w:cs="宋体" w:hint="eastAsia"/>
          <w:color w:val="ABB2BF"/>
          <w:spacing w:val="8"/>
          <w:kern w:val="0"/>
          <w:sz w:val="20"/>
          <w:szCs w:val="20"/>
          <w:shd w:val="clear" w:color="auto" w:fill="282C34"/>
        </w:rPr>
        <w:t>的进程</w:t>
      </w:r>
    </w:p>
    <w:p w14:paraId="2C9C73F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说一下Innodb和MySIAM的区别</w:t>
      </w:r>
    </w:p>
    <w:p w14:paraId="091AA22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MyISAM类型不支持事务处理等高级处理，而InnoDB类型支持。MyISAM类型的表强调的是性能，其执行数度比InnoDB类型更快，但是不提供事务支持，而InnoDB提供事务支持以及外部键等高级数据库功能。</w:t>
      </w:r>
    </w:p>
    <w:p w14:paraId="5DCA911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InnoDB不支持FULLTEXT类型的索引。</w:t>
      </w:r>
    </w:p>
    <w:p w14:paraId="3F2C4B8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InnoDB 中不保存表的具体行数，也就是说，执行select count(*) from table时，InnoDB要扫描一遍整个表来计算有多少行，但是MyISAM只要</w:t>
      </w:r>
      <w:r w:rsidRPr="00AF34ED">
        <w:rPr>
          <w:rFonts w:ascii="Microsoft YaHei UI" w:eastAsia="Microsoft YaHei UI" w:hAnsi="Microsoft YaHei UI" w:cs="宋体" w:hint="eastAsia"/>
          <w:color w:val="333333"/>
          <w:spacing w:val="8"/>
          <w:kern w:val="0"/>
          <w:sz w:val="23"/>
          <w:szCs w:val="23"/>
        </w:rPr>
        <w:lastRenderedPageBreak/>
        <w:t>简单的读出保存好的行数即可。注意的是，当count(*)语句包含 where条件时，两种表的操作是一样的。</w:t>
      </w:r>
    </w:p>
    <w:p w14:paraId="2159B09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对于AUTO_INCREMENT类型的字段，InnoDB中必须包含只有该字段的索引，但是在MyISAM表中，可以和其他字段一起建立联合索引。</w:t>
      </w:r>
    </w:p>
    <w:p w14:paraId="08D9509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DELETE FROM table时，InnoDB不会重新建立表，而是一行一行的删除。</w:t>
      </w:r>
    </w:p>
    <w:p w14:paraId="13F4F39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LOAD TABLE FROM MASTER操作对InnoDB是不起作用的，解决方法是首先把InnoDB表改成MyISAM表，导入数据后再改成InnoDB表，但是对于使用的额外的InnoDB特性(例如外键)的表不适用。</w:t>
      </w:r>
    </w:p>
    <w:p w14:paraId="3730C53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说一下jvm内存模型，介绍一下你了解的垃圾收集器</w:t>
      </w:r>
      <w:r w:rsidRPr="00AF34ED">
        <w:rPr>
          <w:rFonts w:ascii="Microsoft YaHei UI" w:eastAsia="Microsoft YaHei UI" w:hAnsi="Microsoft YaHei UI" w:cs="宋体" w:hint="eastAsia"/>
          <w:color w:val="333333"/>
          <w:spacing w:val="8"/>
          <w:kern w:val="0"/>
          <w:sz w:val="23"/>
          <w:szCs w:val="23"/>
        </w:rPr>
        <w:t> </w:t>
      </w:r>
    </w:p>
    <w:p w14:paraId="65098F2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其实并没有jvm内存模型的概念。应该是Java内存模型或者jvm内存结构，这里面试者一定要听清楚问的是哪个，再回答。</w:t>
      </w:r>
    </w:p>
    <w:p w14:paraId="3AC6181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可以参考：</w:t>
      </w:r>
      <w:r w:rsidRPr="00AF34ED">
        <w:rPr>
          <w:rFonts w:ascii="Microsoft YaHei UI" w:eastAsia="Microsoft YaHei UI" w:hAnsi="Microsoft YaHei UI" w:cs="宋体" w:hint="eastAsia"/>
          <w:color w:val="1E6BB8"/>
          <w:spacing w:val="8"/>
          <w:kern w:val="0"/>
          <w:sz w:val="23"/>
          <w:szCs w:val="23"/>
        </w:rPr>
        <w:t>JVM内存结构 VS Java内存模型 VS Java对象模型</w:t>
      </w:r>
    </w:p>
    <w:p w14:paraId="5C9748C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你说你是大数据方向的，了解哪些大数据框架</w:t>
      </w:r>
    </w:p>
    <w:p w14:paraId="32CEED8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作者回答了一些zookeeper、storm、HDFS、Hbase等</w:t>
      </w:r>
    </w:p>
    <w:p w14:paraId="477A3C1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其他问题</w:t>
      </w:r>
    </w:p>
    <w:p w14:paraId="37600A1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100个有序的整型，如何打乱顺序？</w:t>
      </w:r>
    </w:p>
    <w:p w14:paraId="7A70A025"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如何设计一个可靠的UDP协议？</w:t>
      </w:r>
    </w:p>
    <w:p w14:paraId="4DBCB2B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二面大概就是这些，其中storm一致性这个问题被面试官怀疑了一下，就有点紧张，其实没答错，所以还是要对知识掌握得更明确才行。</w:t>
      </w:r>
    </w:p>
    <w:p w14:paraId="5B1FDE88"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3</w:t>
      </w:r>
    </w:p>
    <w:p w14:paraId="70A8E404"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准备充足的三面</w:t>
      </w:r>
    </w:p>
    <w:p w14:paraId="1A405AC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清明节的时候例外地没有回家扫墓，因为知道自己的弱项是操作系统和海量数据题这块，所以想着恶补这方面的知识，不过之后的面试意外的并没有问到这方面的内容。</w:t>
      </w:r>
    </w:p>
    <w:p w14:paraId="31E7385F"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介绍项目</w:t>
      </w:r>
    </w:p>
    <w:p w14:paraId="0E6A5135"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项目介绍完之后没问太多</w:t>
      </w:r>
    </w:p>
    <w:p w14:paraId="1FBA16A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介绍一下hashmap</w:t>
      </w:r>
    </w:p>
    <w:p w14:paraId="4104BC1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HashMap真的是面试高频题，多次面试都问到了，一定要掌握。</w:t>
      </w:r>
    </w:p>
    <w:p w14:paraId="6DAFD47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介绍一下并发</w:t>
      </w:r>
    </w:p>
    <w:p w14:paraId="0D7759A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这里可以把整个并发的体系都说下，包括volatile、synchronized、lock、乐观悲观锁、锁膨胀、锁降级、线程池等</w:t>
      </w:r>
    </w:p>
    <w:p w14:paraId="36B68BDF"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银行账户读写怎么做</w:t>
      </w:r>
    </w:p>
    <w:p w14:paraId="1420B2B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我说了读写锁以及可能出现死锁问题</w:t>
      </w:r>
    </w:p>
    <w:p w14:paraId="4574117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说一下关系型数据库和非关系型数据库的区别</w:t>
      </w:r>
      <w:r w:rsidRPr="00AF34ED">
        <w:rPr>
          <w:rFonts w:ascii="Microsoft YaHei UI" w:eastAsia="Microsoft YaHei UI" w:hAnsi="Microsoft YaHei UI" w:cs="宋体" w:hint="eastAsia"/>
          <w:color w:val="333333"/>
          <w:spacing w:val="8"/>
          <w:kern w:val="0"/>
          <w:sz w:val="23"/>
          <w:szCs w:val="23"/>
        </w:rPr>
        <w:t> </w:t>
      </w:r>
    </w:p>
    <w:p w14:paraId="10CF8C1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非关系型数据库的优势：</w:t>
      </w:r>
    </w:p>
    <w:p w14:paraId="053DA06E" w14:textId="77777777" w:rsidR="00AF34ED" w:rsidRPr="00AF34ED" w:rsidRDefault="00AF34ED" w:rsidP="00AF34ED">
      <w:pPr>
        <w:widowControl/>
        <w:numPr>
          <w:ilvl w:val="0"/>
          <w:numId w:val="3"/>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性能：NOSQL是基于键值对的，可以想象成表中的主键和值的对应关系，而且不需要经过SQL层的解析，所以性能非常高</w:t>
      </w:r>
    </w:p>
    <w:p w14:paraId="2840422D" w14:textId="77777777" w:rsidR="00AF34ED" w:rsidRPr="00AF34ED" w:rsidRDefault="00AF34ED" w:rsidP="00AF34ED">
      <w:pPr>
        <w:widowControl/>
        <w:numPr>
          <w:ilvl w:val="0"/>
          <w:numId w:val="3"/>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可扩展性：同样也是因为基于键值对，数据之间没有耦合性，所以非常容易水平扩展。</w:t>
      </w:r>
    </w:p>
    <w:p w14:paraId="4437844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使用场景：日志、埋点、论坛、博客等</w:t>
      </w:r>
    </w:p>
    <w:p w14:paraId="20D9652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关系型数据库的优势：</w:t>
      </w:r>
    </w:p>
    <w:p w14:paraId="4F0AD4E6" w14:textId="77777777" w:rsidR="00AF34ED" w:rsidRPr="00AF34ED" w:rsidRDefault="00AF34ED" w:rsidP="00AF34ED">
      <w:pPr>
        <w:widowControl/>
        <w:numPr>
          <w:ilvl w:val="0"/>
          <w:numId w:val="4"/>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复杂查询：可以用SQL语句方便的在一个表以及多个表之间做非常复杂的数据查询</w:t>
      </w:r>
    </w:p>
    <w:p w14:paraId="6D9650D2" w14:textId="77777777" w:rsidR="00AF34ED" w:rsidRPr="00AF34ED" w:rsidRDefault="00AF34ED" w:rsidP="00AF34ED">
      <w:pPr>
        <w:widowControl/>
        <w:numPr>
          <w:ilvl w:val="0"/>
          <w:numId w:val="4"/>
        </w:numPr>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事务支持:使得对于安全性能很高的数据访问要求得以实现。</w:t>
      </w:r>
    </w:p>
    <w:p w14:paraId="3AA77D4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使用场景：所有有逻辑关系的数据存储</w:t>
      </w:r>
    </w:p>
    <w:p w14:paraId="467CEEE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如何访问链表中间节点</w:t>
      </w:r>
    </w:p>
    <w:p w14:paraId="41E6921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对于这个问题，我们首先能够想到的就是先遍历一遍整个的链表，然后计算出链表的长度，进而遍历第二遍找出中间位置的数据。这种方式非常简单。</w:t>
      </w:r>
    </w:p>
    <w:p w14:paraId="457EC18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若题目要求只能遍历一次链表，那又当如何解决问题？</w:t>
      </w:r>
    </w:p>
    <w:p w14:paraId="2AD38E6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可以采取建立两个指针，一个指针一次遍历两个节点，另一个节点一次遍历一个节点，当快指针遍历到空节点时，慢指针指向的位置为链表的中间位置，这种解决问题的方法称为快慢指针方法。</w:t>
      </w:r>
    </w:p>
    <w:p w14:paraId="110B7D0F"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说下进程间通信，以及各自的区别</w:t>
      </w:r>
    </w:p>
    <w:p w14:paraId="00C9684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进程间通信是指在不同进程之间传播或交换信息。方式通常有管道（包括无名管道和命名管道）、消息队列、信号量、共享存储、Socket、Streams等。</w:t>
      </w:r>
    </w:p>
    <w:p w14:paraId="49B2AF6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访问淘宝网页的一个具体流程，从获取ip地址，到怎么返回相关内容</w:t>
      </w:r>
    </w:p>
    <w:p w14:paraId="6700F2E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先通过DNS解析到服务器地址，然后反向代理、负载均衡服务器等，寻找集群中的一台机器来真正执行你的请求。还可以介绍CDN、页面缓存、Cookie以及session等。</w:t>
      </w:r>
    </w:p>
    <w:p w14:paraId="2A73EC2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这个过程还包括三次握手、HTTP request中包含哪些内容，状态码等，还有OSI七层分层可以介绍。</w:t>
      </w:r>
    </w:p>
    <w:p w14:paraId="3C37524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服务器接到请求后，会执行业务逻辑，执行过程中可以按照MVC来分别介绍。</w:t>
      </w:r>
    </w:p>
    <w:p w14:paraId="315C8440"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服务处理过程中是否调用其他RPC服务或者异步消息，这个过程包含服务发现与注册，消息路由。</w:t>
      </w:r>
    </w:p>
    <w:p w14:paraId="454A5AE6"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最后查询数据库，会不会经过缓存？是不是关系型数据库？是会分库分表还是做哪些操作？</w:t>
      </w:r>
    </w:p>
    <w:p w14:paraId="508E069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对于数据库，分库分表如果数据量大的话是有必要的，一般业务根据一个分表字段进行取模进行分表，而在做数据库操作的时候，也根据同样的规则，决定数据的读写操作对应哪张表。这种也有开源的实现的，如阿里的TDDL就有这种功能。分库分表还涉及到很多技术，比如sequence如何设置 ，如何解决热点问题等。</w:t>
      </w:r>
    </w:p>
    <w:p w14:paraId="73A0A5C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最后再把处理结果封装成response，返回给客户端。浏览器再进行页面渲染。</w:t>
      </w:r>
    </w:p>
    <w:p w14:paraId="75059178"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4</w:t>
      </w:r>
    </w:p>
    <w:p w14:paraId="71AAAD4A"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焦虑的hr面</w:t>
      </w:r>
    </w:p>
    <w:p w14:paraId="3BC6E41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之所以说hr面焦虑，是因为面试前我还在看IG的半决赛（实在复习不下），接到电话的时候分外紧张，在一些点上答得很差。</w:t>
      </w:r>
    </w:p>
    <w:p w14:paraId="5829626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遇到什么挫折</w:t>
      </w:r>
    </w:p>
    <w:p w14:paraId="46B1FD83"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这种问题主要考察面试者遇见困难是否能坚持下去，并且可以看出他的解决问题的能力。</w:t>
      </w:r>
    </w:p>
    <w:p w14:paraId="3557657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可以简单描述挫折，并说明自己如何克服，最终有哪些收获。</w:t>
      </w:r>
    </w:p>
    <w:p w14:paraId="74DCDFD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职业规划</w:t>
      </w:r>
      <w:r w:rsidRPr="00AF34ED">
        <w:rPr>
          <w:rFonts w:ascii="Microsoft YaHei UI" w:eastAsia="Microsoft YaHei UI" w:hAnsi="Microsoft YaHei UI" w:cs="宋体" w:hint="eastAsia"/>
          <w:color w:val="333333"/>
          <w:spacing w:val="8"/>
          <w:kern w:val="0"/>
          <w:sz w:val="23"/>
          <w:szCs w:val="23"/>
        </w:rPr>
        <w:t> </w:t>
      </w:r>
    </w:p>
    <w:p w14:paraId="588367B6"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表明自己决心，首先自己不准备继续求学了，必须招工作了。然后说下自己不会短期内换行业，或者换工作，自己比较喜欢，希望可以坚持几年看自己的兴趣再规划之类的。</w:t>
      </w:r>
    </w:p>
    <w:p w14:paraId="442E84A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对阿里的认识</w:t>
      </w:r>
      <w:r w:rsidRPr="00AF34ED">
        <w:rPr>
          <w:rFonts w:ascii="Microsoft YaHei UI" w:eastAsia="Microsoft YaHei UI" w:hAnsi="Microsoft YaHei UI" w:cs="宋体" w:hint="eastAsia"/>
          <w:color w:val="333333"/>
          <w:spacing w:val="8"/>
          <w:kern w:val="0"/>
          <w:sz w:val="23"/>
          <w:szCs w:val="23"/>
        </w:rPr>
        <w:t> </w:t>
      </w:r>
    </w:p>
    <w:p w14:paraId="47A4358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这个比较简答，夸就行了。</w:t>
      </w:r>
    </w:p>
    <w:p w14:paraId="01A6C96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有什么崇拜的人吗</w:t>
      </w:r>
    </w:p>
    <w:p w14:paraId="768A095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我说了詹姆斯哈登，hr小姐姐居然笑了。</w:t>
      </w:r>
    </w:p>
    <w:p w14:paraId="2895A8BA"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这个可以说一些IT大牛。</w:t>
      </w:r>
    </w:p>
    <w:p w14:paraId="10769D4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希望去哪里就业</w:t>
      </w:r>
    </w:p>
    <w:p w14:paraId="317D2927"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这个问题果断回答该公司所在的城市啊。</w:t>
      </w:r>
    </w:p>
    <w:p w14:paraId="29A08E04"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其他问题</w:t>
      </w:r>
      <w:r w:rsidRPr="00AF34ED">
        <w:rPr>
          <w:rFonts w:ascii="Microsoft YaHei UI" w:eastAsia="Microsoft YaHei UI" w:hAnsi="Microsoft YaHei UI" w:cs="宋体" w:hint="eastAsia"/>
          <w:color w:val="333333"/>
          <w:spacing w:val="8"/>
          <w:kern w:val="0"/>
          <w:sz w:val="23"/>
          <w:szCs w:val="23"/>
        </w:rPr>
        <w:t> </w:t>
      </w:r>
    </w:p>
    <w:p w14:paraId="0F7508EC"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有什么兴趣爱好，能拿得上台表演的有吗</w:t>
      </w:r>
    </w:p>
    <w:p w14:paraId="17E3F49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记忆深刻的事情</w:t>
      </w:r>
    </w:p>
    <w:p w14:paraId="1F2A264F"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5</w:t>
      </w:r>
    </w:p>
    <w:p w14:paraId="2F0C710D"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总结</w:t>
      </w:r>
    </w:p>
    <w:p w14:paraId="0B59DD16"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提前批更多的是考察</w:t>
      </w:r>
      <w:r w:rsidRPr="00AF34ED">
        <w:rPr>
          <w:rFonts w:ascii="Microsoft YaHei UI" w:eastAsia="Microsoft YaHei UI" w:hAnsi="Microsoft YaHei UI" w:cs="宋体" w:hint="eastAsia"/>
          <w:b/>
          <w:bCs/>
          <w:color w:val="333333"/>
          <w:spacing w:val="8"/>
          <w:kern w:val="0"/>
          <w:sz w:val="23"/>
          <w:szCs w:val="23"/>
        </w:rPr>
        <w:t>基础知识</w:t>
      </w:r>
      <w:r w:rsidRPr="00AF34ED">
        <w:rPr>
          <w:rFonts w:ascii="Microsoft YaHei UI" w:eastAsia="Microsoft YaHei UI" w:hAnsi="Microsoft YaHei UI" w:cs="宋体" w:hint="eastAsia"/>
          <w:color w:val="333333"/>
          <w:spacing w:val="8"/>
          <w:kern w:val="0"/>
          <w:sz w:val="23"/>
          <w:szCs w:val="23"/>
        </w:rPr>
        <w:t>，大公司都有自己在用的框架，你进去后基本上得重新学这些框架，所以对他们来说，基础是否扎实才是考察的关键。</w:t>
      </w:r>
    </w:p>
    <w:p w14:paraId="118354E9"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b/>
          <w:bCs/>
          <w:color w:val="333333"/>
          <w:spacing w:val="8"/>
          <w:kern w:val="0"/>
          <w:sz w:val="23"/>
          <w:szCs w:val="23"/>
        </w:rPr>
        <w:t>基础包括：操作系统、linxu、数据库、数据结构、算法、java（基础、容器、高并发、jvm）、计算机网络等</w:t>
      </w:r>
    </w:p>
    <w:p w14:paraId="765D1FCB"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建议要投资知识，从寒假到现在，先后买了9个极客时间的课程、订阅了H神的知识星球、当当买了四五本相关技术书籍…</w:t>
      </w:r>
    </w:p>
    <w:p w14:paraId="6D99B4F1"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虽然购买的课很多还来不及读（惭愧）</w:t>
      </w:r>
    </w:p>
    <w:p w14:paraId="3CBF67A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当时我问一个java群的师兄，学不下了怎么办，他说，换种姿势继续学，还别说，有时候失眠的时候，我都在看极客时间或知识星球催眠自己…</w:t>
      </w:r>
    </w:p>
    <w:p w14:paraId="15F947DE"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lastRenderedPageBreak/>
        <w:t>要对知识做好总结，虽然以前也有记录简书的习惯，但是大多数时候都是写了不发表，自己做一个记忆的作用，3月份我给自己的要求就是，对每个知识点要做到能够有自己的理解，然后写一篇质量较好的博客总结。</w:t>
      </w:r>
    </w:p>
    <w:p w14:paraId="1746D855"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面试建议是，</w:t>
      </w:r>
      <w:r w:rsidRPr="00AF34ED">
        <w:rPr>
          <w:rFonts w:ascii="Microsoft YaHei UI" w:eastAsia="Microsoft YaHei UI" w:hAnsi="Microsoft YaHei UI" w:cs="宋体" w:hint="eastAsia"/>
          <w:b/>
          <w:bCs/>
          <w:color w:val="333333"/>
          <w:spacing w:val="8"/>
          <w:kern w:val="0"/>
          <w:sz w:val="23"/>
          <w:szCs w:val="23"/>
        </w:rPr>
        <w:t>一定要自信，敢于表达</w:t>
      </w:r>
      <w:r w:rsidRPr="00AF34ED">
        <w:rPr>
          <w:rFonts w:ascii="Microsoft YaHei UI" w:eastAsia="Microsoft YaHei UI" w:hAnsi="Microsoft YaHei UI" w:cs="宋体" w:hint="eastAsia"/>
          <w:color w:val="333333"/>
          <w:spacing w:val="8"/>
          <w:kern w:val="0"/>
          <w:sz w:val="23"/>
          <w:szCs w:val="23"/>
        </w:rPr>
        <w:t>，面试的时候我们对知识的掌握有时候很难面面俱到，把自己的思路说出来，而不是直接告诉面试官自己不懂，这也是可以加分的。</w:t>
      </w:r>
    </w:p>
    <w:p w14:paraId="13E5EFB3"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i/>
          <w:iCs/>
          <w:color w:val="333333"/>
          <w:spacing w:val="8"/>
          <w:kern w:val="0"/>
          <w:sz w:val="42"/>
          <w:szCs w:val="42"/>
          <w:shd w:val="clear" w:color="auto" w:fill="FEFEFE"/>
        </w:rPr>
        <w:t>6</w:t>
      </w:r>
    </w:p>
    <w:p w14:paraId="7729700E" w14:textId="77777777" w:rsidR="00AF34ED" w:rsidRPr="00AF34ED" w:rsidRDefault="00AF34ED" w:rsidP="00AF34ED">
      <w:pPr>
        <w:widowControl/>
        <w:shd w:val="clear" w:color="auto" w:fill="FFFFFF"/>
        <w:spacing w:line="360" w:lineRule="atLeast"/>
        <w:ind w:left="120" w:right="120"/>
        <w:jc w:val="center"/>
        <w:rPr>
          <w:rFonts w:ascii="Microsoft YaHei UI" w:eastAsia="Microsoft YaHei UI" w:hAnsi="Microsoft YaHei UI" w:cs="宋体" w:hint="eastAsia"/>
          <w:color w:val="333333"/>
          <w:spacing w:val="8"/>
          <w:kern w:val="0"/>
          <w:sz w:val="24"/>
          <w:szCs w:val="24"/>
        </w:rPr>
      </w:pPr>
      <w:r w:rsidRPr="00AF34ED">
        <w:rPr>
          <w:rFonts w:ascii="Microsoft YaHei UI" w:eastAsia="Microsoft YaHei UI" w:hAnsi="Microsoft YaHei UI" w:cs="宋体" w:hint="eastAsia"/>
          <w:b/>
          <w:bCs/>
          <w:color w:val="000000"/>
          <w:spacing w:val="8"/>
          <w:kern w:val="0"/>
          <w:sz w:val="27"/>
          <w:szCs w:val="27"/>
        </w:rPr>
        <w:t>最后</w:t>
      </w:r>
    </w:p>
    <w:p w14:paraId="0BBCB49D"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总之，可以拿到蚂蚁金服的offer真的很意外，也很幸运，蚂蚁金服从来是我觉得很难达到的目标，但它确实发生了，也许这就是幸福来敲门吧，我可以给到自己或其他人的建议就是，一定要把握好时机。</w:t>
      </w:r>
    </w:p>
    <w:p w14:paraId="61699152" w14:textId="77777777" w:rsidR="00AF34ED" w:rsidRPr="00AF34ED" w:rsidRDefault="00AF34ED" w:rsidP="00AF34ED">
      <w:pPr>
        <w:widowControl/>
        <w:shd w:val="clear" w:color="auto" w:fill="FFFFFF"/>
        <w:spacing w:line="360" w:lineRule="atLeast"/>
        <w:ind w:left="120" w:right="120"/>
        <w:rPr>
          <w:rFonts w:ascii="Microsoft YaHei UI" w:eastAsia="Microsoft YaHei UI" w:hAnsi="Microsoft YaHei UI" w:cs="宋体" w:hint="eastAsia"/>
          <w:color w:val="333333"/>
          <w:spacing w:val="8"/>
          <w:kern w:val="0"/>
          <w:sz w:val="26"/>
          <w:szCs w:val="26"/>
        </w:rPr>
      </w:pPr>
      <w:r w:rsidRPr="00AF34ED">
        <w:rPr>
          <w:rFonts w:ascii="Microsoft YaHei UI" w:eastAsia="Microsoft YaHei UI" w:hAnsi="Microsoft YaHei UI" w:cs="宋体" w:hint="eastAsia"/>
          <w:color w:val="333333"/>
          <w:spacing w:val="8"/>
          <w:kern w:val="0"/>
          <w:sz w:val="23"/>
          <w:szCs w:val="23"/>
        </w:rPr>
        <w:t>Don't ever let somebody tell you you can't do something, not even me. You got a dream, you gotta protect it. People can't do something by themselves,they wanna tell you you can not do it. If You want something. Go get it！</w:t>
      </w:r>
    </w:p>
    <w:p w14:paraId="39DC05D9" w14:textId="77777777" w:rsidR="00FA4DA2" w:rsidRDefault="00FA4DA2">
      <w:bookmarkStart w:id="0" w:name="_GoBack"/>
      <w:bookmarkEnd w:id="0"/>
    </w:p>
    <w:sectPr w:rsidR="00FA4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41A8"/>
    <w:multiLevelType w:val="multilevel"/>
    <w:tmpl w:val="0698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742C5"/>
    <w:multiLevelType w:val="multilevel"/>
    <w:tmpl w:val="76FC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B7834"/>
    <w:multiLevelType w:val="multilevel"/>
    <w:tmpl w:val="5182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519B5"/>
    <w:multiLevelType w:val="multilevel"/>
    <w:tmpl w:val="BAF0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76"/>
    <w:rsid w:val="00AF34ED"/>
    <w:rsid w:val="00D84B76"/>
    <w:rsid w:val="00FA4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67466-8BF7-4296-A446-8DEB1BCF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F34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34ED"/>
    <w:rPr>
      <w:rFonts w:ascii="宋体" w:eastAsia="宋体" w:hAnsi="宋体" w:cs="宋体"/>
      <w:b/>
      <w:bCs/>
      <w:kern w:val="0"/>
      <w:sz w:val="36"/>
      <w:szCs w:val="36"/>
    </w:rPr>
  </w:style>
  <w:style w:type="character" w:customStyle="1" w:styleId="richmediameta">
    <w:name w:val="rich_media_meta"/>
    <w:basedOn w:val="a0"/>
    <w:rsid w:val="00AF34ED"/>
  </w:style>
  <w:style w:type="character" w:customStyle="1" w:styleId="apple-converted-space">
    <w:name w:val="apple-converted-space"/>
    <w:basedOn w:val="a0"/>
    <w:rsid w:val="00AF34ED"/>
  </w:style>
  <w:style w:type="character" w:styleId="a3">
    <w:name w:val="Hyperlink"/>
    <w:basedOn w:val="a0"/>
    <w:uiPriority w:val="99"/>
    <w:semiHidden/>
    <w:unhideWhenUsed/>
    <w:rsid w:val="00AF34ED"/>
    <w:rPr>
      <w:color w:val="0000FF"/>
      <w:u w:val="single"/>
    </w:rPr>
  </w:style>
  <w:style w:type="character" w:styleId="a4">
    <w:name w:val="Emphasis"/>
    <w:basedOn w:val="a0"/>
    <w:uiPriority w:val="20"/>
    <w:qFormat/>
    <w:rsid w:val="00AF34ED"/>
    <w:rPr>
      <w:i/>
      <w:iCs/>
    </w:rPr>
  </w:style>
  <w:style w:type="paragraph" w:styleId="a5">
    <w:name w:val="Normal (Web)"/>
    <w:basedOn w:val="a"/>
    <w:uiPriority w:val="99"/>
    <w:semiHidden/>
    <w:unhideWhenUsed/>
    <w:rsid w:val="00AF34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34ED"/>
    <w:rPr>
      <w:b/>
      <w:bCs/>
    </w:rPr>
  </w:style>
  <w:style w:type="paragraph" w:styleId="HTML">
    <w:name w:val="HTML Preformatted"/>
    <w:basedOn w:val="a"/>
    <w:link w:val="HTML0"/>
    <w:uiPriority w:val="99"/>
    <w:semiHidden/>
    <w:unhideWhenUsed/>
    <w:rsid w:val="00AF34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F34ED"/>
    <w:rPr>
      <w:rFonts w:ascii="宋体" w:eastAsia="宋体" w:hAnsi="宋体" w:cs="宋体"/>
      <w:kern w:val="0"/>
      <w:sz w:val="24"/>
      <w:szCs w:val="24"/>
    </w:rPr>
  </w:style>
  <w:style w:type="character" w:styleId="HTML1">
    <w:name w:val="HTML Code"/>
    <w:basedOn w:val="a0"/>
    <w:uiPriority w:val="99"/>
    <w:semiHidden/>
    <w:unhideWhenUsed/>
    <w:rsid w:val="00AF34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00427">
      <w:bodyDiv w:val="1"/>
      <w:marLeft w:val="0"/>
      <w:marRight w:val="0"/>
      <w:marTop w:val="0"/>
      <w:marBottom w:val="0"/>
      <w:divBdr>
        <w:top w:val="none" w:sz="0" w:space="0" w:color="auto"/>
        <w:left w:val="none" w:sz="0" w:space="0" w:color="auto"/>
        <w:bottom w:val="none" w:sz="0" w:space="0" w:color="auto"/>
        <w:right w:val="none" w:sz="0" w:space="0" w:color="auto"/>
      </w:divBdr>
      <w:divsChild>
        <w:div w:id="98339396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2</cp:revision>
  <dcterms:created xsi:type="dcterms:W3CDTF">2019-05-22T02:56:00Z</dcterms:created>
  <dcterms:modified xsi:type="dcterms:W3CDTF">2019-05-22T02:56:00Z</dcterms:modified>
</cp:coreProperties>
</file>