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25B4D28F" w:rsidR="00B54D4B" w:rsidRDefault="0091334E" w:rsidP="0091334E">
      <w:pPr>
        <w:pStyle w:val="1"/>
      </w:pPr>
      <w:r>
        <w:t>Spring</w:t>
      </w:r>
    </w:p>
    <w:p w14:paraId="24FE8F51" w14:textId="368F4922" w:rsidR="0091334E" w:rsidRDefault="0091334E" w:rsidP="0091334E">
      <w:pPr>
        <w:pStyle w:val="1"/>
      </w:pPr>
      <w:proofErr w:type="spellStart"/>
      <w:r>
        <w:t>SpringBoot</w:t>
      </w:r>
      <w:proofErr w:type="spellEnd"/>
      <w:r>
        <w:rPr>
          <w:rFonts w:hint="eastAsia"/>
        </w:rPr>
        <w:t>与</w:t>
      </w:r>
      <w:proofErr w:type="spellStart"/>
      <w:r>
        <w:rPr>
          <w:rFonts w:hint="eastAsia"/>
        </w:rPr>
        <w:t>S</w:t>
      </w:r>
      <w:r>
        <w:t>pringC</w:t>
      </w:r>
      <w:r>
        <w:rPr>
          <w:rFonts w:hint="eastAsia"/>
        </w:rPr>
        <w:t>loud</w:t>
      </w:r>
      <w:proofErr w:type="spellEnd"/>
    </w:p>
    <w:p w14:paraId="31F55CBE" w14:textId="77777777" w:rsidR="00E94A08" w:rsidRPr="00E94A08" w:rsidRDefault="00E94A08" w:rsidP="00E94A08">
      <w:pPr>
        <w:rPr>
          <w:rFonts w:hint="eastAsia"/>
        </w:rPr>
      </w:pPr>
    </w:p>
    <w:p w14:paraId="3A247482" w14:textId="2CF3B220" w:rsidR="00E94A08" w:rsidRDefault="00E94A08" w:rsidP="00E94A08">
      <w:pPr>
        <w:pStyle w:val="1"/>
      </w:pPr>
      <w:r>
        <w:rPr>
          <w:rFonts w:hint="eastAsia"/>
        </w:rPr>
        <w:t>My</w:t>
      </w:r>
      <w:r>
        <w:t>SQL</w:t>
      </w:r>
    </w:p>
    <w:p w14:paraId="1C054BF2" w14:textId="77777777" w:rsidR="00E94A08" w:rsidRPr="00E94A08" w:rsidRDefault="00E94A08" w:rsidP="00E94A08">
      <w:pPr>
        <w:rPr>
          <w:rFonts w:hint="eastAsia"/>
        </w:rPr>
      </w:pPr>
    </w:p>
    <w:p w14:paraId="568F7861" w14:textId="33A579B9" w:rsidR="00711559" w:rsidRDefault="0091334E" w:rsidP="00CA7885">
      <w:pPr>
        <w:pStyle w:val="1"/>
        <w:rPr>
          <w:rFonts w:hint="eastAsia"/>
        </w:rPr>
      </w:pPr>
      <w:proofErr w:type="spellStart"/>
      <w:r>
        <w:t>Mybatis</w:t>
      </w:r>
      <w:bookmarkStart w:id="0" w:name="_GoBack"/>
      <w:bookmarkEnd w:id="0"/>
      <w:proofErr w:type="spellEnd"/>
    </w:p>
    <w:p w14:paraId="4982144D" w14:textId="77777777" w:rsidR="00CA7885" w:rsidRDefault="00CA7885" w:rsidP="00CA7885">
      <w:pPr>
        <w:pStyle w:val="2"/>
      </w:pPr>
      <w:proofErr w:type="spellStart"/>
      <w:r>
        <w:t>mybatis</w:t>
      </w:r>
      <w:proofErr w:type="spellEnd"/>
      <w:r>
        <w:t xml:space="preserve"> 的 </w:t>
      </w:r>
      <w:proofErr w:type="spellStart"/>
      <w:r>
        <w:t>dao</w:t>
      </w:r>
      <w:proofErr w:type="spellEnd"/>
      <w:r>
        <w:t xml:space="preserve"> 接口跟 xml 文件里面的</w:t>
      </w:r>
      <w:proofErr w:type="spellStart"/>
      <w:r>
        <w:t>sql</w:t>
      </w:r>
      <w:proofErr w:type="spellEnd"/>
      <w:r>
        <w:t xml:space="preserve"> 是如何建立关系的？</w:t>
      </w:r>
    </w:p>
    <w:p w14:paraId="1E519E99" w14:textId="77777777" w:rsidR="00CA7885" w:rsidRDefault="00CA7885" w:rsidP="00CA7885">
      <w:proofErr w:type="spellStart"/>
      <w:r>
        <w:t>Mybatis</w:t>
      </w:r>
      <w:proofErr w:type="spellEnd"/>
      <w:r>
        <w:t>在初始化</w:t>
      </w:r>
      <w:proofErr w:type="spellStart"/>
      <w:r>
        <w:t>SqlSessionFactoryBean</w:t>
      </w:r>
      <w:proofErr w:type="spellEnd"/>
      <w:r>
        <w:t>的时候，找到</w:t>
      </w:r>
      <w:proofErr w:type="spellStart"/>
      <w:r>
        <w:t>mapperLocations</w:t>
      </w:r>
      <w:proofErr w:type="spellEnd"/>
      <w:r>
        <w:t>路径去解析里面所有的XML文件。</w:t>
      </w:r>
      <w:proofErr w:type="spellStart"/>
      <w:r>
        <w:t>Mybatis</w:t>
      </w:r>
      <w:proofErr w:type="spellEnd"/>
      <w:r>
        <w:t>会把每个SQL标签封装成</w:t>
      </w:r>
      <w:proofErr w:type="spellStart"/>
      <w:r>
        <w:t>SqlSource</w:t>
      </w:r>
      <w:proofErr w:type="spellEnd"/>
      <w:r>
        <w:t>对象（根据SQL语句的不同，又分为动态SQL和静态SQL。其中，静态SQL包含一段String类型的</w:t>
      </w:r>
      <w:proofErr w:type="spellStart"/>
      <w:r>
        <w:t>sql</w:t>
      </w:r>
      <w:proofErr w:type="spellEnd"/>
      <w:r>
        <w:t>语句；而动态SQL则是由一个个</w:t>
      </w:r>
      <w:proofErr w:type="spellStart"/>
      <w:r>
        <w:t>SqlNode</w:t>
      </w:r>
      <w:proofErr w:type="spellEnd"/>
      <w:r>
        <w:t>组成）。然后会将</w:t>
      </w:r>
      <w:proofErr w:type="spellStart"/>
      <w:r>
        <w:t>SqlSource</w:t>
      </w:r>
      <w:proofErr w:type="spellEnd"/>
      <w:r>
        <w:t>与全限定类名+方法名组成的ID封装再一个</w:t>
      </w:r>
      <w:proofErr w:type="spellStart"/>
      <w:r>
        <w:t>MappedStatement</w:t>
      </w:r>
      <w:proofErr w:type="spellEnd"/>
      <w:r>
        <w:t>对象中，并将它缓存到</w:t>
      </w:r>
      <w:proofErr w:type="spellStart"/>
      <w:r>
        <w:t>Configuration#mappedStatements</w:t>
      </w:r>
      <w:proofErr w:type="spellEnd"/>
      <w:r>
        <w:t>中，每一个SQL标签就对应一个</w:t>
      </w:r>
      <w:proofErr w:type="spellStart"/>
      <w:r>
        <w:t>MappedStatement</w:t>
      </w:r>
      <w:proofErr w:type="spellEnd"/>
      <w:r>
        <w:t>对象。</w:t>
      </w:r>
    </w:p>
    <w:p w14:paraId="3C3E1824" w14:textId="77777777" w:rsidR="00CA7885" w:rsidRDefault="00CA7885" w:rsidP="00CA7885">
      <w:r>
        <w:rPr>
          <w:rFonts w:hint="eastAsia"/>
        </w:rPr>
        <w:t>当使用</w:t>
      </w:r>
      <w:r>
        <w:t>@</w:t>
      </w:r>
      <w:proofErr w:type="spellStart"/>
      <w:r>
        <w:t>Autowired</w:t>
      </w:r>
      <w:proofErr w:type="spellEnd"/>
      <w:r>
        <w:t>注入这个Dao接口的时候，spring会通过JDK动态代理，返回了一个Dao接口的代理对象，这个代理对象的处理器是</w:t>
      </w:r>
      <w:proofErr w:type="spellStart"/>
      <w:r>
        <w:t>MapperProxy</w:t>
      </w:r>
      <w:proofErr w:type="spellEnd"/>
      <w:r>
        <w:t>对象。调用Dao接口方法的时候，实际调用到代理对象的invoke方法，在这里，实际上调用的就是</w:t>
      </w:r>
      <w:proofErr w:type="spellStart"/>
      <w:r>
        <w:t>SqlSession</w:t>
      </w:r>
      <w:proofErr w:type="spellEnd"/>
      <w:r>
        <w:t>里面的东西了。</w:t>
      </w:r>
      <w:proofErr w:type="spellStart"/>
      <w:r>
        <w:t>SqlSession</w:t>
      </w:r>
      <w:proofErr w:type="spellEnd"/>
      <w:r>
        <w:t>通过statement全限定类型+方法名拿到</w:t>
      </w:r>
      <w:proofErr w:type="spellStart"/>
      <w:r>
        <w:t>MappedStatement</w:t>
      </w:r>
      <w:proofErr w:type="spellEnd"/>
      <w:r>
        <w:t xml:space="preserve"> 对象，然后</w:t>
      </w:r>
    </w:p>
    <w:p w14:paraId="6D4E7E41" w14:textId="3530FEA3" w:rsidR="00711559" w:rsidRDefault="00CA7885" w:rsidP="00CA7885">
      <w:proofErr w:type="spellStart"/>
      <w:r>
        <w:t>MappedStatement</w:t>
      </w:r>
      <w:proofErr w:type="spellEnd"/>
      <w:r>
        <w: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proofErr w:type="spellStart"/>
      <w:r>
        <w:t>dao</w:t>
      </w:r>
      <w:proofErr w:type="spellEnd"/>
      <w:r>
        <w:t>接口，mapper还会用代理么？</w:t>
      </w:r>
    </w:p>
    <w:p w14:paraId="54058927" w14:textId="77777777" w:rsidR="00CA7885" w:rsidRDefault="00CA7885" w:rsidP="00CA7885">
      <w:r>
        <w:rPr>
          <w:rFonts w:hint="eastAsia"/>
        </w:rPr>
        <w:t>答案是肯定，只要你配置了</w:t>
      </w:r>
      <w:proofErr w:type="spellStart"/>
      <w:r>
        <w:t>MapperScan</w:t>
      </w:r>
      <w:proofErr w:type="spellEnd"/>
      <w:r>
        <w:t>，它就会去扫描，然后生成代理。但是，如果你的</w:t>
      </w:r>
      <w:proofErr w:type="spellStart"/>
      <w:r>
        <w:t>dao</w:t>
      </w:r>
      <w:proofErr w:type="spellEnd"/>
      <w:r>
        <w:t>接口有实现类，并且这个实现类也是一个Spring Bean，那就要看你在</w:t>
      </w:r>
      <w:proofErr w:type="spellStart"/>
      <w:r>
        <w:t>Autowired</w:t>
      </w:r>
      <w:proofErr w:type="spellEnd"/>
      <w:r>
        <w:t>的时候，去</w:t>
      </w:r>
      <w:proofErr w:type="gramStart"/>
      <w:r>
        <w:t>注入哪</w:t>
      </w:r>
      <w:proofErr w:type="gramEnd"/>
      <w:r>
        <w:t>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lastRenderedPageBreak/>
        <w:t>如果有两个</w:t>
      </w:r>
      <w:r>
        <w:t>XML文件和这个Dao建立关系，岂不是冲突了？</w:t>
      </w:r>
    </w:p>
    <w:p w14:paraId="7C6EEB12" w14:textId="25B7C0B8" w:rsidR="00CA7885" w:rsidRDefault="00CA7885" w:rsidP="00CA7885">
      <w:r>
        <w:rPr>
          <w:rFonts w:hint="eastAsia"/>
        </w:rPr>
        <w:t>不管有几个</w:t>
      </w:r>
      <w:r>
        <w:t>XML和Dao建立关系，只要保证</w:t>
      </w:r>
      <w:proofErr w:type="spellStart"/>
      <w:r>
        <w:t>namespace+id</w:t>
      </w:r>
      <w:proofErr w:type="spellEnd"/>
      <w:r>
        <w:t>唯一即可。</w:t>
      </w:r>
    </w:p>
    <w:p w14:paraId="15691AED" w14:textId="77777777" w:rsidR="00CA7885" w:rsidRPr="00711559" w:rsidRDefault="00CA7885" w:rsidP="00CA7885">
      <w:pPr>
        <w:rPr>
          <w:rFonts w:hint="eastAsia"/>
        </w:rPr>
      </w:pPr>
    </w:p>
    <w:p w14:paraId="1FC4A7DB" w14:textId="122CA7E7" w:rsidR="0091334E" w:rsidRDefault="0091334E" w:rsidP="0091334E">
      <w:pPr>
        <w:pStyle w:val="1"/>
      </w:pPr>
      <w:r>
        <w:t>Redis</w:t>
      </w:r>
    </w:p>
    <w:p w14:paraId="6A33B146" w14:textId="77777777" w:rsidR="00F32081" w:rsidRDefault="00F32081" w:rsidP="00F32081">
      <w:pPr>
        <w:pStyle w:val="2"/>
      </w:pPr>
      <w:r>
        <w:t>Redis 底层数据结构有一下数据类型：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w:t>
      </w:r>
      <w:r>
        <w:lastRenderedPageBreak/>
        <w:t>字符串的容量问题）</w:t>
      </w:r>
    </w:p>
    <w:p w14:paraId="79789108" w14:textId="77777777" w:rsidR="00F32081" w:rsidRDefault="00F32081" w:rsidP="00F32081">
      <w:r>
        <w:rPr>
          <w:rFonts w:hint="eastAsia"/>
        </w:rPr>
        <w:t>修改字符串长度</w:t>
      </w:r>
      <w:r>
        <w:t>N</w:t>
      </w:r>
      <w:proofErr w:type="gramStart"/>
      <w:r>
        <w:t>次必然</w:t>
      </w:r>
      <w:proofErr w:type="gramEnd"/>
      <w:r>
        <w:t>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t>可以使用所有</w:t>
      </w:r>
      <w:r>
        <w:t>&lt;</w:t>
      </w:r>
      <w:proofErr w:type="spellStart"/>
      <w:r>
        <w:t>String.h</w:t>
      </w:r>
      <w:proofErr w:type="spellEnd"/>
      <w:r>
        <w:t>&gt;库中的函数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w:t>
      </w:r>
      <w:proofErr w:type="gramStart"/>
      <w:r>
        <w:rPr>
          <w:rFonts w:hint="eastAsia"/>
        </w:rPr>
        <w:t>函数以值的</w:t>
      </w:r>
      <w:proofErr w:type="gramEnd"/>
      <w:r>
        <w:rPr>
          <w:rFonts w:hint="eastAsia"/>
        </w:rPr>
        <w:t>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w:t>
      </w:r>
      <w:proofErr w:type="gramStart"/>
      <w:r>
        <w:t>赋回到</w:t>
      </w:r>
      <w:proofErr w:type="gramEnd"/>
      <w:r>
        <w:t>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w:t>
      </w:r>
      <w:proofErr w:type="gramStart"/>
      <w:r>
        <w:rPr>
          <w:rFonts w:hint="eastAsia"/>
        </w:rPr>
        <w:t>多进程</w:t>
      </w:r>
      <w:proofErr w:type="gramEnd"/>
      <w:r>
        <w:rPr>
          <w:rFonts w:hint="eastAsia"/>
        </w:rPr>
        <w:t>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proofErr w:type="gramStart"/>
      <w:r>
        <w:rPr>
          <w:rFonts w:hint="eastAsia"/>
        </w:rPr>
        <w:t>多进程</w:t>
      </w:r>
      <w:proofErr w:type="gramEnd"/>
      <w:r>
        <w:rPr>
          <w:rFonts w:hint="eastAsia"/>
        </w:rPr>
        <w:t>单线程模型：</w:t>
      </w:r>
      <w:r>
        <w:t>Nginx</w:t>
      </w:r>
    </w:p>
    <w:p w14:paraId="7CBB42F8" w14:textId="77777777" w:rsidR="00AE17C9" w:rsidRDefault="00AE17C9" w:rsidP="00AE17C9">
      <w:proofErr w:type="gramStart"/>
      <w:r>
        <w:rPr>
          <w:rFonts w:hint="eastAsia"/>
        </w:rPr>
        <w:t>单进程多</w:t>
      </w:r>
      <w:proofErr w:type="gramEnd"/>
      <w:r>
        <w:rPr>
          <w:rFonts w:hint="eastAsia"/>
        </w:rPr>
        <w:t>线程模型：</w:t>
      </w:r>
      <w:r>
        <w:t>Memcached</w:t>
      </w:r>
    </w:p>
    <w:p w14:paraId="11553D79" w14:textId="0CE036FB" w:rsidR="00AE17C9" w:rsidRDefault="00AE17C9" w:rsidP="00F32081"/>
    <w:p w14:paraId="55F82DF9" w14:textId="77777777" w:rsidR="00D87814" w:rsidRDefault="00D87814" w:rsidP="00D87814">
      <w:pPr>
        <w:pStyle w:val="2"/>
      </w:pPr>
      <w:r>
        <w:t>Redis分布式</w:t>
      </w:r>
      <w:proofErr w:type="gramStart"/>
      <w:r>
        <w:t>锁操作</w:t>
      </w:r>
      <w:proofErr w:type="gramEnd"/>
      <w:r>
        <w:t>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1075B49" w14:textId="6245C367" w:rsidR="00D87814" w:rsidRDefault="00D87814" w:rsidP="00D87814"/>
    <w:p w14:paraId="296635FD" w14:textId="5131F025" w:rsidR="00D87814" w:rsidRDefault="00D87814" w:rsidP="00D87814"/>
    <w:p w14:paraId="03D68EFE" w14:textId="593847B1" w:rsidR="00D87814" w:rsidRDefault="00D87814" w:rsidP="00D87814"/>
    <w:p w14:paraId="5F232B96" w14:textId="634C14F9" w:rsidR="00D87814" w:rsidRDefault="00D87814" w:rsidP="00D87814"/>
    <w:p w14:paraId="78CD7B7B" w14:textId="7E071484" w:rsidR="00D87814" w:rsidRDefault="00D87814" w:rsidP="00D87814"/>
    <w:p w14:paraId="70AB0F73" w14:textId="6D7CA696" w:rsidR="00D87814" w:rsidRDefault="00D87814" w:rsidP="00D87814"/>
    <w:p w14:paraId="620FB36A" w14:textId="0F62CB25" w:rsidR="00D87814" w:rsidRDefault="00D87814" w:rsidP="00D87814"/>
    <w:p w14:paraId="5C17F18D" w14:textId="1D9AA762" w:rsidR="00D87814" w:rsidRDefault="00D87814" w:rsidP="00D87814"/>
    <w:p w14:paraId="5114296D" w14:textId="0D8617BD" w:rsidR="00D87814" w:rsidRDefault="00D87814" w:rsidP="00D87814"/>
    <w:p w14:paraId="6C4958AB" w14:textId="54DB7C00" w:rsidR="00D87814" w:rsidRDefault="00D87814" w:rsidP="00D87814"/>
    <w:p w14:paraId="0330EACA" w14:textId="06ABF23F" w:rsidR="00D87814" w:rsidRDefault="00D87814" w:rsidP="00D87814"/>
    <w:p w14:paraId="0D790A79" w14:textId="7777777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lastRenderedPageBreak/>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w:t>
      </w:r>
      <w:proofErr w:type="gramStart"/>
      <w:r>
        <w:t>悄息通过</w:t>
      </w:r>
      <w:proofErr w:type="gramEnd"/>
      <w:r>
        <w:t xml:space="preserve">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w:t>
      </w:r>
      <w:proofErr w:type="gramStart"/>
      <w:r>
        <w:t>但是组</w:t>
      </w:r>
      <w:proofErr w:type="gramEnd"/>
      <w:r>
        <w:t>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w:t>
      </w:r>
      <w:proofErr w:type="gramStart"/>
      <w:r>
        <w:t>做名字</w:t>
      </w:r>
      <w:proofErr w:type="gramEnd"/>
      <w:r>
        <w:t>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w:t>
      </w:r>
      <w:proofErr w:type="gramStart"/>
      <w:r>
        <w:t>幂等怎么</w:t>
      </w:r>
      <w:proofErr w:type="gramEnd"/>
      <w:r>
        <w:t>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w:t>
      </w:r>
      <w:proofErr w:type="gramStart"/>
      <w:r>
        <w:rPr>
          <w:rFonts w:hint="eastAsia"/>
        </w:rPr>
        <w:t>说</w:t>
      </w:r>
      <w:proofErr w:type="gramEnd"/>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lastRenderedPageBreak/>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w:t>
      </w:r>
      <w:proofErr w:type="gramStart"/>
      <w:r>
        <w:t>一</w:t>
      </w:r>
      <w:proofErr w:type="gramEnd"/>
      <w:r>
        <w:t>)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77107C89" w14:textId="4E868DFA" w:rsidR="00354260" w:rsidRDefault="00354260" w:rsidP="0091001C"/>
    <w:p w14:paraId="1B01938D" w14:textId="268658FF" w:rsidR="00354260" w:rsidRDefault="00354260" w:rsidP="0091001C"/>
    <w:p w14:paraId="0B110123" w14:textId="26654EAB" w:rsidR="00354260" w:rsidRDefault="00354260" w:rsidP="0091001C"/>
    <w:p w14:paraId="1787BD61" w14:textId="4D79021D" w:rsidR="00354260" w:rsidRDefault="00354260" w:rsidP="0091001C"/>
    <w:p w14:paraId="3652DE24" w14:textId="2420C91F" w:rsidR="00354260" w:rsidRDefault="00354260" w:rsidP="0091001C"/>
    <w:p w14:paraId="18D06D07" w14:textId="0EF352F4" w:rsidR="00354260" w:rsidRDefault="00354260" w:rsidP="0091001C"/>
    <w:p w14:paraId="27C210F7" w14:textId="5B11A1A8" w:rsidR="00354260" w:rsidRDefault="00354260" w:rsidP="0091001C"/>
    <w:p w14:paraId="4E738046" w14:textId="400CD9E4" w:rsidR="00354260" w:rsidRDefault="00354260" w:rsidP="0091001C"/>
    <w:p w14:paraId="480FDF36" w14:textId="23F2FD3A" w:rsidR="00354260" w:rsidRDefault="00354260" w:rsidP="0091001C"/>
    <w:p w14:paraId="3BE94F0C" w14:textId="008A42F3" w:rsidR="00354260" w:rsidRDefault="00354260" w:rsidP="0091001C"/>
    <w:p w14:paraId="5337119C" w14:textId="02AB6365" w:rsidR="00354260" w:rsidRDefault="00354260" w:rsidP="0091001C"/>
    <w:p w14:paraId="0410D0D8" w14:textId="142895F6" w:rsidR="00354260" w:rsidRDefault="00354260" w:rsidP="0091001C"/>
    <w:p w14:paraId="740DBE45" w14:textId="4E494BB3" w:rsidR="00354260" w:rsidRDefault="00354260" w:rsidP="0091001C"/>
    <w:p w14:paraId="6CE9E02D" w14:textId="634A097E" w:rsidR="00354260" w:rsidRDefault="00354260" w:rsidP="0091001C"/>
    <w:p w14:paraId="2A5B1D63" w14:textId="0483270D" w:rsidR="00354260" w:rsidRDefault="00354260" w:rsidP="0091001C"/>
    <w:p w14:paraId="367DC729" w14:textId="77777777" w:rsidR="00354260" w:rsidRDefault="00354260" w:rsidP="0091001C"/>
    <w:p w14:paraId="1341F8E7" w14:textId="64F65F20" w:rsidR="0091001C" w:rsidRDefault="0091001C" w:rsidP="0091001C"/>
    <w:p w14:paraId="5AAC4B14" w14:textId="1EC93328" w:rsidR="0091001C" w:rsidRDefault="0091001C" w:rsidP="0091001C"/>
    <w:p w14:paraId="27BC46CC" w14:textId="7CF4BB99" w:rsidR="0091001C" w:rsidRDefault="0091001C" w:rsidP="0091001C"/>
    <w:p w14:paraId="53CDE553" w14:textId="1CE38E07" w:rsidR="0091001C" w:rsidRDefault="0091001C" w:rsidP="0091001C"/>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3A4D0CDC" w14:textId="77777777" w:rsidR="008D0B62" w:rsidRDefault="008D0B62" w:rsidP="008D0B62">
      <w:r>
        <w:rPr>
          <w:rFonts w:hint="eastAsia"/>
        </w:rPr>
        <w:t>IO是面向流的，NIO是面向块（缓冲区）的。</w:t>
      </w:r>
    </w:p>
    <w:p w14:paraId="38F33375" w14:textId="77777777" w:rsidR="008D0B62" w:rsidRDefault="008D0B62" w:rsidP="008D0B62">
      <w:r>
        <w:rPr>
          <w:rFonts w:hint="eastAsia"/>
        </w:rPr>
        <w:t>IO面向流的操作一次一个字节地处理数据。一个输入流产生一个字节的数据，一个输出</w:t>
      </w:r>
      <w:proofErr w:type="gramStart"/>
      <w:r>
        <w:rPr>
          <w:rFonts w:hint="eastAsia"/>
        </w:rPr>
        <w:t>流消费</w:t>
      </w:r>
      <w:proofErr w:type="gramEnd"/>
      <w:r>
        <w:rPr>
          <w:rFonts w:hint="eastAsia"/>
        </w:rPr>
        <w:t>一个字节的数据。，导致了数据的读取和写入效率不佳。</w:t>
      </w:r>
    </w:p>
    <w:p w14:paraId="0538FC08" w14:textId="043A0992" w:rsidR="008D0B62" w:rsidRDefault="008D0B62" w:rsidP="008D0B62">
      <w:r>
        <w:rPr>
          <w:rFonts w:hint="eastAsia"/>
        </w:rPr>
        <w:t>NIO面向块的操作在一步中产生或者消费一个数据块。按块处理数据比按(流式的)字节处理数据要快得多，同时数据读取到一个它稍后处理的缓冲区，需要时可在缓冲区中前后移动。这就增加了处理过程中的灵活性。通俗来说，NIO采取了“预读”的方式，当你读取某一部分数据时，他就会猜测你下一步可能会读取的数据而预先缓冲下来。</w:t>
      </w:r>
    </w:p>
    <w:p w14:paraId="39E92919" w14:textId="77777777" w:rsidR="008D0B62" w:rsidRDefault="008D0B62" w:rsidP="008D0B62"/>
    <w:p w14:paraId="40DA7528" w14:textId="77777777" w:rsidR="008D0B62" w:rsidRPr="00C2790F" w:rsidRDefault="008D0B62" w:rsidP="00936D28">
      <w:pPr>
        <w:pStyle w:val="2"/>
      </w:pPr>
      <w:r w:rsidRPr="00C2790F">
        <w:rPr>
          <w:rFonts w:hint="eastAsia"/>
        </w:rPr>
        <w:lastRenderedPageBreak/>
        <w:t>那么NIO和IO各适用的场景是什么呢？</w:t>
      </w:r>
    </w:p>
    <w:p w14:paraId="17CD478A" w14:textId="77777777" w:rsidR="008D0B62" w:rsidRDefault="008D0B62" w:rsidP="008D0B62">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proofErr w:type="gramStart"/>
      <w:r>
        <w:t>?</w:t>
      </w:r>
      <w:proofErr w:type="spellStart"/>
      <w:r w:rsidRPr="009739CF">
        <w:t>netty</w:t>
      </w:r>
      <w:proofErr w:type="spellEnd"/>
      <w:proofErr w:type="gram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proofErr w:type="gramStart"/>
      <w:r w:rsidRPr="009739CF">
        <w:t>当做</w:t>
      </w:r>
      <w:proofErr w:type="gramEnd"/>
      <w:r w:rsidRPr="009739CF">
        <w:t>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A7CE1E" w:rsidR="007320B9" w:rsidRDefault="007320B9" w:rsidP="0044447A"/>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3705D873" w14:textId="77777777" w:rsidR="00364959" w:rsidRPr="00364959" w:rsidRDefault="00364959" w:rsidP="00364959"/>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proofErr w:type="gramStart"/>
      <w:r>
        <w:t>父类</w:t>
      </w:r>
      <w:proofErr w:type="spellStart"/>
      <w:proofErr w:type="gramEnd"/>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lastRenderedPageBreak/>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w:t>
      </w:r>
      <w:proofErr w:type="gramStart"/>
      <w:r>
        <w:t>方法级配置</w:t>
      </w:r>
      <w:proofErr w:type="gramEnd"/>
      <w:r>
        <w:t xml:space="preserve">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lastRenderedPageBreak/>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25D9A168" w14:textId="2911CF40" w:rsidR="0056169E" w:rsidRPr="00E07C49" w:rsidRDefault="0056169E" w:rsidP="0056169E"/>
    <w:p w14:paraId="2B489422" w14:textId="1A679394" w:rsidR="0056169E" w:rsidRDefault="0056169E" w:rsidP="0056169E"/>
    <w:p w14:paraId="12954339" w14:textId="0340ACDD" w:rsidR="0056169E" w:rsidRDefault="0056169E" w:rsidP="0056169E"/>
    <w:p w14:paraId="633454E1" w14:textId="69A9173A" w:rsidR="0056169E" w:rsidRDefault="0056169E" w:rsidP="0056169E"/>
    <w:p w14:paraId="16ECF499" w14:textId="1B7053F9" w:rsidR="0056169E" w:rsidRDefault="0056169E" w:rsidP="0056169E"/>
    <w:p w14:paraId="3F522863" w14:textId="4DE428E5" w:rsidR="0056169E" w:rsidRDefault="0056169E" w:rsidP="0056169E"/>
    <w:p w14:paraId="4501A53E" w14:textId="6B2D235F" w:rsidR="0056169E" w:rsidRDefault="0056169E" w:rsidP="0056169E"/>
    <w:p w14:paraId="3DB2EA46" w14:textId="13D25586" w:rsidR="0056169E" w:rsidRDefault="0056169E" w:rsidP="0056169E"/>
    <w:p w14:paraId="0727C435" w14:textId="1B9EE685" w:rsidR="0056169E" w:rsidRDefault="0056169E" w:rsidP="0056169E"/>
    <w:p w14:paraId="39FE37CF" w14:textId="68AFE294" w:rsidR="0056169E" w:rsidRDefault="0056169E" w:rsidP="0056169E"/>
    <w:p w14:paraId="3E943490" w14:textId="56B14843" w:rsidR="0056169E" w:rsidRDefault="0056169E" w:rsidP="0056169E"/>
    <w:p w14:paraId="6A2E04E9" w14:textId="027F3EEE" w:rsidR="0056169E" w:rsidRDefault="0056169E" w:rsidP="0056169E"/>
    <w:p w14:paraId="669DF398" w14:textId="549704D5" w:rsidR="0056169E" w:rsidRDefault="0056169E" w:rsidP="0056169E"/>
    <w:p w14:paraId="40A13E77" w14:textId="04E621F7" w:rsidR="0056169E" w:rsidRDefault="0056169E" w:rsidP="0056169E"/>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lastRenderedPageBreak/>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w:t>
      </w:r>
      <w:r w:rsidRPr="00E404E1">
        <w:lastRenderedPageBreak/>
        <w:t>个概念。随着业务的发展、用户量的增长，系统数量增多，调用依赖关系也变得复杂，为了确保系统高可用、高并发的要求，系统的架构也从单体时代慢慢迁移至服务SOA时代，应运而生的 Dubbo 出现了，它作为 RPC 的出现使得我们搭建</w:t>
      </w:r>
      <w:proofErr w:type="gramStart"/>
      <w:r w:rsidRPr="00E404E1">
        <w:t>微服务</w:t>
      </w:r>
      <w:proofErr w:type="gramEnd"/>
      <w:r w:rsidRPr="00E404E1">
        <w:t>项目变得简单，但是我们不仅仅要思考Dubbo带来的框架支撑。同时需要思考服务的</w:t>
      </w:r>
      <w:proofErr w:type="gramStart"/>
      <w:r w:rsidRPr="00E404E1">
        <w:t>幂</w:t>
      </w:r>
      <w:proofErr w:type="gramEnd"/>
      <w:r w:rsidRPr="00E404E1">
        <w:t>等、分布式事务、服务之间</w:t>
      </w:r>
      <w:r w:rsidRPr="00E404E1">
        <w:rPr>
          <w:rFonts w:hint="eastAsia"/>
        </w:rPr>
        <w:t>的</w:t>
      </w:r>
      <w:r w:rsidRPr="00E404E1">
        <w:t xml:space="preserve"> Trace 定位、分布式日志、数据对账、重试机制等，与此同时考虑 MQ 对系统的解耦和压力的分担、数据库分布式部署和分库分表、限流、熔断等机制。所以最终总结是不仅仅要看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52E550CE"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w:t>
      </w:r>
      <w:proofErr w:type="gramStart"/>
      <w:r w:rsidRPr="00A75C66">
        <w:rPr>
          <w:bCs/>
        </w:rPr>
        <w:t>多进程</w:t>
      </w:r>
      <w:proofErr w:type="gramEnd"/>
      <w:r w:rsidRPr="00A75C66">
        <w:rPr>
          <w:bCs/>
        </w:rPr>
        <w:t>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761CA57C" w14:textId="44058FC4" w:rsidR="0091334E" w:rsidRDefault="0091334E"/>
    <w:p w14:paraId="24693D94" w14:textId="746C1567" w:rsidR="0091334E" w:rsidRDefault="0091334E"/>
    <w:p w14:paraId="717E0AEC" w14:textId="0B75FF57" w:rsidR="0091334E" w:rsidRDefault="0091334E"/>
    <w:p w14:paraId="48D16CF8" w14:textId="254E410F" w:rsidR="0091334E" w:rsidRDefault="0091334E"/>
    <w:p w14:paraId="4622A38E" w14:textId="39E966E3" w:rsidR="0091334E" w:rsidRDefault="0091334E"/>
    <w:p w14:paraId="4A1CE64F" w14:textId="51BC485A" w:rsidR="0091334E" w:rsidRDefault="0091334E"/>
    <w:p w14:paraId="3F3094DD" w14:textId="45CBB8E7" w:rsidR="0091334E" w:rsidRDefault="0091334E"/>
    <w:p w14:paraId="33814EDC" w14:textId="02BB18B4" w:rsidR="0091334E" w:rsidRDefault="0091334E"/>
    <w:p w14:paraId="5EAF6F81" w14:textId="0B5597F6" w:rsidR="0091334E" w:rsidRDefault="0091334E"/>
    <w:p w14:paraId="6DB378A7" w14:textId="19289907" w:rsidR="0091334E" w:rsidRDefault="0091334E"/>
    <w:p w14:paraId="45836CD9" w14:textId="5DF3895C" w:rsidR="0091334E" w:rsidRDefault="0091334E"/>
    <w:p w14:paraId="62E98807" w14:textId="34146D2E" w:rsidR="0091334E" w:rsidRDefault="0091334E"/>
    <w:p w14:paraId="0EAD4220" w14:textId="27CE72E2" w:rsidR="0091334E" w:rsidRDefault="0091334E"/>
    <w:p w14:paraId="361A16DA" w14:textId="21EB7F5D" w:rsidR="0091334E" w:rsidRDefault="0091334E"/>
    <w:p w14:paraId="6281E847" w14:textId="2CB8CF4D" w:rsidR="0091334E" w:rsidRDefault="0091334E"/>
    <w:p w14:paraId="48F578D7" w14:textId="0C29AEF8" w:rsidR="0091334E" w:rsidRDefault="0091334E"/>
    <w:p w14:paraId="362A11EC" w14:textId="06FE5C8F" w:rsidR="0091334E" w:rsidRDefault="0091334E"/>
    <w:p w14:paraId="67319AE9" w14:textId="7510C8FD" w:rsidR="0091334E" w:rsidRDefault="0091334E"/>
    <w:p w14:paraId="1FFB84C7" w14:textId="0F218B4E" w:rsidR="0091334E" w:rsidRDefault="0091334E"/>
    <w:p w14:paraId="14E9EDFB" w14:textId="6D5B63F6" w:rsidR="0091334E" w:rsidRDefault="0091334E"/>
    <w:p w14:paraId="6616D3E5" w14:textId="14CBD807" w:rsidR="0091334E" w:rsidRDefault="0091334E"/>
    <w:p w14:paraId="6B2B443B" w14:textId="75E57468" w:rsidR="0091334E" w:rsidRDefault="0091334E"/>
    <w:p w14:paraId="7EAFA60D" w14:textId="33822CB2" w:rsidR="0091334E" w:rsidRDefault="0091334E"/>
    <w:p w14:paraId="23F978C4" w14:textId="349AB159" w:rsidR="0091334E" w:rsidRDefault="0091334E"/>
    <w:p w14:paraId="2D927B60" w14:textId="6793D5C2" w:rsidR="0091334E" w:rsidRDefault="0091334E"/>
    <w:p w14:paraId="2D7C630C" w14:textId="17F08899" w:rsidR="0091334E" w:rsidRDefault="0091334E"/>
    <w:p w14:paraId="01B502C5" w14:textId="1837E0FD" w:rsidR="0091334E" w:rsidRDefault="0091334E"/>
    <w:p w14:paraId="32BEFDD7" w14:textId="641CE6DD" w:rsidR="0091334E" w:rsidRDefault="0091334E"/>
    <w:p w14:paraId="43D18A3F" w14:textId="58B1642F" w:rsidR="0091334E" w:rsidRDefault="0091334E"/>
    <w:p w14:paraId="285D3BFD" w14:textId="1BD31561" w:rsidR="0091334E" w:rsidRDefault="0091334E"/>
    <w:p w14:paraId="0BE7F41F" w14:textId="5C8D007C" w:rsidR="0091334E" w:rsidRDefault="0091334E"/>
    <w:p w14:paraId="285869DE" w14:textId="62E234CD" w:rsidR="0091334E" w:rsidRDefault="0091334E"/>
    <w:p w14:paraId="1B107D6F" w14:textId="62A8C072" w:rsidR="0091334E" w:rsidRDefault="0091334E"/>
    <w:p w14:paraId="7EEBCD4C" w14:textId="372FCE6D" w:rsidR="0091334E" w:rsidRDefault="0091334E"/>
    <w:p w14:paraId="400F0224" w14:textId="1AD1F10D" w:rsidR="0091334E" w:rsidRDefault="0091334E"/>
    <w:p w14:paraId="03194EA0" w14:textId="7CEA0DDD" w:rsidR="0091334E" w:rsidRDefault="0091334E"/>
    <w:p w14:paraId="3A22CAE7" w14:textId="63CED4CF" w:rsidR="0091334E" w:rsidRDefault="0091334E"/>
    <w:p w14:paraId="10C701B0" w14:textId="3D987369" w:rsidR="0091334E" w:rsidRDefault="0091334E"/>
    <w:p w14:paraId="1C905F02" w14:textId="69999DBA" w:rsidR="0091334E" w:rsidRDefault="0091334E"/>
    <w:p w14:paraId="4544C5C8" w14:textId="7A6461FE" w:rsidR="0091334E" w:rsidRDefault="0091334E"/>
    <w:p w14:paraId="78105364" w14:textId="255C28ED" w:rsidR="0091334E" w:rsidRDefault="0091334E"/>
    <w:p w14:paraId="5B9AE0D7" w14:textId="5FB082A7" w:rsidR="0091334E" w:rsidRDefault="0091334E"/>
    <w:p w14:paraId="119125C0" w14:textId="0861EB81" w:rsidR="0091334E" w:rsidRDefault="0091334E"/>
    <w:p w14:paraId="2F94628C" w14:textId="6A954E8D" w:rsidR="0091334E" w:rsidRDefault="0091334E"/>
    <w:p w14:paraId="7CF3722D" w14:textId="22702B53" w:rsidR="0091334E" w:rsidRDefault="0091334E"/>
    <w:p w14:paraId="443AD61C" w14:textId="2034CA8A" w:rsidR="0091334E" w:rsidRDefault="0091334E"/>
    <w:p w14:paraId="244AC5DC" w14:textId="63954576" w:rsidR="0091334E" w:rsidRDefault="0091334E"/>
    <w:p w14:paraId="7096B713" w14:textId="60FA53BA" w:rsidR="0091334E" w:rsidRDefault="0091334E"/>
    <w:p w14:paraId="7E6B0246" w14:textId="6A43335C" w:rsidR="0091334E" w:rsidRDefault="0091334E"/>
    <w:p w14:paraId="2F163B0C" w14:textId="02E4010C" w:rsidR="0091334E" w:rsidRDefault="0091334E"/>
    <w:p w14:paraId="0008D9FE" w14:textId="6E9F9454" w:rsidR="0091334E" w:rsidRDefault="0091334E"/>
    <w:p w14:paraId="7B0A4E0C" w14:textId="55611513" w:rsidR="0091334E" w:rsidRDefault="0091334E"/>
    <w:p w14:paraId="08725757" w14:textId="258D6B7D" w:rsidR="0091334E" w:rsidRDefault="0091334E"/>
    <w:p w14:paraId="3D616DCE" w14:textId="5DBE580B" w:rsidR="0091334E" w:rsidRDefault="0091334E"/>
    <w:p w14:paraId="6A448086" w14:textId="61038F69" w:rsidR="0091334E" w:rsidRDefault="0091334E"/>
    <w:p w14:paraId="60A19D36" w14:textId="33191A4D"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C0EC9" w14:textId="77777777" w:rsidR="00BD3CEB" w:rsidRDefault="00BD3CEB" w:rsidP="0056169E">
      <w:r>
        <w:separator/>
      </w:r>
    </w:p>
  </w:endnote>
  <w:endnote w:type="continuationSeparator" w:id="0">
    <w:p w14:paraId="460553E7" w14:textId="77777777" w:rsidR="00BD3CEB" w:rsidRDefault="00BD3CEB"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C77FF" w14:textId="77777777" w:rsidR="00BD3CEB" w:rsidRDefault="00BD3CEB" w:rsidP="0056169E">
      <w:r>
        <w:separator/>
      </w:r>
    </w:p>
  </w:footnote>
  <w:footnote w:type="continuationSeparator" w:id="0">
    <w:p w14:paraId="69832E75" w14:textId="77777777" w:rsidR="00BD3CEB" w:rsidRDefault="00BD3CEB"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86BB5"/>
    <w:rsid w:val="00091CC2"/>
    <w:rsid w:val="001C65B3"/>
    <w:rsid w:val="00203FA4"/>
    <w:rsid w:val="00223D97"/>
    <w:rsid w:val="002E78B3"/>
    <w:rsid w:val="002F3ED4"/>
    <w:rsid w:val="00354260"/>
    <w:rsid w:val="00364959"/>
    <w:rsid w:val="0044447A"/>
    <w:rsid w:val="00447CE4"/>
    <w:rsid w:val="0048299A"/>
    <w:rsid w:val="0056169E"/>
    <w:rsid w:val="005C3054"/>
    <w:rsid w:val="00633792"/>
    <w:rsid w:val="00711559"/>
    <w:rsid w:val="007320B9"/>
    <w:rsid w:val="007819D0"/>
    <w:rsid w:val="008D0B62"/>
    <w:rsid w:val="0091001C"/>
    <w:rsid w:val="0091334E"/>
    <w:rsid w:val="00936D28"/>
    <w:rsid w:val="009739CF"/>
    <w:rsid w:val="00997C4A"/>
    <w:rsid w:val="00A81C06"/>
    <w:rsid w:val="00AE17C9"/>
    <w:rsid w:val="00B13420"/>
    <w:rsid w:val="00B4223F"/>
    <w:rsid w:val="00B54D4B"/>
    <w:rsid w:val="00BD3CEB"/>
    <w:rsid w:val="00C4117D"/>
    <w:rsid w:val="00CA7885"/>
    <w:rsid w:val="00D87814"/>
    <w:rsid w:val="00E07C49"/>
    <w:rsid w:val="00E404E1"/>
    <w:rsid w:val="00E72191"/>
    <w:rsid w:val="00E821E0"/>
    <w:rsid w:val="00E94A08"/>
    <w:rsid w:val="00F3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13</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27</cp:revision>
  <dcterms:created xsi:type="dcterms:W3CDTF">2019-07-09T15:48:00Z</dcterms:created>
  <dcterms:modified xsi:type="dcterms:W3CDTF">2019-07-11T14:55:00Z</dcterms:modified>
</cp:coreProperties>
</file>