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A75B" w14:textId="13D5564A" w:rsidR="004257DC" w:rsidRDefault="00936E30">
      <w:pPr>
        <w:pStyle w:val="1"/>
      </w:pPr>
      <w:r>
        <w:t>远程健康关怀系统</w:t>
      </w:r>
    </w:p>
    <w:p w14:paraId="6AD7517B" w14:textId="77777777" w:rsidR="004257DC" w:rsidRDefault="00000000">
      <w:pPr>
        <w:pStyle w:val="2"/>
      </w:pPr>
      <w:r>
        <w:rPr>
          <w:rFonts w:hint="eastAsia"/>
        </w:rPr>
        <w:t>背景介绍</w:t>
      </w:r>
    </w:p>
    <w:p w14:paraId="615DCC99" w14:textId="77777777" w:rsidR="004257DC" w:rsidRDefault="00000000">
      <w:pPr>
        <w:ind w:firstLine="480"/>
      </w:pPr>
      <w:r>
        <w:rPr>
          <w:rFonts w:hint="eastAsia"/>
        </w:rPr>
        <w:t>随着医疗技术的不断进步和生活水平的提高，我国正面临着日益严重的人口老龄化挑战。随着医疗水平的提高和生活方式的改变，人们的寿命延长，导致老年人口比例不断增加。同时，家庭结构也在发生重大变化，经济发展和就业机会导致很多子女不得不迁居他处或离家工作，这使得对家中老人的照顾和关爱变得更加困难，远距离关爱成为现实需求。</w:t>
      </w:r>
    </w:p>
    <w:p w14:paraId="667EFF98" w14:textId="77777777" w:rsidR="004257DC" w:rsidRDefault="00000000">
      <w:pPr>
        <w:ind w:firstLine="480"/>
      </w:pPr>
      <w:r>
        <w:rPr>
          <w:rFonts w:hint="eastAsia"/>
        </w:rPr>
        <w:t>这种家庭结构的变化不仅仅影响着老年人，同样也波及到家中的孩童。在现代快节奏的生活中，家长可能面临着工作压力和忙碌的时间表，无法全程陪伴和看护孩子。这使得对孩童的照顾与监护成为另一个亟待解决的挑战。</w:t>
      </w:r>
    </w:p>
    <w:p w14:paraId="31204748" w14:textId="77777777" w:rsidR="004257DC" w:rsidRDefault="00000000">
      <w:pPr>
        <w:ind w:firstLine="480"/>
      </w:pPr>
      <w:r>
        <w:rPr>
          <w:rFonts w:hint="eastAsia"/>
        </w:rPr>
        <w:t>这样的社会背景下，我们看到了一种迫切的需求，即能够提供远程监护和关怀的技术解决方案。一种能够实时监测老年人和孩童健康状况的系统将极大地缓解家庭成员的担忧。这不仅包括了监测生理指标，也涵盖了对突发状况的预警和处理。例如，对于老年人来说，一旦发生摔倒或其他紧急情况，能够迅速通知监护人或医疗机构，将极大地提高应急处理的效率；对于孩童而言，监测其活动情况和安全状态，可以及时预防意外发生。</w:t>
      </w:r>
    </w:p>
    <w:p w14:paraId="3E5B5F8F" w14:textId="77777777" w:rsidR="004257DC" w:rsidRDefault="00000000">
      <w:pPr>
        <w:ind w:firstLine="480"/>
      </w:pPr>
      <w:r>
        <w:rPr>
          <w:rFonts w:hint="eastAsia"/>
        </w:rPr>
        <w:t>因此，我们希望开发一种全新的技术产品，旨在实现对家庭弱势成员的远程生理健康监测和即时警示。该产品将结合传感器技术、数据分析和智能设备，提供一个全面的解决方案。我们希望通过这种创新，能够为现代家庭带来更安心、更便利的生活体验，为家庭成员提供更全面的关怀和保障。</w:t>
      </w:r>
    </w:p>
    <w:p w14:paraId="526DD8F3" w14:textId="77777777" w:rsidR="004257DC" w:rsidRDefault="00000000">
      <w:pPr>
        <w:ind w:firstLine="480"/>
      </w:pPr>
      <w:r>
        <w:rPr>
          <w:rFonts w:hint="eastAsia"/>
        </w:rPr>
        <w:t>在这个信息时代，科技正在不断改变我们的生活方式和关怀模式。这个项目</w:t>
      </w:r>
      <w:r>
        <w:rPr>
          <w:rFonts w:hint="eastAsia"/>
        </w:rPr>
        <w:lastRenderedPageBreak/>
        <w:t>将成为科技与医疗保健的融合，为家庭弱势成员的健康与安全保驾护航。</w:t>
      </w:r>
    </w:p>
    <w:p w14:paraId="5B28C09C" w14:textId="77777777" w:rsidR="004257DC" w:rsidRDefault="00000000">
      <w:pPr>
        <w:pStyle w:val="2"/>
      </w:pPr>
      <w:r>
        <w:rPr>
          <w:rFonts w:hint="eastAsia"/>
        </w:rPr>
        <w:t>1</w:t>
      </w:r>
      <w:r>
        <w:t xml:space="preserve"> </w:t>
      </w:r>
      <w:r>
        <w:rPr>
          <w:rFonts w:hint="eastAsia"/>
        </w:rPr>
        <w:t>业务需求</w:t>
      </w:r>
    </w:p>
    <w:p w14:paraId="457214D0" w14:textId="77777777" w:rsidR="004257DC" w:rsidRDefault="00000000">
      <w:pPr>
        <w:pStyle w:val="4"/>
        <w:numPr>
          <w:ilvl w:val="1"/>
          <w:numId w:val="1"/>
        </w:numPr>
      </w:pPr>
      <w:r>
        <w:rPr>
          <w:rFonts w:hint="eastAsia"/>
        </w:rPr>
        <w:t>应用背景</w:t>
      </w:r>
    </w:p>
    <w:p w14:paraId="449537DE" w14:textId="77777777" w:rsidR="004257DC" w:rsidRDefault="00000000">
      <w:pPr>
        <w:ind w:firstLine="480"/>
      </w:pPr>
      <w:r>
        <w:rPr>
          <w:rFonts w:hint="eastAsia"/>
        </w:rPr>
        <w:t>随着医疗技术的发展和生活水平的提高，我国人口老龄化问题日益突出。传统家庭结构的变化，比如子女移居他处或离家工作，导致了对家中老人和孩童的远距离关爱需求增加。现代家庭生活的忙碌也导致了对家中孩童的监护时间不足。由于监护人的监护疏忽，老人在家中跌倒无人救助去世或落下残疾、孩童生病不善表达不适而贻误就诊的悲剧时有发生，酿成社会各方都不愿见到的惨剧。</w:t>
      </w:r>
    </w:p>
    <w:p w14:paraId="2B8D245B" w14:textId="77777777" w:rsidR="004257DC" w:rsidRDefault="00000000">
      <w:pPr>
        <w:pStyle w:val="4"/>
        <w:numPr>
          <w:ilvl w:val="1"/>
          <w:numId w:val="1"/>
        </w:numPr>
      </w:pPr>
      <w:r>
        <w:rPr>
          <w:rFonts w:hint="eastAsia"/>
        </w:rPr>
        <w:t>业务机遇</w:t>
      </w:r>
    </w:p>
    <w:p w14:paraId="60B86F54" w14:textId="77777777" w:rsidR="004257DC" w:rsidRDefault="00000000">
      <w:pPr>
        <w:ind w:firstLine="480"/>
      </w:pPr>
      <w:r>
        <w:rPr>
          <w:rFonts w:hint="eastAsia"/>
        </w:rPr>
        <w:t>在目前的社会背景下，远程监护和关怀会逐渐称为一种迫切的需求，即对远程监护和关怀的技术解决方案的需要。一套系统能够监测生理指标、预警突发情况对于家庭成员的关注保护至关重要。对老年人而言，一旦发生摔倒或其他紧急情况，及时通知监护人或医疗机构，将大大提高应急处理效率；而对孩童而言，监测他们的活动和安全状态则能有效预防意外发生。这样一套系统的出现，能够在关键时刻挽回一条生命，保全一个圆满的家庭。</w:t>
      </w:r>
    </w:p>
    <w:p w14:paraId="1E93D32B" w14:textId="77777777" w:rsidR="004257DC" w:rsidRDefault="00000000">
      <w:pPr>
        <w:pStyle w:val="4"/>
        <w:numPr>
          <w:ilvl w:val="1"/>
          <w:numId w:val="1"/>
        </w:numPr>
      </w:pPr>
      <w:r>
        <w:rPr>
          <w:rFonts w:hint="eastAsia"/>
        </w:rPr>
        <w:t>业务目标</w:t>
      </w:r>
    </w:p>
    <w:p w14:paraId="2818D072" w14:textId="77777777" w:rsidR="004257DC" w:rsidRDefault="00000000">
      <w:pPr>
        <w:ind w:firstLineChars="0" w:firstLine="0"/>
      </w:pPr>
      <w:r>
        <w:t xml:space="preserve">BO-1: </w:t>
      </w:r>
      <w:r>
        <w:rPr>
          <w:rFonts w:hint="eastAsia"/>
        </w:rPr>
        <w:t>系统使用</w:t>
      </w:r>
      <w:r>
        <w:rPr>
          <w:rFonts w:hint="eastAsia"/>
        </w:rPr>
        <w:t>1</w:t>
      </w:r>
      <w:r>
        <w:rPr>
          <w:rFonts w:hint="eastAsia"/>
        </w:rPr>
        <w:t>个月后，</w:t>
      </w:r>
      <w:r>
        <w:t>90%</w:t>
      </w:r>
      <w:r>
        <w:rPr>
          <w:rFonts w:hint="eastAsia"/>
        </w:rPr>
        <w:t>的用户认为系统能够有效地提供远程监护服务</w:t>
      </w:r>
    </w:p>
    <w:p w14:paraId="5B016540" w14:textId="77777777" w:rsidR="004257DC" w:rsidRDefault="00000000">
      <w:pPr>
        <w:ind w:firstLineChars="0" w:firstLine="0"/>
      </w:pPr>
      <w:r>
        <w:rPr>
          <w:rFonts w:hint="eastAsia"/>
        </w:rPr>
        <w:t>度量标准：对监护人用户进行的问卷回访中，认为系统能有效提供远程监护服务的用户占填写问卷的所有监护人用户的比例</w:t>
      </w:r>
    </w:p>
    <w:p w14:paraId="5F963F29" w14:textId="77777777" w:rsidR="004257DC" w:rsidRDefault="00000000">
      <w:pPr>
        <w:ind w:firstLineChars="0" w:firstLine="0"/>
      </w:pPr>
      <w:r>
        <w:rPr>
          <w:rFonts w:hint="eastAsia"/>
        </w:rPr>
        <w:t>计量方法：对使用系统时间跨度达到</w:t>
      </w:r>
      <w:r>
        <w:rPr>
          <w:rFonts w:hint="eastAsia"/>
        </w:rPr>
        <w:t>3</w:t>
      </w:r>
      <w:r>
        <w:t>0</w:t>
      </w:r>
      <w:r>
        <w:rPr>
          <w:rFonts w:hint="eastAsia"/>
        </w:rPr>
        <w:t>天的监护人用户进行问卷回访</w:t>
      </w:r>
    </w:p>
    <w:p w14:paraId="2201EBDA" w14:textId="77777777" w:rsidR="004257DC" w:rsidRDefault="00000000">
      <w:pPr>
        <w:ind w:firstLineChars="0" w:firstLine="0"/>
      </w:pPr>
      <w:r>
        <w:rPr>
          <w:rFonts w:hint="eastAsia"/>
        </w:rPr>
        <w:t>理想标准：达到</w:t>
      </w:r>
      <w:r>
        <w:t>90%</w:t>
      </w:r>
      <w:r>
        <w:rPr>
          <w:rFonts w:hint="eastAsia"/>
        </w:rPr>
        <w:t>；一般标准：达到</w:t>
      </w:r>
      <w:r>
        <w:rPr>
          <w:rFonts w:hint="eastAsia"/>
        </w:rPr>
        <w:t>7</w:t>
      </w:r>
      <w:r>
        <w:t>0%</w:t>
      </w:r>
      <w:r>
        <w:rPr>
          <w:rFonts w:hint="eastAsia"/>
        </w:rPr>
        <w:t>；最低标准：达到</w:t>
      </w:r>
      <w:r>
        <w:t>50%</w:t>
      </w:r>
    </w:p>
    <w:p w14:paraId="3EC1C983" w14:textId="77777777" w:rsidR="004257DC" w:rsidRDefault="00000000">
      <w:pPr>
        <w:ind w:firstLineChars="0" w:firstLine="0"/>
      </w:pPr>
      <w:r>
        <w:lastRenderedPageBreak/>
        <w:t xml:space="preserve">BO-2: </w:t>
      </w:r>
      <w:r>
        <w:rPr>
          <w:rFonts w:hint="eastAsia"/>
        </w:rPr>
        <w:t>系统使用</w:t>
      </w:r>
      <w:r>
        <w:rPr>
          <w:rFonts w:hint="eastAsia"/>
        </w:rPr>
        <w:t>1</w:t>
      </w:r>
      <w:r>
        <w:rPr>
          <w:rFonts w:hint="eastAsia"/>
        </w:rPr>
        <w:t>个月后，</w:t>
      </w:r>
      <w:r>
        <w:t>80%</w:t>
      </w:r>
      <w:r>
        <w:rPr>
          <w:rFonts w:hint="eastAsia"/>
        </w:rPr>
        <w:t>的用户愿意向他人推荐系统</w:t>
      </w:r>
    </w:p>
    <w:p w14:paraId="2B5C6CB9" w14:textId="77777777" w:rsidR="004257DC" w:rsidRDefault="00000000">
      <w:pPr>
        <w:ind w:firstLineChars="0" w:firstLine="0"/>
      </w:pPr>
      <w:r>
        <w:rPr>
          <w:rFonts w:hint="eastAsia"/>
        </w:rPr>
        <w:t>度量标准：对用户进行的问卷回访中，愿意向他人推荐该系统用户占填写问卷的所有用户的比例</w:t>
      </w:r>
    </w:p>
    <w:p w14:paraId="13C3CFA6" w14:textId="77777777" w:rsidR="004257DC" w:rsidRDefault="00000000">
      <w:pPr>
        <w:ind w:firstLineChars="0" w:firstLine="0"/>
      </w:pPr>
      <w:r>
        <w:rPr>
          <w:rFonts w:hint="eastAsia"/>
        </w:rPr>
        <w:t>计量方法：对使用系统时间跨度达到</w:t>
      </w:r>
      <w:r>
        <w:rPr>
          <w:rFonts w:hint="eastAsia"/>
        </w:rPr>
        <w:t>3</w:t>
      </w:r>
      <w:r>
        <w:t>0</w:t>
      </w:r>
      <w:r>
        <w:rPr>
          <w:rFonts w:hint="eastAsia"/>
        </w:rPr>
        <w:t>天的用户进行问卷回访</w:t>
      </w:r>
    </w:p>
    <w:p w14:paraId="5A01CFFF" w14:textId="77777777" w:rsidR="004257DC" w:rsidRDefault="00000000">
      <w:pPr>
        <w:ind w:firstLineChars="0" w:firstLine="0"/>
      </w:pPr>
      <w:r>
        <w:rPr>
          <w:rFonts w:hint="eastAsia"/>
        </w:rPr>
        <w:t>理想标准：达到</w:t>
      </w:r>
      <w:r>
        <w:t>80%</w:t>
      </w:r>
      <w:r>
        <w:rPr>
          <w:rFonts w:hint="eastAsia"/>
        </w:rPr>
        <w:t>；一般标准：达到</w:t>
      </w:r>
      <w:r>
        <w:t>65%</w:t>
      </w:r>
      <w:r>
        <w:rPr>
          <w:rFonts w:hint="eastAsia"/>
        </w:rPr>
        <w:t>；最低标准：达到</w:t>
      </w:r>
      <w:r>
        <w:t>50%</w:t>
      </w:r>
    </w:p>
    <w:p w14:paraId="1295486D" w14:textId="77777777" w:rsidR="004257DC" w:rsidRDefault="00000000">
      <w:pPr>
        <w:ind w:firstLineChars="0" w:firstLine="0"/>
      </w:pPr>
      <w:r>
        <w:t xml:space="preserve">BO-3: </w:t>
      </w:r>
      <w:r>
        <w:rPr>
          <w:rFonts w:hint="eastAsia"/>
        </w:rPr>
        <w:t>系统使用</w:t>
      </w:r>
      <w:r>
        <w:rPr>
          <w:rFonts w:hint="eastAsia"/>
        </w:rPr>
        <w:t>1</w:t>
      </w:r>
      <w:r>
        <w:rPr>
          <w:rFonts w:hint="eastAsia"/>
        </w:rPr>
        <w:t>个月后，</w:t>
      </w:r>
      <w:r>
        <w:t>80%</w:t>
      </w:r>
      <w:r>
        <w:rPr>
          <w:rFonts w:hint="eastAsia"/>
        </w:rPr>
        <w:t>的用户认为系统给出的健康建议有效</w:t>
      </w:r>
    </w:p>
    <w:p w14:paraId="04082876" w14:textId="77777777" w:rsidR="004257DC" w:rsidRDefault="00000000">
      <w:pPr>
        <w:ind w:firstLineChars="0" w:firstLine="0"/>
      </w:pPr>
      <w:r>
        <w:rPr>
          <w:rFonts w:hint="eastAsia"/>
        </w:rPr>
        <w:t>度量标准：对用户进行的问卷回访中，认为系统给出的健康建议有效的用户占填写问卷的所有用户的比例</w:t>
      </w:r>
    </w:p>
    <w:p w14:paraId="4804E672" w14:textId="77777777" w:rsidR="004257DC" w:rsidRDefault="00000000">
      <w:pPr>
        <w:ind w:firstLineChars="0" w:firstLine="0"/>
      </w:pPr>
      <w:r>
        <w:rPr>
          <w:rFonts w:hint="eastAsia"/>
        </w:rPr>
        <w:t>计量方法：对使用系统时间跨度达到</w:t>
      </w:r>
      <w:r>
        <w:rPr>
          <w:rFonts w:hint="eastAsia"/>
        </w:rPr>
        <w:t>3</w:t>
      </w:r>
      <w:r>
        <w:t>0</w:t>
      </w:r>
      <w:r>
        <w:rPr>
          <w:rFonts w:hint="eastAsia"/>
        </w:rPr>
        <w:t>天的用户进行问卷回访</w:t>
      </w:r>
    </w:p>
    <w:p w14:paraId="7F098A5D" w14:textId="77777777" w:rsidR="004257DC" w:rsidRDefault="00000000">
      <w:pPr>
        <w:ind w:firstLineChars="0" w:firstLine="0"/>
      </w:pPr>
      <w:r>
        <w:rPr>
          <w:rFonts w:hint="eastAsia"/>
        </w:rPr>
        <w:t>理想标准：达到</w:t>
      </w:r>
      <w:r>
        <w:t>80%</w:t>
      </w:r>
      <w:r>
        <w:rPr>
          <w:rFonts w:hint="eastAsia"/>
        </w:rPr>
        <w:t>；一般标准：达到</w:t>
      </w:r>
      <w:r>
        <w:t>65%</w:t>
      </w:r>
      <w:r>
        <w:rPr>
          <w:rFonts w:hint="eastAsia"/>
        </w:rPr>
        <w:t>；最低标准：达到</w:t>
      </w:r>
      <w:r>
        <w:t>50%</w:t>
      </w:r>
    </w:p>
    <w:p w14:paraId="2C0E01A8" w14:textId="77777777" w:rsidR="004257DC" w:rsidRDefault="00000000">
      <w:pPr>
        <w:ind w:firstLineChars="0" w:firstLine="0"/>
      </w:pPr>
      <w:r>
        <w:rPr>
          <w:rFonts w:hint="eastAsia"/>
        </w:rPr>
        <w:t>BO</w:t>
      </w:r>
      <w:r>
        <w:t>-4</w:t>
      </w:r>
      <w:r>
        <w:rPr>
          <w:rFonts w:hint="eastAsia"/>
        </w:rPr>
        <w:t>：系统使用</w:t>
      </w:r>
      <w:r>
        <w:rPr>
          <w:rFonts w:hint="eastAsia"/>
        </w:rPr>
        <w:t>3</w:t>
      </w:r>
      <w:r>
        <w:rPr>
          <w:rFonts w:hint="eastAsia"/>
        </w:rPr>
        <w:t>个月后，突发意外事件的误报率低于</w:t>
      </w:r>
      <w:r>
        <w:rPr>
          <w:rFonts w:hint="eastAsia"/>
        </w:rPr>
        <w:t>1</w:t>
      </w:r>
      <w:r>
        <w:t>0%</w:t>
      </w:r>
    </w:p>
    <w:p w14:paraId="306244DA" w14:textId="77777777" w:rsidR="004257DC" w:rsidRDefault="00000000">
      <w:pPr>
        <w:ind w:firstLineChars="0" w:firstLine="0"/>
      </w:pPr>
      <w:r>
        <w:rPr>
          <w:rFonts w:hint="eastAsia"/>
        </w:rPr>
        <w:t>度量标准：用户对系统报告的突发意外的准确性评价为“否”的次数，占系统报告的突发意外的次数的比例</w:t>
      </w:r>
    </w:p>
    <w:p w14:paraId="44F82939" w14:textId="77777777" w:rsidR="004257DC" w:rsidRDefault="00000000">
      <w:pPr>
        <w:ind w:firstLineChars="0" w:firstLine="0"/>
      </w:pPr>
      <w:r>
        <w:rPr>
          <w:rFonts w:hint="eastAsia"/>
        </w:rPr>
        <w:t>计量方法：查看系统的统计日志</w:t>
      </w:r>
    </w:p>
    <w:p w14:paraId="7F525B3A" w14:textId="77777777" w:rsidR="004257DC" w:rsidRDefault="00000000">
      <w:pPr>
        <w:ind w:firstLineChars="0" w:firstLine="0"/>
      </w:pPr>
      <w:r>
        <w:rPr>
          <w:rFonts w:hint="eastAsia"/>
        </w:rPr>
        <w:t>理想标准：低于</w:t>
      </w:r>
      <w:r>
        <w:rPr>
          <w:rFonts w:hint="eastAsia"/>
        </w:rPr>
        <w:t>1</w:t>
      </w:r>
      <w:r>
        <w:t>0%</w:t>
      </w:r>
      <w:r>
        <w:rPr>
          <w:rFonts w:hint="eastAsia"/>
        </w:rPr>
        <w:t>；一般标准：低于</w:t>
      </w:r>
      <w:r>
        <w:rPr>
          <w:rFonts w:hint="eastAsia"/>
        </w:rPr>
        <w:t>1</w:t>
      </w:r>
      <w:r>
        <w:t>5%</w:t>
      </w:r>
      <w:r>
        <w:rPr>
          <w:rFonts w:hint="eastAsia"/>
        </w:rPr>
        <w:t>；最低标准：低于</w:t>
      </w:r>
      <w:r>
        <w:rPr>
          <w:rFonts w:hint="eastAsia"/>
        </w:rPr>
        <w:t>2</w:t>
      </w:r>
      <w:r>
        <w:t>0%</w:t>
      </w:r>
      <w:r>
        <w:rPr>
          <w:rFonts w:hint="eastAsia"/>
        </w:rPr>
        <w:t>；</w:t>
      </w:r>
    </w:p>
    <w:p w14:paraId="1582B303" w14:textId="77777777" w:rsidR="004257DC" w:rsidRDefault="00000000">
      <w:pPr>
        <w:ind w:firstLineChars="0" w:firstLine="0"/>
      </w:pPr>
      <w:r>
        <w:rPr>
          <w:rFonts w:hint="eastAsia"/>
        </w:rPr>
        <w:t>BO-</w:t>
      </w:r>
      <w:r>
        <w:t>5</w:t>
      </w:r>
      <w:r>
        <w:rPr>
          <w:rFonts w:hint="eastAsia"/>
        </w:rPr>
        <w:t>：系统使用</w:t>
      </w:r>
      <w:r>
        <w:t>6</w:t>
      </w:r>
      <w:r>
        <w:rPr>
          <w:rFonts w:hint="eastAsia"/>
        </w:rPr>
        <w:t>个月后，突发意外事件处理实时响应率达到</w:t>
      </w:r>
      <w:r>
        <w:t>95%</w:t>
      </w:r>
    </w:p>
    <w:p w14:paraId="521A4624" w14:textId="77777777" w:rsidR="004257DC" w:rsidRDefault="00000000">
      <w:pPr>
        <w:ind w:firstLineChars="0" w:firstLine="0"/>
      </w:pPr>
      <w:r>
        <w:rPr>
          <w:rFonts w:hint="eastAsia"/>
        </w:rPr>
        <w:t>度量标准：用户对系统报告的突发意外的准确性评价为“是”的次数，占系统报告的突发意外的次数加用户反馈未报告突发意外的次数的比例</w:t>
      </w:r>
    </w:p>
    <w:p w14:paraId="5501BAEE" w14:textId="77777777" w:rsidR="004257DC" w:rsidRDefault="00000000">
      <w:pPr>
        <w:ind w:firstLineChars="0" w:firstLine="0"/>
      </w:pPr>
      <w:r>
        <w:rPr>
          <w:rFonts w:hint="eastAsia"/>
        </w:rPr>
        <w:t>计量方法：查看系统的统计日志</w:t>
      </w:r>
    </w:p>
    <w:p w14:paraId="3E6D0CDC" w14:textId="77777777" w:rsidR="004257DC" w:rsidRDefault="00000000">
      <w:pPr>
        <w:ind w:firstLineChars="0" w:firstLine="0"/>
        <w:rPr>
          <w:rFonts w:ascii="宋体" w:eastAsia="宋体" w:hAnsi="宋体"/>
        </w:rPr>
      </w:pPr>
      <w:r>
        <w:rPr>
          <w:rFonts w:ascii="宋体" w:eastAsia="宋体" w:hAnsi="宋体" w:hint="eastAsia"/>
        </w:rPr>
        <w:t>理想标准：达到9</w:t>
      </w:r>
      <w:r>
        <w:rPr>
          <w:rFonts w:ascii="宋体" w:eastAsia="宋体" w:hAnsi="宋体"/>
        </w:rPr>
        <w:t>5%</w:t>
      </w:r>
      <w:r>
        <w:rPr>
          <w:rFonts w:ascii="宋体" w:eastAsia="宋体" w:hAnsi="宋体" w:hint="eastAsia"/>
        </w:rPr>
        <w:t>；一般标准：达到9</w:t>
      </w:r>
      <w:r>
        <w:rPr>
          <w:rFonts w:ascii="宋体" w:eastAsia="宋体" w:hAnsi="宋体"/>
        </w:rPr>
        <w:t>0%</w:t>
      </w:r>
      <w:r>
        <w:rPr>
          <w:rFonts w:ascii="宋体" w:eastAsia="宋体" w:hAnsi="宋体" w:hint="eastAsia"/>
        </w:rPr>
        <w:t>；最低标准：达到8</w:t>
      </w:r>
      <w:r>
        <w:rPr>
          <w:rFonts w:ascii="宋体" w:eastAsia="宋体" w:hAnsi="宋体"/>
        </w:rPr>
        <w:t>0%</w:t>
      </w:r>
    </w:p>
    <w:p w14:paraId="789329F0" w14:textId="77777777" w:rsidR="004257DC" w:rsidRDefault="00000000">
      <w:pPr>
        <w:pStyle w:val="4"/>
        <w:numPr>
          <w:ilvl w:val="1"/>
          <w:numId w:val="1"/>
        </w:numPr>
      </w:pPr>
      <w:r>
        <w:rPr>
          <w:rFonts w:hint="eastAsia"/>
        </w:rPr>
        <w:t>业务风险</w:t>
      </w:r>
    </w:p>
    <w:p w14:paraId="40BCCA1C" w14:textId="77777777" w:rsidR="004257DC" w:rsidRDefault="00000000">
      <w:pPr>
        <w:ind w:firstLineChars="0" w:firstLine="0"/>
      </w:pPr>
      <w:r>
        <w:rPr>
          <w:rFonts w:hint="eastAsia"/>
        </w:rPr>
        <w:t>R</w:t>
      </w:r>
      <w:r>
        <w:t>I-1</w:t>
      </w:r>
      <w:r>
        <w:rPr>
          <w:rFonts w:hint="eastAsia"/>
        </w:rPr>
        <w:t>：系统与其他医疗设备或健康监测系统集成，数据的兼容性和互操作性可能</w:t>
      </w:r>
      <w:r>
        <w:rPr>
          <w:rFonts w:hint="eastAsia"/>
        </w:rPr>
        <w:lastRenderedPageBreak/>
        <w:t>成为问题。不同设备之间的数据传输和整合可能存在技术障碍。</w:t>
      </w:r>
    </w:p>
    <w:p w14:paraId="25A259A2" w14:textId="77777777" w:rsidR="004257DC" w:rsidRDefault="00000000">
      <w:pPr>
        <w:ind w:firstLineChars="0" w:firstLine="0"/>
      </w:pPr>
      <w:r>
        <w:rPr>
          <w:rFonts w:hint="eastAsia"/>
        </w:rPr>
        <w:t>RI</w:t>
      </w:r>
      <w:r>
        <w:t>-2</w:t>
      </w:r>
      <w:r>
        <w:rPr>
          <w:rFonts w:hint="eastAsia"/>
        </w:rPr>
        <w:t>：</w:t>
      </w:r>
      <w:r>
        <w:t xml:space="preserve"> </w:t>
      </w:r>
      <w:r>
        <w:rPr>
          <w:rFonts w:hint="eastAsia"/>
        </w:rPr>
        <w:t>对用户身体数据的收集与分析涉及用户隐私，用户隐私数据的存储、发送、分析过程可能伴随泄露风险。</w:t>
      </w:r>
    </w:p>
    <w:p w14:paraId="60555DF0" w14:textId="77777777" w:rsidR="004257DC" w:rsidRDefault="00000000">
      <w:pPr>
        <w:ind w:firstLineChars="0" w:firstLine="0"/>
      </w:pPr>
      <w:r>
        <w:rPr>
          <w:rFonts w:hint="eastAsia"/>
        </w:rPr>
        <w:t>RI</w:t>
      </w:r>
      <w:r>
        <w:t>-3</w:t>
      </w:r>
      <w:r>
        <w:rPr>
          <w:rFonts w:hint="eastAsia"/>
        </w:rPr>
        <w:t>：用户身体数据的收集、分析结果出现误读、误报，导致用户误认为身体状况不健康，错误就医，或系统错误地通知监护人，引发错误的恐慌。</w:t>
      </w:r>
    </w:p>
    <w:p w14:paraId="4601A1F8" w14:textId="77777777" w:rsidR="004257DC" w:rsidRDefault="00000000">
      <w:pPr>
        <w:ind w:firstLineChars="0" w:firstLine="0"/>
      </w:pPr>
      <w:r>
        <w:rPr>
          <w:rFonts w:hint="eastAsia"/>
        </w:rPr>
        <w:t>RI</w:t>
      </w:r>
      <w:r>
        <w:t>-4</w:t>
      </w:r>
      <w:r>
        <w:rPr>
          <w:rFonts w:hint="eastAsia"/>
        </w:rPr>
        <w:t>：受众用户包含老年人和孩童，若用户界面过于复杂或操作不直观，可能会让使用者产生困惑，进行误操作，从而导致用户流失。</w:t>
      </w:r>
    </w:p>
    <w:p w14:paraId="47AF8282" w14:textId="77777777" w:rsidR="004257DC" w:rsidRDefault="00000000">
      <w:pPr>
        <w:pStyle w:val="2"/>
      </w:pPr>
      <w:r>
        <w:t xml:space="preserve">2 </w:t>
      </w:r>
      <w:r>
        <w:rPr>
          <w:rFonts w:hint="eastAsia"/>
        </w:rPr>
        <w:t>项目前景</w:t>
      </w:r>
    </w:p>
    <w:p w14:paraId="332E7FC8" w14:textId="77777777" w:rsidR="004257DC" w:rsidRDefault="00000000">
      <w:pPr>
        <w:pStyle w:val="4"/>
      </w:pPr>
      <w:r>
        <w:rPr>
          <w:rFonts w:hint="eastAsia"/>
        </w:rPr>
        <w:t>2.1</w:t>
      </w:r>
      <w:r>
        <w:rPr>
          <w:rFonts w:hint="eastAsia"/>
        </w:rPr>
        <w:t>前景概述</w:t>
      </w:r>
    </w:p>
    <w:p w14:paraId="19E8EB3C" w14:textId="363B344C" w:rsidR="004257DC" w:rsidRDefault="00000000">
      <w:pPr>
        <w:ind w:firstLine="480"/>
      </w:pPr>
      <w:r>
        <w:rPr>
          <w:rFonts w:hint="eastAsia"/>
        </w:rPr>
        <w:t>随着</w:t>
      </w:r>
      <w:r w:rsidR="00936E30">
        <w:rPr>
          <w:rFonts w:hint="eastAsia"/>
        </w:rPr>
        <w:t>远程健康关怀系统</w:t>
      </w:r>
      <w:r>
        <w:rPr>
          <w:rFonts w:hint="eastAsia"/>
        </w:rPr>
        <w:t>的推出，项目将在远程监护和个性化健康管理领域开辟新的前景。通过不断升级和完善，系统将逐步满足家庭成员对健康监测、紧急呼叫服务和儿童监控的全方位需求，为用户提供更安心、便捷的生活体验。</w:t>
      </w:r>
    </w:p>
    <w:p w14:paraId="17950C87" w14:textId="77777777" w:rsidR="004257DC" w:rsidRDefault="00000000">
      <w:pPr>
        <w:pStyle w:val="4"/>
      </w:pPr>
      <w:r>
        <w:rPr>
          <w:rFonts w:hint="eastAsia"/>
        </w:rPr>
        <w:t>2.2</w:t>
      </w:r>
      <w:r>
        <w:rPr>
          <w:rFonts w:hint="eastAsia"/>
        </w:rPr>
        <w:t>主要特性</w:t>
      </w:r>
    </w:p>
    <w:p w14:paraId="4C0E6591" w14:textId="77777777" w:rsidR="004257DC" w:rsidRDefault="00000000">
      <w:pPr>
        <w:pStyle w:val="5"/>
      </w:pPr>
      <w:r>
        <w:rPr>
          <w:rFonts w:hint="eastAsia"/>
        </w:rPr>
        <w:t xml:space="preserve">2.2.1 </w:t>
      </w:r>
      <w:r>
        <w:rPr>
          <w:rFonts w:hint="eastAsia"/>
        </w:rPr>
        <w:t>实时监测与警示</w:t>
      </w:r>
    </w:p>
    <w:p w14:paraId="5F5B534D" w14:textId="77777777" w:rsidR="004257DC" w:rsidRDefault="00000000">
      <w:pPr>
        <w:ind w:firstLine="480"/>
      </w:pPr>
      <w:r>
        <w:rPr>
          <w:rFonts w:hint="eastAsia"/>
        </w:rPr>
        <w:t>第一版系统将实现生理指标监控和紧急呼叫服务，为用户提供实时的健康报告和紧急服务响应，未来版本将进一步引入个性化健康管理，使用户获得更全面的健康监护。</w:t>
      </w:r>
    </w:p>
    <w:p w14:paraId="4D9792D4" w14:textId="77777777" w:rsidR="004257DC" w:rsidRDefault="00000000">
      <w:pPr>
        <w:pStyle w:val="5"/>
      </w:pPr>
      <w:r>
        <w:rPr>
          <w:rFonts w:hint="eastAsia"/>
        </w:rPr>
        <w:t xml:space="preserve">2.2.2 </w:t>
      </w:r>
      <w:r>
        <w:rPr>
          <w:rFonts w:hint="eastAsia"/>
        </w:rPr>
        <w:t>远程关怀服务</w:t>
      </w:r>
    </w:p>
    <w:p w14:paraId="4AE8B165" w14:textId="77777777" w:rsidR="004257DC" w:rsidRDefault="00000000">
      <w:pPr>
        <w:ind w:firstLine="480"/>
      </w:pPr>
      <w:r>
        <w:rPr>
          <w:rFonts w:hint="eastAsia"/>
        </w:rPr>
        <w:t>随着后续版本的推出，系统将通过个性化健康管理为用户提供定制的饮食和锻炼计划，结合机器学习算法为用户生成个性化的健康建议，实现更贴心、智能的关怀服务。</w:t>
      </w:r>
    </w:p>
    <w:p w14:paraId="5BEA5C7C" w14:textId="77777777" w:rsidR="004257DC" w:rsidRDefault="00000000">
      <w:pPr>
        <w:pStyle w:val="5"/>
      </w:pPr>
      <w:r>
        <w:rPr>
          <w:rFonts w:hint="eastAsia"/>
        </w:rPr>
        <w:lastRenderedPageBreak/>
        <w:t xml:space="preserve">2.2.3 </w:t>
      </w:r>
      <w:r>
        <w:rPr>
          <w:rFonts w:hint="eastAsia"/>
        </w:rPr>
        <w:t>硬件设备扩展</w:t>
      </w:r>
    </w:p>
    <w:p w14:paraId="48EAF75C" w14:textId="77777777" w:rsidR="004257DC" w:rsidRDefault="00000000">
      <w:pPr>
        <w:ind w:firstLine="480"/>
      </w:pPr>
      <w:r>
        <w:rPr>
          <w:rFonts w:hint="eastAsia"/>
        </w:rPr>
        <w:t>后续版本将支持新的硬件设备类型和模型，保持系统的先进性和灵活性，确保新设备的顺利集成，提升用户体验。</w:t>
      </w:r>
    </w:p>
    <w:p w14:paraId="792056FD" w14:textId="77777777" w:rsidR="004257DC" w:rsidRDefault="00000000">
      <w:pPr>
        <w:pStyle w:val="5"/>
      </w:pPr>
      <w:r>
        <w:rPr>
          <w:rFonts w:hint="eastAsia"/>
        </w:rPr>
        <w:t xml:space="preserve">2.2.4 </w:t>
      </w:r>
      <w:r>
        <w:rPr>
          <w:rFonts w:hint="eastAsia"/>
        </w:rPr>
        <w:t>系统的扩展性</w:t>
      </w:r>
    </w:p>
    <w:p w14:paraId="68B62E8E" w14:textId="77777777" w:rsidR="004257DC" w:rsidRDefault="00000000">
      <w:pPr>
        <w:ind w:firstLine="480"/>
      </w:pPr>
      <w:r>
        <w:rPr>
          <w:rFonts w:hint="eastAsia"/>
        </w:rPr>
        <w:t>考虑未来的功能扩展，系统将支持新的健康监控设备和用户功能要求，以适应科技发展和用户需求的不断变化。</w:t>
      </w:r>
    </w:p>
    <w:p w14:paraId="3024E729" w14:textId="77777777" w:rsidR="004257DC" w:rsidRDefault="00000000">
      <w:pPr>
        <w:pStyle w:val="5"/>
      </w:pPr>
      <w:r>
        <w:rPr>
          <w:rFonts w:hint="eastAsia"/>
        </w:rPr>
        <w:t xml:space="preserve">2.2.5 </w:t>
      </w:r>
      <w:r>
        <w:rPr>
          <w:rFonts w:hint="eastAsia"/>
        </w:rPr>
        <w:t>跨平台兼容性</w:t>
      </w:r>
    </w:p>
    <w:p w14:paraId="12C4E71D" w14:textId="77777777" w:rsidR="004257DC" w:rsidRDefault="00000000">
      <w:pPr>
        <w:ind w:firstLine="480"/>
      </w:pPr>
      <w:r>
        <w:rPr>
          <w:rFonts w:hint="eastAsia"/>
        </w:rPr>
        <w:t>后续版本将注重跨平台兼容性，确保在不同操作系统上提供一致的用户体验，覆盖主流移动设备和网络浏览器，进一步扩大用户群体。</w:t>
      </w:r>
    </w:p>
    <w:p w14:paraId="26E3077F" w14:textId="77777777" w:rsidR="004257DC" w:rsidRDefault="00000000">
      <w:pPr>
        <w:pStyle w:val="4"/>
      </w:pPr>
      <w:r>
        <w:rPr>
          <w:rFonts w:hint="eastAsia"/>
        </w:rPr>
        <w:t>2.3</w:t>
      </w:r>
      <w:r>
        <w:rPr>
          <w:rFonts w:hint="eastAsia"/>
        </w:rPr>
        <w:t>假设与依赖</w:t>
      </w:r>
    </w:p>
    <w:p w14:paraId="6EA3634F" w14:textId="77777777" w:rsidR="004257DC" w:rsidRDefault="00000000">
      <w:pPr>
        <w:pStyle w:val="5"/>
      </w:pPr>
      <w:r>
        <w:t xml:space="preserve">2.3.1 </w:t>
      </w:r>
      <w:r>
        <w:t>技术兼容性</w:t>
      </w:r>
    </w:p>
    <w:p w14:paraId="0D25B52E" w14:textId="77777777" w:rsidR="004257DC" w:rsidRDefault="00000000">
      <w:pPr>
        <w:ind w:firstLine="480"/>
      </w:pPr>
      <w:r>
        <w:t>系统的成功发展依赖于技术团队对各类医疗设备的集成技术，确保数据传输和整合的顺畅性，以满足用户对全面健康监护的需求。</w:t>
      </w:r>
    </w:p>
    <w:p w14:paraId="7AA45357" w14:textId="77777777" w:rsidR="004257DC" w:rsidRDefault="00000000">
      <w:pPr>
        <w:pStyle w:val="5"/>
      </w:pPr>
      <w:r>
        <w:t xml:space="preserve">2.3.2 </w:t>
      </w:r>
      <w:r>
        <w:t>隐私数据处理</w:t>
      </w:r>
    </w:p>
    <w:p w14:paraId="0D1E2233" w14:textId="77777777" w:rsidR="004257DC" w:rsidRDefault="00000000">
      <w:pPr>
        <w:ind w:firstLine="480"/>
      </w:pPr>
      <w:r>
        <w:t>成功的项目实施离不开对用户隐私数据的敏感处理，依赖严格的隐私保护政策和技术手段，确保用户数据的安全性。</w:t>
      </w:r>
    </w:p>
    <w:p w14:paraId="5812C017" w14:textId="77777777" w:rsidR="004257DC" w:rsidRDefault="00000000">
      <w:pPr>
        <w:pStyle w:val="5"/>
      </w:pPr>
      <w:r>
        <w:t xml:space="preserve">2.3.3 </w:t>
      </w:r>
      <w:r>
        <w:t>用户界面设计：</w:t>
      </w:r>
      <w:r>
        <w:t xml:space="preserve"> </w:t>
      </w:r>
    </w:p>
    <w:p w14:paraId="626009B8" w14:textId="77777777" w:rsidR="004257DC" w:rsidRDefault="00000000">
      <w:pPr>
        <w:ind w:firstLine="480"/>
      </w:pPr>
      <w:r>
        <w:t>系统的用户界面设计需要依赖专业团队，确保在不同年龄段用户中具有易用性和可访问性，提高用户接受度。</w:t>
      </w:r>
    </w:p>
    <w:p w14:paraId="1961D01B" w14:textId="77777777" w:rsidR="004257DC" w:rsidRDefault="00000000">
      <w:pPr>
        <w:pStyle w:val="5"/>
      </w:pPr>
      <w:r>
        <w:t xml:space="preserve">2.3.4 </w:t>
      </w:r>
      <w:r>
        <w:t>数据准确性与处理实时性</w:t>
      </w:r>
    </w:p>
    <w:p w14:paraId="587963BD" w14:textId="77777777" w:rsidR="004257DC" w:rsidRDefault="00000000">
      <w:pPr>
        <w:ind w:firstLine="480"/>
      </w:pPr>
      <w:r>
        <w:t>后续版本的成功发展将依赖先进的数据分析算法和实时响应机制，确保生理健康数据的准确性和系统的实时性。</w:t>
      </w:r>
    </w:p>
    <w:p w14:paraId="43F431E3" w14:textId="1DB27A4D" w:rsidR="004257DC" w:rsidRDefault="00936E30">
      <w:pPr>
        <w:ind w:firstLine="480"/>
        <w:rPr>
          <w:rFonts w:ascii="宋体" w:eastAsia="宋体" w:hAnsi="宋体"/>
        </w:rPr>
      </w:pPr>
      <w:r>
        <w:lastRenderedPageBreak/>
        <w:t>远程健康关怀系统将在不断创新中为现代家庭提供更为智能化、贴心的健康管理服务，为用户创造更安全、更健康的生活环境。</w:t>
      </w:r>
    </w:p>
    <w:p w14:paraId="0A2A9E58" w14:textId="77777777" w:rsidR="004257DC" w:rsidRDefault="00000000">
      <w:pPr>
        <w:pStyle w:val="2"/>
      </w:pPr>
      <w:r>
        <w:t>3</w:t>
      </w:r>
      <w:r>
        <w:t>项目范围</w:t>
      </w:r>
    </w:p>
    <w:p w14:paraId="20095762" w14:textId="77777777" w:rsidR="004257DC" w:rsidRDefault="00000000">
      <w:pPr>
        <w:pStyle w:val="4"/>
      </w:pPr>
      <w:r>
        <w:t>3.1</w:t>
      </w:r>
      <w:r>
        <w:t>第一版范围</w:t>
      </w:r>
    </w:p>
    <w:p w14:paraId="216A1409" w14:textId="77777777" w:rsidR="004257DC" w:rsidRDefault="00000000">
      <w:pPr>
        <w:ind w:firstLine="480"/>
      </w:pPr>
      <w:r>
        <w:t>生理指标监控</w:t>
      </w:r>
    </w:p>
    <w:p w14:paraId="7D8F510B" w14:textId="77777777" w:rsidR="004257DC" w:rsidRDefault="00000000">
      <w:pPr>
        <w:ind w:firstLine="480"/>
      </w:pPr>
      <w:r>
        <w:t>输入用户的生理传感器数据，如心率监控器、血压计和血糖仪的读数。处理数据将被系统实时采集并通过算法分析，识别出生理指标的异常模式，如心率的不规则性或血压的突然变化。输出用户和家庭成员将收到定制化的健康报告和实时警报，系统也会提供初步的健康建议。</w:t>
      </w:r>
    </w:p>
    <w:p w14:paraId="7E25008A" w14:textId="77777777" w:rsidR="004257DC" w:rsidRDefault="00000000">
      <w:pPr>
        <w:ind w:firstLine="480"/>
      </w:pPr>
      <w:r>
        <w:t>紧急呼叫服务</w:t>
      </w:r>
    </w:p>
    <w:p w14:paraId="6C929D8C" w14:textId="77777777" w:rsidR="004257DC" w:rsidRDefault="00000000">
      <w:pPr>
        <w:ind w:firstLine="480"/>
      </w:pPr>
      <w:r>
        <w:t>输入用户的紧急求助信号，这可能是通过一个按钮、语音命令或是系统检测到的潜在危险信号。处理系统将自动确定最近的联系人或医疗服务提供者，并按照预定的优先级发送求助信号。输出家庭成员、邻居或紧急服务人员收到通知。系统也可以提供自动拨打本地紧急服务的功能。</w:t>
      </w:r>
    </w:p>
    <w:p w14:paraId="4FB307F5" w14:textId="77777777" w:rsidR="004257DC" w:rsidRDefault="00000000">
      <w:pPr>
        <w:ind w:firstLine="480"/>
      </w:pPr>
      <w:r>
        <w:t>儿童监控界面</w:t>
      </w:r>
    </w:p>
    <w:p w14:paraId="224524D6" w14:textId="77777777" w:rsidR="004257DC" w:rsidRDefault="00000000">
      <w:pPr>
        <w:ind w:firstLine="480"/>
      </w:pPr>
      <w:r>
        <w:t>输入儿童智能手表或位置追踪器中的数据，包括位置信息和活动数据。处理位置数据被用来监测儿童是否离开了安全区域；活动数据用来评估孩子的活动水平是否正常。输出提供一个直观的监控界面，让家长可以实时看到孩子的位置和活动状态。</w:t>
      </w:r>
    </w:p>
    <w:p w14:paraId="51A2EF9F" w14:textId="77777777" w:rsidR="004257DC" w:rsidRDefault="00000000">
      <w:pPr>
        <w:ind w:firstLine="480"/>
      </w:pPr>
      <w:r>
        <w:t>系统可用性</w:t>
      </w:r>
    </w:p>
    <w:p w14:paraId="72CF8458" w14:textId="77777777" w:rsidR="004257DC" w:rsidRDefault="00000000">
      <w:pPr>
        <w:ind w:firstLine="480"/>
      </w:pPr>
      <w:r>
        <w:t>系统设计要确保在任何时间点，至少有</w:t>
      </w:r>
      <w:r>
        <w:t>99%</w:t>
      </w:r>
      <w:r>
        <w:t>的时间能够响应用户的操作请求，</w:t>
      </w:r>
      <w:r>
        <w:lastRenderedPageBreak/>
        <w:t>包括数据同步和紧急求助响应。</w:t>
      </w:r>
    </w:p>
    <w:p w14:paraId="1E151F27" w14:textId="77777777" w:rsidR="004257DC" w:rsidRDefault="00000000">
      <w:pPr>
        <w:ind w:firstLine="480"/>
      </w:pPr>
      <w:r>
        <w:t>用户界面友好性</w:t>
      </w:r>
    </w:p>
    <w:p w14:paraId="2B58E653" w14:textId="77777777" w:rsidR="004257DC" w:rsidRDefault="00000000">
      <w:pPr>
        <w:ind w:firstLine="480"/>
      </w:pPr>
      <w:r>
        <w:t>界面设计需要简洁直观，考虑到老年用户可能存在的操作难点，比如字体大小、按钮布局应考虑易用性和可访问性。</w:t>
      </w:r>
    </w:p>
    <w:p w14:paraId="0C88B8C0" w14:textId="77777777" w:rsidR="004257DC" w:rsidRDefault="00000000">
      <w:pPr>
        <w:ind w:firstLine="480"/>
      </w:pPr>
      <w:r>
        <w:t>数据安全性和隐私保护</w:t>
      </w:r>
    </w:p>
    <w:p w14:paraId="742452DF" w14:textId="77777777" w:rsidR="004257DC" w:rsidRDefault="00000000">
      <w:pPr>
        <w:ind w:firstLine="480"/>
      </w:pPr>
      <w:r>
        <w:t>所有的用户数据传输都需通过加密通道进行，存储时同样需要加密处理，并且确保只有授权用户才能访问敏感数据。</w:t>
      </w:r>
    </w:p>
    <w:p w14:paraId="308C2CE6" w14:textId="77777777" w:rsidR="004257DC" w:rsidRDefault="00000000">
      <w:pPr>
        <w:ind w:firstLine="480"/>
      </w:pPr>
      <w:r>
        <w:rPr>
          <w:rFonts w:hint="eastAsia"/>
        </w:rPr>
        <w:t>系统将以家庭用户为中心，集成现有的智能健康设备，并提供一个中心化的健康数据监控和报告平台。初版系统将不直接与医疗机构的高级医疗设备集成，但将为未来可能的集成留出接口。</w:t>
      </w:r>
    </w:p>
    <w:p w14:paraId="0CA33F03" w14:textId="77777777" w:rsidR="004257DC" w:rsidRDefault="00000000">
      <w:pPr>
        <w:pStyle w:val="4"/>
      </w:pPr>
      <w:r>
        <w:t>3.2</w:t>
      </w:r>
      <w:r>
        <w:t>后续版本范围</w:t>
      </w:r>
    </w:p>
    <w:p w14:paraId="6DB50631" w14:textId="77777777" w:rsidR="004257DC" w:rsidRDefault="00000000">
      <w:pPr>
        <w:ind w:firstLine="480"/>
      </w:pPr>
      <w:r>
        <w:t>个性化健康管理</w:t>
      </w:r>
    </w:p>
    <w:p w14:paraId="54BB772B" w14:textId="77777777" w:rsidR="004257DC" w:rsidRDefault="00000000">
      <w:pPr>
        <w:ind w:firstLine="480"/>
      </w:pPr>
      <w:r>
        <w:t>输入用户通过应用程序输入的饮食和运动日志，以</w:t>
      </w:r>
      <w:r>
        <w:rPr>
          <w:rFonts w:hint="eastAsia"/>
        </w:rPr>
        <w:t>及智能设备同步的生理数据。</w:t>
      </w:r>
    </w:p>
    <w:p w14:paraId="36D77FB8" w14:textId="77777777" w:rsidR="004257DC" w:rsidRDefault="00000000">
      <w:pPr>
        <w:ind w:firstLine="480"/>
      </w:pPr>
      <w:r>
        <w:t>处理系统利用机器学习算法分析用户的生活习惯，并结合其生理数据，生成个性化的健康管理计划。输出用户将收到定制的饮食和锻炼计划，以及健康改进的反馈和建议。</w:t>
      </w:r>
    </w:p>
    <w:p w14:paraId="044B7A2F" w14:textId="77777777" w:rsidR="004257DC" w:rsidRDefault="00000000">
      <w:pPr>
        <w:ind w:firstLine="480"/>
      </w:pPr>
      <w:r>
        <w:t>硬件设备扩展</w:t>
      </w:r>
    </w:p>
    <w:p w14:paraId="5E9B035C" w14:textId="77777777" w:rsidR="004257DC" w:rsidRDefault="00000000">
      <w:pPr>
        <w:ind w:firstLine="480"/>
      </w:pPr>
      <w:r>
        <w:t>输入新支持的硬件设备类型和模型。处理开发和测试新的集成模块以确保数据准确同步，并更新系统以支持新设备。输出用户界面将更新设备支持列表，并可能包括新的用户指南和帮助文档。</w:t>
      </w:r>
    </w:p>
    <w:p w14:paraId="7BDCD9A7" w14:textId="77777777" w:rsidR="004257DC" w:rsidRDefault="00000000">
      <w:pPr>
        <w:ind w:firstLine="480"/>
      </w:pPr>
      <w:r>
        <w:t>系统的扩展性</w:t>
      </w:r>
    </w:p>
    <w:p w14:paraId="6296D7D3" w14:textId="77777777" w:rsidR="004257DC" w:rsidRDefault="00000000">
      <w:pPr>
        <w:ind w:firstLine="480"/>
      </w:pPr>
      <w:r>
        <w:lastRenderedPageBreak/>
        <w:t>设计时需考虑到未来的功能扩展，如新的健康监控设备或新的用户功能要求，应能在不重构整个系统的情况下实现这些扩展。</w:t>
      </w:r>
    </w:p>
    <w:p w14:paraId="4FE292BE" w14:textId="77777777" w:rsidR="004257DC" w:rsidRDefault="00000000">
      <w:pPr>
        <w:ind w:firstLine="480"/>
      </w:pPr>
      <w:r>
        <w:t>跨平台兼容性</w:t>
      </w:r>
    </w:p>
    <w:p w14:paraId="42245BBD" w14:textId="77777777" w:rsidR="004257DC" w:rsidRDefault="00000000">
      <w:pPr>
        <w:ind w:firstLine="480"/>
      </w:pPr>
      <w:r>
        <w:t>应用程序应当在不同的操作系统上提供一致的用户体验，无论是</w:t>
      </w:r>
      <w:r>
        <w:t>iOS</w:t>
      </w:r>
      <w:r>
        <w:t>、</w:t>
      </w:r>
      <w:r>
        <w:t>Android</w:t>
      </w:r>
      <w:r>
        <w:t>还是未来可能出现的新平台。</w:t>
      </w:r>
    </w:p>
    <w:p w14:paraId="07E03DE7" w14:textId="77777777" w:rsidR="004257DC" w:rsidRDefault="00000000">
      <w:pPr>
        <w:ind w:firstLine="480"/>
      </w:pPr>
      <w:r>
        <w:rPr>
          <w:rFonts w:hint="eastAsia"/>
        </w:rPr>
        <w:t>后续版本的系统将根据用户反馈和技术进步进行调整，引入新的设备和功能，同时维持系统核心的稳定性。</w:t>
      </w:r>
    </w:p>
    <w:p w14:paraId="40B36B09" w14:textId="77777777" w:rsidR="004257DC" w:rsidRDefault="00000000">
      <w:pPr>
        <w:pStyle w:val="4"/>
      </w:pPr>
      <w:r>
        <w:t>3.3</w:t>
      </w:r>
      <w:r>
        <w:t>限制与排除</w:t>
      </w:r>
    </w:p>
    <w:p w14:paraId="3E1E00E0" w14:textId="77777777" w:rsidR="004257DC" w:rsidRDefault="00000000">
      <w:pPr>
        <w:pStyle w:val="5"/>
      </w:pPr>
      <w:r>
        <w:t>3.3</w:t>
      </w:r>
      <w:r>
        <w:rPr>
          <w:rFonts w:hint="eastAsia"/>
        </w:rPr>
        <w:t>.</w:t>
      </w:r>
      <w:r>
        <w:t>1</w:t>
      </w:r>
      <w:r>
        <w:t>限制</w:t>
      </w:r>
    </w:p>
    <w:p w14:paraId="20146B97" w14:textId="77777777" w:rsidR="004257DC" w:rsidRDefault="00000000">
      <w:pPr>
        <w:ind w:firstLine="480"/>
      </w:pPr>
      <w:r>
        <w:t>初期版本聚焦核心功能</w:t>
      </w:r>
    </w:p>
    <w:p w14:paraId="4A704E01" w14:textId="77777777" w:rsidR="004257DC" w:rsidRDefault="00000000">
      <w:pPr>
        <w:ind w:firstLine="480"/>
      </w:pPr>
      <w:r>
        <w:t>第一版将专注于实现最重要的功能，即生理指标监控和紧急呼叫服务，以确保这些功能的稳定性和可靠性。</w:t>
      </w:r>
    </w:p>
    <w:p w14:paraId="516D6783" w14:textId="77777777" w:rsidR="004257DC" w:rsidRDefault="00000000">
      <w:pPr>
        <w:ind w:firstLine="480"/>
      </w:pPr>
      <w:r>
        <w:t>隐私保护政策</w:t>
      </w:r>
    </w:p>
    <w:p w14:paraId="6D28DCB0" w14:textId="77777777" w:rsidR="004257DC" w:rsidRDefault="00000000">
      <w:pPr>
        <w:ind w:firstLine="480"/>
      </w:pPr>
      <w:r>
        <w:t>所有功能的实现都将遵循严格的隐私保护法律和政策，用户在使用前将充分被告知并同意数据使用政策。</w:t>
      </w:r>
    </w:p>
    <w:p w14:paraId="53A72C72" w14:textId="77777777" w:rsidR="004257DC" w:rsidRDefault="00000000">
      <w:pPr>
        <w:pStyle w:val="5"/>
      </w:pPr>
      <w:r>
        <w:t>3.3</w:t>
      </w:r>
      <w:r>
        <w:rPr>
          <w:rFonts w:hint="eastAsia"/>
        </w:rPr>
        <w:t>.</w:t>
      </w:r>
      <w:r>
        <w:t>2</w:t>
      </w:r>
      <w:r>
        <w:t>排除</w:t>
      </w:r>
    </w:p>
    <w:p w14:paraId="4F60E974" w14:textId="77777777" w:rsidR="004257DC" w:rsidRDefault="00000000">
      <w:pPr>
        <w:ind w:firstLine="480"/>
      </w:pPr>
      <w:r>
        <w:t>专业医疗设备集成</w:t>
      </w:r>
    </w:p>
    <w:p w14:paraId="53E8F163" w14:textId="77777777" w:rsidR="004257DC" w:rsidRDefault="00000000">
      <w:pPr>
        <w:ind w:firstLine="480"/>
      </w:pPr>
      <w:r>
        <w:t>初期版本将不会支持直接与医院等专业医疗设施中使用的高级医疗设备进行数据交换，以减少初期开发的复杂性和成本。</w:t>
      </w:r>
    </w:p>
    <w:p w14:paraId="2A815289" w14:textId="77777777" w:rsidR="004257DC" w:rsidRDefault="00000000">
      <w:pPr>
        <w:ind w:firstLine="480"/>
      </w:pPr>
      <w:r>
        <w:t>深度医疗诊断</w:t>
      </w:r>
    </w:p>
    <w:p w14:paraId="3E481701" w14:textId="77777777" w:rsidR="004257DC" w:rsidRDefault="00000000">
      <w:pPr>
        <w:ind w:firstLine="480"/>
      </w:pPr>
      <w:r>
        <w:t>系统不会提供深度的医疗诊断服务，如基于</w:t>
      </w:r>
      <w:r>
        <w:t>AI</w:t>
      </w:r>
      <w:r>
        <w:t>的病症分析或药物推荐，以避免进入需要更高监管要求的医疗服务领域。</w:t>
      </w:r>
    </w:p>
    <w:p w14:paraId="6EA754E8" w14:textId="77777777" w:rsidR="004257DC" w:rsidRDefault="00000000">
      <w:pPr>
        <w:pStyle w:val="2"/>
      </w:pPr>
      <w:r>
        <w:rPr>
          <w:rFonts w:hint="eastAsia"/>
        </w:rPr>
        <w:lastRenderedPageBreak/>
        <w:t>4</w:t>
      </w:r>
      <w:r>
        <w:t>项目环境</w:t>
      </w:r>
    </w:p>
    <w:p w14:paraId="2471366E" w14:textId="77777777" w:rsidR="004257DC" w:rsidRDefault="00000000">
      <w:pPr>
        <w:pStyle w:val="4"/>
      </w:pPr>
      <w:r>
        <w:rPr>
          <w:rFonts w:hint="eastAsia"/>
        </w:rPr>
        <w:t>4</w:t>
      </w:r>
      <w:r>
        <w:t>.</w:t>
      </w:r>
      <w:r>
        <w:rPr>
          <w:rFonts w:hint="eastAsia"/>
        </w:rPr>
        <w:t>1</w:t>
      </w:r>
      <w:r>
        <w:t>操作环境</w:t>
      </w:r>
    </w:p>
    <w:p w14:paraId="2641CE0A" w14:textId="77777777" w:rsidR="004257DC" w:rsidRDefault="00000000">
      <w:pPr>
        <w:pStyle w:val="5"/>
      </w:pPr>
      <w:r>
        <w:rPr>
          <w:rFonts w:hint="eastAsia"/>
        </w:rPr>
        <w:t>4.</w:t>
      </w:r>
      <w:r>
        <w:t>1.1</w:t>
      </w:r>
      <w:r>
        <w:t>移动端应用</w:t>
      </w:r>
    </w:p>
    <w:p w14:paraId="458A1253" w14:textId="77777777" w:rsidR="004257DC" w:rsidRDefault="00000000">
      <w:pPr>
        <w:ind w:firstLineChars="0" w:firstLine="0"/>
      </w:pPr>
      <w:r>
        <w:t>兼容性：支持</w:t>
      </w:r>
      <w:r>
        <w:t>Android</w:t>
      </w:r>
      <w:r>
        <w:t>和</w:t>
      </w:r>
      <w:r>
        <w:t>iOS</w:t>
      </w:r>
      <w:r>
        <w:t>平台，覆盖主流移动设备型号，确保用户在不同设备上均能正常使用。</w:t>
      </w:r>
    </w:p>
    <w:p w14:paraId="5CEDD8EF" w14:textId="77777777" w:rsidR="004257DC" w:rsidRDefault="00000000">
      <w:pPr>
        <w:ind w:firstLineChars="0" w:firstLine="0"/>
      </w:pPr>
      <w:r>
        <w:t>版本适配：及时适配最新的移动操作系统版本，确保应用在新系统上的稳定性和性能。</w:t>
      </w:r>
    </w:p>
    <w:p w14:paraId="2BA84069" w14:textId="77777777" w:rsidR="004257DC" w:rsidRDefault="00000000">
      <w:pPr>
        <w:pStyle w:val="5"/>
      </w:pPr>
      <w:r>
        <w:rPr>
          <w:rFonts w:hint="eastAsia"/>
        </w:rPr>
        <w:t>4</w:t>
      </w:r>
      <w:r>
        <w:t>.</w:t>
      </w:r>
      <w:r>
        <w:rPr>
          <w:rFonts w:hint="eastAsia"/>
        </w:rPr>
        <w:t>1.</w:t>
      </w:r>
      <w:r>
        <w:t xml:space="preserve">2 </w:t>
      </w:r>
      <w:r>
        <w:t>云端服务</w:t>
      </w:r>
    </w:p>
    <w:p w14:paraId="70BBD216" w14:textId="77777777" w:rsidR="004257DC" w:rsidRDefault="00000000">
      <w:pPr>
        <w:ind w:firstLineChars="0" w:firstLine="0"/>
      </w:pPr>
      <w:r>
        <w:t>浏览器兼容性：云端服务应支持主流的网络浏览器，确保在不同浏览器上的兼容性。</w:t>
      </w:r>
    </w:p>
    <w:p w14:paraId="70777CF1" w14:textId="77777777" w:rsidR="004257DC" w:rsidRDefault="00000000">
      <w:pPr>
        <w:ind w:firstLineChars="0" w:firstLine="0"/>
      </w:pPr>
      <w:r>
        <w:t>响应速度：保证云端服务的响应速度，降低用户等待时间，提升用户体验。</w:t>
      </w:r>
    </w:p>
    <w:p w14:paraId="33011992" w14:textId="77777777" w:rsidR="004257DC" w:rsidRDefault="00000000">
      <w:pPr>
        <w:pStyle w:val="4"/>
      </w:pPr>
      <w:r>
        <w:rPr>
          <w:rFonts w:hint="eastAsia"/>
        </w:rPr>
        <w:t>4.2</w:t>
      </w:r>
      <w:r>
        <w:t>涉众</w:t>
      </w:r>
    </w:p>
    <w:p w14:paraId="1E2A59E6" w14:textId="77777777" w:rsidR="004257DC" w:rsidRDefault="00000000">
      <w:pPr>
        <w:ind w:firstLineChars="0" w:firstLine="0"/>
      </w:pPr>
      <w:r>
        <w:t>家庭成员：能够轻松查看自身和其他家庭成员的健康数据，及时了解健康状况。</w:t>
      </w:r>
    </w:p>
    <w:p w14:paraId="59C79276" w14:textId="77777777" w:rsidR="004257DC" w:rsidRDefault="00000000">
      <w:pPr>
        <w:ind w:firstLineChars="0" w:firstLine="0"/>
      </w:pPr>
      <w:r>
        <w:t>监护人：获得实时的家庭成员健康状态报告，接收紧急警报，方便及时处理紧急情况。</w:t>
      </w:r>
    </w:p>
    <w:p w14:paraId="584AA4C3" w14:textId="77777777" w:rsidR="004257DC" w:rsidRDefault="00000000">
      <w:pPr>
        <w:ind w:firstLineChars="0" w:firstLine="0"/>
      </w:pPr>
      <w:r>
        <w:t>医疗人员：可通过系统获取患者的实时生理健康数据，辅助诊断和提供更精准的医疗建议。</w:t>
      </w:r>
    </w:p>
    <w:p w14:paraId="1CC7A766" w14:textId="77777777" w:rsidR="004257DC" w:rsidRDefault="00000000">
      <w:pPr>
        <w:pStyle w:val="4"/>
      </w:pPr>
      <w:r>
        <w:rPr>
          <w:rFonts w:hint="eastAsia"/>
        </w:rPr>
        <w:t>4.</w:t>
      </w:r>
      <w:r>
        <w:t>3</w:t>
      </w:r>
      <w:r>
        <w:t>项目属性</w:t>
      </w:r>
    </w:p>
    <w:p w14:paraId="326DAF06" w14:textId="77777777" w:rsidR="004257DC" w:rsidRDefault="00000000">
      <w:pPr>
        <w:pStyle w:val="5"/>
      </w:pPr>
      <w:r>
        <w:rPr>
          <w:rFonts w:hint="eastAsia"/>
        </w:rPr>
        <w:t>4.</w:t>
      </w:r>
      <w:r>
        <w:t>3.1</w:t>
      </w:r>
      <w:r>
        <w:t>安全性</w:t>
      </w:r>
    </w:p>
    <w:p w14:paraId="34E05126" w14:textId="77777777" w:rsidR="004257DC" w:rsidRDefault="00000000">
      <w:pPr>
        <w:ind w:firstLineChars="0" w:firstLine="0"/>
      </w:pPr>
      <w:r>
        <w:t>数据安全：采用先进的加密技术确保数据传输和存储的安全性。</w:t>
      </w:r>
    </w:p>
    <w:p w14:paraId="1C95DBB9" w14:textId="77777777" w:rsidR="004257DC" w:rsidRDefault="00000000">
      <w:pPr>
        <w:ind w:firstLineChars="0" w:firstLine="0"/>
      </w:pPr>
      <w:r>
        <w:t>用户身份验证：建立强大的用户身份验证机制，确保只有授权人员能够访问敏感信息</w:t>
      </w:r>
      <w:r>
        <w:rPr>
          <w:rFonts w:hint="eastAsia"/>
        </w:rPr>
        <w:t>。</w:t>
      </w:r>
    </w:p>
    <w:p w14:paraId="3C1B1589" w14:textId="77777777" w:rsidR="004257DC" w:rsidRDefault="00000000">
      <w:pPr>
        <w:pStyle w:val="5"/>
      </w:pPr>
      <w:r>
        <w:rPr>
          <w:rFonts w:hint="eastAsia"/>
        </w:rPr>
        <w:lastRenderedPageBreak/>
        <w:t>4.</w:t>
      </w:r>
      <w:r>
        <w:t>3.2</w:t>
      </w:r>
      <w:r>
        <w:t>隐私保护</w:t>
      </w:r>
    </w:p>
    <w:p w14:paraId="7615EDA0" w14:textId="77777777" w:rsidR="004257DC" w:rsidRDefault="00000000">
      <w:pPr>
        <w:ind w:firstLineChars="0" w:firstLine="0"/>
      </w:pPr>
      <w:r>
        <w:t>隐私政策：明确用户隐私政策，保障用户个人信息的安全和隐私。</w:t>
      </w:r>
    </w:p>
    <w:p w14:paraId="424A108E" w14:textId="77777777" w:rsidR="004257DC" w:rsidRDefault="00000000">
      <w:pPr>
        <w:ind w:firstLineChars="0" w:firstLine="0"/>
      </w:pPr>
      <w:r>
        <w:t>用户控制权：提供用户对个人健康数据的访问和控制权，让用户能够自主管理分享权限。</w:t>
      </w:r>
    </w:p>
    <w:p w14:paraId="2E69F420" w14:textId="77777777" w:rsidR="004257DC" w:rsidRDefault="00000000">
      <w:pPr>
        <w:pStyle w:val="5"/>
      </w:pPr>
      <w:r>
        <w:rPr>
          <w:rFonts w:hint="eastAsia"/>
        </w:rPr>
        <w:t>4.</w:t>
      </w:r>
      <w:r>
        <w:t>3.3</w:t>
      </w:r>
      <w:r>
        <w:t>实时性与稳定性</w:t>
      </w:r>
    </w:p>
    <w:p w14:paraId="31C72F9D" w14:textId="77777777" w:rsidR="004257DC" w:rsidRDefault="00000000">
      <w:pPr>
        <w:ind w:firstLineChars="0" w:firstLine="0"/>
      </w:pPr>
      <w:r>
        <w:t>实时监测：确保系统能够实时监测家庭成员的健康状况，提供及时的数据更新。</w:t>
      </w:r>
    </w:p>
    <w:p w14:paraId="417A7885" w14:textId="77777777" w:rsidR="004257DC" w:rsidRDefault="00000000">
      <w:pPr>
        <w:ind w:firstLineChars="0" w:firstLine="0"/>
      </w:pPr>
      <w:r>
        <w:t>系统稳定性：定期进行系统维护和更新，确保系统长期稳定运行。</w:t>
      </w:r>
    </w:p>
    <w:p w14:paraId="126E6208" w14:textId="77777777" w:rsidR="004257DC" w:rsidRDefault="00000000">
      <w:pPr>
        <w:pStyle w:val="5"/>
      </w:pPr>
      <w:r>
        <w:rPr>
          <w:rFonts w:hint="eastAsia"/>
        </w:rPr>
        <w:t>4.</w:t>
      </w:r>
      <w:r>
        <w:t xml:space="preserve">3.4 </w:t>
      </w:r>
      <w:r>
        <w:t>用户友好性</w:t>
      </w:r>
    </w:p>
    <w:p w14:paraId="2FB38CF9" w14:textId="77777777" w:rsidR="004257DC" w:rsidRDefault="00000000">
      <w:pPr>
        <w:ind w:firstLineChars="0" w:firstLine="0"/>
      </w:pPr>
      <w:r>
        <w:t>用户界面设计：设计直观清晰的用户界面，提供用户友好的操作体验。</w:t>
      </w:r>
    </w:p>
    <w:p w14:paraId="1633EB8D" w14:textId="77777777" w:rsidR="004257DC" w:rsidRDefault="00000000">
      <w:pPr>
        <w:ind w:firstLineChars="0" w:firstLine="0"/>
      </w:pPr>
      <w:r>
        <w:t>操作指南：提供详尽的操作指南，帮助用户更好地使用系统功能。</w:t>
      </w:r>
    </w:p>
    <w:sectPr w:rsidR="00425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FA79" w14:textId="77777777" w:rsidR="008D2EDF" w:rsidRDefault="008D2EDF">
      <w:pPr>
        <w:spacing w:line="240" w:lineRule="auto"/>
        <w:ind w:firstLine="480"/>
      </w:pPr>
      <w:r>
        <w:separator/>
      </w:r>
    </w:p>
  </w:endnote>
  <w:endnote w:type="continuationSeparator" w:id="0">
    <w:p w14:paraId="271430C1" w14:textId="77777777" w:rsidR="008D2EDF" w:rsidRDefault="008D2ED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mSong">
    <w:altName w:val="微软雅黑"/>
    <w:charset w:val="86"/>
    <w:family w:val="auto"/>
    <w:pitch w:val="default"/>
    <w:sig w:usb0="00000000" w:usb1="00000000" w:usb2="00000000" w:usb3="00000000" w:csb0="0016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953FB" w14:textId="77777777" w:rsidR="008D2EDF" w:rsidRDefault="008D2EDF">
      <w:pPr>
        <w:ind w:firstLine="480"/>
      </w:pPr>
      <w:r>
        <w:separator/>
      </w:r>
    </w:p>
  </w:footnote>
  <w:footnote w:type="continuationSeparator" w:id="0">
    <w:p w14:paraId="31C7E3DC" w14:textId="77777777" w:rsidR="008D2EDF" w:rsidRDefault="008D2EDF">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D4127"/>
    <w:multiLevelType w:val="multilevel"/>
    <w:tmpl w:val="374D4127"/>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8910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CD47BA"/>
    <w:rsid w:val="DD3D3D07"/>
    <w:rsid w:val="F9D62829"/>
    <w:rsid w:val="004257DC"/>
    <w:rsid w:val="008D2EDF"/>
    <w:rsid w:val="00936E30"/>
    <w:rsid w:val="00A30DDE"/>
    <w:rsid w:val="00FC2BBB"/>
    <w:rsid w:val="3FCD47BA"/>
    <w:rsid w:val="6DFFD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A5A64"/>
  <w15:docId w15:val="{4C0B84D1-A400-400F-83A5-0DC4F9AB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12" w:lineRule="auto"/>
      <w:ind w:firstLineChars="200" w:firstLine="641"/>
      <w:jc w:val="both"/>
    </w:pPr>
    <w:rPr>
      <w:rFonts w:eastAsia="SimSong" w:cstheme="minorBidi"/>
      <w:kern w:val="2"/>
      <w:sz w:val="24"/>
      <w:szCs w:val="24"/>
    </w:rPr>
  </w:style>
  <w:style w:type="paragraph" w:styleId="1">
    <w:name w:val="heading 1"/>
    <w:basedOn w:val="a"/>
    <w:next w:val="a"/>
    <w:qFormat/>
    <w:pPr>
      <w:keepNext/>
      <w:keepLines/>
      <w:spacing w:before="340" w:after="330" w:line="360" w:lineRule="auto"/>
      <w:ind w:firstLineChars="0" w:firstLine="0"/>
      <w:jc w:val="center"/>
      <w:outlineLvl w:val="0"/>
    </w:pPr>
    <w:rPr>
      <w:b/>
      <w:kern w:val="44"/>
      <w:sz w:val="36"/>
    </w:rPr>
  </w:style>
  <w:style w:type="paragraph" w:styleId="2">
    <w:name w:val="heading 2"/>
    <w:basedOn w:val="a"/>
    <w:next w:val="a"/>
    <w:unhideWhenUsed/>
    <w:qFormat/>
    <w:pPr>
      <w:keepNext/>
      <w:keepLines/>
      <w:spacing w:before="260" w:after="260"/>
      <w:ind w:firstLineChars="0" w:firstLine="0"/>
      <w:outlineLvl w:val="1"/>
    </w:pPr>
    <w:rPr>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line="372" w:lineRule="auto"/>
      <w:ind w:firstLineChars="0" w:firstLine="0"/>
      <w:outlineLvl w:val="3"/>
    </w:pPr>
    <w:rPr>
      <w:b/>
      <w:sz w:val="28"/>
    </w:rPr>
  </w:style>
  <w:style w:type="paragraph" w:styleId="5">
    <w:name w:val="heading 5"/>
    <w:basedOn w:val="a"/>
    <w:next w:val="a"/>
    <w:unhideWhenUsed/>
    <w:qFormat/>
    <w:pPr>
      <w:keepNext/>
      <w:keepLines/>
      <w:ind w:firstLineChars="0"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paragraph" w:styleId="a5">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呵何呵</dc:creator>
  <cp:lastModifiedBy>宇 张</cp:lastModifiedBy>
  <cp:revision>3</cp:revision>
  <dcterms:created xsi:type="dcterms:W3CDTF">2023-11-19T19:31:00Z</dcterms:created>
  <dcterms:modified xsi:type="dcterms:W3CDTF">2023-12-27T11:52:00Z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2052-6.0.0.8068</vt:lpwstr>
  </property>
  <property fmtid="{D5CDD505-2E9C-101B-9397-08002B2CF9AE}" pid="3" name="ICV">
    <vt:lpwstr>C2D90867CB5E5CAA28F25965A826AB2A_41</vt:lpwstr>
  </property>
</Properties>
</file>