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C7" w:rsidRPr="00BE7EC7" w:rsidRDefault="00BE7EC7" w:rsidP="00BE7EC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40485B"/>
          <w:kern w:val="36"/>
          <w:sz w:val="48"/>
          <w:szCs w:val="48"/>
        </w:rPr>
        <w:t>C</w:t>
      </w:r>
      <w:r w:rsidRPr="00BE7EC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louddo-view</w:t>
      </w:r>
    </w:p>
    <w:p w:rsidR="00BE7EC7" w:rsidRPr="00BE7EC7" w:rsidRDefault="00BE7EC7" w:rsidP="00BE7EC7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clouddo</w:t>
      </w: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的前端系统</w:t>
      </w: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(</w:t>
      </w: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基于</w:t>
      </w: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springcloud</w:t>
      </w: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的管理系统</w:t>
      </w:r>
      <w:r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) </w:t>
      </w:r>
      <w:bookmarkStart w:id="0" w:name="_GoBack"/>
      <w:bookmarkEnd w:id="0"/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介绍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说明</w:t>
      </w:r>
    </w:p>
    <w:p w:rsidR="00BE7EC7" w:rsidRPr="00BE7EC7" w:rsidRDefault="00BE7EC7" w:rsidP="00BE7EC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　这是一个用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vuejs2.0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和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element-ui 2.x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搭建的后台管理界面。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项目结构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build  #webpack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编译相关文件目录，一般不用动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config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配置目录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├────dev.env.js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开发环境变量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├────index.js  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主配置文件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└────prod.env.js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生产环境变量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dist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生产环境下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build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后的文件存放目录（发布目录）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server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服务端代码目录，提供给前端接口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src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前端项目源码目录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├───—api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封装的接口文件目录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├───—assets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资源目录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├───—common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公用文件目录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├───—components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组件及页面文件目录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├───—router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路由目录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├───—App.vue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项目入口文件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├───—bus.js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公共通信组件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└────main.js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项目的核心文件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static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开发模式下的静态资源目录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index.html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首页入口文件，你可以添加一些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meta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信息或同统计代码啥的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package.json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项目配置文件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└── README.md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项目的说明文档，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markdown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格式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相关技术：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vuejs2.0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：一套构建用户界面的渐进式框架，易用、灵活、高效。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element-ui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：一套为开发者、设计师和产品经理准备的基于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Vue 2.0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的组件库。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vue-router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：官方的路由组件，配合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vue.js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创建单页应用（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SPA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）非常简单。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axios: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基于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Promise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的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HTTP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请求客户端，可同时在浏览器和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node.js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中使用。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项目编译和运行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第一步：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先安装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node v8.2.1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环境，可以用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nvm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安装，支持多版本切换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第二步：下载项目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可以直接在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上下载项目源码。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或者通过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命令下载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#git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命令下载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git clone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假定项目已经下载下来了。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第三步：启动服务端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https://gitee.com/lcg0124/clouddo.git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第四步：启动前端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）新开一个命令行窗口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）定位到项目目录并安装依赖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&gt; </w:t>
      </w:r>
      <w:r w:rsidRPr="00BE7EC7">
        <w:rPr>
          <w:rFonts w:ascii="Consolas" w:eastAsia="宋体" w:hAnsi="Consolas" w:cs="Consolas"/>
          <w:color w:val="0086B3"/>
          <w:kern w:val="0"/>
          <w:sz w:val="20"/>
          <w:szCs w:val="20"/>
        </w:rPr>
        <w:t xml:space="preserve">cd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你自己的位置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/clouddo-view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&gt; npm </w:t>
      </w:r>
      <w:r w:rsidRPr="00BE7EC7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）依赖安装成功后执行启动命令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&gt; npm run dev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显示如下内容说明本地启动成功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DONE Compiled successfully in 7515ms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Listening at http://localhost:8081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正式环境编译命令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build for production with minification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npm run build</w:t>
      </w:r>
    </w:p>
    <w:p w:rsidR="0075410F" w:rsidRDefault="0075410F"/>
    <w:sectPr w:rsidR="007541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23" w:rsidRDefault="005D3A23" w:rsidP="00327E2E">
      <w:r>
        <w:separator/>
      </w:r>
    </w:p>
  </w:endnote>
  <w:endnote w:type="continuationSeparator" w:id="0">
    <w:p w:rsidR="005D3A23" w:rsidRDefault="005D3A23" w:rsidP="0032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23" w:rsidRDefault="005D3A23" w:rsidP="00327E2E">
      <w:r>
        <w:separator/>
      </w:r>
    </w:p>
  </w:footnote>
  <w:footnote w:type="continuationSeparator" w:id="0">
    <w:p w:rsidR="005D3A23" w:rsidRDefault="005D3A23" w:rsidP="00327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E2E" w:rsidRDefault="00327E2E" w:rsidP="00327E2E">
    <w:pPr>
      <w:pStyle w:val="a5"/>
    </w:pPr>
  </w:p>
  <w:p w:rsidR="00327E2E" w:rsidRDefault="00327E2E" w:rsidP="00327E2E">
    <w:pPr>
      <w:pStyle w:val="a5"/>
      <w:rPr>
        <w:rFonts w:hint="eastAsia"/>
      </w:rPr>
    </w:pPr>
    <w:r>
      <w:rPr>
        <w:rFonts w:hint="eastAsia"/>
      </w:rPr>
      <w:t>买源码就到</w:t>
    </w:r>
    <w:r>
      <w:rPr>
        <w:rFonts w:hint="eastAsia"/>
      </w:rPr>
      <w:t xml:space="preserve"> </w:t>
    </w:r>
    <w:r>
      <w:rPr>
        <w:rFonts w:hint="eastAsia"/>
      </w:rPr>
      <w:t>《非凡资源店》</w:t>
    </w:r>
  </w:p>
  <w:p w:rsidR="00327E2E" w:rsidRDefault="00327E2E" w:rsidP="00327E2E">
    <w:pPr>
      <w:pStyle w:val="a5"/>
      <w:rPr>
        <w:rFonts w:hint="eastAsia"/>
      </w:rPr>
    </w:pPr>
    <w:hyperlink r:id="rId1" w:history="1">
      <w:r w:rsidRPr="00CD5769">
        <w:rPr>
          <w:rStyle w:val="a4"/>
        </w:rPr>
        <w:t>https://shop412339646.taobao.com</w:t>
      </w:r>
    </w:hyperlink>
  </w:p>
  <w:p w:rsidR="00327E2E" w:rsidRDefault="00327E2E" w:rsidP="00327E2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B03"/>
    <w:multiLevelType w:val="multilevel"/>
    <w:tmpl w:val="516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96"/>
    <w:rsid w:val="00327E2E"/>
    <w:rsid w:val="005D3A23"/>
    <w:rsid w:val="0075410F"/>
    <w:rsid w:val="00BE7EC7"/>
    <w:rsid w:val="00DD4596"/>
    <w:rsid w:val="00E9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7E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7E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7E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E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7E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7EC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E7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7EC7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BE7EC7"/>
  </w:style>
  <w:style w:type="character" w:customStyle="1" w:styleId="o">
    <w:name w:val="o"/>
    <w:basedOn w:val="a0"/>
    <w:rsid w:val="00BE7EC7"/>
  </w:style>
  <w:style w:type="character" w:customStyle="1" w:styleId="nb">
    <w:name w:val="nb"/>
    <w:basedOn w:val="a0"/>
    <w:rsid w:val="00BE7EC7"/>
  </w:style>
  <w:style w:type="paragraph" w:styleId="a5">
    <w:name w:val="header"/>
    <w:basedOn w:val="a"/>
    <w:link w:val="Char"/>
    <w:uiPriority w:val="99"/>
    <w:unhideWhenUsed/>
    <w:rsid w:val="0032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7E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7E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7E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7E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7E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E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7E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7EC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E7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7EC7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BE7EC7"/>
  </w:style>
  <w:style w:type="character" w:customStyle="1" w:styleId="o">
    <w:name w:val="o"/>
    <w:basedOn w:val="a0"/>
    <w:rsid w:val="00BE7EC7"/>
  </w:style>
  <w:style w:type="character" w:customStyle="1" w:styleId="nb">
    <w:name w:val="nb"/>
    <w:basedOn w:val="a0"/>
    <w:rsid w:val="00BE7EC7"/>
  </w:style>
  <w:style w:type="paragraph" w:styleId="a5">
    <w:name w:val="header"/>
    <w:basedOn w:val="a"/>
    <w:link w:val="Char"/>
    <w:uiPriority w:val="99"/>
    <w:unhideWhenUsed/>
    <w:rsid w:val="0032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7E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7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77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9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412339646.tao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5</cp:revision>
  <dcterms:created xsi:type="dcterms:W3CDTF">2018-11-03T08:36:00Z</dcterms:created>
  <dcterms:modified xsi:type="dcterms:W3CDTF">2018-11-03T08:49:00Z</dcterms:modified>
</cp:coreProperties>
</file>