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bookmarkStart w:id="2" w:name="_Toc515112117"/>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bookmarkEnd w:id="2"/>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19054F">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w:t>
      </w:r>
      <w:r w:rsidR="0019054F">
        <w:rPr>
          <w:rFonts w:ascii="宋体" w:hAnsi="宋体" w:hint="eastAsia"/>
          <w:sz w:val="24"/>
        </w:rPr>
        <w:t>。</w:t>
      </w:r>
      <w:r w:rsidR="006435B5" w:rsidRPr="00574C14">
        <w:rPr>
          <w:rFonts w:ascii="宋体" w:hAnsi="宋体" w:hint="eastAsia"/>
          <w:sz w:val="24"/>
        </w:rPr>
        <w:t>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w:t>
      </w:r>
      <w:r w:rsidR="00A71788">
        <w:rPr>
          <w:rFonts w:ascii="宋体" w:hAnsi="宋体" w:hint="eastAsia"/>
          <w:sz w:val="24"/>
        </w:rPr>
        <w:t>人工</w:t>
      </w:r>
      <w:r w:rsidR="00A71788">
        <w:rPr>
          <w:rFonts w:ascii="宋体" w:hAnsi="宋体"/>
          <w:sz w:val="24"/>
        </w:rPr>
        <w:t>计算往往会事倍功半</w:t>
      </w:r>
      <w:r w:rsidR="006435B5" w:rsidRPr="00574C14">
        <w:rPr>
          <w:rFonts w:ascii="宋体" w:hAnsi="宋体"/>
          <w:sz w:val="24"/>
        </w:rPr>
        <w:t>，</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19054F">
        <w:rPr>
          <w:rFonts w:ascii="宋体" w:hAnsi="宋体" w:hint="eastAsia"/>
          <w:sz w:val="24"/>
        </w:rPr>
        <w:t>本文</w:t>
      </w:r>
      <w:r w:rsidR="0019054F">
        <w:rPr>
          <w:rFonts w:ascii="宋体" w:hAnsi="宋体"/>
          <w:sz w:val="24"/>
        </w:rPr>
        <w:t>针对债券交易中的定价与风险等实际问题，设计并实现了基于</w:t>
      </w:r>
      <w:r w:rsidR="0019054F">
        <w:rPr>
          <w:rFonts w:ascii="宋体" w:hAnsi="宋体" w:hint="eastAsia"/>
          <w:sz w:val="24"/>
        </w:rPr>
        <w:t>PCA算法</w:t>
      </w:r>
      <w:r w:rsidR="0019054F">
        <w:rPr>
          <w:rFonts w:ascii="宋体" w:hAnsi="宋体"/>
          <w:sz w:val="24"/>
        </w:rPr>
        <w:t>和</w:t>
      </w:r>
      <w:r w:rsidR="0019054F">
        <w:rPr>
          <w:rFonts w:ascii="宋体" w:hAnsi="宋体" w:hint="eastAsia"/>
          <w:sz w:val="24"/>
        </w:rPr>
        <w:t>N</w:t>
      </w:r>
      <w:r w:rsidR="0019054F">
        <w:rPr>
          <w:rFonts w:ascii="宋体" w:hAnsi="宋体"/>
          <w:sz w:val="24"/>
        </w:rPr>
        <w:t>elson-Siegel模型的债券数据分析系统。</w:t>
      </w:r>
      <w:r w:rsidR="0019054F">
        <w:rPr>
          <w:rFonts w:ascii="宋体" w:hAnsi="宋体" w:hint="eastAsia"/>
          <w:sz w:val="24"/>
        </w:rPr>
        <w:t>本文</w:t>
      </w:r>
      <w:r w:rsidR="006435B5" w:rsidRPr="00574C14">
        <w:rPr>
          <w:rFonts w:ascii="宋体" w:hAnsi="宋体"/>
          <w:sz w:val="24"/>
        </w:rPr>
        <w:t>主要</w:t>
      </w:r>
      <w:r w:rsidR="008F6987">
        <w:rPr>
          <w:rFonts w:ascii="宋体" w:hAnsi="宋体" w:hint="eastAsia"/>
          <w:sz w:val="24"/>
        </w:rPr>
        <w:t>实现了以</w:t>
      </w:r>
      <w:r w:rsidR="008F6987">
        <w:rPr>
          <w:rFonts w:ascii="宋体" w:hAnsi="宋体"/>
          <w:sz w:val="24"/>
        </w:rPr>
        <w:t>下功能</w:t>
      </w:r>
      <w:r w:rsidR="006435B5" w:rsidRPr="00574C14">
        <w:rPr>
          <w:rFonts w:ascii="宋体" w:hAnsi="宋体"/>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A71788" w:rsidP="006435B5">
      <w:pPr>
        <w:pStyle w:val="a5"/>
        <w:numPr>
          <w:ilvl w:val="0"/>
          <w:numId w:val="1"/>
        </w:numPr>
        <w:spacing w:line="400" w:lineRule="exact"/>
        <w:ind w:left="1145" w:firstLineChars="0"/>
        <w:rPr>
          <w:sz w:val="24"/>
        </w:rPr>
      </w:pPr>
      <w:r>
        <w:rPr>
          <w:rFonts w:hint="eastAsia"/>
          <w:sz w:val="24"/>
        </w:rPr>
        <w:t>结合</w:t>
      </w:r>
      <w:r>
        <w:rPr>
          <w:sz w:val="24"/>
        </w:rPr>
        <w:t>插值法</w:t>
      </w:r>
      <w:r w:rsidR="005E5999">
        <w:rPr>
          <w:rFonts w:hint="eastAsia"/>
          <w:sz w:val="24"/>
        </w:rPr>
        <w:t>实现</w:t>
      </w:r>
      <w:r w:rsidR="006435B5">
        <w:rPr>
          <w:sz w:val="24"/>
        </w:rPr>
        <w:t>了</w:t>
      </w:r>
      <w:r w:rsidR="006435B5">
        <w:rPr>
          <w:rFonts w:hint="eastAsia"/>
          <w:sz w:val="24"/>
        </w:rPr>
        <w:t>N</w:t>
      </w:r>
      <w:r w:rsidR="006435B5">
        <w:rPr>
          <w:sz w:val="24"/>
        </w:rPr>
        <w:t>elson-Siegel</w:t>
      </w:r>
      <w:r w:rsidR="006435B5">
        <w:rPr>
          <w:sz w:val="24"/>
        </w:rPr>
        <w:t>模型</w:t>
      </w:r>
      <w:r w:rsidR="005E5999">
        <w:rPr>
          <w:rFonts w:hint="eastAsia"/>
          <w:sz w:val="24"/>
        </w:rPr>
        <w:t>对债券</w:t>
      </w:r>
      <w:r w:rsidR="006435B5">
        <w:rPr>
          <w:sz w:val="24"/>
        </w:rPr>
        <w:t>收益率曲线</w:t>
      </w:r>
      <w:r w:rsidR="005E5999">
        <w:rPr>
          <w:rFonts w:hint="eastAsia"/>
          <w:sz w:val="24"/>
        </w:rPr>
        <w:t>的</w:t>
      </w:r>
      <w:r w:rsidR="006435B5">
        <w:rPr>
          <w:sz w:val="24"/>
        </w:rPr>
        <w:t>拟合功能，使得用户能够拟合自定义的收益率曲线。</w:t>
      </w:r>
    </w:p>
    <w:p w:rsidR="006435B5" w:rsidRDefault="0019054F" w:rsidP="0019054F">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r w:rsidR="006435B5" w:rsidRPr="0019054F">
        <w:rPr>
          <w:rFonts w:hint="eastAsia"/>
          <w:sz w:val="24"/>
        </w:rPr>
        <w:t>通过</w:t>
      </w:r>
      <w:r w:rsidR="006435B5" w:rsidRPr="0019054F">
        <w:rPr>
          <w:rFonts w:hint="eastAsia"/>
          <w:sz w:val="24"/>
        </w:rPr>
        <w:t>W</w:t>
      </w:r>
      <w:r w:rsidR="006435B5" w:rsidRPr="0019054F">
        <w:rPr>
          <w:sz w:val="24"/>
        </w:rPr>
        <w:t>eb</w:t>
      </w:r>
      <w:r w:rsidR="006435B5" w:rsidRPr="0019054F">
        <w:rPr>
          <w:sz w:val="24"/>
        </w:rPr>
        <w:t>前端技术</w:t>
      </w:r>
      <w:r w:rsidR="006435B5" w:rsidRPr="0019054F">
        <w:rPr>
          <w:rFonts w:hint="eastAsia"/>
          <w:sz w:val="24"/>
        </w:rPr>
        <w:t>结合</w:t>
      </w:r>
      <w:r w:rsidR="006435B5" w:rsidRPr="0019054F">
        <w:rPr>
          <w:rFonts w:hint="eastAsia"/>
          <w:sz w:val="24"/>
        </w:rPr>
        <w:t>N</w:t>
      </w:r>
      <w:r w:rsidR="006435B5" w:rsidRPr="0019054F">
        <w:rPr>
          <w:sz w:val="24"/>
        </w:rPr>
        <w:t>ode Express</w:t>
      </w:r>
      <w:r w:rsidR="006435B5" w:rsidRPr="0019054F">
        <w:rPr>
          <w:rFonts w:hint="eastAsia"/>
          <w:sz w:val="24"/>
        </w:rPr>
        <w:t>代理</w:t>
      </w:r>
      <w:r w:rsidR="006435B5" w:rsidRPr="0019054F">
        <w:rPr>
          <w:sz w:val="24"/>
        </w:rPr>
        <w:t>和</w:t>
      </w:r>
      <w:r w:rsidR="006435B5" w:rsidRPr="0019054F">
        <w:rPr>
          <w:sz w:val="24"/>
        </w:rPr>
        <w:t>MongoDB</w:t>
      </w:r>
      <w:r w:rsidR="006435B5" w:rsidRPr="0019054F">
        <w:rPr>
          <w:sz w:val="24"/>
        </w:rPr>
        <w:t>数据库实现软件开发</w:t>
      </w:r>
      <w:r w:rsidR="006435B5" w:rsidRPr="0019054F">
        <w:rPr>
          <w:rFonts w:hint="eastAsia"/>
          <w:sz w:val="24"/>
        </w:rPr>
        <w:t>，为</w:t>
      </w:r>
      <w:r w:rsidR="006435B5" w:rsidRPr="0019054F">
        <w:rPr>
          <w:sz w:val="24"/>
        </w:rPr>
        <w:t>用</w:t>
      </w:r>
      <w:r w:rsidR="006435B5" w:rsidRPr="0019054F">
        <w:rPr>
          <w:rFonts w:hint="eastAsia"/>
          <w:sz w:val="24"/>
        </w:rPr>
        <w:t>户</w:t>
      </w:r>
      <w:r w:rsidR="006435B5" w:rsidRPr="0019054F">
        <w:rPr>
          <w:sz w:val="24"/>
        </w:rPr>
        <w:t>提供</w:t>
      </w:r>
      <w:r w:rsidR="006435B5" w:rsidRPr="0019054F">
        <w:rPr>
          <w:rFonts w:hint="eastAsia"/>
          <w:sz w:val="24"/>
        </w:rPr>
        <w:t>数据</w:t>
      </w:r>
      <w:r w:rsidR="006435B5" w:rsidRPr="0019054F">
        <w:rPr>
          <w:sz w:val="24"/>
        </w:rPr>
        <w:t>展示、</w:t>
      </w:r>
      <w:r w:rsidR="006435B5" w:rsidRPr="0019054F">
        <w:rPr>
          <w:rFonts w:hint="eastAsia"/>
          <w:sz w:val="24"/>
        </w:rPr>
        <w:t>数据</w:t>
      </w:r>
      <w:r w:rsidR="006435B5" w:rsidRPr="0019054F">
        <w:rPr>
          <w:sz w:val="24"/>
        </w:rPr>
        <w:t>查询、曲线拟合、</w:t>
      </w:r>
      <w:r w:rsidR="006435B5" w:rsidRPr="0019054F">
        <w:rPr>
          <w:rFonts w:hint="eastAsia"/>
          <w:sz w:val="24"/>
        </w:rPr>
        <w:t>PCA</w:t>
      </w:r>
      <w:r w:rsidR="006435B5" w:rsidRPr="0019054F">
        <w:rPr>
          <w:rFonts w:hint="eastAsia"/>
          <w:sz w:val="24"/>
        </w:rPr>
        <w:t>分析</w:t>
      </w:r>
      <w:r w:rsidR="006435B5" w:rsidRPr="0019054F">
        <w:rPr>
          <w:sz w:val="24"/>
        </w:rPr>
        <w:t>、</w:t>
      </w:r>
      <w:r w:rsidR="006435B5" w:rsidRPr="0019054F">
        <w:rPr>
          <w:rFonts w:hint="eastAsia"/>
          <w:sz w:val="24"/>
        </w:rPr>
        <w:t>V</w:t>
      </w:r>
      <w:r w:rsidR="006435B5" w:rsidRPr="0019054F">
        <w:rPr>
          <w:sz w:val="24"/>
        </w:rPr>
        <w:t>aR</w:t>
      </w:r>
      <w:r w:rsidR="006435B5" w:rsidRPr="0019054F">
        <w:rPr>
          <w:sz w:val="24"/>
        </w:rPr>
        <w:t>计算</w:t>
      </w:r>
      <w:r w:rsidR="006435B5" w:rsidRPr="0019054F">
        <w:rPr>
          <w:rFonts w:hint="eastAsia"/>
          <w:sz w:val="24"/>
        </w:rPr>
        <w:t>等</w:t>
      </w:r>
      <w:r w:rsidR="006435B5" w:rsidRPr="0019054F">
        <w:rPr>
          <w:sz w:val="24"/>
        </w:rPr>
        <w:t>功能。</w:t>
      </w:r>
    </w:p>
    <w:p w:rsidR="0019054F" w:rsidRPr="0019054F" w:rsidRDefault="0019054F" w:rsidP="0019054F">
      <w:pPr>
        <w:pStyle w:val="a5"/>
        <w:spacing w:line="400" w:lineRule="exact"/>
        <w:ind w:firstLineChars="0" w:firstLine="0"/>
        <w:rPr>
          <w:sz w:val="24"/>
        </w:rPr>
      </w:pPr>
      <w:r>
        <w:rPr>
          <w:rFonts w:hint="eastAsia"/>
          <w:sz w:val="24"/>
        </w:rPr>
        <w:t>本设计</w:t>
      </w:r>
      <w:r>
        <w:rPr>
          <w:sz w:val="24"/>
        </w:rPr>
        <w:t>所</w:t>
      </w:r>
      <w:r>
        <w:rPr>
          <w:rFonts w:hint="eastAsia"/>
          <w:sz w:val="24"/>
        </w:rPr>
        <w:t>研究</w:t>
      </w:r>
      <w:r>
        <w:rPr>
          <w:sz w:val="24"/>
        </w:rPr>
        <w:t>的成果是一款债券数据分析软件，</w:t>
      </w:r>
      <w:r>
        <w:rPr>
          <w:rFonts w:hint="eastAsia"/>
          <w:sz w:val="24"/>
        </w:rPr>
        <w:t>具有</w:t>
      </w:r>
      <w:r>
        <w:rPr>
          <w:sz w:val="24"/>
        </w:rPr>
        <w:t>数据收集、</w:t>
      </w:r>
      <w:r>
        <w:rPr>
          <w:rFonts w:hint="eastAsia"/>
          <w:sz w:val="24"/>
        </w:rPr>
        <w:t>主成分分析</w:t>
      </w:r>
      <w:r>
        <w:rPr>
          <w:sz w:val="24"/>
        </w:rPr>
        <w:t>、</w:t>
      </w:r>
      <w:r>
        <w:rPr>
          <w:rFonts w:hint="eastAsia"/>
          <w:sz w:val="24"/>
        </w:rPr>
        <w:t>风险价值计算</w:t>
      </w:r>
      <w:r>
        <w:rPr>
          <w:sz w:val="24"/>
        </w:rPr>
        <w:t>、曲线拟合</w:t>
      </w:r>
      <w:r>
        <w:rPr>
          <w:rFonts w:hint="eastAsia"/>
          <w:sz w:val="24"/>
        </w:rPr>
        <w:t>和</w:t>
      </w:r>
      <w:r>
        <w:rPr>
          <w:sz w:val="24"/>
        </w:rPr>
        <w:t>定价估测等功能</w:t>
      </w:r>
      <w:r>
        <w:rPr>
          <w:rFonts w:hint="eastAsia"/>
          <w:sz w:val="24"/>
        </w:rPr>
        <w:t>。使用</w:t>
      </w:r>
      <w:r>
        <w:rPr>
          <w:sz w:val="24"/>
        </w:rPr>
        <w:t>这款软件，用户可以较为方便的查看某支债券的定价走势，以及未来具有的风险价值，给用户的投资</w:t>
      </w:r>
      <w:r>
        <w:rPr>
          <w:rFonts w:hint="eastAsia"/>
          <w:sz w:val="24"/>
        </w:rPr>
        <w:t>提供了</w:t>
      </w:r>
      <w:r>
        <w:rPr>
          <w:sz w:val="24"/>
        </w:rPr>
        <w:t>一定的参考。</w:t>
      </w:r>
    </w:p>
    <w:p w:rsidR="006435B5" w:rsidRDefault="006435B5" w:rsidP="00BE46CB">
      <w:pPr>
        <w:widowControl/>
        <w:autoSpaceDE w:val="0"/>
        <w:spacing w:line="400" w:lineRule="exact"/>
        <w:rPr>
          <w:sz w:val="24"/>
        </w:rPr>
      </w:pPr>
      <w:r w:rsidRPr="0068330A">
        <w:rPr>
          <w:rFonts w:eastAsia="黑体"/>
          <w:sz w:val="28"/>
          <w:szCs w:val="28"/>
        </w:rPr>
        <w:t>关键词</w:t>
      </w:r>
      <w:r w:rsidRPr="0068330A">
        <w:rPr>
          <w:szCs w:val="21"/>
        </w:rPr>
        <w:t>：</w:t>
      </w:r>
      <w:bookmarkStart w:id="3" w:name="OLE_LINK1"/>
      <w:bookmarkEnd w:id="3"/>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w:t>
      </w:r>
      <w:r w:rsidR="00BE46CB">
        <w:rPr>
          <w:rFonts w:hint="eastAsia"/>
          <w:sz w:val="24"/>
        </w:rPr>
        <w:t>M</w:t>
      </w:r>
      <w:r w:rsidR="00BE46CB">
        <w:rPr>
          <w:sz w:val="24"/>
        </w:rPr>
        <w:t>onte Carlo</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4" w:name="_Toc483394888"/>
      <w:bookmarkStart w:id="5" w:name="_Toc483396356"/>
      <w:bookmarkStart w:id="6" w:name="_Toc515112118"/>
      <w:r w:rsidRPr="008733D8">
        <w:rPr>
          <w:rFonts w:ascii="Times New Roman" w:hAnsi="Times New Roman" w:cs="Times New Roman"/>
          <w:sz w:val="36"/>
          <w:szCs w:val="36"/>
        </w:rPr>
        <w:lastRenderedPageBreak/>
        <w:t>Abstract</w:t>
      </w:r>
      <w:bookmarkEnd w:id="4"/>
      <w:bookmarkEnd w:id="5"/>
      <w:bookmarkEnd w:id="6"/>
    </w:p>
    <w:p w:rsidR="00BC3FD5" w:rsidRPr="00BC3FD5" w:rsidRDefault="00931740" w:rsidP="00BC3FD5">
      <w:pPr>
        <w:widowControl/>
        <w:autoSpaceDE w:val="0"/>
        <w:spacing w:line="400" w:lineRule="exact"/>
        <w:rPr>
          <w:sz w:val="24"/>
        </w:rPr>
      </w:pPr>
      <w:r>
        <w:rPr>
          <w:sz w:val="24"/>
        </w:rPr>
        <w:tab/>
      </w:r>
      <w:r w:rsidR="00BC3FD5" w:rsidRPr="00BC3FD5">
        <w:rPr>
          <w:sz w:val="24"/>
        </w:rPr>
        <w:t xml:space="preserve">The 21st century is </w:t>
      </w:r>
      <w:r w:rsidR="001109A2">
        <w:rPr>
          <w:sz w:val="24"/>
        </w:rPr>
        <w:t>the</w:t>
      </w:r>
      <w:r w:rsidR="00BC3FD5" w:rsidRPr="00BC3FD5">
        <w:rPr>
          <w:sz w:val="24"/>
        </w:rPr>
        <w:t xml:space="preserve"> golden age for the booming development of the computer industry and financial industry. China's bond trading industry is also developing rapidly after entering the 21st century. However, with the development of the financial industry, the bond trading market is increasingly complex, and many unpredictable risks threaten the bond trading market. Traditional financial knowledge and financial instruments can no longer guarantee the security of bond transactions. This requires the use of new tools and new </w:t>
      </w:r>
      <w:r w:rsidR="00AF2EAF">
        <w:rPr>
          <w:sz w:val="24"/>
        </w:rPr>
        <w:t>approaches</w:t>
      </w:r>
      <w:r w:rsidR="00BC3FD5" w:rsidRPr="00BC3FD5">
        <w:rPr>
          <w:sz w:val="24"/>
        </w:rPr>
        <w:t xml:space="preserve"> to protect bond transactions. Many mathematical statistics, linear algebra and probability theory knowledge are used in financial knowledge. In the process of calculation, a large amount of historical data needs to be collected for analysis and inference. Artificial calculations often work harder, but the emergence of computers and big data concepts makes finance The solution to the problem has a more efficient solution. This paper aims at practical issues such as pricing and risk in bond trading. It designs and implements a bond data analysis system based on PCA algorithm and Nelson-Siegel model. This paper mainly implements the following functions. :</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Study</w:t>
      </w:r>
      <w:r w:rsidR="00AF2EAF">
        <w:rPr>
          <w:sz w:val="24"/>
        </w:rPr>
        <w:t>ing</w:t>
      </w:r>
      <w:r w:rsidRPr="00BC3FD5">
        <w:rPr>
          <w:sz w:val="24"/>
        </w:rPr>
        <w:t xml:space="preserve"> the principal structure of bonds using PCA principal component </w:t>
      </w:r>
      <w:r w:rsidR="00016DCC">
        <w:rPr>
          <w:sz w:val="24"/>
        </w:rPr>
        <w:tab/>
      </w:r>
      <w:r w:rsidRPr="00BC3FD5">
        <w:rPr>
          <w:sz w:val="24"/>
        </w:rPr>
        <w:t xml:space="preserve">analysis method, extract three principal components, calculate the </w:t>
      </w:r>
      <w:r w:rsidR="00016DCC">
        <w:rPr>
          <w:sz w:val="24"/>
        </w:rPr>
        <w:tab/>
      </w:r>
      <w:r w:rsidRPr="00BC3FD5">
        <w:rPr>
          <w:sz w:val="24"/>
        </w:rPr>
        <w:t xml:space="preserve">contribution of the three principal factors to the value fluctuation of fixed </w:t>
      </w:r>
      <w:r w:rsidR="00016DCC">
        <w:rPr>
          <w:sz w:val="24"/>
        </w:rPr>
        <w:tab/>
      </w:r>
      <w:r w:rsidRPr="00BC3FD5">
        <w:rPr>
          <w:sz w:val="24"/>
        </w:rPr>
        <w:t xml:space="preserve">income products, and analyze the principal components of the bond term </w:t>
      </w:r>
      <w:r w:rsidR="00016DCC">
        <w:rPr>
          <w:sz w:val="24"/>
        </w:rPr>
        <w:tab/>
      </w:r>
      <w:r w:rsidRPr="00BC3FD5">
        <w:rPr>
          <w:sz w:val="24"/>
        </w:rPr>
        <w:t>structure. Impact.</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Calculat</w:t>
      </w:r>
      <w:r w:rsidR="00AF2EAF">
        <w:rPr>
          <w:sz w:val="24"/>
        </w:rPr>
        <w:t>ing</w:t>
      </w:r>
      <w:r w:rsidRPr="00BC3FD5">
        <w:rPr>
          <w:sz w:val="24"/>
        </w:rPr>
        <w:t xml:space="preserve"> the value of at-risk (risk value) of a given bond through the </w:t>
      </w:r>
      <w:r w:rsidR="00016DCC">
        <w:rPr>
          <w:sz w:val="24"/>
        </w:rPr>
        <w:tab/>
      </w:r>
      <w:r w:rsidRPr="00BC3FD5">
        <w:rPr>
          <w:sz w:val="24"/>
        </w:rPr>
        <w:t xml:space="preserve">Monte Carlo simulation method, so that the user has an intuitive concept </w:t>
      </w:r>
      <w:r w:rsidR="00016DCC">
        <w:rPr>
          <w:sz w:val="24"/>
        </w:rPr>
        <w:tab/>
      </w:r>
      <w:r w:rsidRPr="00BC3FD5">
        <w:rPr>
          <w:sz w:val="24"/>
        </w:rPr>
        <w:t>of the investment risk of the bond.</w:t>
      </w:r>
    </w:p>
    <w:p w:rsidR="00BC3FD5" w:rsidRPr="00BC3FD5" w:rsidRDefault="00BC3FD5" w:rsidP="00BC3FD5">
      <w:pPr>
        <w:pStyle w:val="a5"/>
        <w:widowControl/>
        <w:numPr>
          <w:ilvl w:val="0"/>
          <w:numId w:val="47"/>
        </w:numPr>
        <w:autoSpaceDE w:val="0"/>
        <w:spacing w:line="400" w:lineRule="exact"/>
        <w:ind w:firstLineChars="0"/>
        <w:rPr>
          <w:sz w:val="24"/>
        </w:rPr>
      </w:pPr>
      <w:r w:rsidRPr="00BC3FD5">
        <w:rPr>
          <w:sz w:val="24"/>
        </w:rPr>
        <w:t xml:space="preserve">The interpolation function is used to achieve the fitting function of the </w:t>
      </w:r>
      <w:r w:rsidR="00016DCC">
        <w:rPr>
          <w:sz w:val="24"/>
        </w:rPr>
        <w:tab/>
      </w:r>
      <w:r w:rsidRPr="00BC3FD5">
        <w:rPr>
          <w:sz w:val="24"/>
        </w:rPr>
        <w:t xml:space="preserve">Nelson Siegel model to the bond yield curve, so that the user can fit a </w:t>
      </w:r>
      <w:r w:rsidR="00016DCC">
        <w:rPr>
          <w:sz w:val="24"/>
        </w:rPr>
        <w:tab/>
      </w:r>
      <w:r w:rsidRPr="00BC3FD5">
        <w:rPr>
          <w:sz w:val="24"/>
        </w:rPr>
        <w:t>customized yield curve.</w:t>
      </w:r>
    </w:p>
    <w:p w:rsidR="00BC3FD5" w:rsidRPr="00BC3FD5" w:rsidRDefault="00AF2EAF" w:rsidP="00BC3FD5">
      <w:pPr>
        <w:pStyle w:val="a5"/>
        <w:widowControl/>
        <w:numPr>
          <w:ilvl w:val="0"/>
          <w:numId w:val="47"/>
        </w:numPr>
        <w:autoSpaceDE w:val="0"/>
        <w:spacing w:line="400" w:lineRule="exact"/>
        <w:ind w:firstLineChars="0"/>
        <w:rPr>
          <w:sz w:val="24"/>
        </w:rPr>
      </w:pPr>
      <w:r>
        <w:rPr>
          <w:sz w:val="24"/>
        </w:rPr>
        <w:t>Using</w:t>
      </w:r>
      <w:r w:rsidR="00BC3FD5" w:rsidRPr="00BC3FD5">
        <w:rPr>
          <w:sz w:val="24"/>
        </w:rPr>
        <w:t xml:space="preserve"> Python crawler to obtain bond transaction data, and achieve the </w:t>
      </w:r>
      <w:r w:rsidR="00016DCC">
        <w:rPr>
          <w:sz w:val="24"/>
        </w:rPr>
        <w:tab/>
      </w:r>
      <w:r w:rsidR="00BC3FD5" w:rsidRPr="00BC3FD5">
        <w:rPr>
          <w:sz w:val="24"/>
        </w:rPr>
        <w:t xml:space="preserve">collection of user-defined yield data. Combining Node Express agent </w:t>
      </w:r>
      <w:r w:rsidR="00016DCC">
        <w:rPr>
          <w:sz w:val="24"/>
        </w:rPr>
        <w:tab/>
      </w:r>
      <w:r w:rsidR="00BC3FD5" w:rsidRPr="00BC3FD5">
        <w:rPr>
          <w:sz w:val="24"/>
        </w:rPr>
        <w:t xml:space="preserve">and MongoDB database with Web front-end technology to realize </w:t>
      </w:r>
      <w:r w:rsidR="00016DCC">
        <w:rPr>
          <w:sz w:val="24"/>
        </w:rPr>
        <w:tab/>
      </w:r>
      <w:r w:rsidR="00BC3FD5" w:rsidRPr="00BC3FD5">
        <w:rPr>
          <w:sz w:val="24"/>
        </w:rPr>
        <w:t xml:space="preserve">software development, provide users with data display, data query, curve </w:t>
      </w:r>
      <w:r w:rsidR="00016DCC">
        <w:rPr>
          <w:sz w:val="24"/>
        </w:rPr>
        <w:tab/>
      </w:r>
      <w:r w:rsidR="00BC3FD5" w:rsidRPr="00BC3FD5">
        <w:rPr>
          <w:sz w:val="24"/>
        </w:rPr>
        <w:t>fitting, PCA analysis, and risk value calculation.</w:t>
      </w:r>
    </w:p>
    <w:p w:rsidR="00BC3FD5" w:rsidRPr="00BC3FD5" w:rsidRDefault="00016DCC" w:rsidP="00BC3FD5">
      <w:pPr>
        <w:widowControl/>
        <w:autoSpaceDE w:val="0"/>
        <w:spacing w:line="400" w:lineRule="exact"/>
        <w:rPr>
          <w:sz w:val="24"/>
        </w:rPr>
      </w:pPr>
      <w:r>
        <w:rPr>
          <w:sz w:val="24"/>
        </w:rPr>
        <w:tab/>
      </w:r>
      <w:r w:rsidR="00AF2EAF">
        <w:rPr>
          <w:sz w:val="24"/>
        </w:rPr>
        <w:t>The</w:t>
      </w:r>
      <w:r w:rsidR="00BC3FD5" w:rsidRPr="00BC3FD5">
        <w:rPr>
          <w:sz w:val="24"/>
        </w:rPr>
        <w:t xml:space="preserve"> </w:t>
      </w:r>
      <w:r w:rsidR="00AF2EAF">
        <w:rPr>
          <w:sz w:val="24"/>
        </w:rPr>
        <w:t>a</w:t>
      </w:r>
      <w:r w:rsidR="00AF2EAF" w:rsidRPr="00AF2EAF">
        <w:rPr>
          <w:sz w:val="24"/>
        </w:rPr>
        <w:t>chievement</w:t>
      </w:r>
      <w:r w:rsidR="00BC3FD5" w:rsidRPr="00BC3FD5">
        <w:rPr>
          <w:sz w:val="24"/>
        </w:rPr>
        <w:t xml:space="preserve"> of this design is a bond data analysis software with functions of data collection, principal component analysis, risk value calculation, curve fitting and </w:t>
      </w:r>
      <w:r w:rsidR="00BC3FD5" w:rsidRPr="00BC3FD5">
        <w:rPr>
          <w:sz w:val="24"/>
        </w:rPr>
        <w:lastRenderedPageBreak/>
        <w:t>pricing estimation. Using this software, users can more easily view the pricing trend of a bond, as well as the future value of the risk, to provide a certain reference for the user's investment.</w:t>
      </w:r>
    </w:p>
    <w:p w:rsidR="00E721D9" w:rsidRPr="00E721D9" w:rsidRDefault="00BC3FD5" w:rsidP="00BC3FD5">
      <w:pPr>
        <w:widowControl/>
        <w:autoSpaceDE w:val="0"/>
        <w:spacing w:line="400" w:lineRule="exact"/>
        <w:rPr>
          <w:sz w:val="24"/>
        </w:rPr>
      </w:pPr>
      <w:r w:rsidRPr="00016DCC">
        <w:rPr>
          <w:b/>
          <w:sz w:val="24"/>
        </w:rPr>
        <w:t>Keywords</w:t>
      </w:r>
      <w:r w:rsidRPr="00BC3FD5">
        <w:rPr>
          <w:sz w:val="24"/>
        </w:rPr>
        <w:t>: Yield curve; Nelson-Siegel; PCA; Monte Carlo</w:t>
      </w:r>
      <w:r w:rsidR="00F028F4">
        <w:rPr>
          <w:sz w:val="24"/>
        </w:rPr>
        <w:br w:type="page"/>
      </w:r>
    </w:p>
    <w:sdt>
      <w:sdtPr>
        <w:rPr>
          <w:rFonts w:ascii="Times New Roman" w:eastAsia="宋体" w:hAnsi="Times New Roman" w:cs="Times New Roman"/>
          <w:color w:val="auto"/>
          <w:kern w:val="2"/>
          <w:sz w:val="21"/>
          <w:szCs w:val="24"/>
          <w:lang w:val="zh-CN"/>
        </w:rPr>
        <w:id w:val="-2034331787"/>
        <w:docPartObj>
          <w:docPartGallery w:val="Table of Contents"/>
          <w:docPartUnique/>
        </w:docPartObj>
      </w:sdtPr>
      <w:sdtEndPr>
        <w:rPr>
          <w:b/>
          <w:bCs/>
        </w:rPr>
      </w:sdtEndPr>
      <w:sdtContent>
        <w:p w:rsidR="00E721D9" w:rsidRPr="00140757" w:rsidRDefault="00140757" w:rsidP="00140757">
          <w:pPr>
            <w:pStyle w:val="TOC"/>
            <w:jc w:val="center"/>
            <w:rPr>
              <w:rFonts w:ascii="黑体" w:eastAsia="黑体" w:hAnsi="黑体"/>
              <w:b/>
              <w:sz w:val="36"/>
              <w:szCs w:val="36"/>
            </w:rPr>
          </w:pPr>
          <w:r w:rsidRPr="00140757">
            <w:rPr>
              <w:rFonts w:ascii="黑体" w:eastAsia="黑体" w:hAnsi="黑体" w:cs="Times New Roman" w:hint="eastAsia"/>
              <w:b/>
              <w:color w:val="auto"/>
              <w:kern w:val="2"/>
              <w:sz w:val="36"/>
              <w:szCs w:val="36"/>
              <w:lang w:val="zh-CN"/>
            </w:rPr>
            <w:t>目</w:t>
          </w:r>
          <w:r>
            <w:rPr>
              <w:rFonts w:ascii="黑体" w:eastAsia="黑体" w:hAnsi="黑体" w:cs="Times New Roman" w:hint="eastAsia"/>
              <w:b/>
              <w:color w:val="auto"/>
              <w:kern w:val="2"/>
              <w:sz w:val="36"/>
              <w:szCs w:val="36"/>
              <w:lang w:val="zh-CN"/>
            </w:rPr>
            <w:t xml:space="preserve"> </w:t>
          </w:r>
          <w:r w:rsidRPr="00140757">
            <w:rPr>
              <w:rFonts w:ascii="黑体" w:eastAsia="黑体" w:hAnsi="黑体" w:cs="Times New Roman" w:hint="eastAsia"/>
              <w:b/>
              <w:color w:val="auto"/>
              <w:kern w:val="2"/>
              <w:sz w:val="36"/>
              <w:szCs w:val="36"/>
              <w:lang w:val="zh-CN"/>
            </w:rPr>
            <w:t>录</w:t>
          </w:r>
        </w:p>
        <w:p w:rsidR="00641498" w:rsidRPr="00F90388" w:rsidRDefault="00E721D9" w:rsidP="00F90388">
          <w:pPr>
            <w:pStyle w:val="11"/>
            <w:rPr>
              <w:rFonts w:ascii="宋体" w:hAnsi="宋体" w:cstheme="minorBidi"/>
              <w:noProof/>
              <w:sz w:val="24"/>
            </w:rPr>
          </w:pPr>
          <w:r w:rsidRPr="00F90388">
            <w:rPr>
              <w:rFonts w:ascii="宋体" w:hAnsi="宋体"/>
              <w:sz w:val="24"/>
            </w:rPr>
            <w:fldChar w:fldCharType="begin"/>
          </w:r>
          <w:r w:rsidRPr="00F90388">
            <w:rPr>
              <w:rFonts w:ascii="宋体" w:hAnsi="宋体"/>
              <w:sz w:val="24"/>
            </w:rPr>
            <w:instrText xml:space="preserve"> TOC \o "1-3" \h \z \u </w:instrText>
          </w:r>
          <w:r w:rsidRPr="00F90388">
            <w:rPr>
              <w:rFonts w:ascii="宋体" w:hAnsi="宋体"/>
              <w:sz w:val="24"/>
            </w:rPr>
            <w:fldChar w:fldCharType="separate"/>
          </w:r>
          <w:hyperlink w:anchor="_Toc515112117" w:history="1">
            <w:r w:rsidR="00641498" w:rsidRPr="00F90388">
              <w:rPr>
                <w:rStyle w:val="ac"/>
                <w:rFonts w:ascii="宋体" w:hAnsi="宋体" w:hint="eastAsia"/>
                <w:b/>
                <w:bCs/>
                <w:noProof/>
                <w:sz w:val="24"/>
              </w:rPr>
              <w:t>摘</w:t>
            </w:r>
            <w:r w:rsidR="00641498" w:rsidRPr="00F90388">
              <w:rPr>
                <w:rStyle w:val="ac"/>
                <w:rFonts w:ascii="宋体" w:hAnsi="宋体"/>
                <w:b/>
                <w:bCs/>
                <w:noProof/>
                <w:sz w:val="24"/>
              </w:rPr>
              <w:t xml:space="preserve"> </w:t>
            </w:r>
            <w:r w:rsidR="00641498" w:rsidRPr="00F90388">
              <w:rPr>
                <w:rStyle w:val="ac"/>
                <w:rFonts w:ascii="宋体" w:hAnsi="宋体" w:hint="eastAsia"/>
                <w:b/>
                <w:bCs/>
                <w:noProof/>
                <w:sz w:val="24"/>
              </w:rPr>
              <w:t>要</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_Toc515112117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1</w:t>
            </w:r>
            <w:r w:rsidR="00641498" w:rsidRPr="00F90388">
              <w:rPr>
                <w:rFonts w:ascii="宋体" w:hAnsi="宋体"/>
                <w:noProof/>
                <w:webHidden/>
                <w:sz w:val="24"/>
              </w:rPr>
              <w:fldChar w:fldCharType="end"/>
            </w:r>
          </w:hyperlink>
        </w:p>
        <w:p w:rsidR="00641498" w:rsidRPr="00F90388" w:rsidRDefault="00DE6E79" w:rsidP="00F90388">
          <w:pPr>
            <w:pStyle w:val="11"/>
            <w:rPr>
              <w:rFonts w:ascii="宋体" w:hAnsi="宋体" w:cstheme="minorBidi"/>
              <w:noProof/>
              <w:sz w:val="24"/>
            </w:rPr>
          </w:pPr>
          <w:hyperlink w:anchor="_Toc515112118" w:history="1">
            <w:r w:rsidR="00641498" w:rsidRPr="00F90388">
              <w:rPr>
                <w:rStyle w:val="ac"/>
                <w:rFonts w:ascii="宋体" w:hAnsi="宋体"/>
                <w:noProof/>
                <w:sz w:val="24"/>
              </w:rPr>
              <w:t>Abstract</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_Toc515112118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2</w:t>
            </w:r>
            <w:r w:rsidR="00641498" w:rsidRPr="00F90388">
              <w:rPr>
                <w:rFonts w:ascii="宋体" w:hAnsi="宋体"/>
                <w:noProof/>
                <w:webHidden/>
                <w:sz w:val="24"/>
              </w:rPr>
              <w:fldChar w:fldCharType="end"/>
            </w:r>
          </w:hyperlink>
        </w:p>
        <w:p w:rsidR="00641498" w:rsidRPr="00F90388" w:rsidRDefault="00DE6E79" w:rsidP="00F90388">
          <w:pPr>
            <w:pStyle w:val="11"/>
            <w:rPr>
              <w:rFonts w:ascii="宋体" w:hAnsi="宋体" w:cstheme="minorBidi"/>
              <w:noProof/>
              <w:sz w:val="24"/>
            </w:rPr>
          </w:pPr>
          <w:hyperlink w:anchor="_Toc515112119" w:history="1">
            <w:r w:rsidR="00641498" w:rsidRPr="00F90388">
              <w:rPr>
                <w:rStyle w:val="ac"/>
                <w:rFonts w:ascii="宋体" w:hAnsi="宋体" w:hint="eastAsia"/>
                <w:bCs/>
                <w:noProof/>
                <w:kern w:val="44"/>
                <w:sz w:val="24"/>
              </w:rPr>
              <w:t>第</w:t>
            </w:r>
            <w:r w:rsidR="00641498" w:rsidRPr="00F90388">
              <w:rPr>
                <w:rStyle w:val="ac"/>
                <w:rFonts w:ascii="宋体" w:hAnsi="宋体"/>
                <w:bCs/>
                <w:noProof/>
                <w:kern w:val="44"/>
                <w:sz w:val="24"/>
              </w:rPr>
              <w:t>1</w:t>
            </w:r>
            <w:r w:rsidR="00641498" w:rsidRPr="00F90388">
              <w:rPr>
                <w:rStyle w:val="ac"/>
                <w:rFonts w:ascii="宋体" w:hAnsi="宋体" w:hint="eastAsia"/>
                <w:bCs/>
                <w:noProof/>
                <w:kern w:val="44"/>
                <w:sz w:val="24"/>
              </w:rPr>
              <w:t>章</w:t>
            </w:r>
            <w:r w:rsidR="00641498" w:rsidRPr="00F90388">
              <w:rPr>
                <w:rStyle w:val="ac"/>
                <w:rFonts w:ascii="宋体" w:hAnsi="宋体"/>
                <w:bCs/>
                <w:noProof/>
                <w:kern w:val="44"/>
                <w:sz w:val="24"/>
              </w:rPr>
              <w:t xml:space="preserve"> </w:t>
            </w:r>
            <w:r w:rsidR="00641498" w:rsidRPr="00F90388">
              <w:rPr>
                <w:rStyle w:val="ac"/>
                <w:rFonts w:ascii="宋体" w:hAnsi="宋体" w:hint="eastAsia"/>
                <w:bCs/>
                <w:noProof/>
                <w:kern w:val="44"/>
                <w:sz w:val="24"/>
              </w:rPr>
              <w:t>绪论</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_Toc515112119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6</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20" w:history="1">
            <w:r w:rsidR="00641498" w:rsidRPr="00F90388">
              <w:rPr>
                <w:rStyle w:val="ac"/>
                <w:rFonts w:ascii="宋体" w:hAnsi="宋体"/>
                <w:bCs/>
                <w:noProof/>
                <w:sz w:val="24"/>
              </w:rPr>
              <w:t xml:space="preserve">1.1 </w:t>
            </w:r>
            <w:r w:rsidR="00641498" w:rsidRPr="00F90388">
              <w:rPr>
                <w:rStyle w:val="ac"/>
                <w:rFonts w:ascii="宋体" w:hAnsi="宋体" w:hint="eastAsia"/>
                <w:bCs/>
                <w:noProof/>
                <w:sz w:val="24"/>
              </w:rPr>
              <w:t>研究背景</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_Toc515112120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6</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21" w:history="1">
            <w:r w:rsidR="00641498" w:rsidRPr="00F90388">
              <w:rPr>
                <w:rStyle w:val="ac"/>
                <w:rFonts w:ascii="宋体" w:hAnsi="宋体"/>
                <w:bCs/>
                <w:noProof/>
                <w:sz w:val="24"/>
              </w:rPr>
              <w:t xml:space="preserve">1.2 </w:t>
            </w:r>
            <w:r w:rsidR="00641498" w:rsidRPr="00F90388">
              <w:rPr>
                <w:rStyle w:val="ac"/>
                <w:rFonts w:ascii="宋体" w:hAnsi="宋体" w:hint="eastAsia"/>
                <w:bCs/>
                <w:noProof/>
                <w:sz w:val="24"/>
              </w:rPr>
              <w:t>研究目的和意义</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_Toc515112121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6</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22" w:history="1">
            <w:r w:rsidR="00641498" w:rsidRPr="00F90388">
              <w:rPr>
                <w:rStyle w:val="ac"/>
                <w:rFonts w:ascii="宋体" w:hAnsi="宋体"/>
                <w:bCs/>
                <w:noProof/>
                <w:sz w:val="24"/>
              </w:rPr>
              <w:t xml:space="preserve">1.3 </w:t>
            </w:r>
            <w:r w:rsidR="00641498" w:rsidRPr="00F90388">
              <w:rPr>
                <w:rStyle w:val="ac"/>
                <w:rFonts w:ascii="宋体" w:hAnsi="宋体" w:hint="eastAsia"/>
                <w:bCs/>
                <w:noProof/>
                <w:sz w:val="24"/>
              </w:rPr>
              <w:t>国内外研究现状</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_Toc515112122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7</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23" w:history="1">
            <w:r w:rsidR="00641498" w:rsidRPr="00F90388">
              <w:rPr>
                <w:rStyle w:val="ac"/>
                <w:rFonts w:ascii="宋体" w:hAnsi="宋体"/>
                <w:bCs/>
                <w:noProof/>
                <w:sz w:val="24"/>
              </w:rPr>
              <w:t xml:space="preserve">1.4 </w:t>
            </w:r>
            <w:r w:rsidR="00641498" w:rsidRPr="00F90388">
              <w:rPr>
                <w:rStyle w:val="ac"/>
                <w:rFonts w:ascii="宋体" w:hAnsi="宋体" w:hint="eastAsia"/>
                <w:bCs/>
                <w:noProof/>
                <w:sz w:val="24"/>
              </w:rPr>
              <w:t>研究内容</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_Toc515112123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8</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24" w:history="1">
            <w:r w:rsidR="00641498" w:rsidRPr="00F90388">
              <w:rPr>
                <w:rStyle w:val="ac"/>
                <w:rFonts w:ascii="宋体" w:hAnsi="宋体"/>
                <w:bCs/>
                <w:noProof/>
                <w:sz w:val="24"/>
              </w:rPr>
              <w:t xml:space="preserve">1.5 </w:t>
            </w:r>
            <w:r w:rsidR="00641498" w:rsidRPr="00F90388">
              <w:rPr>
                <w:rStyle w:val="ac"/>
                <w:rFonts w:ascii="宋体" w:hAnsi="宋体" w:hint="eastAsia"/>
                <w:bCs/>
                <w:noProof/>
                <w:sz w:val="24"/>
              </w:rPr>
              <w:t>论文基本结构</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_Toc515112124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8</w:t>
            </w:r>
            <w:r w:rsidR="00641498" w:rsidRPr="00F90388">
              <w:rPr>
                <w:rFonts w:ascii="宋体" w:hAnsi="宋体"/>
                <w:noProof/>
                <w:webHidden/>
                <w:sz w:val="24"/>
              </w:rPr>
              <w:fldChar w:fldCharType="end"/>
            </w:r>
          </w:hyperlink>
        </w:p>
        <w:p w:rsidR="00641498" w:rsidRPr="00F90388" w:rsidRDefault="00DE6E79" w:rsidP="00F90388">
          <w:pPr>
            <w:pStyle w:val="11"/>
            <w:rPr>
              <w:rFonts w:ascii="宋体" w:hAnsi="宋体" w:cstheme="minorBidi"/>
              <w:noProof/>
              <w:sz w:val="24"/>
            </w:rPr>
          </w:pPr>
          <w:hyperlink w:anchor="_Toc515112125" w:history="1">
            <w:r w:rsidR="00641498" w:rsidRPr="00F90388">
              <w:rPr>
                <w:rStyle w:val="ac"/>
                <w:rFonts w:ascii="宋体" w:hAnsi="宋体" w:hint="eastAsia"/>
                <w:bCs/>
                <w:noProof/>
                <w:kern w:val="44"/>
                <w:sz w:val="24"/>
              </w:rPr>
              <w:t>第</w:t>
            </w:r>
            <w:r w:rsidR="00641498" w:rsidRPr="00F90388">
              <w:rPr>
                <w:rStyle w:val="ac"/>
                <w:rFonts w:ascii="宋体" w:hAnsi="宋体"/>
                <w:bCs/>
                <w:noProof/>
                <w:kern w:val="44"/>
                <w:sz w:val="24"/>
              </w:rPr>
              <w:t>2</w:t>
            </w:r>
            <w:r w:rsidR="00641498" w:rsidRPr="00F90388">
              <w:rPr>
                <w:rStyle w:val="ac"/>
                <w:rFonts w:ascii="宋体" w:hAnsi="宋体" w:hint="eastAsia"/>
                <w:bCs/>
                <w:noProof/>
                <w:kern w:val="44"/>
                <w:sz w:val="24"/>
              </w:rPr>
              <w:t>章</w:t>
            </w:r>
            <w:r w:rsidR="00641498" w:rsidRPr="00F90388">
              <w:rPr>
                <w:rStyle w:val="ac"/>
                <w:rFonts w:ascii="宋体" w:hAnsi="宋体"/>
                <w:bCs/>
                <w:noProof/>
                <w:kern w:val="44"/>
                <w:sz w:val="24"/>
              </w:rPr>
              <w:t xml:space="preserve"> </w:t>
            </w:r>
            <w:r w:rsidR="00641498" w:rsidRPr="00F90388">
              <w:rPr>
                <w:rStyle w:val="ac"/>
                <w:rFonts w:ascii="宋体" w:hAnsi="宋体" w:hint="eastAsia"/>
                <w:bCs/>
                <w:noProof/>
                <w:kern w:val="44"/>
                <w:sz w:val="24"/>
              </w:rPr>
              <w:t>软件算法研究</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_Toc515112125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10</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26" w:history="1">
            <w:r w:rsidR="00641498" w:rsidRPr="00F90388">
              <w:rPr>
                <w:rStyle w:val="ac"/>
                <w:rFonts w:ascii="宋体" w:hAnsi="宋体"/>
                <w:bCs/>
                <w:noProof/>
                <w:sz w:val="24"/>
              </w:rPr>
              <w:t>2.1 PCA</w:t>
            </w:r>
            <w:r w:rsidR="00641498" w:rsidRPr="00F90388">
              <w:rPr>
                <w:rStyle w:val="ac"/>
                <w:rFonts w:ascii="宋体" w:hAnsi="宋体" w:hint="eastAsia"/>
                <w:bCs/>
                <w:noProof/>
                <w:sz w:val="24"/>
              </w:rPr>
              <w:t>算法</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_Toc515112126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10</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27" w:history="1">
            <w:r w:rsidR="00641498" w:rsidRPr="00F90388">
              <w:rPr>
                <w:rStyle w:val="ac"/>
                <w:rFonts w:ascii="宋体" w:hAnsi="宋体"/>
                <w:bCs/>
                <w:noProof/>
                <w:sz w:val="24"/>
              </w:rPr>
              <w:t>2.1.1</w:t>
            </w:r>
            <w:r w:rsidR="00641498" w:rsidRPr="00F90388">
              <w:rPr>
                <w:rFonts w:ascii="宋体" w:hAnsi="宋体" w:cstheme="minorBidi"/>
                <w:noProof/>
                <w:sz w:val="24"/>
              </w:rPr>
              <w:tab/>
            </w:r>
            <w:r w:rsidR="00641498" w:rsidRPr="00F90388">
              <w:rPr>
                <w:rStyle w:val="ac"/>
                <w:rFonts w:ascii="宋体" w:hAnsi="宋体" w:hint="eastAsia"/>
                <w:bCs/>
                <w:noProof/>
                <w:sz w:val="24"/>
              </w:rPr>
              <w:t>算法介绍</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_Toc515112127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10</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28" w:history="1">
            <w:r w:rsidR="00641498" w:rsidRPr="00F90388">
              <w:rPr>
                <w:rStyle w:val="ac"/>
                <w:rFonts w:ascii="宋体" w:hAnsi="宋体"/>
                <w:bCs/>
                <w:noProof/>
                <w:sz w:val="24"/>
              </w:rPr>
              <w:t>2.1.2</w:t>
            </w:r>
            <w:r w:rsidR="00641498" w:rsidRPr="00F90388">
              <w:rPr>
                <w:rFonts w:ascii="宋体" w:hAnsi="宋体" w:cstheme="minorBidi"/>
                <w:noProof/>
                <w:sz w:val="24"/>
              </w:rPr>
              <w:tab/>
            </w:r>
            <w:r w:rsidR="00641498" w:rsidRPr="00F90388">
              <w:rPr>
                <w:rStyle w:val="ac"/>
                <w:rFonts w:ascii="宋体" w:hAnsi="宋体"/>
                <w:bCs/>
                <w:noProof/>
                <w:sz w:val="24"/>
              </w:rPr>
              <w:t>PCA</w:t>
            </w:r>
            <w:r w:rsidR="00641498" w:rsidRPr="00F90388">
              <w:rPr>
                <w:rStyle w:val="ac"/>
                <w:rFonts w:ascii="宋体" w:hAnsi="宋体" w:hint="eastAsia"/>
                <w:bCs/>
                <w:noProof/>
                <w:sz w:val="24"/>
              </w:rPr>
              <w:t>研究中国国债</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_Toc515112128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11</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29" w:history="1">
            <w:r w:rsidR="00641498" w:rsidRPr="00F90388">
              <w:rPr>
                <w:rStyle w:val="ac"/>
                <w:rFonts w:ascii="宋体" w:hAnsi="宋体"/>
                <w:bCs/>
                <w:noProof/>
                <w:sz w:val="24"/>
              </w:rPr>
              <w:t>2.1.3</w:t>
            </w:r>
            <w:r w:rsidR="00641498" w:rsidRPr="00F90388">
              <w:rPr>
                <w:rFonts w:ascii="宋体" w:hAnsi="宋体" w:cstheme="minorBidi"/>
                <w:noProof/>
                <w:sz w:val="24"/>
              </w:rPr>
              <w:tab/>
            </w:r>
            <w:r w:rsidR="00641498" w:rsidRPr="00F90388">
              <w:rPr>
                <w:rStyle w:val="ac"/>
                <w:rFonts w:ascii="宋体" w:hAnsi="宋体"/>
                <w:bCs/>
                <w:noProof/>
                <w:sz w:val="24"/>
              </w:rPr>
              <w:t>PCA</w:t>
            </w:r>
            <w:r w:rsidR="00641498" w:rsidRPr="00F90388">
              <w:rPr>
                <w:rStyle w:val="ac"/>
                <w:rFonts w:ascii="宋体" w:hAnsi="宋体" w:hint="eastAsia"/>
                <w:bCs/>
                <w:noProof/>
                <w:sz w:val="24"/>
              </w:rPr>
              <w:t>综合研究与结论</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_Toc515112129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15</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30" w:history="1">
            <w:r w:rsidR="00641498" w:rsidRPr="00F90388">
              <w:rPr>
                <w:rStyle w:val="ac"/>
                <w:rFonts w:ascii="宋体" w:hAnsi="宋体"/>
                <w:bCs/>
                <w:noProof/>
                <w:sz w:val="24"/>
              </w:rPr>
              <w:t>2.2 Nelson-Siegel</w:t>
            </w:r>
            <w:r w:rsidR="00641498" w:rsidRPr="00F90388">
              <w:rPr>
                <w:rStyle w:val="ac"/>
                <w:rFonts w:ascii="宋体" w:hAnsi="宋体" w:hint="eastAsia"/>
                <w:bCs/>
                <w:noProof/>
                <w:sz w:val="24"/>
              </w:rPr>
              <w:t>模型</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_Toc515112130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19</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34" w:history="1">
            <w:r w:rsidR="00641498" w:rsidRPr="00F90388">
              <w:rPr>
                <w:rStyle w:val="ac"/>
                <w:rFonts w:ascii="宋体" w:hAnsi="宋体"/>
                <w:bCs/>
                <w:noProof/>
                <w:sz w:val="24"/>
              </w:rPr>
              <w:t>2.2.1</w:t>
            </w:r>
            <w:r w:rsidR="00641498" w:rsidRPr="00F90388">
              <w:rPr>
                <w:rFonts w:ascii="宋体" w:hAnsi="宋体" w:cstheme="minorBidi"/>
                <w:noProof/>
                <w:sz w:val="24"/>
              </w:rPr>
              <w:tab/>
            </w:r>
            <w:r w:rsidR="00641498" w:rsidRPr="00F90388">
              <w:rPr>
                <w:rStyle w:val="ac"/>
                <w:rFonts w:ascii="宋体" w:hAnsi="宋体" w:hint="eastAsia"/>
                <w:bCs/>
                <w:noProof/>
                <w:sz w:val="24"/>
              </w:rPr>
              <w:t>曲线拟合的概念及目的</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_Toc515112134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19</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35" w:history="1">
            <w:r w:rsidR="00641498" w:rsidRPr="00F90388">
              <w:rPr>
                <w:rStyle w:val="ac"/>
                <w:rFonts w:ascii="宋体" w:hAnsi="宋体"/>
                <w:bCs/>
                <w:noProof/>
                <w:sz w:val="24"/>
              </w:rPr>
              <w:t>2.2.2</w:t>
            </w:r>
            <w:r w:rsidR="00641498" w:rsidRPr="00F90388">
              <w:rPr>
                <w:rFonts w:ascii="宋体" w:hAnsi="宋体" w:cstheme="minorBidi"/>
                <w:noProof/>
                <w:sz w:val="24"/>
              </w:rPr>
              <w:tab/>
            </w:r>
            <w:r w:rsidR="00641498" w:rsidRPr="00F90388">
              <w:rPr>
                <w:rStyle w:val="ac"/>
                <w:rFonts w:ascii="宋体" w:hAnsi="宋体" w:hint="eastAsia"/>
                <w:bCs/>
                <w:noProof/>
                <w:sz w:val="24"/>
              </w:rPr>
              <w:t>曲线拟合方法及模型的选择</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_Toc515112135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21</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36" w:history="1">
            <w:r w:rsidR="00641498" w:rsidRPr="00F90388">
              <w:rPr>
                <w:rStyle w:val="ac"/>
                <w:rFonts w:ascii="宋体" w:hAnsi="宋体"/>
                <w:bCs/>
                <w:noProof/>
                <w:sz w:val="24"/>
              </w:rPr>
              <w:t>2.2.3</w:t>
            </w:r>
            <w:r w:rsidR="00641498" w:rsidRPr="00F90388">
              <w:rPr>
                <w:rFonts w:ascii="宋体" w:hAnsi="宋体" w:cstheme="minorBidi"/>
                <w:noProof/>
                <w:sz w:val="24"/>
              </w:rPr>
              <w:tab/>
            </w:r>
            <w:r w:rsidR="00641498" w:rsidRPr="00F90388">
              <w:rPr>
                <w:rStyle w:val="ac"/>
                <w:rFonts w:ascii="宋体" w:hAnsi="宋体"/>
                <w:bCs/>
                <w:noProof/>
                <w:sz w:val="24"/>
              </w:rPr>
              <w:t>Nelson-Siegel</w:t>
            </w:r>
            <w:r w:rsidR="00641498" w:rsidRPr="00F90388">
              <w:rPr>
                <w:rStyle w:val="ac"/>
                <w:rFonts w:ascii="宋体" w:hAnsi="宋体" w:hint="eastAsia"/>
                <w:bCs/>
                <w:noProof/>
                <w:sz w:val="24"/>
              </w:rPr>
              <w:t>模型的优点</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_Toc515112136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24</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37" w:history="1">
            <w:r w:rsidR="00641498" w:rsidRPr="00F90388">
              <w:rPr>
                <w:rStyle w:val="ac"/>
                <w:rFonts w:ascii="宋体" w:hAnsi="宋体"/>
                <w:bCs/>
                <w:noProof/>
                <w:sz w:val="24"/>
              </w:rPr>
              <w:t>2.2.4</w:t>
            </w:r>
            <w:r w:rsidR="00641498" w:rsidRPr="00F90388">
              <w:rPr>
                <w:rFonts w:ascii="宋体" w:hAnsi="宋体" w:cstheme="minorBidi"/>
                <w:noProof/>
                <w:sz w:val="24"/>
              </w:rPr>
              <w:tab/>
            </w:r>
            <w:r w:rsidR="00641498" w:rsidRPr="00F90388">
              <w:rPr>
                <w:rStyle w:val="ac"/>
                <w:rFonts w:ascii="宋体" w:hAnsi="宋体"/>
                <w:bCs/>
                <w:noProof/>
                <w:sz w:val="24"/>
              </w:rPr>
              <w:t>Nelson-Siegel</w:t>
            </w:r>
            <w:r w:rsidR="00641498" w:rsidRPr="00F90388">
              <w:rPr>
                <w:rStyle w:val="ac"/>
                <w:rFonts w:ascii="宋体" w:hAnsi="宋体" w:hint="eastAsia"/>
                <w:bCs/>
                <w:noProof/>
                <w:sz w:val="24"/>
              </w:rPr>
              <w:t>模型的实际拟合效果</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_Toc515112137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25</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38" w:history="1">
            <w:r w:rsidR="00641498" w:rsidRPr="00F90388">
              <w:rPr>
                <w:rStyle w:val="ac"/>
                <w:rFonts w:ascii="宋体" w:hAnsi="宋体"/>
                <w:bCs/>
                <w:noProof/>
                <w:sz w:val="24"/>
              </w:rPr>
              <w:t>2.3 Monte Carlo</w:t>
            </w:r>
            <w:r w:rsidR="00641498" w:rsidRPr="00F90388">
              <w:rPr>
                <w:rStyle w:val="ac"/>
                <w:rFonts w:ascii="宋体" w:hAnsi="宋体" w:hint="eastAsia"/>
                <w:bCs/>
                <w:noProof/>
                <w:sz w:val="24"/>
              </w:rPr>
              <w:t>模拟法计算</w:t>
            </w:r>
            <w:r w:rsidR="00641498" w:rsidRPr="00F90388">
              <w:rPr>
                <w:rStyle w:val="ac"/>
                <w:rFonts w:ascii="宋体" w:hAnsi="宋体"/>
                <w:bCs/>
                <w:noProof/>
                <w:sz w:val="24"/>
              </w:rPr>
              <w:t>VaR</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_Toc515112138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27</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40" w:history="1">
            <w:r w:rsidR="00641498" w:rsidRPr="00F90388">
              <w:rPr>
                <w:rStyle w:val="ac"/>
                <w:rFonts w:ascii="宋体" w:hAnsi="宋体"/>
                <w:bCs/>
                <w:noProof/>
                <w:sz w:val="24"/>
              </w:rPr>
              <w:t>2.3.1</w:t>
            </w:r>
            <w:r w:rsidR="00641498" w:rsidRPr="00F90388">
              <w:rPr>
                <w:rFonts w:ascii="宋体" w:hAnsi="宋体" w:cstheme="minorBidi"/>
                <w:noProof/>
                <w:sz w:val="24"/>
              </w:rPr>
              <w:tab/>
            </w:r>
            <w:r w:rsidR="00641498" w:rsidRPr="00F90388">
              <w:rPr>
                <w:rStyle w:val="ac"/>
                <w:rFonts w:ascii="宋体" w:hAnsi="宋体"/>
                <w:bCs/>
                <w:noProof/>
                <w:sz w:val="24"/>
              </w:rPr>
              <w:t>VaR</w:t>
            </w:r>
            <w:r w:rsidR="00641498" w:rsidRPr="00F90388">
              <w:rPr>
                <w:rStyle w:val="ac"/>
                <w:rFonts w:ascii="宋体" w:hAnsi="宋体" w:hint="eastAsia"/>
                <w:bCs/>
                <w:noProof/>
                <w:sz w:val="24"/>
              </w:rPr>
              <w:t>的产生</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_Toc515112140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27</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41" w:history="1">
            <w:r w:rsidR="00641498" w:rsidRPr="00F90388">
              <w:rPr>
                <w:rStyle w:val="ac"/>
                <w:rFonts w:ascii="宋体" w:hAnsi="宋体"/>
                <w:bCs/>
                <w:noProof/>
                <w:sz w:val="24"/>
              </w:rPr>
              <w:t>2.3.2</w:t>
            </w:r>
            <w:r w:rsidR="00641498" w:rsidRPr="00F90388">
              <w:rPr>
                <w:rFonts w:ascii="宋体" w:hAnsi="宋体" w:cstheme="minorBidi"/>
                <w:noProof/>
                <w:sz w:val="24"/>
              </w:rPr>
              <w:tab/>
            </w:r>
            <w:r w:rsidR="00641498" w:rsidRPr="00F90388">
              <w:rPr>
                <w:rStyle w:val="ac"/>
                <w:rFonts w:ascii="宋体" w:hAnsi="宋体"/>
                <w:bCs/>
                <w:noProof/>
                <w:sz w:val="24"/>
              </w:rPr>
              <w:t>VaR</w:t>
            </w:r>
            <w:r w:rsidR="00641498" w:rsidRPr="00F90388">
              <w:rPr>
                <w:rStyle w:val="ac"/>
                <w:rFonts w:ascii="宋体" w:hAnsi="宋体" w:hint="eastAsia"/>
                <w:bCs/>
                <w:noProof/>
                <w:sz w:val="24"/>
              </w:rPr>
              <w:t>的概念</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_Toc515112141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28</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42" w:history="1">
            <w:r w:rsidR="00641498" w:rsidRPr="00F90388">
              <w:rPr>
                <w:rStyle w:val="ac"/>
                <w:rFonts w:ascii="宋体" w:hAnsi="宋体"/>
                <w:bCs/>
                <w:noProof/>
                <w:sz w:val="24"/>
              </w:rPr>
              <w:t>2.3.3</w:t>
            </w:r>
            <w:r w:rsidR="00641498" w:rsidRPr="00F90388">
              <w:rPr>
                <w:rFonts w:ascii="宋体" w:hAnsi="宋体" w:cstheme="minorBidi"/>
                <w:noProof/>
                <w:sz w:val="24"/>
              </w:rPr>
              <w:tab/>
            </w:r>
            <w:r w:rsidR="00641498" w:rsidRPr="00F90388">
              <w:rPr>
                <w:rStyle w:val="ac"/>
                <w:rFonts w:ascii="宋体" w:hAnsi="宋体"/>
                <w:bCs/>
                <w:noProof/>
                <w:sz w:val="24"/>
              </w:rPr>
              <w:t>VaR</w:t>
            </w:r>
            <w:r w:rsidR="00641498" w:rsidRPr="00F90388">
              <w:rPr>
                <w:rStyle w:val="ac"/>
                <w:rFonts w:ascii="宋体" w:hAnsi="宋体" w:hint="eastAsia"/>
                <w:bCs/>
                <w:noProof/>
                <w:sz w:val="24"/>
              </w:rPr>
              <w:t>的计算</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_Toc515112142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28</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43" w:history="1">
            <w:r w:rsidR="00641498" w:rsidRPr="00F90388">
              <w:rPr>
                <w:rStyle w:val="ac"/>
                <w:rFonts w:ascii="宋体" w:hAnsi="宋体"/>
                <w:bCs/>
                <w:noProof/>
                <w:sz w:val="24"/>
              </w:rPr>
              <w:t>2.3.4</w:t>
            </w:r>
            <w:r w:rsidR="00641498" w:rsidRPr="00F90388">
              <w:rPr>
                <w:rFonts w:ascii="宋体" w:hAnsi="宋体" w:cstheme="minorBidi"/>
                <w:noProof/>
                <w:sz w:val="24"/>
              </w:rPr>
              <w:tab/>
            </w:r>
            <w:r w:rsidR="00641498" w:rsidRPr="00F90388">
              <w:rPr>
                <w:rStyle w:val="ac"/>
                <w:rFonts w:ascii="宋体" w:hAnsi="宋体" w:hint="eastAsia"/>
                <w:bCs/>
                <w:noProof/>
                <w:sz w:val="24"/>
              </w:rPr>
              <w:t>实证分析</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_Toc515112143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30</w:t>
            </w:r>
            <w:r w:rsidR="00641498" w:rsidRPr="00F90388">
              <w:rPr>
                <w:rFonts w:ascii="宋体" w:hAnsi="宋体"/>
                <w:noProof/>
                <w:webHidden/>
                <w:sz w:val="24"/>
              </w:rPr>
              <w:fldChar w:fldCharType="end"/>
            </w:r>
          </w:hyperlink>
        </w:p>
        <w:p w:rsidR="00641498" w:rsidRPr="00F90388" w:rsidRDefault="00DE6E79" w:rsidP="00F90388">
          <w:pPr>
            <w:pStyle w:val="11"/>
            <w:rPr>
              <w:rFonts w:ascii="宋体" w:hAnsi="宋体" w:cstheme="minorBidi"/>
              <w:noProof/>
              <w:sz w:val="24"/>
            </w:rPr>
          </w:pPr>
          <w:hyperlink w:anchor="_Toc515112144" w:history="1">
            <w:r w:rsidR="00641498" w:rsidRPr="00F90388">
              <w:rPr>
                <w:rStyle w:val="ac"/>
                <w:rFonts w:ascii="宋体" w:hAnsi="宋体" w:hint="eastAsia"/>
                <w:bCs/>
                <w:noProof/>
                <w:kern w:val="44"/>
                <w:sz w:val="24"/>
              </w:rPr>
              <w:t>第</w:t>
            </w:r>
            <w:r w:rsidR="00641498" w:rsidRPr="00F90388">
              <w:rPr>
                <w:rStyle w:val="ac"/>
                <w:rFonts w:ascii="宋体" w:hAnsi="宋体"/>
                <w:bCs/>
                <w:noProof/>
                <w:kern w:val="44"/>
                <w:sz w:val="24"/>
              </w:rPr>
              <w:t>3</w:t>
            </w:r>
            <w:r w:rsidR="00641498" w:rsidRPr="00F90388">
              <w:rPr>
                <w:rStyle w:val="ac"/>
                <w:rFonts w:ascii="宋体" w:hAnsi="宋体" w:hint="eastAsia"/>
                <w:bCs/>
                <w:noProof/>
                <w:kern w:val="44"/>
                <w:sz w:val="24"/>
              </w:rPr>
              <w:t>章</w:t>
            </w:r>
            <w:r w:rsidR="00641498" w:rsidRPr="00F90388">
              <w:rPr>
                <w:rStyle w:val="ac"/>
                <w:rFonts w:ascii="宋体" w:hAnsi="宋体"/>
                <w:bCs/>
                <w:noProof/>
                <w:kern w:val="44"/>
                <w:sz w:val="24"/>
              </w:rPr>
              <w:t xml:space="preserve"> </w:t>
            </w:r>
            <w:r w:rsidR="00641498" w:rsidRPr="00F90388">
              <w:rPr>
                <w:rStyle w:val="ac"/>
                <w:rFonts w:ascii="宋体" w:hAnsi="宋体" w:hint="eastAsia"/>
                <w:bCs/>
                <w:noProof/>
                <w:kern w:val="44"/>
                <w:sz w:val="24"/>
              </w:rPr>
              <w:t>总体设计方案</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_Toc515112144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33</w:t>
            </w:r>
            <w:r w:rsidR="00641498" w:rsidRPr="00F90388">
              <w:rPr>
                <w:rFonts w:ascii="宋体" w:hAnsi="宋体"/>
                <w:noProof/>
                <w:webHidden/>
                <w:sz w:val="24"/>
              </w:rPr>
              <w:fldChar w:fldCharType="end"/>
            </w:r>
          </w:hyperlink>
        </w:p>
        <w:p w:rsidR="00641498" w:rsidRPr="00F90388" w:rsidRDefault="00DE6E79" w:rsidP="00F90388">
          <w:pPr>
            <w:pStyle w:val="20"/>
            <w:tabs>
              <w:tab w:val="left" w:pos="1050"/>
              <w:tab w:val="right" w:leader="dot" w:pos="8296"/>
            </w:tabs>
            <w:spacing w:line="400" w:lineRule="exact"/>
            <w:rPr>
              <w:rFonts w:ascii="宋体" w:hAnsi="宋体" w:cstheme="minorBidi"/>
              <w:noProof/>
              <w:sz w:val="24"/>
            </w:rPr>
          </w:pPr>
          <w:hyperlink w:anchor="_Toc515112146" w:history="1">
            <w:r w:rsidR="00641498" w:rsidRPr="00F90388">
              <w:rPr>
                <w:rStyle w:val="ac"/>
                <w:rFonts w:ascii="宋体" w:hAnsi="宋体"/>
                <w:bCs/>
                <w:noProof/>
                <w:sz w:val="24"/>
              </w:rPr>
              <w:t>3.1</w:t>
            </w:r>
            <w:r w:rsidR="00641498" w:rsidRPr="00F90388">
              <w:rPr>
                <w:rFonts w:ascii="宋体" w:hAnsi="宋体" w:cstheme="minorBidi"/>
                <w:noProof/>
                <w:sz w:val="24"/>
              </w:rPr>
              <w:tab/>
            </w:r>
            <w:r w:rsidR="00641498" w:rsidRPr="00F90388">
              <w:rPr>
                <w:rStyle w:val="ac"/>
                <w:rFonts w:ascii="宋体" w:hAnsi="宋体" w:hint="eastAsia"/>
                <w:bCs/>
                <w:noProof/>
                <w:sz w:val="24"/>
              </w:rPr>
              <w:t>总体功能设计</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_Toc515112146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33</w:t>
            </w:r>
            <w:r w:rsidR="00641498" w:rsidRPr="00F90388">
              <w:rPr>
                <w:rFonts w:ascii="宋体" w:hAnsi="宋体"/>
                <w:noProof/>
                <w:webHidden/>
                <w:sz w:val="24"/>
              </w:rPr>
              <w:fldChar w:fldCharType="end"/>
            </w:r>
          </w:hyperlink>
        </w:p>
        <w:p w:rsidR="00641498" w:rsidRPr="00F90388" w:rsidRDefault="00DE6E79" w:rsidP="00F90388">
          <w:pPr>
            <w:pStyle w:val="20"/>
            <w:tabs>
              <w:tab w:val="left" w:pos="1050"/>
              <w:tab w:val="right" w:leader="dot" w:pos="8296"/>
            </w:tabs>
            <w:spacing w:line="400" w:lineRule="exact"/>
            <w:rPr>
              <w:rFonts w:ascii="宋体" w:hAnsi="宋体" w:cstheme="minorBidi"/>
              <w:noProof/>
              <w:sz w:val="24"/>
            </w:rPr>
          </w:pPr>
          <w:hyperlink w:anchor="_Toc515112147" w:history="1">
            <w:r w:rsidR="00641498" w:rsidRPr="00F90388">
              <w:rPr>
                <w:rStyle w:val="ac"/>
                <w:rFonts w:ascii="宋体" w:hAnsi="宋体"/>
                <w:bCs/>
                <w:noProof/>
                <w:sz w:val="24"/>
              </w:rPr>
              <w:t>3.2</w:t>
            </w:r>
            <w:r w:rsidR="00641498" w:rsidRPr="00F90388">
              <w:rPr>
                <w:rFonts w:ascii="宋体" w:hAnsi="宋体" w:cstheme="minorBidi"/>
                <w:noProof/>
                <w:sz w:val="24"/>
              </w:rPr>
              <w:tab/>
            </w:r>
            <w:r w:rsidR="00641498" w:rsidRPr="00F90388">
              <w:rPr>
                <w:rStyle w:val="ac"/>
                <w:rFonts w:ascii="宋体" w:hAnsi="宋体" w:hint="eastAsia"/>
                <w:bCs/>
                <w:noProof/>
                <w:sz w:val="24"/>
              </w:rPr>
              <w:t>总体架构设计</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_Toc515112147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33</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48" w:history="1">
            <w:r w:rsidR="00CA6D38">
              <w:rPr>
                <w:rStyle w:val="ac"/>
                <w:rFonts w:ascii="宋体" w:hAnsi="宋体"/>
                <w:bCs/>
                <w:noProof/>
                <w:sz w:val="24"/>
              </w:rPr>
              <w:t xml:space="preserve">3.3  </w:t>
            </w:r>
            <w:r w:rsidR="00641498" w:rsidRPr="00F90388">
              <w:rPr>
                <w:rStyle w:val="ac"/>
                <w:rFonts w:ascii="宋体" w:hAnsi="宋体" w:hint="eastAsia"/>
                <w:bCs/>
                <w:noProof/>
                <w:sz w:val="24"/>
              </w:rPr>
              <w:t>总体开发流程</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_Toc515112148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35</w:t>
            </w:r>
            <w:r w:rsidR="00641498" w:rsidRPr="00F90388">
              <w:rPr>
                <w:rFonts w:ascii="宋体" w:hAnsi="宋体"/>
                <w:noProof/>
                <w:webHidden/>
                <w:sz w:val="24"/>
              </w:rPr>
              <w:fldChar w:fldCharType="end"/>
            </w:r>
          </w:hyperlink>
        </w:p>
        <w:p w:rsidR="00641498" w:rsidRPr="00F90388" w:rsidRDefault="00DE6E79" w:rsidP="00F90388">
          <w:pPr>
            <w:pStyle w:val="20"/>
            <w:tabs>
              <w:tab w:val="left" w:pos="1050"/>
              <w:tab w:val="right" w:leader="dot" w:pos="8296"/>
            </w:tabs>
            <w:spacing w:line="400" w:lineRule="exact"/>
            <w:rPr>
              <w:rFonts w:ascii="宋体" w:hAnsi="宋体" w:cstheme="minorBidi"/>
              <w:noProof/>
              <w:sz w:val="24"/>
            </w:rPr>
          </w:pPr>
          <w:hyperlink w:anchor="_Toc515112150" w:history="1">
            <w:r w:rsidR="00641498" w:rsidRPr="00F90388">
              <w:rPr>
                <w:rStyle w:val="ac"/>
                <w:rFonts w:ascii="宋体" w:hAnsi="宋体"/>
                <w:bCs/>
                <w:noProof/>
                <w:sz w:val="24"/>
              </w:rPr>
              <w:t>3.4</w:t>
            </w:r>
            <w:r w:rsidR="00641498" w:rsidRPr="00F90388">
              <w:rPr>
                <w:rFonts w:ascii="宋体" w:hAnsi="宋体" w:cstheme="minorBidi"/>
                <w:noProof/>
                <w:sz w:val="24"/>
              </w:rPr>
              <w:tab/>
            </w:r>
            <w:r w:rsidR="00641498" w:rsidRPr="00F90388">
              <w:rPr>
                <w:rStyle w:val="ac"/>
                <w:rFonts w:ascii="宋体" w:hAnsi="宋体" w:hint="eastAsia"/>
                <w:bCs/>
                <w:noProof/>
                <w:sz w:val="24"/>
              </w:rPr>
              <w:t>总体解决方案</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_Toc515112150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36</w:t>
            </w:r>
            <w:r w:rsidR="00641498" w:rsidRPr="00F90388">
              <w:rPr>
                <w:rFonts w:ascii="宋体" w:hAnsi="宋体"/>
                <w:noProof/>
                <w:webHidden/>
                <w:sz w:val="24"/>
              </w:rPr>
              <w:fldChar w:fldCharType="end"/>
            </w:r>
          </w:hyperlink>
        </w:p>
        <w:p w:rsidR="00641498" w:rsidRPr="00F90388" w:rsidRDefault="00DE6E79" w:rsidP="00F90388">
          <w:pPr>
            <w:pStyle w:val="11"/>
            <w:rPr>
              <w:rFonts w:ascii="宋体" w:hAnsi="宋体" w:cstheme="minorBidi"/>
              <w:noProof/>
              <w:sz w:val="24"/>
            </w:rPr>
          </w:pPr>
          <w:hyperlink w:anchor="_Toc515112151" w:history="1">
            <w:r w:rsidR="00641498" w:rsidRPr="00F90388">
              <w:rPr>
                <w:rStyle w:val="ac"/>
                <w:rFonts w:ascii="宋体" w:hAnsi="宋体" w:hint="eastAsia"/>
                <w:bCs/>
                <w:noProof/>
                <w:kern w:val="44"/>
                <w:sz w:val="24"/>
              </w:rPr>
              <w:t>第</w:t>
            </w:r>
            <w:r w:rsidR="00641498" w:rsidRPr="00F90388">
              <w:rPr>
                <w:rStyle w:val="ac"/>
                <w:rFonts w:ascii="宋体" w:hAnsi="宋体"/>
                <w:bCs/>
                <w:noProof/>
                <w:kern w:val="44"/>
                <w:sz w:val="24"/>
              </w:rPr>
              <w:t>4</w:t>
            </w:r>
            <w:r w:rsidR="00641498" w:rsidRPr="00F90388">
              <w:rPr>
                <w:rStyle w:val="ac"/>
                <w:rFonts w:ascii="宋体" w:hAnsi="宋体" w:hint="eastAsia"/>
                <w:bCs/>
                <w:noProof/>
                <w:kern w:val="44"/>
                <w:sz w:val="24"/>
              </w:rPr>
              <w:t>章</w:t>
            </w:r>
            <w:r w:rsidR="00641498" w:rsidRPr="00F90388">
              <w:rPr>
                <w:rStyle w:val="ac"/>
                <w:rFonts w:ascii="宋体" w:hAnsi="宋体"/>
                <w:bCs/>
                <w:noProof/>
                <w:kern w:val="44"/>
                <w:sz w:val="24"/>
              </w:rPr>
              <w:t xml:space="preserve"> </w:t>
            </w:r>
            <w:r w:rsidR="00641498" w:rsidRPr="00F90388">
              <w:rPr>
                <w:rStyle w:val="ac"/>
                <w:rFonts w:ascii="宋体" w:hAnsi="宋体" w:hint="eastAsia"/>
                <w:bCs/>
                <w:noProof/>
                <w:kern w:val="44"/>
                <w:sz w:val="24"/>
              </w:rPr>
              <w:t>前端程序设计</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_Toc515112151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37</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52" w:history="1">
            <w:r w:rsidR="00641498" w:rsidRPr="00F90388">
              <w:rPr>
                <w:rStyle w:val="ac"/>
                <w:rFonts w:ascii="宋体" w:hAnsi="宋体"/>
                <w:bCs/>
                <w:noProof/>
                <w:sz w:val="24"/>
              </w:rPr>
              <w:t xml:space="preserve">4.1   </w:t>
            </w:r>
            <w:r w:rsidR="00641498" w:rsidRPr="00F90388">
              <w:rPr>
                <w:rStyle w:val="ac"/>
                <w:rFonts w:ascii="宋体" w:hAnsi="宋体" w:hint="eastAsia"/>
                <w:bCs/>
                <w:noProof/>
                <w:sz w:val="24"/>
              </w:rPr>
              <w:t>界面设计</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_Toc515112152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37</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53" w:history="1">
            <w:r w:rsidR="00641498" w:rsidRPr="00F90388">
              <w:rPr>
                <w:rStyle w:val="ac"/>
                <w:rFonts w:ascii="宋体" w:hAnsi="宋体"/>
                <w:bCs/>
                <w:noProof/>
                <w:sz w:val="24"/>
              </w:rPr>
              <w:t xml:space="preserve">4.2   </w:t>
            </w:r>
            <w:r w:rsidR="00641498" w:rsidRPr="00F90388">
              <w:rPr>
                <w:rStyle w:val="ac"/>
                <w:rFonts w:ascii="宋体" w:hAnsi="宋体" w:hint="eastAsia"/>
                <w:bCs/>
                <w:noProof/>
                <w:sz w:val="24"/>
              </w:rPr>
              <w:t>模块选用</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_Toc515112153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37</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54" w:history="1">
            <w:r w:rsidR="00641498" w:rsidRPr="00F90388">
              <w:rPr>
                <w:rStyle w:val="ac"/>
                <w:rFonts w:ascii="宋体" w:hAnsi="宋体"/>
                <w:bCs/>
                <w:noProof/>
                <w:sz w:val="24"/>
              </w:rPr>
              <w:t xml:space="preserve">4.3   </w:t>
            </w:r>
            <w:r w:rsidR="00641498" w:rsidRPr="00F90388">
              <w:rPr>
                <w:rStyle w:val="ac"/>
                <w:rFonts w:ascii="宋体" w:hAnsi="宋体" w:hint="eastAsia"/>
                <w:bCs/>
                <w:noProof/>
                <w:sz w:val="24"/>
              </w:rPr>
              <w:t>路由设计</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_Toc515112154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38</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55" w:history="1">
            <w:r w:rsidR="00641498" w:rsidRPr="00F90388">
              <w:rPr>
                <w:rStyle w:val="ac"/>
                <w:rFonts w:ascii="宋体" w:hAnsi="宋体"/>
                <w:bCs/>
                <w:noProof/>
                <w:sz w:val="24"/>
              </w:rPr>
              <w:t xml:space="preserve">4.4   </w:t>
            </w:r>
            <w:r w:rsidR="00641498" w:rsidRPr="00F90388">
              <w:rPr>
                <w:rStyle w:val="ac"/>
                <w:rFonts w:ascii="宋体" w:hAnsi="宋体" w:hint="eastAsia"/>
                <w:bCs/>
                <w:noProof/>
                <w:sz w:val="24"/>
              </w:rPr>
              <w:t>页面效果</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_Toc515112155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39</w:t>
            </w:r>
            <w:r w:rsidR="00641498" w:rsidRPr="00F90388">
              <w:rPr>
                <w:rFonts w:ascii="宋体" w:hAnsi="宋体"/>
                <w:noProof/>
                <w:webHidden/>
                <w:sz w:val="24"/>
              </w:rPr>
              <w:fldChar w:fldCharType="end"/>
            </w:r>
          </w:hyperlink>
        </w:p>
        <w:p w:rsidR="00641498" w:rsidRPr="00F90388" w:rsidRDefault="00DE6E79" w:rsidP="00F90388">
          <w:pPr>
            <w:pStyle w:val="11"/>
            <w:rPr>
              <w:rFonts w:ascii="宋体" w:hAnsi="宋体" w:cstheme="minorBidi"/>
              <w:noProof/>
              <w:sz w:val="24"/>
            </w:rPr>
          </w:pPr>
          <w:hyperlink w:anchor="_Toc515112156" w:history="1">
            <w:r w:rsidR="00641498" w:rsidRPr="00F90388">
              <w:rPr>
                <w:rStyle w:val="ac"/>
                <w:rFonts w:ascii="宋体" w:hAnsi="宋体" w:hint="eastAsia"/>
                <w:bCs/>
                <w:noProof/>
                <w:kern w:val="44"/>
                <w:sz w:val="24"/>
              </w:rPr>
              <w:t>第</w:t>
            </w:r>
            <w:r w:rsidR="00641498" w:rsidRPr="00F90388">
              <w:rPr>
                <w:rStyle w:val="ac"/>
                <w:rFonts w:ascii="宋体" w:hAnsi="宋体"/>
                <w:bCs/>
                <w:noProof/>
                <w:kern w:val="44"/>
                <w:sz w:val="24"/>
              </w:rPr>
              <w:t>5</w:t>
            </w:r>
            <w:r w:rsidR="00641498" w:rsidRPr="00F90388">
              <w:rPr>
                <w:rStyle w:val="ac"/>
                <w:rFonts w:ascii="宋体" w:hAnsi="宋体" w:hint="eastAsia"/>
                <w:bCs/>
                <w:noProof/>
                <w:kern w:val="44"/>
                <w:sz w:val="24"/>
              </w:rPr>
              <w:t>章</w:t>
            </w:r>
            <w:r w:rsidR="00641498" w:rsidRPr="00F90388">
              <w:rPr>
                <w:rStyle w:val="ac"/>
                <w:rFonts w:ascii="宋体" w:hAnsi="宋体"/>
                <w:bCs/>
                <w:noProof/>
                <w:kern w:val="44"/>
                <w:sz w:val="24"/>
              </w:rPr>
              <w:t xml:space="preserve"> </w:t>
            </w:r>
            <w:r w:rsidR="00641498" w:rsidRPr="00F90388">
              <w:rPr>
                <w:rStyle w:val="ac"/>
                <w:rFonts w:ascii="宋体" w:hAnsi="宋体" w:hint="eastAsia"/>
                <w:bCs/>
                <w:noProof/>
                <w:kern w:val="44"/>
                <w:sz w:val="24"/>
              </w:rPr>
              <w:t>后端程序设计</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_Toc515112156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42</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57" w:history="1">
            <w:r w:rsidR="00641498" w:rsidRPr="00F90388">
              <w:rPr>
                <w:rStyle w:val="ac"/>
                <w:rFonts w:ascii="宋体" w:hAnsi="宋体"/>
                <w:bCs/>
                <w:noProof/>
                <w:sz w:val="24"/>
              </w:rPr>
              <w:t>5.1 Python</w:t>
            </w:r>
            <w:r w:rsidR="00641498" w:rsidRPr="00F90388">
              <w:rPr>
                <w:rStyle w:val="ac"/>
                <w:rFonts w:ascii="宋体" w:hAnsi="宋体" w:hint="eastAsia"/>
                <w:bCs/>
                <w:noProof/>
                <w:sz w:val="24"/>
              </w:rPr>
              <w:t>程序设计</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_Toc515112157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42</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61" w:history="1">
            <w:r w:rsidR="00641498" w:rsidRPr="00F90388">
              <w:rPr>
                <w:rStyle w:val="ac"/>
                <w:rFonts w:ascii="宋体" w:hAnsi="宋体"/>
                <w:bCs/>
                <w:noProof/>
                <w:sz w:val="24"/>
              </w:rPr>
              <w:t>5.1.1</w:t>
            </w:r>
            <w:r w:rsidR="00641498" w:rsidRPr="00F90388">
              <w:rPr>
                <w:rFonts w:ascii="宋体" w:hAnsi="宋体" w:cstheme="minorBidi"/>
                <w:noProof/>
                <w:sz w:val="24"/>
              </w:rPr>
              <w:tab/>
            </w:r>
            <w:r w:rsidR="00641498" w:rsidRPr="00F90388">
              <w:rPr>
                <w:rStyle w:val="ac"/>
                <w:rFonts w:ascii="宋体" w:hAnsi="宋体" w:hint="eastAsia"/>
                <w:bCs/>
                <w:noProof/>
                <w:sz w:val="24"/>
              </w:rPr>
              <w:t>爬取数据</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_Toc515112161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42</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62" w:history="1">
            <w:r w:rsidR="00641498" w:rsidRPr="00F90388">
              <w:rPr>
                <w:rStyle w:val="ac"/>
                <w:rFonts w:ascii="宋体" w:hAnsi="宋体"/>
                <w:bCs/>
                <w:noProof/>
                <w:sz w:val="24"/>
              </w:rPr>
              <w:t>5.1.2</w:t>
            </w:r>
            <w:r w:rsidR="00641498" w:rsidRPr="00F90388">
              <w:rPr>
                <w:rFonts w:ascii="宋体" w:hAnsi="宋体" w:cstheme="minorBidi"/>
                <w:noProof/>
                <w:sz w:val="24"/>
              </w:rPr>
              <w:tab/>
            </w:r>
            <w:r w:rsidR="00641498" w:rsidRPr="00F90388">
              <w:rPr>
                <w:rStyle w:val="ac"/>
                <w:rFonts w:ascii="宋体" w:hAnsi="宋体" w:hint="eastAsia"/>
                <w:bCs/>
                <w:noProof/>
                <w:sz w:val="24"/>
              </w:rPr>
              <w:t>处理数据</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_Toc515112162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45</w:t>
            </w:r>
            <w:r w:rsidR="00641498" w:rsidRPr="00F90388">
              <w:rPr>
                <w:rFonts w:ascii="宋体" w:hAnsi="宋体"/>
                <w:noProof/>
                <w:webHidden/>
                <w:sz w:val="24"/>
              </w:rPr>
              <w:fldChar w:fldCharType="end"/>
            </w:r>
          </w:hyperlink>
        </w:p>
        <w:p w:rsidR="00641498" w:rsidRPr="00F90388" w:rsidRDefault="00DE6E79" w:rsidP="00F90388">
          <w:pPr>
            <w:pStyle w:val="30"/>
            <w:tabs>
              <w:tab w:val="left" w:pos="1680"/>
              <w:tab w:val="right" w:leader="dot" w:pos="8296"/>
            </w:tabs>
            <w:spacing w:line="400" w:lineRule="exact"/>
            <w:rPr>
              <w:rFonts w:ascii="宋体" w:hAnsi="宋体" w:cstheme="minorBidi"/>
              <w:noProof/>
              <w:sz w:val="24"/>
            </w:rPr>
          </w:pPr>
          <w:hyperlink w:anchor="_Toc515112163" w:history="1">
            <w:r w:rsidR="00641498" w:rsidRPr="00F90388">
              <w:rPr>
                <w:rStyle w:val="ac"/>
                <w:rFonts w:ascii="宋体" w:hAnsi="宋体"/>
                <w:bCs/>
                <w:noProof/>
                <w:sz w:val="24"/>
              </w:rPr>
              <w:t>5.1.3</w:t>
            </w:r>
            <w:r w:rsidR="00641498" w:rsidRPr="00F90388">
              <w:rPr>
                <w:rFonts w:ascii="宋体" w:hAnsi="宋体" w:cstheme="minorBidi"/>
                <w:noProof/>
                <w:sz w:val="24"/>
              </w:rPr>
              <w:tab/>
            </w:r>
            <w:r w:rsidR="00641498" w:rsidRPr="00F90388">
              <w:rPr>
                <w:rStyle w:val="ac"/>
                <w:rFonts w:ascii="宋体" w:hAnsi="宋体" w:hint="eastAsia"/>
                <w:bCs/>
                <w:noProof/>
                <w:sz w:val="24"/>
              </w:rPr>
              <w:t>分析数据</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_Toc515112163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47</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64" w:history="1">
            <w:r w:rsidR="00641498" w:rsidRPr="00F90388">
              <w:rPr>
                <w:rStyle w:val="ac"/>
                <w:rFonts w:ascii="宋体" w:hAnsi="宋体"/>
                <w:bCs/>
                <w:noProof/>
                <w:sz w:val="24"/>
              </w:rPr>
              <w:t>5.2 Node</w:t>
            </w:r>
            <w:r w:rsidR="00641498" w:rsidRPr="00F90388">
              <w:rPr>
                <w:rStyle w:val="ac"/>
                <w:rFonts w:ascii="宋体" w:hAnsi="宋体" w:hint="eastAsia"/>
                <w:bCs/>
                <w:noProof/>
                <w:sz w:val="24"/>
              </w:rPr>
              <w:t>程序设计</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_Toc515112164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52</w:t>
            </w:r>
            <w:r w:rsidR="00641498" w:rsidRPr="00F90388">
              <w:rPr>
                <w:rFonts w:ascii="宋体" w:hAnsi="宋体"/>
                <w:noProof/>
                <w:webHidden/>
                <w:sz w:val="24"/>
              </w:rPr>
              <w:fldChar w:fldCharType="end"/>
            </w:r>
          </w:hyperlink>
        </w:p>
        <w:p w:rsidR="00641498" w:rsidRPr="00F90388" w:rsidRDefault="00DE6E79" w:rsidP="00F90388">
          <w:pPr>
            <w:pStyle w:val="30"/>
            <w:tabs>
              <w:tab w:val="right" w:leader="dot" w:pos="8296"/>
            </w:tabs>
            <w:spacing w:line="400" w:lineRule="exact"/>
            <w:rPr>
              <w:rFonts w:ascii="宋体" w:hAnsi="宋体" w:cstheme="minorBidi"/>
              <w:noProof/>
              <w:sz w:val="24"/>
            </w:rPr>
          </w:pPr>
          <w:hyperlink w:anchor="_Toc515112167" w:history="1">
            <w:r w:rsidR="00641498" w:rsidRPr="00F90388">
              <w:rPr>
                <w:rStyle w:val="ac"/>
                <w:rFonts w:ascii="宋体" w:hAnsi="宋体"/>
                <w:bCs/>
                <w:noProof/>
                <w:sz w:val="24"/>
              </w:rPr>
              <w:t xml:space="preserve">5.2.1   </w:t>
            </w:r>
            <w:r w:rsidR="00641498" w:rsidRPr="00F90388">
              <w:rPr>
                <w:rStyle w:val="ac"/>
                <w:rFonts w:ascii="宋体" w:hAnsi="宋体" w:hint="eastAsia"/>
                <w:bCs/>
                <w:noProof/>
                <w:sz w:val="24"/>
              </w:rPr>
              <w:t>搭建服务器</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_Toc515112167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53</w:t>
            </w:r>
            <w:r w:rsidR="00641498" w:rsidRPr="00F90388">
              <w:rPr>
                <w:rFonts w:ascii="宋体" w:hAnsi="宋体"/>
                <w:noProof/>
                <w:webHidden/>
                <w:sz w:val="24"/>
              </w:rPr>
              <w:fldChar w:fldCharType="end"/>
            </w:r>
          </w:hyperlink>
        </w:p>
        <w:p w:rsidR="00641498" w:rsidRPr="00F90388" w:rsidRDefault="00DE6E79" w:rsidP="00F90388">
          <w:pPr>
            <w:pStyle w:val="30"/>
            <w:tabs>
              <w:tab w:val="right" w:leader="dot" w:pos="8296"/>
            </w:tabs>
            <w:spacing w:line="400" w:lineRule="exact"/>
            <w:rPr>
              <w:rFonts w:ascii="宋体" w:hAnsi="宋体" w:cstheme="minorBidi"/>
              <w:noProof/>
              <w:sz w:val="24"/>
            </w:rPr>
          </w:pPr>
          <w:hyperlink w:anchor="_Toc515112168" w:history="1">
            <w:r w:rsidR="00641498" w:rsidRPr="00F90388">
              <w:rPr>
                <w:rStyle w:val="ac"/>
                <w:rFonts w:ascii="宋体" w:hAnsi="宋体"/>
                <w:bCs/>
                <w:noProof/>
                <w:sz w:val="24"/>
              </w:rPr>
              <w:t xml:space="preserve">5.2.2   </w:t>
            </w:r>
            <w:r w:rsidR="00641498" w:rsidRPr="00F90388">
              <w:rPr>
                <w:rStyle w:val="ac"/>
                <w:rFonts w:ascii="宋体" w:hAnsi="宋体" w:hint="eastAsia"/>
                <w:bCs/>
                <w:noProof/>
                <w:sz w:val="24"/>
              </w:rPr>
              <w:t>开发后台接口</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_Toc515112168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53</w:t>
            </w:r>
            <w:r w:rsidR="00641498" w:rsidRPr="00F90388">
              <w:rPr>
                <w:rFonts w:ascii="宋体" w:hAnsi="宋体"/>
                <w:noProof/>
                <w:webHidden/>
                <w:sz w:val="24"/>
              </w:rPr>
              <w:fldChar w:fldCharType="end"/>
            </w:r>
          </w:hyperlink>
        </w:p>
        <w:p w:rsidR="00641498" w:rsidRPr="00F90388" w:rsidRDefault="00DE6E79" w:rsidP="00F90388">
          <w:pPr>
            <w:pStyle w:val="30"/>
            <w:tabs>
              <w:tab w:val="right" w:leader="dot" w:pos="8296"/>
            </w:tabs>
            <w:spacing w:line="400" w:lineRule="exact"/>
            <w:rPr>
              <w:rFonts w:ascii="宋体" w:hAnsi="宋体" w:cstheme="minorBidi"/>
              <w:noProof/>
              <w:sz w:val="24"/>
            </w:rPr>
          </w:pPr>
          <w:hyperlink w:anchor="_Toc515112169" w:history="1">
            <w:r w:rsidR="00641498" w:rsidRPr="00F90388">
              <w:rPr>
                <w:rStyle w:val="ac"/>
                <w:rFonts w:ascii="宋体" w:hAnsi="宋体"/>
                <w:bCs/>
                <w:noProof/>
                <w:sz w:val="24"/>
              </w:rPr>
              <w:t xml:space="preserve">5.2.3   </w:t>
            </w:r>
            <w:r w:rsidR="00641498" w:rsidRPr="00F90388">
              <w:rPr>
                <w:rStyle w:val="ac"/>
                <w:rFonts w:ascii="宋体" w:hAnsi="宋体" w:hint="eastAsia"/>
                <w:bCs/>
                <w:noProof/>
                <w:sz w:val="24"/>
              </w:rPr>
              <w:t>查询数据</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_Toc515112169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55</w:t>
            </w:r>
            <w:r w:rsidR="00641498" w:rsidRPr="00F90388">
              <w:rPr>
                <w:rFonts w:ascii="宋体" w:hAnsi="宋体"/>
                <w:noProof/>
                <w:webHidden/>
                <w:sz w:val="24"/>
              </w:rPr>
              <w:fldChar w:fldCharType="end"/>
            </w:r>
          </w:hyperlink>
        </w:p>
        <w:p w:rsidR="00641498" w:rsidRPr="00F90388" w:rsidRDefault="00DE6E79" w:rsidP="00F90388">
          <w:pPr>
            <w:pStyle w:val="30"/>
            <w:tabs>
              <w:tab w:val="right" w:leader="dot" w:pos="8296"/>
            </w:tabs>
            <w:spacing w:line="400" w:lineRule="exact"/>
            <w:rPr>
              <w:rFonts w:ascii="宋体" w:hAnsi="宋体" w:cstheme="minorBidi"/>
              <w:noProof/>
              <w:sz w:val="24"/>
            </w:rPr>
          </w:pPr>
          <w:hyperlink w:anchor="_Toc515112170" w:history="1">
            <w:r w:rsidR="00641498" w:rsidRPr="00F90388">
              <w:rPr>
                <w:rStyle w:val="ac"/>
                <w:rFonts w:ascii="宋体" w:hAnsi="宋体"/>
                <w:bCs/>
                <w:noProof/>
                <w:sz w:val="24"/>
              </w:rPr>
              <w:t xml:space="preserve">5.2.4   </w:t>
            </w:r>
            <w:r w:rsidR="00641498" w:rsidRPr="00F90388">
              <w:rPr>
                <w:rStyle w:val="ac"/>
                <w:rFonts w:ascii="宋体" w:hAnsi="宋体" w:hint="eastAsia"/>
                <w:bCs/>
                <w:noProof/>
                <w:sz w:val="24"/>
              </w:rPr>
              <w:t>运行</w:t>
            </w:r>
            <w:r w:rsidR="00641498" w:rsidRPr="00F90388">
              <w:rPr>
                <w:rStyle w:val="ac"/>
                <w:rFonts w:ascii="宋体" w:hAnsi="宋体"/>
                <w:bCs/>
                <w:noProof/>
                <w:sz w:val="24"/>
              </w:rPr>
              <w:t>Python</w:t>
            </w:r>
            <w:r w:rsidR="00641498" w:rsidRPr="00F90388">
              <w:rPr>
                <w:rStyle w:val="ac"/>
                <w:rFonts w:ascii="宋体" w:hAnsi="宋体" w:hint="eastAsia"/>
                <w:bCs/>
                <w:noProof/>
                <w:sz w:val="24"/>
              </w:rPr>
              <w:t>脚本</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_Toc515112170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56</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71" w:history="1">
            <w:r w:rsidR="00641498" w:rsidRPr="00F90388">
              <w:rPr>
                <w:rStyle w:val="ac"/>
                <w:rFonts w:ascii="宋体" w:hAnsi="宋体"/>
                <w:bCs/>
                <w:noProof/>
                <w:sz w:val="24"/>
              </w:rPr>
              <w:t xml:space="preserve">5.3 </w:t>
            </w:r>
            <w:r w:rsidR="00641498" w:rsidRPr="00F90388">
              <w:rPr>
                <w:rStyle w:val="ac"/>
                <w:rFonts w:ascii="宋体" w:hAnsi="宋体" w:hint="eastAsia"/>
                <w:bCs/>
                <w:noProof/>
                <w:sz w:val="24"/>
              </w:rPr>
              <w:t>数据库设计</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_Toc515112171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56</w:t>
            </w:r>
            <w:r w:rsidR="00641498" w:rsidRPr="00F90388">
              <w:rPr>
                <w:rFonts w:ascii="宋体" w:hAnsi="宋体"/>
                <w:noProof/>
                <w:webHidden/>
                <w:sz w:val="24"/>
              </w:rPr>
              <w:fldChar w:fldCharType="end"/>
            </w:r>
          </w:hyperlink>
        </w:p>
        <w:p w:rsidR="00641498" w:rsidRPr="00F90388" w:rsidRDefault="00DE6E79" w:rsidP="00F90388">
          <w:pPr>
            <w:pStyle w:val="11"/>
            <w:rPr>
              <w:rFonts w:ascii="宋体" w:hAnsi="宋体" w:cstheme="minorBidi"/>
              <w:noProof/>
              <w:sz w:val="24"/>
            </w:rPr>
          </w:pPr>
          <w:hyperlink w:anchor="_Toc515112172" w:history="1">
            <w:r w:rsidR="00641498" w:rsidRPr="00F90388">
              <w:rPr>
                <w:rStyle w:val="ac"/>
                <w:rFonts w:ascii="宋体" w:hAnsi="宋体" w:hint="eastAsia"/>
                <w:bCs/>
                <w:noProof/>
                <w:kern w:val="44"/>
                <w:sz w:val="24"/>
              </w:rPr>
              <w:t>第</w:t>
            </w:r>
            <w:r w:rsidR="00641498" w:rsidRPr="00F90388">
              <w:rPr>
                <w:rStyle w:val="ac"/>
                <w:rFonts w:ascii="宋体" w:hAnsi="宋体"/>
                <w:bCs/>
                <w:noProof/>
                <w:kern w:val="44"/>
                <w:sz w:val="24"/>
              </w:rPr>
              <w:t>6</w:t>
            </w:r>
            <w:r w:rsidR="00641498" w:rsidRPr="00F90388">
              <w:rPr>
                <w:rStyle w:val="ac"/>
                <w:rFonts w:ascii="宋体" w:hAnsi="宋体" w:hint="eastAsia"/>
                <w:bCs/>
                <w:noProof/>
                <w:kern w:val="44"/>
                <w:sz w:val="24"/>
              </w:rPr>
              <w:t>章</w:t>
            </w:r>
            <w:r w:rsidR="00641498" w:rsidRPr="00F90388">
              <w:rPr>
                <w:rStyle w:val="ac"/>
                <w:rFonts w:ascii="宋体" w:hAnsi="宋体"/>
                <w:bCs/>
                <w:noProof/>
                <w:kern w:val="44"/>
                <w:sz w:val="24"/>
              </w:rPr>
              <w:t xml:space="preserve"> </w:t>
            </w:r>
            <w:r w:rsidR="00641498" w:rsidRPr="00F90388">
              <w:rPr>
                <w:rStyle w:val="ac"/>
                <w:rFonts w:ascii="宋体" w:hAnsi="宋体" w:hint="eastAsia"/>
                <w:bCs/>
                <w:noProof/>
                <w:kern w:val="44"/>
                <w:sz w:val="24"/>
              </w:rPr>
              <w:t>总结与展望</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_Toc515112172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58</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73" w:history="1">
            <w:r w:rsidR="00641498" w:rsidRPr="00F90388">
              <w:rPr>
                <w:rStyle w:val="ac"/>
                <w:rFonts w:ascii="宋体" w:hAnsi="宋体"/>
                <w:bCs/>
                <w:noProof/>
                <w:sz w:val="24"/>
              </w:rPr>
              <w:t xml:space="preserve">6.1   </w:t>
            </w:r>
            <w:r w:rsidR="00641498" w:rsidRPr="00F90388">
              <w:rPr>
                <w:rStyle w:val="ac"/>
                <w:rFonts w:ascii="宋体" w:hAnsi="宋体" w:hint="eastAsia"/>
                <w:bCs/>
                <w:noProof/>
                <w:sz w:val="24"/>
              </w:rPr>
              <w:t>总结</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_Toc515112173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58</w:t>
            </w:r>
            <w:r w:rsidR="00641498" w:rsidRPr="00F90388">
              <w:rPr>
                <w:rFonts w:ascii="宋体" w:hAnsi="宋体"/>
                <w:noProof/>
                <w:webHidden/>
                <w:sz w:val="24"/>
              </w:rPr>
              <w:fldChar w:fldCharType="end"/>
            </w:r>
          </w:hyperlink>
        </w:p>
        <w:p w:rsidR="00641498" w:rsidRPr="00F90388" w:rsidRDefault="00DE6E79" w:rsidP="00F90388">
          <w:pPr>
            <w:pStyle w:val="20"/>
            <w:tabs>
              <w:tab w:val="right" w:leader="dot" w:pos="8296"/>
            </w:tabs>
            <w:spacing w:line="400" w:lineRule="exact"/>
            <w:rPr>
              <w:rFonts w:ascii="宋体" w:hAnsi="宋体" w:cstheme="minorBidi"/>
              <w:noProof/>
              <w:sz w:val="24"/>
            </w:rPr>
          </w:pPr>
          <w:hyperlink w:anchor="_Toc515112174" w:history="1">
            <w:r w:rsidR="00641498" w:rsidRPr="00F90388">
              <w:rPr>
                <w:rStyle w:val="ac"/>
                <w:rFonts w:ascii="宋体" w:hAnsi="宋体"/>
                <w:bCs/>
                <w:noProof/>
                <w:sz w:val="24"/>
              </w:rPr>
              <w:t xml:space="preserve">6.2   </w:t>
            </w:r>
            <w:r w:rsidR="00641498" w:rsidRPr="00F90388">
              <w:rPr>
                <w:rStyle w:val="ac"/>
                <w:rFonts w:ascii="宋体" w:hAnsi="宋体" w:hint="eastAsia"/>
                <w:bCs/>
                <w:noProof/>
                <w:sz w:val="24"/>
              </w:rPr>
              <w:t>展望</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_Toc515112174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59</w:t>
            </w:r>
            <w:r w:rsidR="00641498" w:rsidRPr="00F90388">
              <w:rPr>
                <w:rFonts w:ascii="宋体" w:hAnsi="宋体"/>
                <w:noProof/>
                <w:webHidden/>
                <w:sz w:val="24"/>
              </w:rPr>
              <w:fldChar w:fldCharType="end"/>
            </w:r>
          </w:hyperlink>
        </w:p>
        <w:p w:rsidR="00641498" w:rsidRPr="00F90388" w:rsidRDefault="00DE6E79" w:rsidP="00F90388">
          <w:pPr>
            <w:pStyle w:val="11"/>
            <w:rPr>
              <w:rFonts w:ascii="宋体" w:hAnsi="宋体" w:cstheme="minorBidi"/>
              <w:noProof/>
              <w:sz w:val="24"/>
            </w:rPr>
          </w:pPr>
          <w:hyperlink w:anchor="_Toc515112175" w:history="1">
            <w:r w:rsidR="00641498" w:rsidRPr="00F90388">
              <w:rPr>
                <w:rStyle w:val="ac"/>
                <w:rFonts w:ascii="宋体" w:hAnsi="宋体" w:hint="eastAsia"/>
                <w:noProof/>
                <w:sz w:val="24"/>
              </w:rPr>
              <w:t>参考文献</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_Toc515112175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60</w:t>
            </w:r>
            <w:r w:rsidR="00641498" w:rsidRPr="00F90388">
              <w:rPr>
                <w:rFonts w:ascii="宋体" w:hAnsi="宋体"/>
                <w:noProof/>
                <w:webHidden/>
                <w:sz w:val="24"/>
              </w:rPr>
              <w:fldChar w:fldCharType="end"/>
            </w:r>
          </w:hyperlink>
        </w:p>
        <w:p w:rsidR="00641498" w:rsidRPr="00F90388" w:rsidRDefault="00DE6E79" w:rsidP="00F90388">
          <w:pPr>
            <w:pStyle w:val="11"/>
            <w:rPr>
              <w:rFonts w:ascii="宋体" w:hAnsi="宋体" w:cstheme="minorBidi"/>
              <w:noProof/>
              <w:sz w:val="24"/>
            </w:rPr>
          </w:pPr>
          <w:hyperlink w:anchor="_Toc515112176" w:history="1">
            <w:r w:rsidR="00641498" w:rsidRPr="00F90388">
              <w:rPr>
                <w:rStyle w:val="ac"/>
                <w:rFonts w:ascii="宋体" w:hAnsi="宋体" w:hint="eastAsia"/>
                <w:noProof/>
                <w:sz w:val="24"/>
              </w:rPr>
              <w:t>致</w:t>
            </w:r>
            <w:r w:rsidR="00641498" w:rsidRPr="00F90388">
              <w:rPr>
                <w:rStyle w:val="ac"/>
                <w:rFonts w:ascii="宋体" w:hAnsi="宋体"/>
                <w:noProof/>
                <w:sz w:val="24"/>
              </w:rPr>
              <w:t xml:space="preserve">  </w:t>
            </w:r>
            <w:r w:rsidR="00641498" w:rsidRPr="00F90388">
              <w:rPr>
                <w:rStyle w:val="ac"/>
                <w:rFonts w:ascii="宋体" w:hAnsi="宋体" w:hint="eastAsia"/>
                <w:noProof/>
                <w:sz w:val="24"/>
              </w:rPr>
              <w:t>谢</w:t>
            </w:r>
            <w:r w:rsidR="00641498" w:rsidRPr="00F90388">
              <w:rPr>
                <w:rFonts w:ascii="宋体" w:hAnsi="宋体"/>
                <w:noProof/>
                <w:webHidden/>
                <w:sz w:val="24"/>
              </w:rPr>
              <w:tab/>
            </w:r>
            <w:r w:rsidR="00641498" w:rsidRPr="00F90388">
              <w:rPr>
                <w:rFonts w:ascii="宋体" w:hAnsi="宋体"/>
                <w:noProof/>
                <w:webHidden/>
                <w:sz w:val="24"/>
              </w:rPr>
              <w:fldChar w:fldCharType="begin"/>
            </w:r>
            <w:r w:rsidR="00641498" w:rsidRPr="00F90388">
              <w:rPr>
                <w:rFonts w:ascii="宋体" w:hAnsi="宋体"/>
                <w:noProof/>
                <w:webHidden/>
                <w:sz w:val="24"/>
              </w:rPr>
              <w:instrText xml:space="preserve"> PAGEREF _Toc515112176 \h </w:instrText>
            </w:r>
            <w:r w:rsidR="00641498" w:rsidRPr="00F90388">
              <w:rPr>
                <w:rFonts w:ascii="宋体" w:hAnsi="宋体"/>
                <w:noProof/>
                <w:webHidden/>
                <w:sz w:val="24"/>
              </w:rPr>
            </w:r>
            <w:r w:rsidR="00641498" w:rsidRPr="00F90388">
              <w:rPr>
                <w:rFonts w:ascii="宋体" w:hAnsi="宋体"/>
                <w:noProof/>
                <w:webHidden/>
                <w:sz w:val="24"/>
              </w:rPr>
              <w:fldChar w:fldCharType="separate"/>
            </w:r>
            <w:r w:rsidR="00641498" w:rsidRPr="00F90388">
              <w:rPr>
                <w:rFonts w:ascii="宋体" w:hAnsi="宋体"/>
                <w:noProof/>
                <w:webHidden/>
                <w:sz w:val="24"/>
              </w:rPr>
              <w:t>61</w:t>
            </w:r>
            <w:r w:rsidR="00641498" w:rsidRPr="00F90388">
              <w:rPr>
                <w:rFonts w:ascii="宋体" w:hAnsi="宋体"/>
                <w:noProof/>
                <w:webHidden/>
                <w:sz w:val="24"/>
              </w:rPr>
              <w:fldChar w:fldCharType="end"/>
            </w:r>
          </w:hyperlink>
        </w:p>
        <w:p w:rsidR="00F028F4" w:rsidRPr="00E721D9" w:rsidRDefault="00E721D9" w:rsidP="00F90388">
          <w:pPr>
            <w:spacing w:line="400" w:lineRule="exact"/>
          </w:pPr>
          <w:r w:rsidRPr="00F90388">
            <w:rPr>
              <w:rFonts w:ascii="宋体" w:hAnsi="宋体"/>
              <w:b/>
              <w:bCs/>
              <w:sz w:val="24"/>
              <w:lang w:val="zh-CN"/>
            </w:rPr>
            <w:fldChar w:fldCharType="end"/>
          </w:r>
        </w:p>
      </w:sdtContent>
    </w:sdt>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7" w:name="_Toc483394889"/>
      <w:bookmarkStart w:id="8" w:name="_Toc483396357"/>
      <w:bookmarkStart w:id="9" w:name="_Toc515112119"/>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10" w:name="_Toc177972381"/>
      <w:bookmarkStart w:id="11" w:name="_Toc483394890"/>
      <w:bookmarkStart w:id="12" w:name="_Toc483396358"/>
      <w:bookmarkEnd w:id="7"/>
      <w:bookmarkEnd w:id="8"/>
      <w:bookmarkEnd w:id="9"/>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sidR="006278CE">
        <w:rPr>
          <w:rFonts w:hint="eastAsia"/>
          <w:sz w:val="24"/>
        </w:rPr>
        <w:t>是</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13" w:name="_Toc515112120"/>
      <w:r w:rsidRPr="00C54C2A">
        <w:rPr>
          <w:rFonts w:ascii="黑体" w:eastAsia="黑体" w:hint="eastAsia"/>
          <w:bCs/>
          <w:sz w:val="32"/>
          <w:szCs w:val="32"/>
        </w:rPr>
        <w:t>1.1</w:t>
      </w:r>
      <w:bookmarkEnd w:id="10"/>
      <w:r w:rsidR="00010523">
        <w:rPr>
          <w:rFonts w:ascii="黑体" w:eastAsia="黑体" w:hint="eastAsia"/>
          <w:bCs/>
          <w:sz w:val="32"/>
          <w:szCs w:val="32"/>
        </w:rPr>
        <w:t xml:space="preserve"> 研究</w:t>
      </w:r>
      <w:r>
        <w:rPr>
          <w:rFonts w:ascii="黑体" w:eastAsia="黑体" w:hint="eastAsia"/>
          <w:bCs/>
          <w:sz w:val="32"/>
          <w:szCs w:val="32"/>
        </w:rPr>
        <w:t>背景</w:t>
      </w:r>
      <w:bookmarkEnd w:id="11"/>
      <w:bookmarkEnd w:id="12"/>
      <w:bookmarkEnd w:id="13"/>
    </w:p>
    <w:p w:rsidR="00D47358" w:rsidRPr="00DE6E79" w:rsidRDefault="00005DA0" w:rsidP="000E62FA">
      <w:pPr>
        <w:widowControl/>
        <w:spacing w:line="400" w:lineRule="exact"/>
        <w:rPr>
          <w:rFonts w:hint="eastAsia"/>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655644">
        <w:rPr>
          <w:rFonts w:hint="eastAsia"/>
          <w:sz w:val="24"/>
        </w:rPr>
        <w:t>再次</w:t>
      </w:r>
      <w:r w:rsidR="00090F34">
        <w:rPr>
          <w:sz w:val="24"/>
        </w:rPr>
        <w:t>发行国</w:t>
      </w:r>
      <w:r w:rsidR="00655644">
        <w:rPr>
          <w:rFonts w:hint="eastAsia"/>
          <w:sz w:val="24"/>
        </w:rPr>
        <w:t>家</w:t>
      </w:r>
      <w:r w:rsidR="00090F34">
        <w:rPr>
          <w:sz w:val="24"/>
        </w:rPr>
        <w:t>债</w:t>
      </w:r>
      <w:r w:rsidR="00655644">
        <w:rPr>
          <w:rFonts w:hint="eastAsia"/>
          <w:sz w:val="24"/>
        </w:rPr>
        <w:t>券</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655644">
        <w:rPr>
          <w:rFonts w:hint="eastAsia"/>
          <w:sz w:val="24"/>
        </w:rPr>
        <w:t>开始计算</w:t>
      </w:r>
      <w:r w:rsidR="00090F34">
        <w:rPr>
          <w:sz w:val="24"/>
        </w:rPr>
        <w:t>，中国</w:t>
      </w:r>
      <w:r w:rsidR="00090F34">
        <w:rPr>
          <w:rFonts w:hint="eastAsia"/>
          <w:sz w:val="24"/>
        </w:rPr>
        <w:t>政府</w:t>
      </w:r>
      <w:r w:rsidR="00090F34">
        <w:rPr>
          <w:sz w:val="24"/>
        </w:rPr>
        <w:t>债券市场已经</w:t>
      </w:r>
      <w:r w:rsidR="00E569E9">
        <w:rPr>
          <w:rFonts w:hint="eastAsia"/>
          <w:sz w:val="24"/>
        </w:rPr>
        <w:t>发展</w:t>
      </w:r>
      <w:r w:rsidR="00090F34">
        <w:rPr>
          <w:sz w:val="24"/>
        </w:rPr>
        <w:t>了</w:t>
      </w:r>
      <w:r w:rsidR="00090F34">
        <w:rPr>
          <w:rFonts w:hint="eastAsia"/>
          <w:sz w:val="24"/>
        </w:rPr>
        <w:t>近</w:t>
      </w:r>
      <w:r w:rsidR="005E1126">
        <w:rPr>
          <w:rFonts w:hint="eastAsia"/>
          <w:sz w:val="24"/>
        </w:rPr>
        <w:t>三十载</w:t>
      </w:r>
      <w:r w:rsidR="00DE6E79" w:rsidRPr="00DE6E79">
        <w:rPr>
          <w:sz w:val="24"/>
          <w:vertAlign w:val="superscript"/>
        </w:rPr>
        <w:fldChar w:fldCharType="begin"/>
      </w:r>
      <w:r w:rsidR="00DE6E79" w:rsidRPr="00DE6E79">
        <w:rPr>
          <w:sz w:val="24"/>
          <w:vertAlign w:val="superscript"/>
        </w:rPr>
        <w:instrText xml:space="preserve"> REF _Ref515124085 \r \h </w:instrText>
      </w:r>
      <w:r w:rsidR="00DE6E79" w:rsidRPr="00DE6E79">
        <w:rPr>
          <w:sz w:val="24"/>
          <w:vertAlign w:val="superscript"/>
        </w:rPr>
      </w:r>
      <w:r w:rsidR="00DE6E79">
        <w:rPr>
          <w:sz w:val="24"/>
          <w:vertAlign w:val="superscript"/>
        </w:rPr>
        <w:instrText xml:space="preserve"> \* MERGEFORMAT </w:instrText>
      </w:r>
      <w:r w:rsidR="00DE6E79" w:rsidRPr="00DE6E79">
        <w:rPr>
          <w:sz w:val="24"/>
          <w:vertAlign w:val="superscript"/>
        </w:rPr>
        <w:fldChar w:fldCharType="separate"/>
      </w:r>
      <w:r w:rsidR="00DE6E79" w:rsidRPr="00DE6E79">
        <w:rPr>
          <w:sz w:val="24"/>
          <w:vertAlign w:val="superscript"/>
        </w:rPr>
        <w:t>[1]</w:t>
      </w:r>
      <w:r w:rsidR="00DE6E79" w:rsidRPr="00DE6E79">
        <w:rPr>
          <w:sz w:val="24"/>
          <w:vertAlign w:val="superscript"/>
        </w:rPr>
        <w:fldChar w:fldCharType="end"/>
      </w:r>
      <w:r w:rsidR="00DE6E79">
        <w:rPr>
          <w:rFonts w:hint="eastAsia"/>
          <w:sz w:val="24"/>
        </w:rPr>
        <w:t>。</w:t>
      </w:r>
      <w:r w:rsidR="00090F34">
        <w:rPr>
          <w:sz w:val="24"/>
        </w:rPr>
        <w:t>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w:t>
      </w:r>
      <w:r w:rsidR="00E94395">
        <w:rPr>
          <w:rFonts w:hint="eastAsia"/>
          <w:sz w:val="24"/>
        </w:rPr>
        <w:t>完整</w:t>
      </w:r>
      <w:r w:rsidR="00E94395">
        <w:rPr>
          <w:sz w:val="24"/>
        </w:rPr>
        <w:t>而健全</w:t>
      </w:r>
      <w:r w:rsidR="00090F34">
        <w:rPr>
          <w:sz w:val="24"/>
        </w:rPr>
        <w:t>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w:t>
      </w:r>
      <w:r w:rsidR="007246BB">
        <w:rPr>
          <w:rFonts w:hint="eastAsia"/>
          <w:sz w:val="24"/>
        </w:rPr>
        <w:t>立法</w:t>
      </w:r>
      <w:r w:rsidR="007246BB">
        <w:rPr>
          <w:sz w:val="24"/>
        </w:rPr>
        <w:t>不够健全、市场</w:t>
      </w:r>
      <w:r w:rsidR="007246BB">
        <w:rPr>
          <w:rFonts w:hint="eastAsia"/>
          <w:sz w:val="24"/>
        </w:rPr>
        <w:t>分割</w:t>
      </w:r>
      <w:r w:rsidR="00090F34">
        <w:rPr>
          <w:sz w:val="24"/>
        </w:rPr>
        <w:t>、市场流动性</w:t>
      </w:r>
      <w:r w:rsidR="007246BB">
        <w:rPr>
          <w:rFonts w:hint="eastAsia"/>
          <w:sz w:val="24"/>
        </w:rPr>
        <w:t>较差</w:t>
      </w:r>
      <w:r w:rsidR="00090F34">
        <w:rPr>
          <w:sz w:val="24"/>
        </w:rPr>
        <w:t>等等</w:t>
      </w:r>
      <w:r w:rsidR="00DE6E79" w:rsidRPr="00DE6E79">
        <w:rPr>
          <w:sz w:val="24"/>
          <w:vertAlign w:val="superscript"/>
        </w:rPr>
        <w:fldChar w:fldCharType="begin"/>
      </w:r>
      <w:r w:rsidR="00DE6E79" w:rsidRPr="00DE6E79">
        <w:rPr>
          <w:sz w:val="24"/>
          <w:vertAlign w:val="superscript"/>
        </w:rPr>
        <w:instrText xml:space="preserve"> REF _Ref515124141 \r \h </w:instrText>
      </w:r>
      <w:r w:rsidR="00DE6E79" w:rsidRPr="00DE6E79">
        <w:rPr>
          <w:sz w:val="24"/>
          <w:vertAlign w:val="superscript"/>
        </w:rPr>
      </w:r>
      <w:r w:rsidR="00DE6E79">
        <w:rPr>
          <w:sz w:val="24"/>
          <w:vertAlign w:val="superscript"/>
        </w:rPr>
        <w:instrText xml:space="preserve"> \* MERGEFORMAT </w:instrText>
      </w:r>
      <w:r w:rsidR="00DE6E79" w:rsidRPr="00DE6E79">
        <w:rPr>
          <w:sz w:val="24"/>
          <w:vertAlign w:val="superscript"/>
        </w:rPr>
        <w:fldChar w:fldCharType="separate"/>
      </w:r>
      <w:r w:rsidR="00DE6E79" w:rsidRPr="00DE6E79">
        <w:rPr>
          <w:sz w:val="24"/>
          <w:vertAlign w:val="superscript"/>
        </w:rPr>
        <w:t>[2</w:t>
      </w:r>
      <w:r w:rsidR="00DE6E79">
        <w:rPr>
          <w:sz w:val="24"/>
          <w:vertAlign w:val="superscript"/>
        </w:rPr>
        <w:t>-1</w:t>
      </w:r>
      <w:r w:rsidR="00DE6E79" w:rsidRPr="00DE6E79">
        <w:rPr>
          <w:sz w:val="24"/>
          <w:vertAlign w:val="superscript"/>
        </w:rPr>
        <w:t>]</w:t>
      </w:r>
      <w:r w:rsidR="00DE6E79" w:rsidRPr="00DE6E79">
        <w:rPr>
          <w:sz w:val="24"/>
          <w:vertAlign w:val="superscript"/>
        </w:rPr>
        <w:fldChar w:fldCharType="end"/>
      </w:r>
      <w:r w:rsidR="00DE6E79">
        <w:rPr>
          <w:rFonts w:hint="eastAsia"/>
          <w:sz w:val="24"/>
        </w:rPr>
        <w:t>。</w:t>
      </w:r>
    </w:p>
    <w:p w:rsidR="001E6F82" w:rsidRDefault="001E6F82" w:rsidP="000E62FA">
      <w:pPr>
        <w:widowControl/>
        <w:spacing w:line="400" w:lineRule="exact"/>
        <w:rPr>
          <w:sz w:val="24"/>
        </w:rPr>
      </w:pPr>
      <w:r>
        <w:rPr>
          <w:sz w:val="24"/>
        </w:rPr>
        <w:tab/>
      </w:r>
      <w:r>
        <w:rPr>
          <w:rFonts w:hint="eastAsia"/>
          <w:sz w:val="24"/>
        </w:rPr>
        <w:t>我国</w:t>
      </w:r>
      <w:r w:rsidR="0031383C">
        <w:rPr>
          <w:rFonts w:hint="eastAsia"/>
          <w:sz w:val="24"/>
        </w:rPr>
        <w:t>在</w:t>
      </w:r>
      <w:r>
        <w:rPr>
          <w:rFonts w:hint="eastAsia"/>
          <w:sz w:val="24"/>
        </w:rPr>
        <w:t>1984</w:t>
      </w:r>
      <w:r>
        <w:rPr>
          <w:rFonts w:hint="eastAsia"/>
          <w:sz w:val="24"/>
        </w:rPr>
        <w:t>年</w:t>
      </w:r>
      <w:r w:rsidR="00521B3D">
        <w:rPr>
          <w:rFonts w:hint="eastAsia"/>
          <w:sz w:val="24"/>
        </w:rPr>
        <w:t>开始</w:t>
      </w:r>
      <w:r w:rsidR="001E44DE">
        <w:rPr>
          <w:rFonts w:hint="eastAsia"/>
          <w:sz w:val="24"/>
        </w:rPr>
        <w:t>第一</w:t>
      </w:r>
      <w:r w:rsidR="00064E45">
        <w:rPr>
          <w:rFonts w:hint="eastAsia"/>
          <w:sz w:val="24"/>
        </w:rPr>
        <w:t>次</w:t>
      </w:r>
      <w:r>
        <w:rPr>
          <w:sz w:val="24"/>
        </w:rPr>
        <w:t>发</w:t>
      </w:r>
      <w:r>
        <w:rPr>
          <w:rFonts w:hint="eastAsia"/>
          <w:sz w:val="24"/>
        </w:rPr>
        <w:t>行</w:t>
      </w:r>
      <w:r>
        <w:rPr>
          <w:sz w:val="24"/>
        </w:rPr>
        <w:t>企业</w:t>
      </w:r>
      <w:r>
        <w:rPr>
          <w:rFonts w:hint="eastAsia"/>
          <w:sz w:val="24"/>
        </w:rPr>
        <w:t>债券</w:t>
      </w:r>
      <w:r>
        <w:rPr>
          <w:sz w:val="24"/>
        </w:rPr>
        <w:t>，</w:t>
      </w:r>
      <w:r>
        <w:rPr>
          <w:rFonts w:hint="eastAsia"/>
          <w:sz w:val="24"/>
        </w:rPr>
        <w:t>到现在</w:t>
      </w:r>
      <w:r>
        <w:rPr>
          <w:sz w:val="24"/>
        </w:rPr>
        <w:t>为止，经历了</w:t>
      </w:r>
      <w:r w:rsidR="00521B3D">
        <w:rPr>
          <w:rFonts w:hint="eastAsia"/>
          <w:sz w:val="24"/>
        </w:rPr>
        <w:t>初始</w:t>
      </w:r>
      <w:r>
        <w:rPr>
          <w:sz w:val="24"/>
        </w:rPr>
        <w:t>阶段</w:t>
      </w:r>
      <w:r>
        <w:rPr>
          <w:rFonts w:hint="eastAsia"/>
          <w:sz w:val="24"/>
        </w:rPr>
        <w:t>（</w:t>
      </w:r>
      <w:r w:rsidR="00866A7A">
        <w:rPr>
          <w:rFonts w:hint="eastAsia"/>
          <w:sz w:val="24"/>
        </w:rPr>
        <w:t>1984</w:t>
      </w:r>
      <w:r w:rsidR="00866A7A">
        <w:rPr>
          <w:rFonts w:hint="eastAsia"/>
          <w:sz w:val="24"/>
        </w:rPr>
        <w:t>到</w:t>
      </w:r>
      <w:r>
        <w:rPr>
          <w:rFonts w:hint="eastAsia"/>
          <w:sz w:val="24"/>
        </w:rPr>
        <w:t>1986</w:t>
      </w:r>
      <w:r w:rsidR="00866A7A">
        <w:rPr>
          <w:rFonts w:hint="eastAsia"/>
          <w:sz w:val="24"/>
        </w:rPr>
        <w:t>年</w:t>
      </w:r>
      <w:r>
        <w:rPr>
          <w:rFonts w:hint="eastAsia"/>
          <w:sz w:val="24"/>
        </w:rPr>
        <w:t>）</w:t>
      </w:r>
      <w:r>
        <w:rPr>
          <w:sz w:val="24"/>
        </w:rPr>
        <w:t>、</w:t>
      </w:r>
      <w:r w:rsidR="00521B3D">
        <w:rPr>
          <w:rFonts w:hint="eastAsia"/>
          <w:sz w:val="24"/>
        </w:rPr>
        <w:t>高速</w:t>
      </w:r>
      <w:r>
        <w:rPr>
          <w:sz w:val="24"/>
        </w:rPr>
        <w:t>发展阶段</w:t>
      </w:r>
      <w:r>
        <w:rPr>
          <w:rFonts w:hint="eastAsia"/>
          <w:sz w:val="24"/>
        </w:rPr>
        <w:t>（</w:t>
      </w:r>
      <w:r>
        <w:rPr>
          <w:rFonts w:hint="eastAsia"/>
          <w:sz w:val="24"/>
        </w:rPr>
        <w:t>1987</w:t>
      </w:r>
      <w:r w:rsidR="00866A7A">
        <w:rPr>
          <w:rFonts w:hint="eastAsia"/>
          <w:sz w:val="24"/>
        </w:rPr>
        <w:t>到</w:t>
      </w:r>
      <w:r>
        <w:rPr>
          <w:rFonts w:hint="eastAsia"/>
          <w:sz w:val="24"/>
        </w:rPr>
        <w:t>1992</w:t>
      </w:r>
      <w:r w:rsidR="00866A7A">
        <w:rPr>
          <w:rFonts w:hint="eastAsia"/>
          <w:sz w:val="24"/>
        </w:rPr>
        <w:t>年</w:t>
      </w:r>
      <w:r>
        <w:rPr>
          <w:rFonts w:hint="eastAsia"/>
          <w:sz w:val="24"/>
        </w:rPr>
        <w:t>）、</w:t>
      </w:r>
      <w:r w:rsidR="00521B3D">
        <w:rPr>
          <w:rFonts w:hint="eastAsia"/>
          <w:sz w:val="24"/>
        </w:rPr>
        <w:t>整改</w:t>
      </w:r>
      <w:r>
        <w:rPr>
          <w:rFonts w:hint="eastAsia"/>
          <w:sz w:val="24"/>
        </w:rPr>
        <w:t>阶段</w:t>
      </w:r>
      <w:r>
        <w:rPr>
          <w:sz w:val="24"/>
        </w:rPr>
        <w:t>（</w:t>
      </w:r>
      <w:r>
        <w:rPr>
          <w:rFonts w:hint="eastAsia"/>
          <w:sz w:val="24"/>
        </w:rPr>
        <w:t>1993</w:t>
      </w:r>
      <w:r w:rsidR="00866A7A">
        <w:rPr>
          <w:rFonts w:hint="eastAsia"/>
          <w:sz w:val="24"/>
        </w:rPr>
        <w:t>到</w:t>
      </w:r>
      <w:r>
        <w:rPr>
          <w:rFonts w:hint="eastAsia"/>
          <w:sz w:val="24"/>
        </w:rPr>
        <w:t>1995</w:t>
      </w:r>
      <w:r w:rsidR="00866A7A">
        <w:rPr>
          <w:rFonts w:hint="eastAsia"/>
          <w:sz w:val="24"/>
        </w:rPr>
        <w:t>年</w:t>
      </w:r>
      <w:r>
        <w:rPr>
          <w:sz w:val="24"/>
        </w:rPr>
        <w:t>）</w:t>
      </w:r>
      <w:r>
        <w:rPr>
          <w:rFonts w:hint="eastAsia"/>
          <w:sz w:val="24"/>
        </w:rPr>
        <w:t>和</w:t>
      </w:r>
      <w:r w:rsidR="00521B3D">
        <w:rPr>
          <w:rFonts w:hint="eastAsia"/>
          <w:sz w:val="24"/>
        </w:rPr>
        <w:t>平稳</w:t>
      </w:r>
      <w:r>
        <w:rPr>
          <w:sz w:val="24"/>
        </w:rPr>
        <w:t>发展阶段（</w:t>
      </w:r>
      <w:r>
        <w:rPr>
          <w:rFonts w:hint="eastAsia"/>
          <w:sz w:val="24"/>
        </w:rPr>
        <w:t>1996</w:t>
      </w:r>
      <w:r w:rsidR="00866A7A">
        <w:rPr>
          <w:rFonts w:hint="eastAsia"/>
          <w:sz w:val="24"/>
        </w:rPr>
        <w:t>年</w:t>
      </w:r>
      <w:r w:rsidR="00866A7A">
        <w:rPr>
          <w:sz w:val="24"/>
        </w:rPr>
        <w:t>到现在</w:t>
      </w:r>
      <w:r>
        <w:rPr>
          <w:sz w:val="24"/>
        </w:rPr>
        <w:t>）</w:t>
      </w:r>
      <w:r w:rsidR="00DE6E79" w:rsidRPr="00DE6E79">
        <w:rPr>
          <w:sz w:val="24"/>
          <w:vertAlign w:val="superscript"/>
        </w:rPr>
        <w:fldChar w:fldCharType="begin"/>
      </w:r>
      <w:r w:rsidR="00DE6E79" w:rsidRPr="00DE6E79">
        <w:rPr>
          <w:sz w:val="24"/>
          <w:vertAlign w:val="superscript"/>
        </w:rPr>
        <w:instrText xml:space="preserve"> REF _Ref515124141 \r \h </w:instrText>
      </w:r>
      <w:r w:rsidR="00DE6E79" w:rsidRPr="00DE6E79">
        <w:rPr>
          <w:sz w:val="24"/>
          <w:vertAlign w:val="superscript"/>
        </w:rPr>
      </w:r>
      <w:r w:rsidR="00DE6E79">
        <w:rPr>
          <w:sz w:val="24"/>
          <w:vertAlign w:val="superscript"/>
        </w:rPr>
        <w:instrText xml:space="preserve"> \* MERGEFORMAT </w:instrText>
      </w:r>
      <w:r w:rsidR="00DE6E79" w:rsidRPr="00DE6E79">
        <w:rPr>
          <w:sz w:val="24"/>
          <w:vertAlign w:val="superscript"/>
        </w:rPr>
        <w:fldChar w:fldCharType="separate"/>
      </w:r>
      <w:r w:rsidR="00DE6E79" w:rsidRPr="00DE6E79">
        <w:rPr>
          <w:sz w:val="24"/>
          <w:vertAlign w:val="superscript"/>
        </w:rPr>
        <w:t>[2</w:t>
      </w:r>
      <w:r w:rsidR="00DE6E79">
        <w:rPr>
          <w:sz w:val="24"/>
          <w:vertAlign w:val="superscript"/>
        </w:rPr>
        <w:t>-2</w:t>
      </w:r>
      <w:r w:rsidR="00DE6E79" w:rsidRPr="00DE6E79">
        <w:rPr>
          <w:sz w:val="24"/>
          <w:vertAlign w:val="superscript"/>
        </w:rPr>
        <w:t>]</w:t>
      </w:r>
      <w:r w:rsidR="00DE6E79" w:rsidRPr="00DE6E79">
        <w:rPr>
          <w:sz w:val="24"/>
          <w:vertAlign w:val="superscript"/>
        </w:rPr>
        <w:fldChar w:fldCharType="end"/>
      </w:r>
      <w:r>
        <w:rPr>
          <w:rFonts w:hint="eastAsia"/>
          <w:sz w:val="24"/>
        </w:rPr>
        <w:t>。目前而言</w:t>
      </w:r>
      <w:r>
        <w:rPr>
          <w:sz w:val="24"/>
        </w:rPr>
        <w:t>，我国</w:t>
      </w:r>
      <w:r>
        <w:rPr>
          <w:rFonts w:hint="eastAsia"/>
          <w:sz w:val="24"/>
        </w:rPr>
        <w:t>上市公司债券</w:t>
      </w:r>
      <w:r>
        <w:rPr>
          <w:sz w:val="24"/>
        </w:rPr>
        <w:t>规模还不够大，</w:t>
      </w:r>
      <w:r w:rsidR="00277D8C">
        <w:rPr>
          <w:rFonts w:hint="eastAsia"/>
          <w:sz w:val="24"/>
        </w:rPr>
        <w:t>相比较于</w:t>
      </w:r>
      <w:r w:rsidR="00277D8C">
        <w:rPr>
          <w:sz w:val="24"/>
        </w:rPr>
        <w:t>股票的发行远远落后</w:t>
      </w:r>
      <w:r>
        <w:rPr>
          <w:rFonts w:hint="eastAsia"/>
          <w:sz w:val="24"/>
        </w:rPr>
        <w:t>，但是</w:t>
      </w:r>
      <w:r w:rsidR="00170519">
        <w:rPr>
          <w:rFonts w:hint="eastAsia"/>
          <w:sz w:val="24"/>
        </w:rPr>
        <w:t>在</w:t>
      </w:r>
      <w:r>
        <w:rPr>
          <w:rFonts w:hint="eastAsia"/>
          <w:sz w:val="24"/>
        </w:rPr>
        <w:t>1984</w:t>
      </w:r>
      <w:r>
        <w:rPr>
          <w:rFonts w:hint="eastAsia"/>
          <w:sz w:val="24"/>
        </w:rPr>
        <w:t>年</w:t>
      </w:r>
      <w:r w:rsidR="00170519">
        <w:rPr>
          <w:sz w:val="24"/>
        </w:rPr>
        <w:t>发行企业债券</w:t>
      </w:r>
      <w:r w:rsidR="00170519">
        <w:rPr>
          <w:rFonts w:hint="eastAsia"/>
          <w:sz w:val="24"/>
        </w:rPr>
        <w:t>之后</w:t>
      </w:r>
      <w:r>
        <w:rPr>
          <w:sz w:val="24"/>
        </w:rPr>
        <w:t>，</w:t>
      </w:r>
      <w:r>
        <w:rPr>
          <w:rFonts w:hint="eastAsia"/>
          <w:sz w:val="24"/>
        </w:rPr>
        <w:t>我国</w:t>
      </w:r>
      <w:r>
        <w:rPr>
          <w:sz w:val="24"/>
        </w:rPr>
        <w:t>企业债券</w:t>
      </w:r>
      <w:r>
        <w:rPr>
          <w:rFonts w:hint="eastAsia"/>
          <w:sz w:val="24"/>
        </w:rPr>
        <w:t>发行</w:t>
      </w:r>
      <w:r>
        <w:rPr>
          <w:sz w:val="24"/>
        </w:rPr>
        <w:t>总量</w:t>
      </w:r>
      <w:r w:rsidR="001E44DE">
        <w:rPr>
          <w:rFonts w:hint="eastAsia"/>
          <w:sz w:val="24"/>
        </w:rPr>
        <w:t>增长了很多</w:t>
      </w:r>
      <w:r>
        <w:rPr>
          <w:rFonts w:hint="eastAsia"/>
          <w:sz w:val="24"/>
        </w:rPr>
        <w:t>，</w:t>
      </w:r>
      <w:r w:rsidR="005C0753">
        <w:rPr>
          <w:rFonts w:hint="eastAsia"/>
          <w:sz w:val="24"/>
        </w:rPr>
        <w:t>债券</w:t>
      </w:r>
      <w:r w:rsidR="005C0753">
        <w:rPr>
          <w:sz w:val="24"/>
        </w:rPr>
        <w:t>的发</w:t>
      </w:r>
      <w:r w:rsidR="005C0753">
        <w:rPr>
          <w:rFonts w:hint="eastAsia"/>
          <w:sz w:val="24"/>
        </w:rPr>
        <w:t>行</w:t>
      </w:r>
      <w:r w:rsidR="005C0753">
        <w:rPr>
          <w:sz w:val="24"/>
        </w:rPr>
        <w:t>主</w:t>
      </w:r>
      <w:r w:rsidR="005C0753">
        <w:rPr>
          <w:rFonts w:hint="eastAsia"/>
          <w:sz w:val="24"/>
        </w:rPr>
        <w:t>体</w:t>
      </w:r>
      <w:r w:rsidR="005C0753">
        <w:rPr>
          <w:sz w:val="24"/>
        </w:rPr>
        <w:t>也越来越多样化</w:t>
      </w:r>
      <w:r>
        <w:rPr>
          <w:sz w:val="24"/>
        </w:rPr>
        <w:t>，</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w:t>
      </w:r>
      <w:r w:rsidR="00710762">
        <w:rPr>
          <w:rFonts w:hint="eastAsia"/>
          <w:sz w:val="24"/>
        </w:rPr>
        <w:t>重要程度也</w:t>
      </w:r>
      <w:r w:rsidR="00710762">
        <w:rPr>
          <w:sz w:val="24"/>
        </w:rPr>
        <w:t>越来越高</w:t>
      </w:r>
      <w:r>
        <w:rPr>
          <w:rFonts w:hint="eastAsia"/>
          <w:sz w:val="24"/>
        </w:rPr>
        <w:t>。</w:t>
      </w:r>
      <w:r>
        <w:rPr>
          <w:sz w:val="24"/>
        </w:rPr>
        <w:t>随着</w:t>
      </w:r>
      <w:r>
        <w:rPr>
          <w:rFonts w:hint="eastAsia"/>
          <w:sz w:val="24"/>
        </w:rPr>
        <w:t>对</w:t>
      </w:r>
      <w:r>
        <w:rPr>
          <w:sz w:val="24"/>
        </w:rPr>
        <w:t>企业债券的限制</w:t>
      </w:r>
      <w:r w:rsidR="00C51814">
        <w:rPr>
          <w:rFonts w:hint="eastAsia"/>
          <w:sz w:val="24"/>
        </w:rPr>
        <w:t>逐渐减少</w:t>
      </w:r>
      <w:r>
        <w:rPr>
          <w:sz w:val="24"/>
        </w:rPr>
        <w:t>，</w:t>
      </w:r>
      <w:r>
        <w:rPr>
          <w:rFonts w:hint="eastAsia"/>
          <w:sz w:val="24"/>
        </w:rPr>
        <w:t>企业债券</w:t>
      </w:r>
      <w:r>
        <w:rPr>
          <w:sz w:val="24"/>
        </w:rPr>
        <w:t>发行</w:t>
      </w:r>
      <w:r w:rsidR="008B7003">
        <w:rPr>
          <w:rFonts w:hint="eastAsia"/>
          <w:sz w:val="24"/>
        </w:rPr>
        <w:t>频率</w:t>
      </w:r>
      <w:r w:rsidR="008B7003">
        <w:rPr>
          <w:sz w:val="24"/>
        </w:rPr>
        <w:t>明显</w:t>
      </w:r>
      <w:r w:rsidR="008B7003">
        <w:rPr>
          <w:rFonts w:hint="eastAsia"/>
          <w:sz w:val="24"/>
        </w:rPr>
        <w:t>变高</w:t>
      </w:r>
      <w:r>
        <w:rPr>
          <w:sz w:val="24"/>
        </w:rPr>
        <w:t>。</w:t>
      </w:r>
      <w:r>
        <w:rPr>
          <w:rFonts w:hint="eastAsia"/>
          <w:sz w:val="24"/>
        </w:rPr>
        <w:t>发行</w:t>
      </w:r>
      <w:r>
        <w:rPr>
          <w:sz w:val="24"/>
        </w:rPr>
        <w:t>债券的品种和主体都越来越</w:t>
      </w:r>
      <w:r w:rsidR="003220EE">
        <w:rPr>
          <w:rFonts w:hint="eastAsia"/>
          <w:sz w:val="24"/>
        </w:rPr>
        <w:t>多元化</w:t>
      </w:r>
      <w:r>
        <w:rPr>
          <w:sz w:val="24"/>
        </w:rPr>
        <w:t>。</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4" w:name="_Toc515112121"/>
      <w:r>
        <w:rPr>
          <w:rFonts w:ascii="黑体" w:eastAsia="黑体" w:hint="eastAsia"/>
          <w:bCs/>
          <w:sz w:val="32"/>
          <w:szCs w:val="32"/>
        </w:rPr>
        <w:t>1.2 研究</w:t>
      </w:r>
      <w:r w:rsidRPr="00D47358">
        <w:rPr>
          <w:rFonts w:ascii="黑体" w:eastAsia="黑体"/>
          <w:bCs/>
          <w:sz w:val="32"/>
          <w:szCs w:val="32"/>
        </w:rPr>
        <w:t>目的和意义</w:t>
      </w:r>
      <w:bookmarkEnd w:id="14"/>
    </w:p>
    <w:p w:rsidR="00B711D3" w:rsidRPr="00DE6E79" w:rsidRDefault="00B711D3" w:rsidP="00B711D3">
      <w:pPr>
        <w:autoSpaceDE w:val="0"/>
        <w:autoSpaceDN w:val="0"/>
        <w:spacing w:line="400" w:lineRule="exact"/>
        <w:ind w:firstLineChars="200" w:firstLine="480"/>
        <w:rPr>
          <w:rFonts w:asciiTheme="minorEastAsia" w:eastAsiaTheme="minorEastAsia" w:hAnsiTheme="minorEastAsia" w:hint="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00223CF0">
        <w:rPr>
          <w:rFonts w:asciiTheme="minorEastAsia" w:eastAsiaTheme="minorEastAsia" w:hAnsiTheme="minorEastAsia"/>
          <w:sz w:val="24"/>
        </w:rPr>
        <w:t>一支债券的价值</w:t>
      </w:r>
      <w:r w:rsidRPr="00B711D3">
        <w:rPr>
          <w:rFonts w:asciiTheme="minorEastAsia" w:eastAsiaTheme="minorEastAsia" w:hAnsiTheme="minorEastAsia"/>
          <w:sz w:val="24"/>
        </w:rPr>
        <w:t>，</w:t>
      </w:r>
      <w:r w:rsidR="00223CF0">
        <w:rPr>
          <w:rFonts w:asciiTheme="minorEastAsia" w:eastAsiaTheme="minorEastAsia" w:hAnsiTheme="minorEastAsia" w:hint="eastAsia"/>
          <w:sz w:val="24"/>
        </w:rPr>
        <w:t>所以</w:t>
      </w:r>
      <w:r w:rsidR="00306DE5">
        <w:rPr>
          <w:rFonts w:asciiTheme="minorEastAsia" w:eastAsiaTheme="minorEastAsia" w:hAnsiTheme="minorEastAsia" w:hint="eastAsia"/>
          <w:sz w:val="24"/>
        </w:rPr>
        <w:t>研究债券期限结构</w:t>
      </w:r>
      <w:r w:rsidR="009621B2">
        <w:rPr>
          <w:rFonts w:asciiTheme="minorEastAsia" w:eastAsiaTheme="minorEastAsia" w:hAnsiTheme="minorEastAsia" w:hint="eastAsia"/>
          <w:sz w:val="24"/>
        </w:rPr>
        <w:t>十分</w:t>
      </w:r>
      <w:r w:rsidR="009621B2">
        <w:rPr>
          <w:rFonts w:asciiTheme="minorEastAsia" w:eastAsiaTheme="minorEastAsia" w:hAnsiTheme="minorEastAsia"/>
          <w:sz w:val="24"/>
        </w:rPr>
        <w:t>有</w:t>
      </w:r>
      <w:r w:rsidR="009621B2">
        <w:rPr>
          <w:rFonts w:asciiTheme="minorEastAsia" w:eastAsiaTheme="minorEastAsia" w:hAnsiTheme="minorEastAsia" w:hint="eastAsia"/>
          <w:sz w:val="24"/>
        </w:rPr>
        <w:t>必要</w:t>
      </w:r>
      <w:r w:rsidRPr="00B711D3">
        <w:rPr>
          <w:rFonts w:asciiTheme="minorEastAsia" w:eastAsiaTheme="minorEastAsia" w:hAnsiTheme="minorEastAsia" w:hint="eastAsia"/>
          <w:sz w:val="24"/>
        </w:rPr>
        <w:t>,</w:t>
      </w:r>
      <w:r w:rsidR="00306DE5">
        <w:rPr>
          <w:rFonts w:asciiTheme="minorEastAsia" w:eastAsiaTheme="minorEastAsia" w:hAnsiTheme="minorEastAsia" w:hint="eastAsia"/>
          <w:sz w:val="24"/>
        </w:rPr>
        <w:t>债券</w:t>
      </w:r>
      <w:r w:rsidR="00306DE5">
        <w:rPr>
          <w:rFonts w:asciiTheme="minorEastAsia" w:eastAsiaTheme="minorEastAsia" w:hAnsiTheme="minorEastAsia"/>
          <w:sz w:val="24"/>
        </w:rPr>
        <w:t>投资者根据它来</w:t>
      </w:r>
      <w:r w:rsidR="00B61488">
        <w:rPr>
          <w:rFonts w:asciiTheme="minorEastAsia" w:eastAsiaTheme="minorEastAsia" w:hAnsiTheme="minorEastAsia" w:hint="eastAsia"/>
          <w:sz w:val="24"/>
        </w:rPr>
        <w:t>估计</w:t>
      </w:r>
      <w:r w:rsidRPr="00B711D3">
        <w:rPr>
          <w:rFonts w:asciiTheme="minorEastAsia" w:eastAsiaTheme="minorEastAsia" w:hAnsiTheme="minorEastAsia" w:hint="eastAsia"/>
          <w:sz w:val="24"/>
        </w:rPr>
        <w:t>债券的发行投标利率</w:t>
      </w:r>
      <w:r w:rsidR="00306DE5">
        <w:rPr>
          <w:rFonts w:asciiTheme="minorEastAsia" w:eastAsiaTheme="minorEastAsia" w:hAnsiTheme="minorEastAsia" w:hint="eastAsia"/>
          <w:sz w:val="24"/>
        </w:rPr>
        <w:t>；债券</w:t>
      </w:r>
      <w:r w:rsidRPr="00B711D3">
        <w:rPr>
          <w:rFonts w:asciiTheme="minorEastAsia" w:eastAsiaTheme="minorEastAsia" w:hAnsiTheme="minorEastAsia" w:hint="eastAsia"/>
          <w:sz w:val="24"/>
        </w:rPr>
        <w:t>发行人</w:t>
      </w:r>
      <w:r w:rsidR="00306DE5">
        <w:rPr>
          <w:rFonts w:asciiTheme="minorEastAsia" w:eastAsiaTheme="minorEastAsia" w:hAnsiTheme="minorEastAsia" w:hint="eastAsia"/>
          <w:sz w:val="24"/>
        </w:rPr>
        <w:t>以</w:t>
      </w:r>
      <w:r w:rsidR="00306DE5">
        <w:rPr>
          <w:rFonts w:asciiTheme="minorEastAsia" w:eastAsiaTheme="minorEastAsia" w:hAnsiTheme="minorEastAsia"/>
          <w:sz w:val="24"/>
        </w:rPr>
        <w:t>它作为</w:t>
      </w:r>
      <w:r w:rsidRPr="00B711D3">
        <w:rPr>
          <w:rFonts w:asciiTheme="minorEastAsia" w:eastAsiaTheme="minorEastAsia" w:hAnsiTheme="minorEastAsia" w:hint="eastAsia"/>
          <w:sz w:val="24"/>
        </w:rPr>
        <w:t>其发行债券、进行</w:t>
      </w:r>
      <w:r w:rsidR="00306DE5">
        <w:rPr>
          <w:rFonts w:asciiTheme="minorEastAsia" w:eastAsiaTheme="minorEastAsia" w:hAnsiTheme="minorEastAsia" w:hint="eastAsia"/>
          <w:sz w:val="24"/>
        </w:rPr>
        <w:t>风险</w:t>
      </w:r>
      <w:r w:rsidRPr="00B711D3">
        <w:rPr>
          <w:rFonts w:asciiTheme="minorEastAsia" w:eastAsiaTheme="minorEastAsia" w:hAnsiTheme="minorEastAsia" w:hint="eastAsia"/>
          <w:sz w:val="24"/>
        </w:rPr>
        <w:t>管理</w:t>
      </w:r>
      <w:r w:rsidR="00306DE5">
        <w:rPr>
          <w:rFonts w:asciiTheme="minorEastAsia" w:eastAsiaTheme="minorEastAsia" w:hAnsiTheme="minorEastAsia" w:hint="eastAsia"/>
          <w:sz w:val="24"/>
        </w:rPr>
        <w:t>的</w:t>
      </w:r>
      <w:r w:rsidRPr="00B711D3">
        <w:rPr>
          <w:rFonts w:asciiTheme="minorEastAsia" w:eastAsiaTheme="minorEastAsia" w:hAnsiTheme="minorEastAsia" w:hint="eastAsia"/>
          <w:sz w:val="24"/>
        </w:rPr>
        <w:t>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r w:rsidR="00DE6E79" w:rsidRPr="00DE6E79">
        <w:rPr>
          <w:rFonts w:asciiTheme="minorEastAsia" w:eastAsiaTheme="minorEastAsia" w:hAnsiTheme="minorEastAsia"/>
          <w:sz w:val="24"/>
          <w:vertAlign w:val="superscript"/>
        </w:rPr>
        <w:fldChar w:fldCharType="begin"/>
      </w:r>
      <w:r w:rsidR="00DE6E79" w:rsidRPr="00DE6E79">
        <w:rPr>
          <w:rFonts w:asciiTheme="minorEastAsia" w:eastAsiaTheme="minorEastAsia" w:hAnsiTheme="minorEastAsia"/>
          <w:sz w:val="24"/>
          <w:vertAlign w:val="superscript"/>
        </w:rPr>
        <w:instrText xml:space="preserve"> REF _Ref515124218 \r \h </w:instrText>
      </w:r>
      <w:r w:rsidR="00DE6E79" w:rsidRPr="00DE6E79">
        <w:rPr>
          <w:rFonts w:asciiTheme="minorEastAsia" w:eastAsiaTheme="minorEastAsia" w:hAnsiTheme="minorEastAsia"/>
          <w:sz w:val="24"/>
          <w:vertAlign w:val="superscript"/>
        </w:rPr>
      </w:r>
      <w:r w:rsidR="00DE6E79">
        <w:rPr>
          <w:rFonts w:asciiTheme="minorEastAsia" w:eastAsiaTheme="minorEastAsia" w:hAnsiTheme="minorEastAsia"/>
          <w:sz w:val="24"/>
          <w:vertAlign w:val="superscript"/>
        </w:rPr>
        <w:instrText xml:space="preserve"> \* MERGEFORMAT </w:instrText>
      </w:r>
      <w:r w:rsidR="00DE6E79" w:rsidRPr="00DE6E79">
        <w:rPr>
          <w:rFonts w:asciiTheme="minorEastAsia" w:eastAsiaTheme="minorEastAsia" w:hAnsiTheme="minorEastAsia"/>
          <w:sz w:val="24"/>
          <w:vertAlign w:val="superscript"/>
        </w:rPr>
        <w:fldChar w:fldCharType="separate"/>
      </w:r>
      <w:r w:rsidR="00DE6E79" w:rsidRPr="00DE6E79">
        <w:rPr>
          <w:rFonts w:asciiTheme="minorEastAsia" w:eastAsiaTheme="minorEastAsia" w:hAnsiTheme="minorEastAsia"/>
          <w:sz w:val="24"/>
          <w:vertAlign w:val="superscript"/>
        </w:rPr>
        <w:t>[3]</w:t>
      </w:r>
      <w:r w:rsidR="00DE6E79" w:rsidRPr="00DE6E79">
        <w:rPr>
          <w:rFonts w:asciiTheme="minorEastAsia" w:eastAsiaTheme="minorEastAsia" w:hAnsiTheme="minorEastAsia"/>
          <w:sz w:val="24"/>
          <w:vertAlign w:val="superscript"/>
        </w:rPr>
        <w:fldChar w:fldCharType="end"/>
      </w:r>
      <w:r w:rsidR="00DE6E79">
        <w:rPr>
          <w:rFonts w:asciiTheme="minorEastAsia" w:eastAsiaTheme="minorEastAsia" w:hAnsiTheme="minorEastAsia" w:hint="eastAsia"/>
          <w:sz w:val="24"/>
        </w:rPr>
        <w:t>。</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lastRenderedPageBreak/>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w:t>
      </w:r>
      <w:r w:rsidR="00343A81">
        <w:rPr>
          <w:rFonts w:hint="eastAsia"/>
          <w:sz w:val="24"/>
        </w:rPr>
        <w:t>某支</w:t>
      </w:r>
      <w:r w:rsidR="00343A81">
        <w:rPr>
          <w:sz w:val="24"/>
        </w:rPr>
        <w:t>债券的</w:t>
      </w:r>
      <w:r w:rsidR="00343A81">
        <w:rPr>
          <w:rFonts w:hint="eastAsia"/>
          <w:sz w:val="24"/>
        </w:rPr>
        <w:t>标准</w:t>
      </w:r>
      <w:r w:rsidR="00343A81">
        <w:rPr>
          <w:sz w:val="24"/>
        </w:rPr>
        <w:t>期限数据</w:t>
      </w:r>
      <w:r w:rsidR="006F698F">
        <w:rPr>
          <w:rFonts w:hint="eastAsia"/>
          <w:sz w:val="24"/>
        </w:rPr>
        <w:t>所</w:t>
      </w:r>
      <w:r w:rsidR="006F698F">
        <w:rPr>
          <w:sz w:val="24"/>
        </w:rPr>
        <w:t>描绘的曲线</w:t>
      </w:r>
      <w:r w:rsidR="006F698F">
        <w:rPr>
          <w:rFonts w:hint="eastAsia"/>
          <w:sz w:val="24"/>
        </w:rPr>
        <w:t>图表</w:t>
      </w:r>
      <w:r w:rsidRPr="00B711D3">
        <w:rPr>
          <w:sz w:val="24"/>
        </w:rPr>
        <w:t>，它反映市场当前的收益率水平</w:t>
      </w:r>
      <w:r w:rsidRPr="00B711D3">
        <w:rPr>
          <w:rFonts w:hint="eastAsia"/>
          <w:sz w:val="24"/>
        </w:rPr>
        <w:t>。</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5" w:name="_Toc515112122"/>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15"/>
    </w:p>
    <w:p w:rsidR="00256782" w:rsidRPr="00DE6E79" w:rsidRDefault="00256782" w:rsidP="00256782">
      <w:pPr>
        <w:widowControl/>
        <w:spacing w:line="400" w:lineRule="exact"/>
        <w:rPr>
          <w:rFonts w:hint="eastAsia"/>
          <w:sz w:val="24"/>
        </w:rPr>
      </w:pPr>
      <w:r>
        <w:rPr>
          <w:sz w:val="24"/>
        </w:rPr>
        <w:tab/>
      </w:r>
      <w:r w:rsidRPr="00256782">
        <w:rPr>
          <w:rFonts w:hint="eastAsia"/>
          <w:sz w:val="24"/>
        </w:rPr>
        <w:t>在中国，由于包括国债市场在内的债券市场</w:t>
      </w:r>
      <w:r w:rsidR="000B1F94">
        <w:rPr>
          <w:rFonts w:hint="eastAsia"/>
          <w:sz w:val="24"/>
        </w:rPr>
        <w:t>发展时间非常短</w:t>
      </w:r>
      <w:r w:rsidRPr="00256782">
        <w:rPr>
          <w:rFonts w:hint="eastAsia"/>
          <w:sz w:val="24"/>
        </w:rPr>
        <w:t>，流动性和市场化</w:t>
      </w:r>
      <w:r w:rsidR="00B61488">
        <w:rPr>
          <w:rFonts w:hint="eastAsia"/>
          <w:sz w:val="24"/>
        </w:rPr>
        <w:t>水平还需要再好好发展</w:t>
      </w:r>
      <w:r w:rsidRPr="00256782">
        <w:rPr>
          <w:rFonts w:hint="eastAsia"/>
          <w:sz w:val="24"/>
        </w:rPr>
        <w:t>，</w:t>
      </w:r>
      <w:r w:rsidR="00B61488">
        <w:rPr>
          <w:rFonts w:hint="eastAsia"/>
          <w:sz w:val="24"/>
        </w:rPr>
        <w:t>在</w:t>
      </w:r>
      <w:r w:rsidR="00B61488">
        <w:rPr>
          <w:sz w:val="24"/>
        </w:rPr>
        <w:t>国内对于收益率曲线</w:t>
      </w:r>
      <w:r w:rsidR="00B61488">
        <w:rPr>
          <w:rFonts w:hint="eastAsia"/>
          <w:sz w:val="24"/>
        </w:rPr>
        <w:t>动力学</w:t>
      </w:r>
      <w:r w:rsidR="00B61488">
        <w:rPr>
          <w:sz w:val="24"/>
        </w:rPr>
        <w:t>这一部分的研究非常少</w:t>
      </w:r>
      <w:r w:rsidRPr="00256782">
        <w:rPr>
          <w:rFonts w:hint="eastAsia"/>
          <w:sz w:val="24"/>
        </w:rPr>
        <w:t>，</w:t>
      </w:r>
      <w:r w:rsidR="00B61488">
        <w:rPr>
          <w:rFonts w:hint="eastAsia"/>
          <w:sz w:val="24"/>
        </w:rPr>
        <w:t>对债券</w:t>
      </w:r>
      <w:r w:rsidR="00B61488">
        <w:rPr>
          <w:sz w:val="24"/>
        </w:rPr>
        <w:t>收益率曲线的研究同样如此。</w:t>
      </w:r>
      <w:r w:rsidR="00B61488">
        <w:rPr>
          <w:rFonts w:hint="eastAsia"/>
          <w:sz w:val="24"/>
        </w:rPr>
        <w:t>因此对于</w:t>
      </w:r>
      <w:r w:rsidR="00B61488">
        <w:rPr>
          <w:sz w:val="24"/>
        </w:rPr>
        <w:t>国债收益率曲线的研究</w:t>
      </w:r>
      <w:r w:rsidR="00B61488">
        <w:rPr>
          <w:rFonts w:hint="eastAsia"/>
          <w:sz w:val="24"/>
        </w:rPr>
        <w:t>和</w:t>
      </w:r>
      <w:r w:rsidR="00B61488">
        <w:rPr>
          <w:sz w:val="24"/>
        </w:rPr>
        <w:t>分析显得十分必要和波切</w:t>
      </w:r>
      <w:r w:rsidRPr="00256782">
        <w:rPr>
          <w:rFonts w:hint="eastAsia"/>
          <w:sz w:val="24"/>
        </w:rPr>
        <w:t>。</w:t>
      </w:r>
      <w:r>
        <w:rPr>
          <w:rFonts w:hint="eastAsia"/>
          <w:sz w:val="24"/>
        </w:rPr>
        <w:t>杨大楷和杨勇姚长辉和梁跃军</w:t>
      </w:r>
      <w:r w:rsidR="00B61488">
        <w:rPr>
          <w:rFonts w:hint="eastAsia"/>
          <w:sz w:val="24"/>
        </w:rPr>
        <w:t>最早在</w:t>
      </w:r>
      <w:r w:rsidR="00B61488">
        <w:rPr>
          <w:sz w:val="24"/>
        </w:rPr>
        <w:t>国内发布了关于</w:t>
      </w:r>
      <w:r w:rsidR="00B61488">
        <w:rPr>
          <w:rFonts w:hint="eastAsia"/>
          <w:sz w:val="24"/>
        </w:rPr>
        <w:t>研究</w:t>
      </w:r>
      <w:r w:rsidR="00B61488">
        <w:rPr>
          <w:sz w:val="24"/>
        </w:rPr>
        <w:t>国债收益率曲线的</w:t>
      </w:r>
      <w:r w:rsidR="00B61488">
        <w:rPr>
          <w:rFonts w:hint="eastAsia"/>
          <w:sz w:val="24"/>
        </w:rPr>
        <w:t>文章</w:t>
      </w:r>
      <w:r w:rsidR="00DE6E79" w:rsidRPr="00DE6E79">
        <w:rPr>
          <w:sz w:val="24"/>
          <w:vertAlign w:val="superscript"/>
        </w:rPr>
        <w:fldChar w:fldCharType="begin"/>
      </w:r>
      <w:r w:rsidR="00DE6E79" w:rsidRPr="00DE6E79">
        <w:rPr>
          <w:sz w:val="24"/>
          <w:vertAlign w:val="superscript"/>
        </w:rPr>
        <w:instrText xml:space="preserve"> </w:instrText>
      </w:r>
      <w:r w:rsidR="00DE6E79" w:rsidRPr="00DE6E79">
        <w:rPr>
          <w:rFonts w:hint="eastAsia"/>
          <w:sz w:val="24"/>
          <w:vertAlign w:val="superscript"/>
        </w:rPr>
        <w:instrText>REF _Ref515124243 \r \h</w:instrText>
      </w:r>
      <w:r w:rsidR="00DE6E79" w:rsidRPr="00DE6E79">
        <w:rPr>
          <w:sz w:val="24"/>
          <w:vertAlign w:val="superscript"/>
        </w:rPr>
        <w:instrText xml:space="preserve"> </w:instrText>
      </w:r>
      <w:r w:rsidR="00DE6E79" w:rsidRPr="00DE6E79">
        <w:rPr>
          <w:sz w:val="24"/>
          <w:vertAlign w:val="superscript"/>
        </w:rPr>
      </w:r>
      <w:r w:rsidR="00DE6E79">
        <w:rPr>
          <w:sz w:val="24"/>
          <w:vertAlign w:val="superscript"/>
        </w:rPr>
        <w:instrText xml:space="preserve"> \* MERGEFORMAT </w:instrText>
      </w:r>
      <w:r w:rsidR="00DE6E79" w:rsidRPr="00DE6E79">
        <w:rPr>
          <w:sz w:val="24"/>
          <w:vertAlign w:val="superscript"/>
        </w:rPr>
        <w:fldChar w:fldCharType="separate"/>
      </w:r>
      <w:r w:rsidR="00DE6E79" w:rsidRPr="00DE6E79">
        <w:rPr>
          <w:sz w:val="24"/>
          <w:vertAlign w:val="superscript"/>
        </w:rPr>
        <w:t>[4]</w:t>
      </w:r>
      <w:r w:rsidR="00DE6E79" w:rsidRPr="00DE6E79">
        <w:rPr>
          <w:sz w:val="24"/>
          <w:vertAlign w:val="superscript"/>
        </w:rPr>
        <w:fldChar w:fldCharType="end"/>
      </w:r>
      <w:r w:rsidR="00DE6E79">
        <w:rPr>
          <w:rFonts w:hint="eastAsia"/>
          <w:sz w:val="24"/>
        </w:rPr>
        <w:t>。</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w:t>
      </w:r>
      <w:r w:rsidR="009339C0">
        <w:rPr>
          <w:rFonts w:hint="eastAsia"/>
          <w:sz w:val="24"/>
        </w:rPr>
        <w:t>的</w:t>
      </w:r>
      <w:r w:rsidR="009339C0">
        <w:rPr>
          <w:sz w:val="24"/>
        </w:rPr>
        <w:t>诞生较晚</w:t>
      </w:r>
      <w:r w:rsidRPr="00256782">
        <w:rPr>
          <w:rFonts w:hint="eastAsia"/>
          <w:sz w:val="24"/>
        </w:rPr>
        <w:t>，对中国债券市场的理论研究落后，收益率曲线研究始于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模型构建</w:t>
      </w:r>
      <w:r w:rsidR="001F1801">
        <w:rPr>
          <w:rFonts w:hint="eastAsia"/>
          <w:sz w:val="24"/>
        </w:rPr>
        <w:t>出来的</w:t>
      </w:r>
      <w:r w:rsidRPr="00256782">
        <w:rPr>
          <w:rFonts w:hint="eastAsia"/>
          <w:sz w:val="24"/>
        </w:rPr>
        <w:t>中国国债收益率曲线</w:t>
      </w:r>
      <w:r w:rsidR="001F1801">
        <w:rPr>
          <w:rFonts w:hint="eastAsia"/>
          <w:sz w:val="24"/>
        </w:rPr>
        <w:t>比较切合实际</w:t>
      </w:r>
      <w:r w:rsidRPr="00256782">
        <w:rPr>
          <w:rFonts w:hint="eastAsia"/>
          <w:sz w:val="24"/>
        </w:rPr>
        <w:t>。应当利用中国债券市场数据，利用国际上公认的几种收益率曲线拟合模型进行实证研究，</w:t>
      </w:r>
      <w:r w:rsidR="00F70425">
        <w:rPr>
          <w:rFonts w:hint="eastAsia"/>
          <w:sz w:val="24"/>
        </w:rPr>
        <w:t>研究</w:t>
      </w:r>
      <w:r w:rsidR="00F70425">
        <w:rPr>
          <w:sz w:val="24"/>
        </w:rPr>
        <w:t>最</w:t>
      </w:r>
      <w:r w:rsidR="00F70425">
        <w:rPr>
          <w:rFonts w:hint="eastAsia"/>
          <w:sz w:val="24"/>
        </w:rPr>
        <w:t>适合中国债券市场的收益率曲线</w:t>
      </w:r>
      <w:r w:rsidR="00C81255">
        <w:rPr>
          <w:rFonts w:hint="eastAsia"/>
          <w:sz w:val="24"/>
        </w:rPr>
        <w:t>模型</w:t>
      </w:r>
      <w:r w:rsidRPr="00256782">
        <w:rPr>
          <w:rFonts w:hint="eastAsia"/>
          <w:sz w:val="24"/>
        </w:rPr>
        <w:t>。</w:t>
      </w:r>
    </w:p>
    <w:p w:rsidR="00256782" w:rsidRPr="00DE6E79" w:rsidRDefault="00256782" w:rsidP="00256782">
      <w:pPr>
        <w:widowControl/>
        <w:spacing w:line="400" w:lineRule="exact"/>
        <w:rPr>
          <w:rFonts w:hint="eastAsia"/>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00A96DD9">
        <w:rPr>
          <w:rFonts w:hint="eastAsia"/>
          <w:sz w:val="24"/>
        </w:rPr>
        <w:t>年</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00A96DD9">
        <w:rPr>
          <w:rFonts w:hint="eastAsia"/>
          <w:sz w:val="24"/>
        </w:rPr>
        <w:t>年</w:t>
      </w:r>
      <w:r w:rsidRPr="00256782">
        <w:rPr>
          <w:rFonts w:hint="eastAsia"/>
          <w:sz w:val="24"/>
        </w:rPr>
        <w:t>）</w:t>
      </w:r>
      <w:r w:rsidR="00C81255">
        <w:rPr>
          <w:sz w:val="24"/>
        </w:rPr>
        <w:t>发现</w:t>
      </w:r>
      <w:r w:rsidR="00943237">
        <w:rPr>
          <w:rFonts w:hint="eastAsia"/>
          <w:sz w:val="24"/>
        </w:rPr>
        <w:t>，在美国的封闭经济环境中，</w:t>
      </w:r>
      <w:r w:rsidRPr="00256782">
        <w:rPr>
          <w:rFonts w:hint="eastAsia"/>
          <w:sz w:val="24"/>
        </w:rPr>
        <w:t>Nelson-Siegel</w:t>
      </w:r>
      <w:r w:rsidRPr="00256782">
        <w:rPr>
          <w:rFonts w:hint="eastAsia"/>
          <w:sz w:val="24"/>
        </w:rPr>
        <w:t>模型精确地预估了收益率曲线</w:t>
      </w:r>
      <w:r w:rsidR="002C263B">
        <w:rPr>
          <w:rFonts w:hint="eastAsia"/>
          <w:sz w:val="24"/>
        </w:rPr>
        <w:t>的</w:t>
      </w:r>
      <w:r w:rsidR="002C263B">
        <w:rPr>
          <w:sz w:val="24"/>
        </w:rPr>
        <w:t>走势</w:t>
      </w:r>
      <w:r w:rsidRPr="00256782">
        <w:rPr>
          <w:rFonts w:hint="eastAsia"/>
          <w:sz w:val="24"/>
        </w:rPr>
        <w:t>，</w:t>
      </w:r>
      <w:r w:rsidR="002C263B">
        <w:rPr>
          <w:rFonts w:hint="eastAsia"/>
          <w:sz w:val="24"/>
        </w:rPr>
        <w:t>预测</w:t>
      </w:r>
      <w:r w:rsidR="002C263B">
        <w:rPr>
          <w:sz w:val="24"/>
        </w:rPr>
        <w:t>结果</w:t>
      </w:r>
      <w:r w:rsidR="002C263B">
        <w:rPr>
          <w:rFonts w:hint="eastAsia"/>
          <w:sz w:val="24"/>
        </w:rPr>
        <w:t>较为</w:t>
      </w:r>
      <w:r w:rsidR="002C263B">
        <w:rPr>
          <w:sz w:val="24"/>
        </w:rPr>
        <w:t>切合实际</w:t>
      </w:r>
      <w:r w:rsidR="00DE6E79" w:rsidRPr="00DE6E79">
        <w:rPr>
          <w:sz w:val="24"/>
          <w:vertAlign w:val="superscript"/>
        </w:rPr>
        <w:fldChar w:fldCharType="begin"/>
      </w:r>
      <w:r w:rsidR="00DE6E79" w:rsidRPr="00DE6E79">
        <w:rPr>
          <w:sz w:val="24"/>
          <w:vertAlign w:val="superscript"/>
        </w:rPr>
        <w:instrText xml:space="preserve"> </w:instrText>
      </w:r>
      <w:r w:rsidR="00DE6E79" w:rsidRPr="00DE6E79">
        <w:rPr>
          <w:rFonts w:hint="eastAsia"/>
          <w:sz w:val="24"/>
          <w:vertAlign w:val="superscript"/>
        </w:rPr>
        <w:instrText>REF _Ref515124268 \r \h</w:instrText>
      </w:r>
      <w:r w:rsidR="00DE6E79" w:rsidRPr="00DE6E79">
        <w:rPr>
          <w:sz w:val="24"/>
          <w:vertAlign w:val="superscript"/>
        </w:rPr>
        <w:instrText xml:space="preserve"> </w:instrText>
      </w:r>
      <w:r w:rsidR="00DE6E79" w:rsidRPr="00DE6E79">
        <w:rPr>
          <w:sz w:val="24"/>
          <w:vertAlign w:val="superscript"/>
        </w:rPr>
      </w:r>
      <w:r w:rsidR="00DE6E79">
        <w:rPr>
          <w:sz w:val="24"/>
          <w:vertAlign w:val="superscript"/>
        </w:rPr>
        <w:instrText xml:space="preserve"> \* MERGEFORMAT </w:instrText>
      </w:r>
      <w:r w:rsidR="00DE6E79" w:rsidRPr="00DE6E79">
        <w:rPr>
          <w:sz w:val="24"/>
          <w:vertAlign w:val="superscript"/>
        </w:rPr>
        <w:fldChar w:fldCharType="separate"/>
      </w:r>
      <w:r w:rsidR="00DE6E79" w:rsidRPr="00DE6E79">
        <w:rPr>
          <w:sz w:val="24"/>
          <w:vertAlign w:val="superscript"/>
        </w:rPr>
        <w:t>[5</w:t>
      </w:r>
      <w:r w:rsidR="00DE6E79">
        <w:rPr>
          <w:sz w:val="24"/>
          <w:vertAlign w:val="superscript"/>
        </w:rPr>
        <w:t>-1</w:t>
      </w:r>
      <w:r w:rsidR="00DE6E79" w:rsidRPr="00DE6E79">
        <w:rPr>
          <w:sz w:val="24"/>
          <w:vertAlign w:val="superscript"/>
        </w:rPr>
        <w:t>]</w:t>
      </w:r>
      <w:r w:rsidR="00DE6E79" w:rsidRPr="00DE6E79">
        <w:rPr>
          <w:sz w:val="24"/>
          <w:vertAlign w:val="superscript"/>
        </w:rPr>
        <w:fldChar w:fldCharType="end"/>
      </w:r>
      <w:r w:rsidR="00DE6E79">
        <w:rPr>
          <w:rFonts w:hint="eastAsia"/>
          <w:sz w:val="24"/>
        </w:rPr>
        <w:t>。</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w:t>
      </w:r>
      <w:r w:rsidR="004A4606">
        <w:t>.</w:t>
      </w:r>
      <w:r>
        <w:t>1</w:t>
      </w:r>
      <w:r>
        <w:rPr>
          <w:rFonts w:hint="eastAsia"/>
        </w:rPr>
        <w:t>)</w:t>
      </w:r>
    </w:p>
    <w:p w:rsidR="00256782" w:rsidRDefault="00537725" w:rsidP="00537725">
      <w:pPr>
        <w:widowControl/>
        <w:spacing w:line="400" w:lineRule="exact"/>
        <w:rPr>
          <w:sz w:val="24"/>
        </w:rPr>
      </w:pPr>
      <w:r>
        <w:rPr>
          <w:sz w:val="24"/>
        </w:rPr>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F1145E" w:rsidRPr="00256782">
        <w:rPr>
          <w:rFonts w:hint="eastAsia"/>
          <w:sz w:val="24"/>
        </w:rPr>
        <w:t>Li</w:t>
      </w:r>
      <w:r w:rsidR="00F1145E">
        <w:rPr>
          <w:rFonts w:hint="eastAsia"/>
          <w:sz w:val="24"/>
        </w:rPr>
        <w:t>跟</w:t>
      </w:r>
      <w:r w:rsidR="00256782" w:rsidRPr="00256782">
        <w:rPr>
          <w:rFonts w:hint="eastAsia"/>
          <w:sz w:val="24"/>
        </w:rPr>
        <w:t>Diebold</w:t>
      </w:r>
      <w:r w:rsidR="00256782" w:rsidRPr="00256782">
        <w:rPr>
          <w:rFonts w:hint="eastAsia"/>
          <w:sz w:val="24"/>
        </w:rPr>
        <w:t>之后，通过允许参数随时间变化来动态化模型：</w:t>
      </w:r>
    </w:p>
    <w:p w:rsidR="00352FEC" w:rsidRPr="00256782" w:rsidRDefault="00614991" w:rsidP="00614991">
      <w:pPr>
        <w:pStyle w:val="ad"/>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w:t>
      </w:r>
      <w:r w:rsidR="004A4606">
        <w:t>.</w:t>
      </w:r>
      <w:r>
        <w:t>2)</w:t>
      </w:r>
    </w:p>
    <w:p w:rsidR="003C491F" w:rsidRDefault="00D5313D" w:rsidP="00256782">
      <w:pPr>
        <w:widowControl/>
        <w:spacing w:line="400" w:lineRule="exact"/>
        <w:rPr>
          <w:sz w:val="24"/>
        </w:rPr>
      </w:pPr>
      <w:r>
        <w:rPr>
          <w:sz w:val="24"/>
        </w:rPr>
        <w:lastRenderedPageBreak/>
        <w:tab/>
      </w:r>
      <w:r w:rsidR="00256782" w:rsidRPr="00256782">
        <w:rPr>
          <w:rFonts w:hint="eastAsia"/>
          <w:sz w:val="24"/>
        </w:rPr>
        <w:t>式</w:t>
      </w:r>
      <w:r w:rsidR="004A4606">
        <w:rPr>
          <w:rFonts w:hint="eastAsia"/>
          <w:sz w:val="24"/>
        </w:rPr>
        <w:t>1.2</w:t>
      </w:r>
      <w:r w:rsidR="00256782" w:rsidRPr="00256782">
        <w:rPr>
          <w:rFonts w:hint="eastAsia"/>
          <w:sz w:val="24"/>
        </w:rPr>
        <w:t>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F1145E" w:rsidRPr="00256782">
        <w:rPr>
          <w:rFonts w:hint="eastAsia"/>
          <w:sz w:val="24"/>
        </w:rPr>
        <w:t>Li</w:t>
      </w:r>
      <w:r w:rsidR="00F1145E">
        <w:rPr>
          <w:rFonts w:hint="eastAsia"/>
          <w:sz w:val="24"/>
        </w:rPr>
        <w:t>跟</w:t>
      </w:r>
      <w:r w:rsidR="00F1145E" w:rsidRPr="00256782">
        <w:rPr>
          <w:rFonts w:hint="eastAsia"/>
          <w:sz w:val="24"/>
        </w:rPr>
        <w:t>Diebold</w:t>
      </w:r>
      <w:r w:rsidR="00256782" w:rsidRPr="00256782">
        <w:rPr>
          <w:rFonts w:hint="eastAsia"/>
          <w:sz w:val="24"/>
        </w:rPr>
        <w:t>所</w:t>
      </w:r>
      <w:r w:rsidR="00F1145E">
        <w:rPr>
          <w:rFonts w:hint="eastAsia"/>
          <w:sz w:val="24"/>
        </w:rPr>
        <w:t>发现</w:t>
      </w:r>
      <w:r w:rsidR="00256782" w:rsidRPr="00256782">
        <w:rPr>
          <w:rFonts w:hint="eastAsia"/>
          <w:sz w:val="24"/>
        </w:rPr>
        <w:t>，它们分别是水平参数，斜率参数和曲率参数，因为这些因子参数是常数，所以这是一个关于</w:t>
      </w:r>
      <w:r w:rsidR="00256782" w:rsidRPr="00256782">
        <w:rPr>
          <w:rFonts w:hint="eastAsia"/>
          <w:sz w:val="24"/>
        </w:rPr>
        <w:t xml:space="preserve"> </w:t>
      </w:r>
      <w:r w:rsidR="00C352E1">
        <w:rPr>
          <w:rFonts w:hint="eastAsia"/>
          <w:sz w:val="24"/>
        </w:rPr>
        <w:t>的递减函数和凹函数</w:t>
      </w:r>
      <w:r w:rsidR="00DE6E79" w:rsidRPr="00DE6E79">
        <w:rPr>
          <w:sz w:val="24"/>
          <w:vertAlign w:val="superscript"/>
        </w:rPr>
        <w:fldChar w:fldCharType="begin"/>
      </w:r>
      <w:r w:rsidR="00DE6E79" w:rsidRPr="00DE6E79">
        <w:rPr>
          <w:sz w:val="24"/>
          <w:vertAlign w:val="superscript"/>
        </w:rPr>
        <w:instrText xml:space="preserve"> </w:instrText>
      </w:r>
      <w:r w:rsidR="00DE6E79" w:rsidRPr="00DE6E79">
        <w:rPr>
          <w:rFonts w:hint="eastAsia"/>
          <w:sz w:val="24"/>
          <w:vertAlign w:val="superscript"/>
        </w:rPr>
        <w:instrText>REF _Ref515124268 \r \h</w:instrText>
      </w:r>
      <w:r w:rsidR="00DE6E79" w:rsidRPr="00DE6E79">
        <w:rPr>
          <w:sz w:val="24"/>
          <w:vertAlign w:val="superscript"/>
        </w:rPr>
        <w:instrText xml:space="preserve"> </w:instrText>
      </w:r>
      <w:r w:rsidR="00DE6E79" w:rsidRPr="00DE6E79">
        <w:rPr>
          <w:sz w:val="24"/>
          <w:vertAlign w:val="superscript"/>
        </w:rPr>
      </w:r>
      <w:r w:rsidR="00DE6E79">
        <w:rPr>
          <w:sz w:val="24"/>
          <w:vertAlign w:val="superscript"/>
        </w:rPr>
        <w:instrText xml:space="preserve"> \* MERGEFORMAT </w:instrText>
      </w:r>
      <w:r w:rsidR="00DE6E79" w:rsidRPr="00DE6E79">
        <w:rPr>
          <w:sz w:val="24"/>
          <w:vertAlign w:val="superscript"/>
        </w:rPr>
        <w:fldChar w:fldCharType="separate"/>
      </w:r>
      <w:r w:rsidR="00DE6E79" w:rsidRPr="00DE6E79">
        <w:rPr>
          <w:sz w:val="24"/>
          <w:vertAlign w:val="superscript"/>
        </w:rPr>
        <w:t>[5</w:t>
      </w:r>
      <w:r w:rsidR="00DE6E79">
        <w:rPr>
          <w:sz w:val="24"/>
          <w:vertAlign w:val="superscript"/>
        </w:rPr>
        <w:t>-2</w:t>
      </w:r>
      <w:r w:rsidR="00DE6E79" w:rsidRPr="00DE6E79">
        <w:rPr>
          <w:sz w:val="24"/>
          <w:vertAlign w:val="superscript"/>
        </w:rPr>
        <w:t>]</w:t>
      </w:r>
      <w:r w:rsidR="00DE6E79" w:rsidRPr="00DE6E79">
        <w:rPr>
          <w:sz w:val="24"/>
          <w:vertAlign w:val="superscript"/>
        </w:rPr>
        <w:fldChar w:fldCharType="end"/>
      </w:r>
      <w:r w:rsidR="00C352E1">
        <w:rPr>
          <w:rFonts w:hint="eastAsia"/>
          <w:sz w:val="24"/>
        </w:rPr>
        <w:t>。由于收益率因子随时间而变化，这种</w:t>
      </w:r>
      <w:r w:rsidR="00256782" w:rsidRPr="00256782">
        <w:rPr>
          <w:rFonts w:hint="eastAsia"/>
          <w:sz w:val="24"/>
        </w:rPr>
        <w:t>Nelson-Siegel</w:t>
      </w:r>
      <w:r w:rsidR="00C352E1">
        <w:rPr>
          <w:rFonts w:hint="eastAsia"/>
          <w:sz w:val="24"/>
        </w:rPr>
        <w:t>模型能够</w:t>
      </w:r>
      <w:r w:rsidR="00256782" w:rsidRPr="00256782">
        <w:rPr>
          <w:rFonts w:hint="eastAsia"/>
          <w:sz w:val="24"/>
        </w:rPr>
        <w:t>生成各种随时间变化的收益率曲线形状。</w:t>
      </w:r>
    </w:p>
    <w:p w:rsidR="00C061C8" w:rsidRDefault="00F93496" w:rsidP="00256782">
      <w:pPr>
        <w:widowControl/>
        <w:spacing w:line="400" w:lineRule="exact"/>
        <w:rPr>
          <w:sz w:val="24"/>
        </w:rPr>
      </w:pPr>
      <w:r>
        <w:rPr>
          <w:sz w:val="24"/>
        </w:rPr>
        <w:tab/>
        <w:t>PCA</w:t>
      </w:r>
      <w:r>
        <w:rPr>
          <w:rFonts w:hint="eastAsia"/>
          <w:sz w:val="24"/>
        </w:rPr>
        <w:t>（主成分</w:t>
      </w:r>
      <w:r>
        <w:rPr>
          <w:sz w:val="24"/>
        </w:rPr>
        <w:t>分析法</w:t>
      </w:r>
      <w:r>
        <w:rPr>
          <w:rFonts w:hint="eastAsia"/>
          <w:sz w:val="24"/>
        </w:rPr>
        <w:t>）应用于</w:t>
      </w:r>
      <w:r>
        <w:rPr>
          <w:sz w:val="24"/>
        </w:rPr>
        <w:t>债券数据分析在国内</w:t>
      </w:r>
      <w:r>
        <w:rPr>
          <w:rFonts w:hint="eastAsia"/>
          <w:sz w:val="24"/>
        </w:rPr>
        <w:t>已</w:t>
      </w:r>
      <w:r>
        <w:rPr>
          <w:sz w:val="24"/>
        </w:rPr>
        <w:t>有先例，</w:t>
      </w:r>
      <w:r>
        <w:rPr>
          <w:rFonts w:hint="eastAsia"/>
          <w:sz w:val="24"/>
        </w:rPr>
        <w:t>2004</w:t>
      </w:r>
      <w:r>
        <w:rPr>
          <w:rFonts w:hint="eastAsia"/>
          <w:sz w:val="24"/>
        </w:rPr>
        <w:t>年复旦大学蔡红丽</w:t>
      </w:r>
      <w:r>
        <w:rPr>
          <w:sz w:val="24"/>
        </w:rPr>
        <w:t>和</w:t>
      </w:r>
      <w:r>
        <w:rPr>
          <w:rFonts w:hint="eastAsia"/>
          <w:sz w:val="24"/>
        </w:rPr>
        <w:t>王涛</w:t>
      </w:r>
      <w:r>
        <w:rPr>
          <w:sz w:val="24"/>
        </w:rPr>
        <w:t>，</w:t>
      </w:r>
      <w:r>
        <w:rPr>
          <w:rFonts w:hint="eastAsia"/>
          <w:sz w:val="24"/>
        </w:rPr>
        <w:t>通过</w:t>
      </w:r>
      <w:r>
        <w:rPr>
          <w:sz w:val="24"/>
        </w:rPr>
        <w:t>主成分分析法</w:t>
      </w:r>
      <w:r>
        <w:rPr>
          <w:rFonts w:hint="eastAsia"/>
          <w:sz w:val="24"/>
        </w:rPr>
        <w:t>研究</w:t>
      </w:r>
      <w:r>
        <w:rPr>
          <w:sz w:val="24"/>
        </w:rPr>
        <w:t>了</w:t>
      </w:r>
      <w:r w:rsidR="0084388F">
        <w:rPr>
          <w:rFonts w:hint="eastAsia"/>
          <w:sz w:val="24"/>
        </w:rPr>
        <w:t>上交所</w:t>
      </w:r>
      <w:r w:rsidR="0084388F">
        <w:rPr>
          <w:sz w:val="24"/>
        </w:rPr>
        <w:t>金融债券数据，得出了</w:t>
      </w:r>
      <w:r w:rsidR="0084388F">
        <w:rPr>
          <w:rFonts w:hint="eastAsia"/>
          <w:sz w:val="24"/>
        </w:rPr>
        <w:t>三个</w:t>
      </w:r>
      <w:r w:rsidR="0084388F">
        <w:rPr>
          <w:sz w:val="24"/>
        </w:rPr>
        <w:t>主因子，并得到了每个因子对于债券期限结构</w:t>
      </w:r>
      <w:r w:rsidR="0084388F">
        <w:rPr>
          <w:rFonts w:hint="eastAsia"/>
          <w:sz w:val="24"/>
        </w:rPr>
        <w:t>走势</w:t>
      </w:r>
      <w:r w:rsidR="0084388F">
        <w:rPr>
          <w:sz w:val="24"/>
        </w:rPr>
        <w:t>的具体影响。</w:t>
      </w:r>
      <w:r w:rsidR="00A05C93">
        <w:rPr>
          <w:rFonts w:hint="eastAsia"/>
          <w:sz w:val="24"/>
        </w:rPr>
        <w:t>2005</w:t>
      </w:r>
      <w:r w:rsidR="00A05C93">
        <w:rPr>
          <w:rFonts w:hint="eastAsia"/>
          <w:sz w:val="24"/>
        </w:rPr>
        <w:t>年，</w:t>
      </w:r>
      <w:r w:rsidR="00A05C93">
        <w:rPr>
          <w:sz w:val="24"/>
        </w:rPr>
        <w:t>江苏大学的</w:t>
      </w:r>
      <w:r w:rsidR="00A05C93">
        <w:rPr>
          <w:rFonts w:hint="eastAsia"/>
          <w:sz w:val="24"/>
        </w:rPr>
        <w:t>石</w:t>
      </w:r>
      <w:r w:rsidR="00A05C93">
        <w:rPr>
          <w:sz w:val="24"/>
        </w:rPr>
        <w:t>一磊</w:t>
      </w:r>
      <w:r w:rsidR="00A05C93">
        <w:rPr>
          <w:rFonts w:hint="eastAsia"/>
          <w:sz w:val="24"/>
        </w:rPr>
        <w:t>通过</w:t>
      </w:r>
      <w:r w:rsidR="00A05C93" w:rsidRPr="00A05C93">
        <w:rPr>
          <w:sz w:val="24"/>
        </w:rPr>
        <w:t>Crystal Ball</w:t>
      </w:r>
      <w:r w:rsidR="00A05C93">
        <w:rPr>
          <w:rFonts w:hint="eastAsia"/>
          <w:sz w:val="24"/>
        </w:rPr>
        <w:t>软件生成了</w:t>
      </w:r>
      <w:r w:rsidR="00A05C93">
        <w:rPr>
          <w:sz w:val="24"/>
        </w:rPr>
        <w:t>债券模拟数据，</w:t>
      </w:r>
      <w:r w:rsidR="00A05C93">
        <w:rPr>
          <w:rFonts w:hint="eastAsia"/>
          <w:sz w:val="24"/>
        </w:rPr>
        <w:t>基于</w:t>
      </w:r>
      <w:r w:rsidR="00A05C93">
        <w:rPr>
          <w:sz w:val="24"/>
        </w:rPr>
        <w:t>Monte Carlo</w:t>
      </w:r>
      <w:r w:rsidR="00A05C93">
        <w:rPr>
          <w:sz w:val="24"/>
        </w:rPr>
        <w:t>的</w:t>
      </w:r>
      <w:r w:rsidR="00A05C93">
        <w:rPr>
          <w:rFonts w:hint="eastAsia"/>
          <w:sz w:val="24"/>
        </w:rPr>
        <w:t>思想</w:t>
      </w:r>
      <w:r w:rsidR="00A05C93">
        <w:rPr>
          <w:sz w:val="24"/>
        </w:rPr>
        <w:t>计算了</w:t>
      </w:r>
      <w:r w:rsidR="00A05C93">
        <w:rPr>
          <w:rFonts w:hint="eastAsia"/>
          <w:sz w:val="24"/>
        </w:rPr>
        <w:t>在险价值</w:t>
      </w:r>
      <w:r w:rsidR="00A05C93">
        <w:rPr>
          <w:sz w:val="24"/>
        </w:rPr>
        <w:t>，完成了对</w:t>
      </w:r>
      <w:r w:rsidR="00A05C93">
        <w:rPr>
          <w:rFonts w:hint="eastAsia"/>
          <w:sz w:val="24"/>
        </w:rPr>
        <w:t>银行</w:t>
      </w:r>
      <w:r w:rsidR="00A05C93">
        <w:rPr>
          <w:sz w:val="24"/>
        </w:rPr>
        <w:t>信用风险的评估。</w:t>
      </w:r>
      <w:r w:rsidR="0084388F">
        <w:rPr>
          <w:rFonts w:hint="eastAsia"/>
          <w:sz w:val="24"/>
        </w:rPr>
        <w:t>2014</w:t>
      </w:r>
      <w:r w:rsidR="0084388F">
        <w:rPr>
          <w:rFonts w:hint="eastAsia"/>
          <w:sz w:val="24"/>
        </w:rPr>
        <w:t>年</w:t>
      </w:r>
      <w:r w:rsidR="0084388F" w:rsidRPr="0084388F">
        <w:rPr>
          <w:rFonts w:hint="eastAsia"/>
          <w:sz w:val="24"/>
        </w:rPr>
        <w:t>喻为民</w:t>
      </w:r>
      <w:r w:rsidR="0084388F">
        <w:rPr>
          <w:rFonts w:hint="eastAsia"/>
          <w:sz w:val="24"/>
        </w:rPr>
        <w:t>使用</w:t>
      </w:r>
      <w:r w:rsidR="0084388F">
        <w:rPr>
          <w:sz w:val="24"/>
        </w:rPr>
        <w:t>MATLAB</w:t>
      </w:r>
      <w:r w:rsidR="0084388F">
        <w:rPr>
          <w:rFonts w:hint="eastAsia"/>
          <w:sz w:val="24"/>
        </w:rPr>
        <w:t>基于</w:t>
      </w:r>
      <w:r w:rsidR="0084388F">
        <w:rPr>
          <w:rFonts w:hint="eastAsia"/>
          <w:sz w:val="24"/>
        </w:rPr>
        <w:t>M</w:t>
      </w:r>
      <w:r w:rsidR="0084388F">
        <w:rPr>
          <w:sz w:val="24"/>
        </w:rPr>
        <w:t>onte Carlo</w:t>
      </w:r>
      <w:r w:rsidR="0084388F">
        <w:rPr>
          <w:sz w:val="24"/>
        </w:rPr>
        <w:t>模拟法计算</w:t>
      </w:r>
      <w:r w:rsidR="0084388F">
        <w:rPr>
          <w:rFonts w:hint="eastAsia"/>
          <w:sz w:val="24"/>
        </w:rPr>
        <w:t>了</w:t>
      </w:r>
      <w:r w:rsidR="0084388F">
        <w:rPr>
          <w:sz w:val="24"/>
        </w:rPr>
        <w:t>在险价值</w:t>
      </w:r>
      <w:r w:rsidR="00A05C93">
        <w:rPr>
          <w:rFonts w:hint="eastAsia"/>
          <w:sz w:val="24"/>
        </w:rPr>
        <w:t>。</w:t>
      </w: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16" w:name="_Toc515112123"/>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16"/>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w:t>
      </w:r>
      <w:r w:rsidR="00A423BD">
        <w:rPr>
          <w:rFonts w:ascii="宋体" w:hAnsi="宋体"/>
          <w:bCs/>
          <w:sz w:val="24"/>
        </w:rPr>
        <w:t>脚本</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sidR="004A745F">
        <w:rPr>
          <w:rFonts w:ascii="宋体" w:hAnsi="宋体"/>
          <w:bCs/>
          <w:sz w:val="24"/>
        </w:rPr>
        <w:t>ode</w:t>
      </w:r>
      <w:r>
        <w:rPr>
          <w:rFonts w:ascii="宋体" w:hAnsi="宋体" w:hint="eastAsia"/>
          <w:bCs/>
          <w:sz w:val="24"/>
        </w:rPr>
        <w:t>以及N</w:t>
      </w:r>
      <w:r w:rsidR="004A745F">
        <w:rPr>
          <w:rFonts w:ascii="宋体" w:hAnsi="宋体"/>
          <w:bCs/>
          <w:sz w:val="24"/>
        </w:rPr>
        <w:t>ode</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w:t>
      </w:r>
      <w:r>
        <w:rPr>
          <w:rFonts w:ascii="宋体" w:hAnsi="宋体"/>
          <w:bCs/>
          <w:sz w:val="24"/>
        </w:rPr>
        <w:t>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17" w:name="_Toc515112124"/>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17"/>
    </w:p>
    <w:p w:rsidR="008B6CE3" w:rsidRDefault="008733D8" w:rsidP="00AF1939">
      <w:pPr>
        <w:widowControl/>
        <w:spacing w:line="400" w:lineRule="exact"/>
        <w:rPr>
          <w:rFonts w:ascii="宋体" w:hAnsi="宋体"/>
          <w:bCs/>
          <w:sz w:val="24"/>
        </w:rPr>
      </w:pPr>
      <w:r>
        <w:rPr>
          <w:rFonts w:ascii="宋体" w:hAnsi="宋体"/>
          <w:bCs/>
          <w:sz w:val="24"/>
        </w:rPr>
        <w:tab/>
      </w:r>
      <w:r w:rsidR="004F5F49">
        <w:rPr>
          <w:rFonts w:ascii="宋体" w:hAnsi="宋体" w:hint="eastAsia"/>
          <w:bCs/>
          <w:sz w:val="24"/>
        </w:rPr>
        <w:t>本文结构</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340076">
        <w:rPr>
          <w:rFonts w:ascii="宋体" w:hAnsi="宋体"/>
          <w:bCs/>
          <w:sz w:val="24"/>
        </w:rPr>
        <w:t>总体功能设计</w:t>
      </w:r>
      <w:r w:rsidR="00340076">
        <w:rPr>
          <w:rFonts w:ascii="宋体" w:hAnsi="宋体" w:hint="eastAsia"/>
          <w:bCs/>
          <w:sz w:val="24"/>
        </w:rPr>
        <w:t>、</w:t>
      </w:r>
      <w:r w:rsidR="001B0E44">
        <w:rPr>
          <w:rFonts w:ascii="宋体" w:hAnsi="宋体"/>
          <w:bCs/>
          <w:sz w:val="24"/>
        </w:rPr>
        <w:t>总体架构</w:t>
      </w:r>
      <w:r w:rsidR="001B0E44">
        <w:rPr>
          <w:rFonts w:ascii="宋体" w:hAnsi="宋体" w:hint="eastAsia"/>
          <w:bCs/>
          <w:sz w:val="24"/>
        </w:rPr>
        <w:t>设计</w:t>
      </w:r>
      <w:r w:rsidR="001B0E44">
        <w:rPr>
          <w:rFonts w:ascii="宋体" w:hAnsi="宋体"/>
          <w:bCs/>
          <w:sz w:val="24"/>
        </w:rPr>
        <w:t>、</w:t>
      </w:r>
      <w:r w:rsidR="00340076">
        <w:rPr>
          <w:rFonts w:ascii="宋体" w:hAnsi="宋体" w:hint="eastAsia"/>
          <w:bCs/>
          <w:sz w:val="24"/>
        </w:rPr>
        <w:t>总体</w:t>
      </w:r>
      <w:r w:rsidR="00340076">
        <w:rPr>
          <w:rFonts w:ascii="宋体" w:hAnsi="宋体"/>
          <w:bCs/>
          <w:sz w:val="24"/>
        </w:rPr>
        <w:t>开发流程</w:t>
      </w:r>
      <w:r w:rsidR="00340076">
        <w:rPr>
          <w:rFonts w:ascii="宋体" w:hAnsi="宋体" w:hint="eastAsia"/>
          <w:bCs/>
          <w:sz w:val="24"/>
        </w:rPr>
        <w:t>和</w:t>
      </w:r>
      <w:r w:rsidR="001B0E44">
        <w:rPr>
          <w:rFonts w:ascii="宋体" w:hAnsi="宋体"/>
          <w:bCs/>
          <w:sz w:val="24"/>
        </w:rPr>
        <w:t>总体解决方案。</w:t>
      </w:r>
    </w:p>
    <w:p w:rsidR="00340076" w:rsidRDefault="008B6CE3" w:rsidP="00AF1939">
      <w:pPr>
        <w:widowControl/>
        <w:spacing w:line="400" w:lineRule="exact"/>
        <w:rPr>
          <w:rFonts w:ascii="宋体" w:hAnsi="宋体"/>
          <w:bCs/>
          <w:sz w:val="24"/>
        </w:rPr>
      </w:pPr>
      <w:r>
        <w:rPr>
          <w:rFonts w:ascii="宋体" w:hAnsi="宋体"/>
          <w:bCs/>
          <w:sz w:val="24"/>
        </w:rPr>
        <w:tab/>
        <w:t>第四章</w:t>
      </w:r>
      <w:r w:rsidR="00340076">
        <w:rPr>
          <w:rFonts w:ascii="宋体" w:hAnsi="宋体"/>
          <w:bCs/>
          <w:sz w:val="24"/>
        </w:rPr>
        <w:t>主要讲述前端Web软件设计，</w:t>
      </w:r>
      <w:r w:rsidR="00340076">
        <w:rPr>
          <w:rFonts w:ascii="宋体" w:hAnsi="宋体" w:hint="eastAsia"/>
          <w:bCs/>
          <w:sz w:val="24"/>
        </w:rPr>
        <w:t>包括</w:t>
      </w:r>
      <w:r w:rsidR="00340076">
        <w:rPr>
          <w:rFonts w:ascii="宋体" w:hAnsi="宋体"/>
          <w:bCs/>
          <w:sz w:val="24"/>
        </w:rPr>
        <w:t>界面设计、模块的选用、路由设计方案和页面效果的展示。</w:t>
      </w:r>
    </w:p>
    <w:p w:rsidR="00340076"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sidR="00340076">
        <w:rPr>
          <w:rFonts w:ascii="宋体" w:hAnsi="宋体" w:hint="eastAsia"/>
          <w:bCs/>
          <w:sz w:val="24"/>
        </w:rPr>
        <w:t>主要</w:t>
      </w:r>
      <w:r w:rsidR="00340076">
        <w:rPr>
          <w:rFonts w:ascii="宋体" w:hAnsi="宋体"/>
          <w:bCs/>
          <w:sz w:val="24"/>
        </w:rPr>
        <w:t>讲述服务端</w:t>
      </w:r>
      <w:r w:rsidR="00340076">
        <w:rPr>
          <w:rFonts w:ascii="宋体" w:hAnsi="宋体" w:hint="eastAsia"/>
          <w:bCs/>
          <w:sz w:val="24"/>
        </w:rPr>
        <w:t>（后台）</w:t>
      </w:r>
      <w:r w:rsidR="00340076">
        <w:rPr>
          <w:rFonts w:ascii="宋体" w:hAnsi="宋体"/>
          <w:bCs/>
          <w:sz w:val="24"/>
        </w:rPr>
        <w:t>软件设计</w:t>
      </w:r>
      <w:r w:rsidR="00340076">
        <w:rPr>
          <w:rFonts w:ascii="宋体" w:hAnsi="宋体" w:hint="eastAsia"/>
          <w:bCs/>
          <w:sz w:val="24"/>
        </w:rPr>
        <w:t>，</w:t>
      </w:r>
      <w:r w:rsidR="00340076">
        <w:rPr>
          <w:rFonts w:ascii="宋体" w:hAnsi="宋体"/>
          <w:bCs/>
          <w:sz w:val="24"/>
        </w:rPr>
        <w:t>包括Python脚本程序设计、</w:t>
      </w:r>
      <w:r w:rsidR="00340076">
        <w:rPr>
          <w:rFonts w:ascii="宋体" w:hAnsi="宋体" w:hint="eastAsia"/>
          <w:bCs/>
          <w:sz w:val="24"/>
        </w:rPr>
        <w:t>N</w:t>
      </w:r>
      <w:r w:rsidR="00340076">
        <w:rPr>
          <w:rFonts w:ascii="宋体" w:hAnsi="宋体"/>
          <w:bCs/>
          <w:sz w:val="24"/>
        </w:rPr>
        <w:t>ode脚本程序设计、</w:t>
      </w:r>
      <w:r w:rsidR="00340076">
        <w:rPr>
          <w:rFonts w:ascii="宋体" w:hAnsi="宋体" w:hint="eastAsia"/>
          <w:bCs/>
          <w:sz w:val="24"/>
        </w:rPr>
        <w:t>N</w:t>
      </w:r>
      <w:r w:rsidR="00340076">
        <w:rPr>
          <w:rFonts w:ascii="宋体" w:hAnsi="宋体"/>
          <w:bCs/>
          <w:sz w:val="24"/>
        </w:rPr>
        <w:t>ode Express服务器的搭建、API</w:t>
      </w:r>
      <w:r w:rsidR="00340076">
        <w:rPr>
          <w:rFonts w:ascii="宋体" w:hAnsi="宋体" w:hint="eastAsia"/>
          <w:bCs/>
          <w:sz w:val="24"/>
        </w:rPr>
        <w:t>接口</w:t>
      </w:r>
      <w:r w:rsidR="00340076">
        <w:rPr>
          <w:rFonts w:ascii="宋体" w:hAnsi="宋体"/>
          <w:bCs/>
          <w:sz w:val="24"/>
        </w:rPr>
        <w:t>设计</w:t>
      </w:r>
      <w:r w:rsidR="00340076">
        <w:rPr>
          <w:rFonts w:ascii="宋体" w:hAnsi="宋体" w:hint="eastAsia"/>
          <w:bCs/>
          <w:sz w:val="24"/>
        </w:rPr>
        <w:t>和</w:t>
      </w:r>
      <w:r w:rsidR="00340076">
        <w:rPr>
          <w:rFonts w:ascii="宋体" w:hAnsi="宋体"/>
          <w:bCs/>
          <w:sz w:val="24"/>
        </w:rPr>
        <w:t>后台数据库结构设计。</w:t>
      </w:r>
    </w:p>
    <w:p w:rsidR="00D77FF9" w:rsidRDefault="00340076" w:rsidP="00AF1939">
      <w:pPr>
        <w:widowControl/>
        <w:spacing w:line="400" w:lineRule="exact"/>
        <w:rPr>
          <w:rFonts w:ascii="宋体" w:hAnsi="宋体"/>
          <w:bCs/>
          <w:sz w:val="24"/>
        </w:rPr>
      </w:pPr>
      <w:r>
        <w:rPr>
          <w:rFonts w:ascii="宋体" w:hAnsi="宋体"/>
          <w:bCs/>
          <w:sz w:val="24"/>
        </w:rPr>
        <w:tab/>
      </w:r>
      <w:r w:rsidR="008B6CE3">
        <w:rPr>
          <w:rFonts w:ascii="宋体" w:hAnsi="宋体"/>
          <w:bCs/>
          <w:sz w:val="24"/>
        </w:rPr>
        <w:t>第六章</w:t>
      </w:r>
      <w:r w:rsidR="008B6CE3">
        <w:rPr>
          <w:rFonts w:ascii="宋体" w:hAnsi="宋体" w:hint="eastAsia"/>
          <w:bCs/>
          <w:sz w:val="24"/>
        </w:rPr>
        <w:t>主要</w:t>
      </w:r>
      <w:r w:rsidR="008B6CE3">
        <w:rPr>
          <w:rFonts w:ascii="宋体" w:hAnsi="宋体"/>
          <w:bCs/>
          <w:sz w:val="24"/>
        </w:rPr>
        <w:t>讲述整个软件开发过程中得到的结论</w:t>
      </w:r>
      <w:r w:rsidR="008B6CE3">
        <w:rPr>
          <w:rFonts w:ascii="宋体" w:hAnsi="宋体" w:hint="eastAsia"/>
          <w:bCs/>
          <w:sz w:val="24"/>
        </w:rPr>
        <w:t>，</w:t>
      </w:r>
      <w:r w:rsidR="008B6CE3">
        <w:rPr>
          <w:rFonts w:ascii="宋体" w:hAnsi="宋体"/>
          <w:bCs/>
          <w:sz w:val="24"/>
        </w:rPr>
        <w:t>以及</w:t>
      </w:r>
      <w:r w:rsidR="008B6CE3">
        <w:rPr>
          <w:rFonts w:ascii="宋体" w:hAnsi="宋体" w:hint="eastAsia"/>
          <w:bCs/>
          <w:sz w:val="24"/>
        </w:rPr>
        <w:t>对于</w:t>
      </w:r>
      <w:r w:rsidR="008B6CE3">
        <w:rPr>
          <w:rFonts w:ascii="宋体" w:hAnsi="宋体"/>
          <w:bCs/>
          <w:sz w:val="24"/>
        </w:rPr>
        <w:t>未来</w:t>
      </w:r>
      <w:r w:rsidR="001B0E44">
        <w:rPr>
          <w:rFonts w:ascii="宋体" w:hAnsi="宋体" w:hint="eastAsia"/>
          <w:bCs/>
          <w:sz w:val="24"/>
        </w:rPr>
        <w:t>工作</w:t>
      </w:r>
      <w:r w:rsidR="008B6CE3">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18" w:name="_Toc515112125"/>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18"/>
    </w:p>
    <w:p w:rsidR="007911B5" w:rsidRPr="007911B5" w:rsidRDefault="007911B5" w:rsidP="007911B5">
      <w:pPr>
        <w:spacing w:line="400" w:lineRule="exact"/>
        <w:rPr>
          <w:sz w:val="24"/>
        </w:rPr>
      </w:pPr>
      <w:r>
        <w:rPr>
          <w:sz w:val="24"/>
        </w:rPr>
        <w:tab/>
      </w:r>
      <w:r>
        <w:rPr>
          <w:rFonts w:hint="eastAsia"/>
          <w:sz w:val="24"/>
        </w:rPr>
        <w:t>本设计</w:t>
      </w:r>
      <w:r>
        <w:rPr>
          <w:sz w:val="24"/>
        </w:rPr>
        <w:t>的核心算法和模型一共有三个</w:t>
      </w:r>
      <w:r>
        <w:rPr>
          <w:rFonts w:hint="eastAsia"/>
          <w:sz w:val="24"/>
        </w:rPr>
        <w:t>：</w:t>
      </w:r>
      <w:r>
        <w:rPr>
          <w:rFonts w:hint="eastAsia"/>
          <w:sz w:val="24"/>
        </w:rPr>
        <w:t>PCA</w:t>
      </w:r>
      <w:r>
        <w:rPr>
          <w:rFonts w:hint="eastAsia"/>
          <w:sz w:val="24"/>
        </w:rPr>
        <w:t>算法</w:t>
      </w:r>
      <w:r>
        <w:rPr>
          <w:sz w:val="24"/>
        </w:rPr>
        <w:t>、</w:t>
      </w:r>
      <w:r>
        <w:rPr>
          <w:rFonts w:hint="eastAsia"/>
          <w:sz w:val="24"/>
        </w:rPr>
        <w:t>N</w:t>
      </w:r>
      <w:r>
        <w:rPr>
          <w:sz w:val="24"/>
        </w:rPr>
        <w:t>elson-Siegel</w:t>
      </w:r>
      <w:r>
        <w:rPr>
          <w:sz w:val="24"/>
        </w:rPr>
        <w:t>模型和</w:t>
      </w:r>
      <w:r>
        <w:rPr>
          <w:rFonts w:hint="eastAsia"/>
          <w:sz w:val="24"/>
        </w:rPr>
        <w:t>M</w:t>
      </w:r>
      <w:r>
        <w:rPr>
          <w:sz w:val="24"/>
        </w:rPr>
        <w:t>onte Carlo</w:t>
      </w:r>
      <w:r>
        <w:rPr>
          <w:sz w:val="24"/>
        </w:rPr>
        <w:t>模拟算法</w:t>
      </w:r>
      <w:r>
        <w:rPr>
          <w:rFonts w:hint="eastAsia"/>
          <w:sz w:val="24"/>
        </w:rPr>
        <w:t>，</w:t>
      </w:r>
      <w:r>
        <w:rPr>
          <w:sz w:val="24"/>
        </w:rPr>
        <w:t>它们是整个</w:t>
      </w:r>
      <w:r>
        <w:rPr>
          <w:rFonts w:hint="eastAsia"/>
          <w:sz w:val="24"/>
        </w:rPr>
        <w:t>软件</w:t>
      </w:r>
      <w:r>
        <w:rPr>
          <w:sz w:val="24"/>
        </w:rPr>
        <w:t>的灵魂和核心，</w:t>
      </w:r>
      <w:r w:rsidR="007D57E6">
        <w:rPr>
          <w:rFonts w:hint="eastAsia"/>
          <w:sz w:val="24"/>
        </w:rPr>
        <w:t>软件</w:t>
      </w:r>
      <w:r w:rsidR="007D57E6">
        <w:rPr>
          <w:sz w:val="24"/>
        </w:rPr>
        <w:t>的功能设计都基于以上三</w:t>
      </w:r>
      <w:r w:rsidR="007D57E6">
        <w:rPr>
          <w:rFonts w:hint="eastAsia"/>
          <w:sz w:val="24"/>
        </w:rPr>
        <w:t>者</w:t>
      </w:r>
      <w:r w:rsidR="007D57E6">
        <w:rPr>
          <w:sz w:val="24"/>
        </w:rPr>
        <w:t>。其中</w:t>
      </w:r>
      <w:r w:rsidR="007D57E6">
        <w:rPr>
          <w:rFonts w:hint="eastAsia"/>
          <w:sz w:val="24"/>
        </w:rPr>
        <w:t>，基于</w:t>
      </w:r>
      <w:r w:rsidR="007D57E6">
        <w:rPr>
          <w:rFonts w:hint="eastAsia"/>
          <w:sz w:val="24"/>
        </w:rPr>
        <w:t>PCA</w:t>
      </w:r>
      <w:r w:rsidR="007D57E6">
        <w:rPr>
          <w:rFonts w:hint="eastAsia"/>
          <w:sz w:val="24"/>
        </w:rPr>
        <w:t>算法完成了债券数据</w:t>
      </w:r>
      <w:r w:rsidR="007D57E6">
        <w:rPr>
          <w:sz w:val="24"/>
        </w:rPr>
        <w:t>的主成分分析功能，它能够将多</w:t>
      </w:r>
      <w:r w:rsidR="007D57E6">
        <w:rPr>
          <w:rFonts w:hint="eastAsia"/>
          <w:sz w:val="24"/>
        </w:rPr>
        <w:t>维</w:t>
      </w:r>
      <w:r w:rsidR="007D57E6">
        <w:rPr>
          <w:sz w:val="24"/>
        </w:rPr>
        <w:t>的数据降解为较少维度的数据</w:t>
      </w:r>
      <w:r w:rsidR="007D57E6">
        <w:rPr>
          <w:rFonts w:hint="eastAsia"/>
          <w:sz w:val="24"/>
        </w:rPr>
        <w:t>，</w:t>
      </w:r>
      <w:r w:rsidR="007D57E6">
        <w:rPr>
          <w:sz w:val="24"/>
        </w:rPr>
        <w:t>便于用户分析债券；基于</w:t>
      </w:r>
      <w:r w:rsidR="007D57E6">
        <w:rPr>
          <w:rFonts w:hint="eastAsia"/>
          <w:sz w:val="24"/>
        </w:rPr>
        <w:t>N</w:t>
      </w:r>
      <w:r w:rsidR="007D57E6">
        <w:rPr>
          <w:sz w:val="24"/>
        </w:rPr>
        <w:t>elson-Siegel</w:t>
      </w:r>
      <w:r w:rsidR="007D57E6">
        <w:rPr>
          <w:sz w:val="24"/>
        </w:rPr>
        <w:t>模型实现了曲线拟合功能，为用户提供了非标准期限下的债券价格估测，也为用户提供了一条完整的债券曲线</w:t>
      </w:r>
      <w:r w:rsidR="007D57E6">
        <w:rPr>
          <w:rFonts w:hint="eastAsia"/>
          <w:sz w:val="24"/>
        </w:rPr>
        <w:t>；</w:t>
      </w:r>
      <w:r w:rsidR="007D57E6">
        <w:rPr>
          <w:sz w:val="24"/>
        </w:rPr>
        <w:t>基于</w:t>
      </w:r>
      <w:r w:rsidR="007D57E6">
        <w:rPr>
          <w:rFonts w:hint="eastAsia"/>
          <w:sz w:val="24"/>
        </w:rPr>
        <w:t>M</w:t>
      </w:r>
      <w:r w:rsidR="007D57E6">
        <w:rPr>
          <w:sz w:val="24"/>
        </w:rPr>
        <w:t>onte Carlo</w:t>
      </w:r>
      <w:r w:rsidR="007D57E6">
        <w:rPr>
          <w:sz w:val="24"/>
        </w:rPr>
        <w:t>模拟法完成了债券的在险价值计算，使得用户对于债券的风险有了评估参考。</w:t>
      </w:r>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19" w:name="_Toc515112126"/>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19"/>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0" w:name="_Toc515112127"/>
      <w:r w:rsidRPr="00E03119">
        <w:rPr>
          <w:rFonts w:ascii="黑体" w:eastAsia="黑体" w:hint="eastAsia"/>
          <w:bCs/>
          <w:sz w:val="28"/>
          <w:szCs w:val="28"/>
        </w:rPr>
        <w:t>算法</w:t>
      </w:r>
      <w:r w:rsidRPr="00E03119">
        <w:rPr>
          <w:rFonts w:ascii="黑体" w:eastAsia="黑体"/>
          <w:bCs/>
          <w:sz w:val="28"/>
          <w:szCs w:val="28"/>
        </w:rPr>
        <w:t>介绍</w:t>
      </w:r>
      <w:bookmarkEnd w:id="20"/>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w:t>
      </w:r>
      <w:r w:rsidR="0075407D">
        <w:rPr>
          <w:rFonts w:ascii="宋体" w:hAnsi="宋体" w:hint="eastAsia"/>
          <w:sz w:val="24"/>
        </w:rPr>
        <w:t>常用</w:t>
      </w:r>
      <w:r w:rsidR="0075407D">
        <w:rPr>
          <w:rFonts w:ascii="宋体" w:hAnsi="宋体"/>
          <w:sz w:val="24"/>
        </w:rPr>
        <w:t>的</w:t>
      </w:r>
      <w:r w:rsidRPr="00733463">
        <w:rPr>
          <w:rFonts w:ascii="宋体" w:hAnsi="宋体" w:hint="eastAsia"/>
          <w:sz w:val="24"/>
        </w:rPr>
        <w:t>高维数据</w:t>
      </w:r>
      <w:r w:rsidR="0075407D">
        <w:rPr>
          <w:rFonts w:ascii="宋体" w:hAnsi="宋体" w:hint="eastAsia"/>
          <w:sz w:val="24"/>
        </w:rPr>
        <w:t>降维的方法，</w:t>
      </w:r>
      <w:r w:rsidR="008069DE">
        <w:rPr>
          <w:rFonts w:ascii="宋体" w:hAnsi="宋体" w:hint="eastAsia"/>
          <w:sz w:val="24"/>
        </w:rPr>
        <w:t>通过PCA构建</w:t>
      </w:r>
      <w:r w:rsidR="0075407D">
        <w:rPr>
          <w:rFonts w:ascii="宋体" w:hAnsi="宋体" w:hint="eastAsia"/>
          <w:sz w:val="24"/>
        </w:rPr>
        <w:t>一个</w:t>
      </w:r>
      <w:r w:rsidR="0075407D">
        <w:rPr>
          <w:rFonts w:ascii="宋体" w:hAnsi="宋体"/>
          <w:sz w:val="24"/>
        </w:rPr>
        <w:t>因子载荷矩阵</w:t>
      </w:r>
      <w:r w:rsidR="0075407D">
        <w:rPr>
          <w:rFonts w:ascii="宋体" w:hAnsi="宋体" w:hint="eastAsia"/>
          <w:sz w:val="24"/>
        </w:rPr>
        <w:t>，当数据在载荷</w:t>
      </w:r>
      <w:r w:rsidR="0075407D">
        <w:rPr>
          <w:rFonts w:ascii="宋体" w:hAnsi="宋体"/>
          <w:sz w:val="24"/>
        </w:rPr>
        <w:t>矩阵</w:t>
      </w:r>
      <w:r w:rsidR="0075407D">
        <w:rPr>
          <w:rFonts w:ascii="宋体" w:hAnsi="宋体" w:hint="eastAsia"/>
          <w:sz w:val="24"/>
        </w:rPr>
        <w:t>上投影时能够有效的识别数据之间的相似性和主要的差异。此</w:t>
      </w:r>
      <w:r w:rsidRPr="00733463">
        <w:rPr>
          <w:rFonts w:ascii="宋体" w:hAnsi="宋体" w:hint="eastAsia"/>
          <w:sz w:val="24"/>
        </w:rPr>
        <w:t>外，PCA的一个</w:t>
      </w:r>
      <w:r w:rsidR="0075407D">
        <w:rPr>
          <w:rFonts w:ascii="宋体" w:hAnsi="宋体" w:hint="eastAsia"/>
          <w:sz w:val="24"/>
        </w:rPr>
        <w:t>最大</w:t>
      </w:r>
      <w:r w:rsidR="0075407D">
        <w:rPr>
          <w:rFonts w:ascii="宋体" w:hAnsi="宋体"/>
          <w:sz w:val="24"/>
        </w:rPr>
        <w:t>的</w:t>
      </w:r>
      <w:r w:rsidRPr="00733463">
        <w:rPr>
          <w:rFonts w:ascii="宋体" w:hAnsi="宋体" w:hint="eastAsia"/>
          <w:sz w:val="24"/>
        </w:rPr>
        <w:t>优点是</w:t>
      </w:r>
      <w:r w:rsidR="0075407D">
        <w:rPr>
          <w:rFonts w:ascii="宋体" w:hAnsi="宋体" w:hint="eastAsia"/>
          <w:sz w:val="24"/>
        </w:rPr>
        <w:t>贡献度</w:t>
      </w:r>
      <w:r w:rsidR="0075407D">
        <w:rPr>
          <w:rFonts w:ascii="宋体" w:hAnsi="宋体"/>
          <w:sz w:val="24"/>
        </w:rPr>
        <w:t>越大的成分保留的原数据信息越多</w:t>
      </w:r>
      <w:r w:rsidRPr="00733463">
        <w:rPr>
          <w:rFonts w:ascii="宋体" w:hAnsi="宋体" w:hint="eastAsia"/>
          <w:sz w:val="24"/>
        </w:rPr>
        <w:t>，</w:t>
      </w:r>
      <w:r w:rsidR="0075407D">
        <w:rPr>
          <w:rFonts w:ascii="宋体" w:hAnsi="宋体" w:hint="eastAsia"/>
          <w:sz w:val="24"/>
        </w:rPr>
        <w:t>根据这个</w:t>
      </w:r>
      <w:r w:rsidR="0075407D">
        <w:rPr>
          <w:rFonts w:ascii="宋体" w:hAnsi="宋体"/>
          <w:sz w:val="24"/>
        </w:rPr>
        <w:t>特征，</w:t>
      </w:r>
      <w:r w:rsidRPr="00733463">
        <w:rPr>
          <w:rFonts w:ascii="宋体" w:hAnsi="宋体" w:hint="eastAsia"/>
          <w:sz w:val="24"/>
        </w:rPr>
        <w:t>可以</w:t>
      </w:r>
      <w:r w:rsidR="0075407D">
        <w:rPr>
          <w:rFonts w:ascii="宋体" w:hAnsi="宋体" w:hint="eastAsia"/>
          <w:sz w:val="24"/>
        </w:rPr>
        <w:t>在</w:t>
      </w:r>
      <w:r w:rsidR="008069DE">
        <w:rPr>
          <w:rFonts w:ascii="宋体" w:hAnsi="宋体"/>
          <w:sz w:val="24"/>
        </w:rPr>
        <w:t>信息</w:t>
      </w:r>
      <w:r w:rsidR="008069DE">
        <w:rPr>
          <w:rFonts w:ascii="宋体" w:hAnsi="宋体" w:hint="eastAsia"/>
          <w:sz w:val="24"/>
        </w:rPr>
        <w:t>丢失</w:t>
      </w:r>
      <w:r w:rsidR="008069DE">
        <w:rPr>
          <w:rFonts w:ascii="宋体" w:hAnsi="宋体"/>
          <w:sz w:val="24"/>
        </w:rPr>
        <w:t>最</w:t>
      </w:r>
      <w:r w:rsidR="008069DE">
        <w:rPr>
          <w:rFonts w:ascii="宋体" w:hAnsi="宋体" w:hint="eastAsia"/>
          <w:sz w:val="24"/>
        </w:rPr>
        <w:t>少</w:t>
      </w:r>
      <w:r w:rsidR="0075407D">
        <w:rPr>
          <w:rFonts w:ascii="宋体" w:hAnsi="宋体"/>
          <w:sz w:val="24"/>
        </w:rPr>
        <w:t>的情况下对高维数据进行降维处理，</w:t>
      </w:r>
      <w:r w:rsidR="0075407D">
        <w:rPr>
          <w:rFonts w:ascii="宋体" w:hAnsi="宋体" w:hint="eastAsia"/>
          <w:sz w:val="24"/>
        </w:rPr>
        <w:t>减少</w:t>
      </w:r>
      <w:r w:rsidR="0075407D">
        <w:rPr>
          <w:rFonts w:ascii="宋体" w:hAnsi="宋体"/>
          <w:sz w:val="24"/>
        </w:rPr>
        <w:t>数据量</w:t>
      </w:r>
      <w:r w:rsidRPr="00733463">
        <w:rPr>
          <w:rFonts w:ascii="宋体" w:hAnsi="宋体" w:hint="eastAsia"/>
          <w:sz w:val="24"/>
        </w:rPr>
        <w:t>。</w:t>
      </w:r>
      <w:r w:rsidR="00235275">
        <w:rPr>
          <w:rFonts w:ascii="宋体" w:hAnsi="宋体" w:hint="eastAsia"/>
          <w:sz w:val="24"/>
        </w:rPr>
        <w:t>从</w:t>
      </w:r>
      <w:r w:rsidR="00235275">
        <w:rPr>
          <w:rFonts w:ascii="宋体" w:hAnsi="宋体"/>
          <w:sz w:val="24"/>
        </w:rPr>
        <w:t>数</w:t>
      </w:r>
      <w:r w:rsidR="00235275">
        <w:rPr>
          <w:rFonts w:ascii="宋体" w:hAnsi="宋体" w:hint="eastAsia"/>
          <w:sz w:val="24"/>
        </w:rPr>
        <w:t>学</w:t>
      </w:r>
      <w:r w:rsidR="00235275">
        <w:rPr>
          <w:rFonts w:ascii="宋体" w:hAnsi="宋体"/>
          <w:sz w:val="24"/>
        </w:rPr>
        <w:t>的角度来解释</w:t>
      </w:r>
      <w:r w:rsidR="00235275">
        <w:rPr>
          <w:rFonts w:ascii="宋体" w:hAnsi="宋体" w:hint="eastAsia"/>
          <w:sz w:val="24"/>
        </w:rPr>
        <w:t>PCA的</w:t>
      </w:r>
      <w:r w:rsidR="00235275">
        <w:rPr>
          <w:rFonts w:ascii="宋体" w:hAnsi="宋体"/>
          <w:sz w:val="24"/>
        </w:rPr>
        <w:t>原理</w:t>
      </w:r>
      <w:r w:rsidRPr="00733463">
        <w:rPr>
          <w:rFonts w:ascii="宋体" w:hAnsi="宋体" w:hint="eastAsia"/>
          <w:sz w:val="24"/>
        </w:rPr>
        <w:t>，主成分分析</w:t>
      </w:r>
      <w:r w:rsidR="00235275">
        <w:rPr>
          <w:rFonts w:ascii="宋体" w:hAnsi="宋体" w:hint="eastAsia"/>
          <w:sz w:val="24"/>
        </w:rPr>
        <w:t>就是根据协方差</w:t>
      </w:r>
      <w:r w:rsidR="00235275">
        <w:rPr>
          <w:rFonts w:ascii="宋体" w:hAnsi="宋体"/>
          <w:sz w:val="24"/>
        </w:rPr>
        <w:t>矩阵所反映的各维度相关性，对相关性较高的维度进行合并提取，使得在</w:t>
      </w:r>
      <w:r w:rsidR="00235275">
        <w:rPr>
          <w:rFonts w:ascii="宋体" w:hAnsi="宋体" w:hint="eastAsia"/>
          <w:sz w:val="24"/>
        </w:rPr>
        <w:t>信息</w:t>
      </w:r>
      <w:r w:rsidR="00235275">
        <w:rPr>
          <w:rFonts w:ascii="宋体" w:hAnsi="宋体"/>
          <w:sz w:val="24"/>
        </w:rPr>
        <w:t>损失较小的情况下，提取出来的数据</w:t>
      </w:r>
      <w:r w:rsidR="00235275">
        <w:rPr>
          <w:rFonts w:ascii="宋体" w:hAnsi="宋体" w:hint="eastAsia"/>
          <w:sz w:val="24"/>
        </w:rPr>
        <w:t>能够</w:t>
      </w:r>
      <w:r w:rsidR="00235275">
        <w:rPr>
          <w:rFonts w:ascii="宋体" w:hAnsi="宋体"/>
          <w:sz w:val="24"/>
        </w:rPr>
        <w:t>尽可能的代表原数据</w:t>
      </w:r>
      <w:r w:rsidRPr="00733463">
        <w:rPr>
          <w:rFonts w:ascii="宋体" w:hAnsi="宋体" w:hint="eastAsia"/>
          <w:sz w:val="24"/>
        </w:rPr>
        <w:t>，即使其方差最大。</w:t>
      </w:r>
      <w:r w:rsidR="006723B1">
        <w:rPr>
          <w:rFonts w:ascii="宋体" w:hAnsi="宋体" w:hint="eastAsia"/>
          <w:sz w:val="24"/>
        </w:rPr>
        <w:t>根据以上结论</w:t>
      </w:r>
      <w:r w:rsidR="006723B1">
        <w:rPr>
          <w:rFonts w:ascii="宋体" w:hAnsi="宋体"/>
          <w:sz w:val="24"/>
        </w:rPr>
        <w:t>，</w:t>
      </w:r>
      <w:r w:rsidR="006723B1">
        <w:rPr>
          <w:rFonts w:ascii="宋体" w:hAnsi="宋体" w:hint="eastAsia"/>
          <w:sz w:val="24"/>
        </w:rPr>
        <w:t>对某一组</w:t>
      </w:r>
      <w:r w:rsidR="006723B1">
        <w:rPr>
          <w:rFonts w:ascii="宋体" w:hAnsi="宋体"/>
          <w:sz w:val="24"/>
        </w:rPr>
        <w:t>数据进行主成分分析</w:t>
      </w:r>
      <w:r w:rsidR="006723B1">
        <w:rPr>
          <w:rFonts w:ascii="宋体" w:hAnsi="宋体" w:hint="eastAsia"/>
          <w:sz w:val="24"/>
        </w:rPr>
        <w:t>，就是</w:t>
      </w:r>
      <w:r w:rsidRPr="00733463">
        <w:rPr>
          <w:rFonts w:ascii="宋体" w:hAnsi="宋体" w:hint="eastAsia"/>
          <w:sz w:val="24"/>
        </w:rPr>
        <w:t>求它</w:t>
      </w:r>
      <w:r w:rsidR="006723B1">
        <w:rPr>
          <w:rFonts w:ascii="宋体" w:hAnsi="宋体" w:hint="eastAsia"/>
          <w:sz w:val="24"/>
        </w:rPr>
        <w:t>归一化</w:t>
      </w:r>
      <w:r w:rsidR="006723B1">
        <w:rPr>
          <w:rFonts w:ascii="宋体" w:hAnsi="宋体"/>
          <w:sz w:val="24"/>
        </w:rPr>
        <w:t>之后矩阵</w:t>
      </w:r>
      <w:r w:rsidR="004F3780">
        <w:rPr>
          <w:rFonts w:ascii="宋体" w:hAnsi="宋体" w:hint="eastAsia"/>
          <w:sz w:val="24"/>
        </w:rPr>
        <w:t>的协方差矩阵的各特征根</w:t>
      </w:r>
      <w:r w:rsidR="0087218B">
        <w:rPr>
          <w:rFonts w:ascii="宋体" w:hAnsi="宋体" w:hint="eastAsia"/>
          <w:sz w:val="24"/>
        </w:rPr>
        <w:t>及其</w:t>
      </w:r>
      <w:r w:rsidR="0087218B">
        <w:rPr>
          <w:rFonts w:ascii="宋体" w:hAnsi="宋体"/>
          <w:sz w:val="24"/>
        </w:rPr>
        <w:t>对</w:t>
      </w:r>
      <w:r w:rsidRPr="00733463">
        <w:rPr>
          <w:rFonts w:ascii="宋体" w:hAnsi="宋体" w:hint="eastAsia"/>
          <w:sz w:val="24"/>
        </w:rPr>
        <w:t>应的特征向量</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sidRPr="0086783A">
        <w:rPr>
          <w:rFonts w:ascii="宋体" w:hAnsi="宋体"/>
          <w:sz w:val="24"/>
          <w:vertAlign w:val="superscript"/>
        </w:rPr>
      </w:r>
      <w:r w:rsidR="0086783A">
        <w:rPr>
          <w:rFonts w:ascii="宋体" w:hAnsi="宋体"/>
          <w:sz w:val="24"/>
          <w:vertAlign w:val="superscript"/>
        </w:rPr>
        <w:instrText xml:space="preserve"> \* MERGEFORMAT </w:instrText>
      </w:r>
      <w:r w:rsidR="0086783A" w:rsidRPr="0086783A">
        <w:rPr>
          <w:rFonts w:ascii="宋体" w:hAnsi="宋体"/>
          <w:sz w:val="24"/>
          <w:vertAlign w:val="superscript"/>
        </w:rPr>
        <w:fldChar w:fldCharType="separate"/>
      </w:r>
      <w:r w:rsidR="0086783A" w:rsidRPr="0086783A">
        <w:rPr>
          <w:rFonts w:ascii="宋体" w:hAnsi="宋体"/>
          <w:sz w:val="24"/>
          <w:vertAlign w:val="superscript"/>
        </w:rPr>
        <w:t>[6-1]</w:t>
      </w:r>
      <w:r w:rsidR="0086783A" w:rsidRPr="0086783A">
        <w:rPr>
          <w:rFonts w:ascii="宋体" w:hAnsi="宋体"/>
          <w:sz w:val="24"/>
          <w:vertAlign w:val="superscript"/>
        </w:rPr>
        <w:fldChar w:fldCharType="end"/>
      </w:r>
      <w:r w:rsidRPr="00733463">
        <w:rPr>
          <w:rFonts w:ascii="宋体" w:hAnsi="宋体" w:hint="eastAsia"/>
          <w:sz w:val="24"/>
        </w:rPr>
        <w:t>。</w:t>
      </w:r>
      <w:r w:rsidR="006723B1">
        <w:rPr>
          <w:rFonts w:ascii="宋体" w:hAnsi="宋体" w:hint="eastAsia"/>
          <w:sz w:val="24"/>
        </w:rPr>
        <w:t>将</w:t>
      </w:r>
      <w:r w:rsidR="006723B1">
        <w:rPr>
          <w:rFonts w:ascii="宋体" w:hAnsi="宋体"/>
          <w:sz w:val="24"/>
        </w:rPr>
        <w:t>特征值按降序排列，选出对应的</w:t>
      </w:r>
      <w:r w:rsidR="006723B1">
        <w:rPr>
          <w:rFonts w:ascii="宋体" w:hAnsi="宋体" w:hint="eastAsia"/>
          <w:sz w:val="24"/>
        </w:rPr>
        <w:t>特征向量</w:t>
      </w:r>
      <w:r w:rsidR="006723B1">
        <w:rPr>
          <w:rFonts w:ascii="宋体" w:hAnsi="宋体"/>
          <w:sz w:val="24"/>
        </w:rPr>
        <w:t>，组合成一个新的矩阵，</w:t>
      </w:r>
      <w:r w:rsidR="006723B1">
        <w:rPr>
          <w:rFonts w:ascii="宋体" w:hAnsi="宋体" w:hint="eastAsia"/>
          <w:sz w:val="24"/>
        </w:rPr>
        <w:t>矩阵</w:t>
      </w:r>
      <w:r w:rsidRPr="00733463">
        <w:rPr>
          <w:rFonts w:ascii="宋体" w:hAnsi="宋体" w:hint="eastAsia"/>
          <w:sz w:val="24"/>
        </w:rPr>
        <w:t>的原变量的线性组合</w:t>
      </w:r>
      <w:r w:rsidR="006723B1">
        <w:rPr>
          <w:rFonts w:ascii="宋体" w:hAnsi="宋体" w:hint="eastAsia"/>
          <w:sz w:val="24"/>
        </w:rPr>
        <w:t>即为该数据的</w:t>
      </w:r>
      <w:r w:rsidR="003E48F8">
        <w:rPr>
          <w:rFonts w:ascii="宋体" w:hAnsi="宋体" w:hint="eastAsia"/>
          <w:sz w:val="24"/>
        </w:rPr>
        <w:t>前三个</w:t>
      </w:r>
      <w:r w:rsidR="006723B1">
        <w:rPr>
          <w:rFonts w:ascii="宋体" w:hAnsi="宋体" w:hint="eastAsia"/>
          <w:sz w:val="24"/>
        </w:rPr>
        <w:t>主成分，</w:t>
      </w:r>
      <w:r w:rsidR="003D09EF">
        <w:rPr>
          <w:rFonts w:ascii="宋体" w:hAnsi="宋体" w:hint="eastAsia"/>
          <w:sz w:val="24"/>
        </w:rPr>
        <w:t>每一个</w:t>
      </w:r>
      <w:r w:rsidRPr="00733463">
        <w:rPr>
          <w:rFonts w:ascii="宋体" w:hAnsi="宋体" w:hint="eastAsia"/>
          <w:sz w:val="24"/>
        </w:rPr>
        <w:t>主成分的方差等于</w:t>
      </w:r>
      <w:r w:rsidR="003D09EF">
        <w:rPr>
          <w:rFonts w:ascii="宋体" w:hAnsi="宋体" w:hint="eastAsia"/>
          <w:sz w:val="24"/>
        </w:rPr>
        <w:t>它相应的特征根</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sidRPr="0086783A">
        <w:rPr>
          <w:rFonts w:ascii="宋体" w:hAnsi="宋体"/>
          <w:sz w:val="24"/>
          <w:vertAlign w:val="superscript"/>
        </w:rPr>
      </w:r>
      <w:r w:rsidR="0086783A">
        <w:rPr>
          <w:rFonts w:ascii="宋体" w:hAnsi="宋体"/>
          <w:sz w:val="24"/>
          <w:vertAlign w:val="superscript"/>
        </w:rPr>
        <w:instrText xml:space="preserve"> \* MERGEFORMAT </w:instrText>
      </w:r>
      <w:r w:rsidR="0086783A" w:rsidRPr="0086783A">
        <w:rPr>
          <w:rFonts w:ascii="宋体" w:hAnsi="宋体"/>
          <w:sz w:val="24"/>
          <w:vertAlign w:val="superscript"/>
        </w:rPr>
        <w:fldChar w:fldCharType="separate"/>
      </w:r>
      <w:r w:rsidR="0086783A" w:rsidRPr="0086783A">
        <w:rPr>
          <w:rFonts w:ascii="宋体" w:hAnsi="宋体"/>
          <w:sz w:val="24"/>
          <w:vertAlign w:val="superscript"/>
        </w:rPr>
        <w:t>[6</w:t>
      </w:r>
      <w:r w:rsidR="0086783A" w:rsidRPr="0086783A">
        <w:rPr>
          <w:rFonts w:ascii="宋体" w:hAnsi="宋体"/>
          <w:sz w:val="24"/>
          <w:vertAlign w:val="superscript"/>
        </w:rPr>
        <w:t>-</w:t>
      </w:r>
      <w:r w:rsidR="0086783A" w:rsidRPr="0086783A">
        <w:rPr>
          <w:rFonts w:ascii="宋体" w:hAnsi="宋体"/>
          <w:sz w:val="24"/>
          <w:vertAlign w:val="superscript"/>
        </w:rPr>
        <w:t>2</w:t>
      </w:r>
      <w:r w:rsidR="0086783A" w:rsidRPr="0086783A">
        <w:rPr>
          <w:rFonts w:ascii="宋体" w:hAnsi="宋体"/>
          <w:sz w:val="24"/>
          <w:vertAlign w:val="superscript"/>
        </w:rPr>
        <w:t>]</w:t>
      </w:r>
      <w:r w:rsidR="0086783A" w:rsidRPr="0086783A">
        <w:rPr>
          <w:rFonts w:ascii="宋体" w:hAnsi="宋体"/>
          <w:sz w:val="24"/>
          <w:vertAlign w:val="superscript"/>
        </w:rPr>
        <w:fldChar w:fldCharType="end"/>
      </w:r>
      <w:r w:rsidRPr="00733463">
        <w:rPr>
          <w:rFonts w:ascii="宋体" w:hAnsi="宋体" w:hint="eastAsia"/>
          <w:sz w:val="24"/>
        </w:rPr>
        <w:t>。</w:t>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w:t>
      </w:r>
      <w:r w:rsidR="0087218B">
        <w:rPr>
          <w:rFonts w:ascii="宋体" w:hAnsi="宋体" w:hint="eastAsia"/>
          <w:sz w:val="24"/>
        </w:rPr>
        <w:t>数据量</w:t>
      </w:r>
      <w:r>
        <w:rPr>
          <w:rFonts w:ascii="宋体" w:hAnsi="宋体"/>
          <w:sz w:val="24"/>
        </w:rPr>
        <w:t>，p</w:t>
      </w:r>
      <w:r w:rsidR="0087218B">
        <w:rPr>
          <w:rFonts w:ascii="宋体" w:hAnsi="宋体"/>
          <w:sz w:val="24"/>
        </w:rPr>
        <w:t>为样本维度</w:t>
      </w:r>
      <w:r w:rsidR="0087218B">
        <w:rPr>
          <w:rFonts w:ascii="宋体" w:hAnsi="宋体" w:hint="eastAsia"/>
          <w:sz w:val="24"/>
        </w:rPr>
        <w:t>个数</w:t>
      </w:r>
      <w:r>
        <w:rPr>
          <w:rFonts w:ascii="宋体" w:hAnsi="宋体"/>
          <w:sz w:val="24"/>
        </w:rPr>
        <w:t>。</w:t>
      </w:r>
      <w:r w:rsidR="00651ED8">
        <w:rPr>
          <w:rFonts w:ascii="宋体" w:hAnsi="宋体" w:hint="eastAsia"/>
          <w:sz w:val="24"/>
        </w:rPr>
        <w:t>对其</w:t>
      </w:r>
      <w:r>
        <w:rPr>
          <w:rFonts w:ascii="宋体" w:hAnsi="宋体"/>
          <w:sz w:val="24"/>
        </w:rPr>
        <w:t>进行</w:t>
      </w:r>
      <w:r w:rsidR="00651ED8">
        <w:rPr>
          <w:rFonts w:ascii="宋体" w:hAnsi="宋体" w:hint="eastAsia"/>
          <w:sz w:val="24"/>
        </w:rPr>
        <w:t>PCA分析</w:t>
      </w:r>
      <w:r w:rsidR="00651ED8">
        <w:rPr>
          <w:rFonts w:ascii="宋体" w:hAnsi="宋体"/>
          <w:sz w:val="24"/>
        </w:rPr>
        <w:t>提取主因子</w:t>
      </w:r>
      <w:r>
        <w:rPr>
          <w:rFonts w:ascii="宋体" w:hAnsi="宋体"/>
          <w:sz w:val="24"/>
        </w:rPr>
        <w:t>的</w:t>
      </w:r>
      <w:r w:rsidR="00651ED8">
        <w:rPr>
          <w:rFonts w:ascii="宋体" w:hAnsi="宋体" w:hint="eastAsia"/>
          <w:sz w:val="24"/>
        </w:rPr>
        <w:t>实际</w:t>
      </w:r>
      <w:r w:rsidR="00651ED8">
        <w:rPr>
          <w:rFonts w:ascii="宋体" w:hAnsi="宋体"/>
          <w:sz w:val="24"/>
        </w:rPr>
        <w:t>操作</w:t>
      </w:r>
      <w:r>
        <w:rPr>
          <w:rFonts w:ascii="宋体" w:hAnsi="宋体"/>
          <w:sz w:val="24"/>
        </w:rPr>
        <w:t>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w:t>
      </w:r>
      <w:r w:rsidR="004A4606">
        <w:rPr>
          <w:rFonts w:ascii="宋体" w:hAnsi="宋体" w:hint="eastAsia"/>
          <w:sz w:val="24"/>
        </w:rPr>
        <w:t>式2.2</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D036DA">
        <w:rPr>
          <w:rFonts w:ascii="宋体" w:hAnsi="宋体"/>
          <w:sz w:val="24"/>
        </w:rPr>
        <w:t>元数据矩阵的每一列的平均</w:t>
      </w:r>
      <w:r w:rsidR="00D036DA">
        <w:rPr>
          <w:rFonts w:ascii="宋体" w:hAnsi="宋体" w:hint="eastAsia"/>
          <w:sz w:val="24"/>
        </w:rPr>
        <w:t>数</w:t>
      </w:r>
      <w:r w:rsidR="00A2171F">
        <w:rPr>
          <w:rFonts w:ascii="宋体" w:hAnsi="宋体"/>
          <w:sz w:val="24"/>
        </w:rPr>
        <w:t>，</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w:t>
      </w:r>
      <w:r w:rsidR="004A4606">
        <w:rPr>
          <w:rFonts w:ascii="宋体" w:hAnsi="宋体" w:hint="eastAsia"/>
          <w:sz w:val="24"/>
        </w:rPr>
        <w:t>式2.3</w:t>
      </w:r>
      <w:r w:rsidR="00122C19">
        <w:rPr>
          <w:rFonts w:ascii="宋体" w:hAnsi="宋体"/>
          <w:sz w:val="24"/>
        </w:rPr>
        <w:t>：</w:t>
      </w:r>
    </w:p>
    <w:p w:rsidR="00122C19" w:rsidRPr="00122C19" w:rsidRDefault="00614991" w:rsidP="00614991">
      <w:pPr>
        <w:pStyle w:val="ad"/>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lastRenderedPageBreak/>
        <w:tab/>
      </w:r>
      <w:r w:rsidR="00122C19">
        <w:rPr>
          <w:rFonts w:ascii="宋体" w:hAnsi="宋体" w:hint="eastAsia"/>
          <w:sz w:val="24"/>
        </w:rPr>
        <w:t>其中：</w:t>
      </w:r>
    </w:p>
    <w:p w:rsidR="00614991" w:rsidRPr="00122C19" w:rsidRDefault="00614991" w:rsidP="00614991">
      <w:pPr>
        <w:pStyle w:val="ad"/>
      </w:pPr>
      <w:r>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003C5EF6">
        <w:rPr>
          <w:rFonts w:ascii="宋体" w:hAnsi="宋体" w:hint="eastAsia"/>
          <w:sz w:val="24"/>
        </w:rPr>
        <w:t>步：根据</w:t>
      </w:r>
      <w:r w:rsidR="003C5EF6">
        <w:rPr>
          <w:rFonts w:ascii="宋体" w:hAnsi="宋体"/>
          <w:sz w:val="24"/>
        </w:rPr>
        <w:t>公式</w:t>
      </w:r>
      <w:r w:rsidR="00CD772D">
        <w:rPr>
          <w:rFonts w:ascii="宋体" w:hAnsi="宋体" w:hint="eastAsia"/>
          <w:sz w:val="24"/>
        </w:rPr>
        <w:t>分别</w:t>
      </w:r>
      <w:r w:rsidR="003C5EF6">
        <w:rPr>
          <w:rFonts w:ascii="宋体" w:hAnsi="宋体"/>
          <w:sz w:val="24"/>
        </w:rPr>
        <w:t>算出</w:t>
      </w:r>
      <w:r w:rsidR="002F3539">
        <w:rPr>
          <w:rFonts w:ascii="宋体" w:hAnsi="宋体" w:hint="eastAsia"/>
          <w:sz w:val="24"/>
        </w:rPr>
        <w:t>协方差矩阵的特征根</w:t>
      </w:r>
      <w:r w:rsidR="003C5EF6">
        <w:rPr>
          <w:rFonts w:ascii="宋体" w:hAnsi="宋体" w:hint="eastAsia"/>
          <w:sz w:val="24"/>
        </w:rPr>
        <w:t>和</w:t>
      </w:r>
      <w:r w:rsidRPr="00A2171F">
        <w:rPr>
          <w:rFonts w:ascii="宋体" w:hAnsi="宋体" w:hint="eastAsia"/>
          <w:sz w:val="24"/>
        </w:rPr>
        <w:t>特征向量</w:t>
      </w:r>
      <w:r w:rsidR="00122C19">
        <w:rPr>
          <w:rFonts w:ascii="宋体" w:hAnsi="宋体" w:hint="eastAsia"/>
          <w:sz w:val="24"/>
        </w:rPr>
        <w:t>,并</w:t>
      </w:r>
      <w:r w:rsidR="002F3539">
        <w:rPr>
          <w:rFonts w:ascii="宋体" w:hAnsi="宋体" w:hint="eastAsia"/>
          <w:sz w:val="24"/>
        </w:rPr>
        <w:t>将</w:t>
      </w:r>
      <w:r w:rsidR="002F3539">
        <w:rPr>
          <w:rFonts w:ascii="宋体" w:hAnsi="宋体"/>
          <w:sz w:val="24"/>
        </w:rPr>
        <w:t>特征根</w:t>
      </w:r>
      <w:r w:rsidR="0086783A">
        <w:rPr>
          <w:rFonts w:ascii="宋体" w:hAnsi="宋体"/>
          <w:sz w:val="24"/>
        </w:rPr>
        <w:tab/>
      </w:r>
      <w:r w:rsidR="002F3539">
        <w:rPr>
          <w:rFonts w:ascii="宋体" w:hAnsi="宋体" w:hint="eastAsia"/>
          <w:sz w:val="24"/>
        </w:rPr>
        <w:t>按</w:t>
      </w:r>
      <w:r w:rsidR="002F3539">
        <w:rPr>
          <w:rFonts w:ascii="宋体" w:hAnsi="宋体"/>
          <w:sz w:val="24"/>
        </w:rPr>
        <w:t>降</w:t>
      </w:r>
      <w:r w:rsidR="00122C19">
        <w:rPr>
          <w:rFonts w:ascii="宋体" w:hAnsi="宋体"/>
          <w:sz w:val="24"/>
        </w:rPr>
        <w:t>序</w:t>
      </w:r>
      <w:r w:rsidR="002F3539">
        <w:rPr>
          <w:rFonts w:ascii="宋体" w:hAnsi="宋体" w:hint="eastAsia"/>
          <w:sz w:val="24"/>
        </w:rPr>
        <w:t>排列</w:t>
      </w:r>
      <w:r w:rsidR="0086783A" w:rsidRPr="0086783A">
        <w:rPr>
          <w:rFonts w:ascii="宋体" w:hAnsi="宋体"/>
          <w:sz w:val="24"/>
          <w:vertAlign w:val="superscript"/>
        </w:rPr>
        <w:fldChar w:fldCharType="begin"/>
      </w:r>
      <w:r w:rsidR="0086783A" w:rsidRPr="0086783A">
        <w:rPr>
          <w:rFonts w:ascii="宋体" w:hAnsi="宋体"/>
          <w:sz w:val="24"/>
          <w:vertAlign w:val="superscript"/>
        </w:rPr>
        <w:instrText xml:space="preserve"> </w:instrText>
      </w:r>
      <w:r w:rsidR="0086783A" w:rsidRPr="0086783A">
        <w:rPr>
          <w:rFonts w:ascii="宋体" w:hAnsi="宋体" w:hint="eastAsia"/>
          <w:sz w:val="24"/>
          <w:vertAlign w:val="superscript"/>
        </w:rPr>
        <w:instrText>REF _Ref515124638 \r \h</w:instrText>
      </w:r>
      <w:r w:rsidR="0086783A" w:rsidRPr="0086783A">
        <w:rPr>
          <w:rFonts w:ascii="宋体" w:hAnsi="宋体"/>
          <w:sz w:val="24"/>
          <w:vertAlign w:val="superscript"/>
        </w:rPr>
        <w:instrText xml:space="preserve"> </w:instrText>
      </w:r>
      <w:r w:rsidR="0086783A" w:rsidRPr="0086783A">
        <w:rPr>
          <w:rFonts w:ascii="宋体" w:hAnsi="宋体"/>
          <w:sz w:val="24"/>
          <w:vertAlign w:val="superscript"/>
        </w:rPr>
      </w:r>
      <w:r w:rsidR="0086783A">
        <w:rPr>
          <w:rFonts w:ascii="宋体" w:hAnsi="宋体"/>
          <w:sz w:val="24"/>
          <w:vertAlign w:val="superscript"/>
        </w:rPr>
        <w:instrText xml:space="preserve"> \* MERGEFORMAT </w:instrText>
      </w:r>
      <w:r w:rsidR="0086783A" w:rsidRPr="0086783A">
        <w:rPr>
          <w:rFonts w:ascii="宋体" w:hAnsi="宋体"/>
          <w:sz w:val="24"/>
          <w:vertAlign w:val="superscript"/>
        </w:rPr>
        <w:fldChar w:fldCharType="separate"/>
      </w:r>
      <w:r w:rsidR="0086783A" w:rsidRPr="0086783A">
        <w:rPr>
          <w:rFonts w:ascii="宋体" w:hAnsi="宋体"/>
          <w:sz w:val="24"/>
          <w:vertAlign w:val="superscript"/>
        </w:rPr>
        <w:t>[6-3]</w:t>
      </w:r>
      <w:r w:rsidR="0086783A" w:rsidRPr="0086783A">
        <w:rPr>
          <w:rFonts w:ascii="宋体" w:hAnsi="宋体"/>
          <w:sz w:val="24"/>
          <w:vertAlign w:val="superscript"/>
        </w:rPr>
        <w:fldChar w:fldCharType="end"/>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w:t>
      </w:r>
      <w:r w:rsidR="00A26916">
        <w:rPr>
          <w:rFonts w:ascii="宋体" w:hAnsi="宋体" w:hint="eastAsia"/>
          <w:sz w:val="24"/>
        </w:rPr>
        <w:t>使其</w:t>
      </w:r>
      <w:r w:rsidR="00A26916">
        <w:rPr>
          <w:rFonts w:ascii="宋体" w:hAnsi="宋体"/>
          <w:sz w:val="24"/>
        </w:rPr>
        <w:t>按</w:t>
      </w:r>
      <w:r w:rsidR="00E23EDE">
        <w:rPr>
          <w:rFonts w:ascii="宋体" w:hAnsi="宋体" w:hint="eastAsia"/>
          <w:sz w:val="24"/>
        </w:rPr>
        <w:t>降序</w:t>
      </w:r>
      <w:r w:rsidR="00E23EDE">
        <w:rPr>
          <w:rFonts w:ascii="宋体" w:hAnsi="宋体"/>
          <w:sz w:val="24"/>
        </w:rPr>
        <w:t>排</w:t>
      </w:r>
      <w:r w:rsidR="00E23EDE">
        <w:rPr>
          <w:rFonts w:ascii="宋体" w:hAnsi="宋体" w:hint="eastAsia"/>
          <w:sz w:val="24"/>
        </w:rPr>
        <w:t>序</w:t>
      </w:r>
      <w:r w:rsidR="00122C19">
        <w:rPr>
          <w:rFonts w:ascii="宋体" w:hAnsi="宋体"/>
          <w:sz w:val="24"/>
        </w:rPr>
        <w:t>，即为主成分的方差序列，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Pr>
          <w:rFonts w:ascii="宋体" w:hAnsi="宋体"/>
          <w:sz w:val="24"/>
        </w:rPr>
        <w:tab/>
      </w:r>
      <w:r w:rsidR="00F103F6">
        <w:rPr>
          <w:rFonts w:ascii="宋体" w:hAnsi="宋体"/>
          <w:sz w:val="24"/>
        </w:rPr>
        <w:t>征</w:t>
      </w:r>
      <w:r w:rsidR="00F103F6">
        <w:rPr>
          <w:rFonts w:ascii="宋体" w:hAnsi="宋体" w:hint="eastAsia"/>
          <w:sz w:val="24"/>
        </w:rPr>
        <w:t>根相</w:t>
      </w:r>
      <w:r>
        <w:rPr>
          <w:rFonts w:ascii="宋体" w:hAnsi="宋体"/>
          <w:sz w:val="24"/>
        </w:rPr>
        <w:t>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w:t>
      </w:r>
      <w:r w:rsidR="0086783A">
        <w:rPr>
          <w:rFonts w:ascii="宋体" w:hAnsi="宋体"/>
          <w:sz w:val="24"/>
        </w:rPr>
        <w:tab/>
      </w:r>
      <w:r>
        <w:rPr>
          <w:rFonts w:ascii="宋体" w:hAnsi="宋体"/>
          <w:sz w:val="24"/>
        </w:rPr>
        <w:t>指标转化为主成分：</w:t>
      </w:r>
    </w:p>
    <w:p w:rsidR="00987BBE" w:rsidRPr="00987BBE" w:rsidRDefault="00614991" w:rsidP="00614991">
      <w:pPr>
        <w:pStyle w:val="ad"/>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主成分，共有p个。</w:t>
      </w:r>
    </w:p>
    <w:p w:rsidR="00987BBE"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00D11569">
        <w:rPr>
          <w:rFonts w:ascii="宋体" w:hAnsi="宋体" w:hint="eastAsia"/>
          <w:sz w:val="24"/>
        </w:rPr>
        <w:t>步：选择贡献度</w:t>
      </w:r>
      <w:r w:rsidR="00D11569">
        <w:rPr>
          <w:rFonts w:ascii="宋体" w:hAnsi="宋体"/>
          <w:sz w:val="24"/>
        </w:rPr>
        <w:t>靠前的几个</w:t>
      </w:r>
      <w:r w:rsidRPr="00A2171F">
        <w:rPr>
          <w:rFonts w:ascii="宋体" w:hAnsi="宋体" w:hint="eastAsia"/>
          <w:sz w:val="24"/>
        </w:rPr>
        <w:t>主成分</w:t>
      </w:r>
      <w:r w:rsidR="00D11569">
        <w:rPr>
          <w:rFonts w:ascii="宋体" w:hAnsi="宋体" w:hint="eastAsia"/>
          <w:sz w:val="24"/>
        </w:rPr>
        <w:t>作为</w:t>
      </w:r>
      <w:r w:rsidR="00D11569">
        <w:rPr>
          <w:rFonts w:ascii="宋体" w:hAnsi="宋体"/>
          <w:sz w:val="24"/>
        </w:rPr>
        <w:t>新的基</w:t>
      </w:r>
      <w:r w:rsidR="00705D5E" w:rsidRPr="00A2171F">
        <w:rPr>
          <w:rFonts w:ascii="宋体" w:hAnsi="宋体" w:hint="eastAsia"/>
          <w:sz w:val="24"/>
        </w:rPr>
        <w:t>。</w:t>
      </w:r>
      <w:r w:rsidR="00987BBE">
        <w:rPr>
          <w:rFonts w:ascii="宋体" w:hAnsi="宋体" w:hint="eastAsia"/>
          <w:sz w:val="24"/>
        </w:rPr>
        <w:t>通常选择</w:t>
      </w:r>
      <w:r w:rsidR="00987BBE">
        <w:rPr>
          <w:rFonts w:ascii="宋体" w:hAnsi="宋体"/>
          <w:sz w:val="24"/>
        </w:rPr>
        <w:t>主成分个</w:t>
      </w:r>
      <w:r w:rsidR="0086783A">
        <w:rPr>
          <w:rFonts w:ascii="宋体" w:hAnsi="宋体"/>
          <w:sz w:val="24"/>
        </w:rPr>
        <w:tab/>
      </w:r>
      <w:r w:rsidR="00987BBE">
        <w:rPr>
          <w:rFonts w:ascii="宋体" w:hAnsi="宋体"/>
          <w:sz w:val="24"/>
        </w:rPr>
        <w:t>数的标准是累计贡献度达到</w:t>
      </w:r>
      <w:r w:rsidR="006B0185">
        <w:rPr>
          <w:rFonts w:ascii="宋体" w:hAnsi="宋体" w:hint="eastAsia"/>
          <w:sz w:val="24"/>
        </w:rPr>
        <w:t>百分之</w:t>
      </w:r>
      <w:r w:rsidR="006B0185">
        <w:rPr>
          <w:rFonts w:ascii="宋体" w:hAnsi="宋体"/>
          <w:sz w:val="24"/>
        </w:rPr>
        <w:t>八十五</w:t>
      </w:r>
      <w:r w:rsidR="00987BBE">
        <w:rPr>
          <w:rFonts w:ascii="宋体" w:hAnsi="宋体"/>
          <w:sz w:val="24"/>
        </w:rPr>
        <w:t>之上，由于债券期限</w:t>
      </w:r>
      <w:r w:rsidR="00987BBE">
        <w:rPr>
          <w:rFonts w:ascii="宋体" w:hAnsi="宋体"/>
          <w:sz w:val="24"/>
        </w:rPr>
        <w:tab/>
        <w:t>结构数</w:t>
      </w:r>
      <w:r w:rsidR="0086783A">
        <w:rPr>
          <w:rFonts w:ascii="宋体" w:hAnsi="宋体"/>
          <w:sz w:val="24"/>
        </w:rPr>
        <w:tab/>
      </w:r>
      <w:r w:rsidR="00987BBE">
        <w:rPr>
          <w:rFonts w:ascii="宋体" w:hAnsi="宋体"/>
          <w:sz w:val="24"/>
        </w:rPr>
        <w:t>据的影响因子已经基本有了定论，所以该设计中选择提取</w:t>
      </w:r>
      <w:r w:rsidR="00987BBE">
        <w:rPr>
          <w:rFonts w:ascii="宋体" w:hAnsi="宋体" w:hint="eastAsia"/>
          <w:sz w:val="24"/>
        </w:rPr>
        <w:t>3个</w:t>
      </w:r>
      <w:r w:rsidR="00987BBE">
        <w:rPr>
          <w:rFonts w:ascii="宋体" w:hAnsi="宋体"/>
          <w:sz w:val="24"/>
        </w:rPr>
        <w:t>主</w:t>
      </w:r>
      <w:r w:rsidR="00194F0B">
        <w:rPr>
          <w:rFonts w:ascii="宋体" w:hAnsi="宋体" w:hint="eastAsia"/>
          <w:sz w:val="24"/>
        </w:rPr>
        <w:t>要</w:t>
      </w:r>
      <w:r w:rsidR="00194F0B">
        <w:rPr>
          <w:rFonts w:ascii="宋体" w:hAnsi="宋体"/>
          <w:sz w:val="24"/>
        </w:rPr>
        <w:t>的</w:t>
      </w:r>
      <w:r w:rsidR="00987BBE">
        <w:rPr>
          <w:rFonts w:ascii="宋体" w:hAnsi="宋体"/>
          <w:sz w:val="24"/>
        </w:rPr>
        <w:t>因</w:t>
      </w:r>
      <w:r w:rsidR="0086783A">
        <w:rPr>
          <w:rFonts w:ascii="宋体" w:hAnsi="宋体"/>
          <w:sz w:val="24"/>
        </w:rPr>
        <w:tab/>
      </w:r>
      <w:r w:rsidR="00987BBE">
        <w:rPr>
          <w:rFonts w:ascii="宋体" w:hAnsi="宋体"/>
          <w:sz w:val="24"/>
        </w:rPr>
        <w:t>子。</w:t>
      </w:r>
    </w:p>
    <w:p w:rsidR="00E03119" w:rsidRPr="00A2171F" w:rsidRDefault="00E03119" w:rsidP="0086783A">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r w:rsidR="002C3797">
        <w:rPr>
          <w:rFonts w:ascii="宋体" w:hAnsi="宋体" w:hint="eastAsia"/>
          <w:sz w:val="24"/>
        </w:rPr>
        <w:t>将</w:t>
      </w:r>
      <w:r w:rsidR="002C3797">
        <w:rPr>
          <w:rFonts w:ascii="宋体" w:hAnsi="宋体"/>
          <w:sz w:val="24"/>
        </w:rPr>
        <w:t>得到的</w:t>
      </w:r>
      <w:r w:rsidR="002C3797">
        <w:rPr>
          <w:rFonts w:ascii="宋体" w:hAnsi="宋体" w:hint="eastAsia"/>
          <w:sz w:val="24"/>
        </w:rPr>
        <w:t>因子</w:t>
      </w:r>
      <w:r w:rsidR="002C3797">
        <w:rPr>
          <w:rFonts w:ascii="宋体" w:hAnsi="宋体"/>
          <w:sz w:val="24"/>
        </w:rPr>
        <w:t>载荷矩阵作为</w:t>
      </w:r>
      <w:r w:rsidR="002C3797">
        <w:rPr>
          <w:rFonts w:ascii="宋体" w:hAnsi="宋体" w:hint="eastAsia"/>
          <w:sz w:val="24"/>
        </w:rPr>
        <w:t>权</w:t>
      </w:r>
      <w:r w:rsidR="0086783A">
        <w:rPr>
          <w:rFonts w:ascii="宋体" w:hAnsi="宋体"/>
          <w:sz w:val="24"/>
        </w:rPr>
        <w:tab/>
      </w:r>
      <w:r w:rsidR="002C3797">
        <w:rPr>
          <w:rFonts w:ascii="宋体" w:hAnsi="宋体" w:hint="eastAsia"/>
          <w:sz w:val="24"/>
        </w:rPr>
        <w:t>重</w:t>
      </w:r>
      <w:r w:rsidR="002C3797">
        <w:rPr>
          <w:rFonts w:ascii="宋体" w:hAnsi="宋体"/>
          <w:sz w:val="24"/>
        </w:rPr>
        <w:t>，</w:t>
      </w:r>
      <w:r w:rsidR="002C3797">
        <w:rPr>
          <w:rFonts w:ascii="宋体" w:hAnsi="宋体" w:hint="eastAsia"/>
          <w:sz w:val="24"/>
        </w:rPr>
        <w:t>对归一化</w:t>
      </w:r>
      <w:r w:rsidR="002C3797">
        <w:rPr>
          <w:rFonts w:ascii="宋体" w:hAnsi="宋体"/>
          <w:sz w:val="24"/>
        </w:rPr>
        <w:t>后数据的</w:t>
      </w:r>
      <w:r w:rsidR="002C3797">
        <w:rPr>
          <w:rFonts w:ascii="宋体" w:hAnsi="宋体" w:hint="eastAsia"/>
          <w:sz w:val="24"/>
        </w:rPr>
        <w:t>每一列</w:t>
      </w:r>
      <w:r w:rsidR="002C3797">
        <w:rPr>
          <w:rFonts w:ascii="宋体" w:hAnsi="宋体"/>
          <w:sz w:val="24"/>
        </w:rPr>
        <w:t>加权求和即可得到</w:t>
      </w:r>
      <w:r w:rsidR="002C3797">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1" w:name="_Toc515112128"/>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21"/>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007E0888">
        <w:rPr>
          <w:rFonts w:ascii="宋体" w:hAnsi="宋体"/>
          <w:sz w:val="24"/>
        </w:rPr>
        <w:t>维度，</w:t>
      </w:r>
      <w:r w:rsidR="007E0888">
        <w:rPr>
          <w:rFonts w:ascii="宋体" w:hAnsi="宋体" w:hint="eastAsia"/>
          <w:sz w:val="24"/>
        </w:rPr>
        <w:t>本文</w:t>
      </w:r>
      <w:r w:rsidRPr="00AD4557">
        <w:rPr>
          <w:rFonts w:ascii="宋体" w:hAnsi="宋体"/>
          <w:sz w:val="24"/>
        </w:rPr>
        <w:t>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1</w:t>
      </w:r>
      <w:r w:rsidR="00DB2684">
        <w:rPr>
          <w:rFonts w:ascii="宋体" w:hAnsi="宋体" w:hint="eastAsia"/>
          <w:sz w:val="24"/>
        </w:rPr>
        <w:t>个月</w:t>
      </w:r>
      <w:r w:rsidRPr="00AD4557">
        <w:rPr>
          <w:rFonts w:ascii="宋体" w:hAnsi="宋体" w:hint="eastAsia"/>
          <w:sz w:val="24"/>
        </w:rPr>
        <w:t xml:space="preserve">, </w:t>
      </w:r>
      <w:r w:rsidR="00DB2684">
        <w:rPr>
          <w:rFonts w:ascii="宋体" w:hAnsi="宋体"/>
          <w:sz w:val="24"/>
        </w:rPr>
        <w:t>2</w:t>
      </w:r>
      <w:r w:rsidR="00DB2684">
        <w:rPr>
          <w:rFonts w:ascii="宋体" w:hAnsi="宋体" w:hint="eastAsia"/>
          <w:sz w:val="24"/>
        </w:rPr>
        <w:t>个月</w:t>
      </w:r>
      <w:r w:rsidRPr="00AD4557">
        <w:rPr>
          <w:rFonts w:ascii="宋体" w:hAnsi="宋体" w:hint="eastAsia"/>
          <w:sz w:val="24"/>
        </w:rPr>
        <w:t>,</w:t>
      </w:r>
      <w:r w:rsidR="00DB2684">
        <w:rPr>
          <w:rFonts w:ascii="宋体" w:hAnsi="宋体"/>
          <w:sz w:val="24"/>
        </w:rPr>
        <w:t>3</w:t>
      </w:r>
      <w:r w:rsidR="00DB2684">
        <w:rPr>
          <w:rFonts w:ascii="宋体" w:hAnsi="宋体" w:hint="eastAsia"/>
          <w:sz w:val="24"/>
        </w:rPr>
        <w:t xml:space="preserve">个月, </w:t>
      </w:r>
      <w:r w:rsidR="00DB2684">
        <w:rPr>
          <w:rFonts w:ascii="宋体" w:hAnsi="宋体"/>
          <w:sz w:val="24"/>
        </w:rPr>
        <w:t>6</w:t>
      </w:r>
      <w:r w:rsidR="00DB2684">
        <w:rPr>
          <w:rFonts w:ascii="宋体" w:hAnsi="宋体" w:hint="eastAsia"/>
          <w:sz w:val="24"/>
        </w:rPr>
        <w:t>个月</w:t>
      </w:r>
      <w:r w:rsidRPr="00AD4557">
        <w:rPr>
          <w:rFonts w:ascii="宋体" w:hAnsi="宋体" w:hint="eastAsia"/>
          <w:sz w:val="24"/>
        </w:rPr>
        <w:t>,</w:t>
      </w:r>
      <w:r w:rsidR="00DB2684">
        <w:rPr>
          <w:rFonts w:ascii="宋体" w:hAnsi="宋体"/>
          <w:sz w:val="24"/>
        </w:rPr>
        <w:t>9</w:t>
      </w:r>
      <w:r w:rsidR="00DB2684">
        <w:rPr>
          <w:rFonts w:ascii="宋体" w:hAnsi="宋体" w:hint="eastAsia"/>
          <w:sz w:val="24"/>
        </w:rPr>
        <w:t>个月</w:t>
      </w:r>
      <w:r w:rsidRPr="00AD4557">
        <w:rPr>
          <w:rFonts w:ascii="宋体" w:hAnsi="宋体" w:hint="eastAsia"/>
          <w:sz w:val="24"/>
        </w:rPr>
        <w:t>,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86783A"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p>
    <w:p w:rsidR="00AD4557" w:rsidRDefault="0029175A" w:rsidP="00AD4557">
      <w:pPr>
        <w:spacing w:line="400" w:lineRule="exact"/>
        <w:rPr>
          <w:rFonts w:ascii="宋体" w:hAnsi="宋体"/>
          <w:sz w:val="24"/>
        </w:rPr>
      </w:pPr>
      <w:r>
        <w:rPr>
          <w:rFonts w:ascii="宋体" w:hAnsi="宋体" w:hint="eastAsia"/>
          <w:sz w:val="24"/>
        </w:rPr>
        <w:t>表2.1即为累计</w:t>
      </w:r>
      <w:r>
        <w:rPr>
          <w:rFonts w:ascii="宋体" w:hAnsi="宋体"/>
          <w:sz w:val="24"/>
        </w:rPr>
        <w:t>贡献度</w:t>
      </w:r>
      <w:r>
        <w:rPr>
          <w:rFonts w:ascii="宋体" w:hAnsi="宋体" w:hint="eastAsia"/>
          <w:sz w:val="24"/>
        </w:rPr>
        <w:t>详细数据</w:t>
      </w:r>
      <w:r w:rsidR="0086783A">
        <w:rPr>
          <w:rFonts w:ascii="宋体" w:hAnsi="宋体" w:hint="eastAsia"/>
          <w:sz w:val="24"/>
        </w:rPr>
        <w:t>（接</w:t>
      </w:r>
      <w:r w:rsidR="0086783A">
        <w:rPr>
          <w:rFonts w:ascii="宋体" w:hAnsi="宋体"/>
          <w:sz w:val="24"/>
        </w:rPr>
        <w:t>下一页</w:t>
      </w:r>
      <w:r w:rsidR="0086783A">
        <w:rPr>
          <w:rFonts w:ascii="宋体" w:hAnsi="宋体" w:hint="eastAsia"/>
          <w:sz w:val="24"/>
        </w:rPr>
        <w:t>）</w:t>
      </w:r>
      <w:r w:rsidR="00AD4557" w:rsidRPr="00AD4557">
        <w:rPr>
          <w:rFonts w:ascii="宋体" w:hAnsi="宋体"/>
          <w:sz w:val="24"/>
        </w:rPr>
        <w:t>：</w:t>
      </w:r>
    </w:p>
    <w:p w:rsidR="0086783A" w:rsidRDefault="0086783A" w:rsidP="00E07D16">
      <w:pPr>
        <w:spacing w:line="400" w:lineRule="exact"/>
        <w:jc w:val="center"/>
        <w:rPr>
          <w:rFonts w:ascii="宋体" w:hAnsi="宋体"/>
          <w:sz w:val="24"/>
        </w:rPr>
      </w:pPr>
    </w:p>
    <w:p w:rsidR="00E07D16" w:rsidRPr="00AD4557" w:rsidRDefault="00E07D16" w:rsidP="00E07D16">
      <w:pPr>
        <w:spacing w:line="400" w:lineRule="exact"/>
        <w:jc w:val="center"/>
        <w:rPr>
          <w:rFonts w:ascii="宋体" w:hAnsi="宋体"/>
          <w:sz w:val="24"/>
        </w:rPr>
      </w:pPr>
      <w:r>
        <w:rPr>
          <w:rFonts w:ascii="宋体" w:hAnsi="宋体" w:hint="eastAsia"/>
          <w:sz w:val="24"/>
        </w:rPr>
        <w:lastRenderedPageBreak/>
        <w:t>表2.1</w:t>
      </w:r>
      <w:r>
        <w:rPr>
          <w:rFonts w:ascii="宋体" w:hAnsi="宋体"/>
          <w:sz w:val="24"/>
        </w:rPr>
        <w:t xml:space="preserve">  </w:t>
      </w:r>
      <w:r>
        <w:rPr>
          <w:rFonts w:ascii="宋体" w:hAnsi="宋体" w:hint="eastAsia"/>
          <w:sz w:val="24"/>
        </w:rPr>
        <w:t>中国国债数据</w:t>
      </w:r>
      <w:r>
        <w:rPr>
          <w:rFonts w:ascii="宋体" w:hAnsi="宋体"/>
          <w:sz w:val="24"/>
        </w:rPr>
        <w:t>各维度累计贡献度数据</w:t>
      </w:r>
    </w:p>
    <w:p w:rsidR="00AD4557" w:rsidRDefault="00AD4557" w:rsidP="00AD4557">
      <w:pPr>
        <w:jc w:val="center"/>
      </w:pPr>
      <w:r>
        <w:rPr>
          <w:noProof/>
        </w:rPr>
        <w:drawing>
          <wp:inline distT="0" distB="0" distL="0" distR="0" wp14:anchorId="40681E4D" wp14:editId="755F4B62">
            <wp:extent cx="3613150" cy="419082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139"/>
                    <a:stretch/>
                  </pic:blipFill>
                  <pic:spPr bwMode="auto">
                    <a:xfrm>
                      <a:off x="0" y="0"/>
                      <a:ext cx="3628329" cy="4208429"/>
                    </a:xfrm>
                    <a:prstGeom prst="rect">
                      <a:avLst/>
                    </a:prstGeom>
                    <a:ln>
                      <a:noFill/>
                    </a:ln>
                    <a:extLst>
                      <a:ext uri="{53640926-AAD7-44D8-BBD7-CCE9431645EC}">
                        <a14:shadowObscured xmlns:a14="http://schemas.microsoft.com/office/drawing/2010/main"/>
                      </a:ext>
                    </a:extLst>
                  </pic:spPr>
                </pic:pic>
              </a:graphicData>
            </a:graphic>
          </wp:inline>
        </w:drawing>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00664C79">
        <w:rPr>
          <w:rFonts w:ascii="宋体" w:hAnsi="宋体" w:hint="eastAsia"/>
          <w:sz w:val="24"/>
        </w:rPr>
        <w:t>PCA</w:t>
      </w:r>
      <w:r w:rsidRPr="00AD4557">
        <w:rPr>
          <w:rFonts w:ascii="宋体" w:hAnsi="宋体"/>
          <w:sz w:val="24"/>
        </w:rPr>
        <w:t>的</w:t>
      </w:r>
      <w:r w:rsidR="00664C79">
        <w:rPr>
          <w:rFonts w:ascii="宋体" w:hAnsi="宋体" w:hint="eastAsia"/>
          <w:sz w:val="24"/>
        </w:rPr>
        <w:t>基本</w:t>
      </w:r>
      <w:r w:rsidRPr="00AD4557">
        <w:rPr>
          <w:rFonts w:ascii="宋体" w:hAnsi="宋体"/>
          <w:sz w:val="24"/>
        </w:rPr>
        <w:t>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0029175A">
        <w:rPr>
          <w:rFonts w:ascii="宋体" w:hAnsi="宋体"/>
          <w:sz w:val="24"/>
        </w:rPr>
        <w:t>尽可能的逼近事实，解释足够多的期限结构变化，</w:t>
      </w:r>
      <w:r w:rsidRPr="00AD4557">
        <w:rPr>
          <w:rFonts w:ascii="宋体" w:hAnsi="宋体"/>
          <w:sz w:val="24"/>
        </w:rPr>
        <w:t>选择前三个主因子，前三个主因子的</w:t>
      </w:r>
      <w:r w:rsidR="00664C79">
        <w:rPr>
          <w:rFonts w:ascii="宋体" w:hAnsi="宋体" w:hint="eastAsia"/>
          <w:sz w:val="24"/>
        </w:rPr>
        <w:t>解释</w:t>
      </w:r>
      <w:r w:rsidR="00664C79">
        <w:rPr>
          <w:rFonts w:ascii="宋体" w:hAnsi="宋体"/>
          <w:sz w:val="24"/>
        </w:rPr>
        <w:t>度</w:t>
      </w:r>
      <w:r w:rsidRPr="00AD4557">
        <w:rPr>
          <w:rFonts w:ascii="宋体" w:hAnsi="宋体"/>
          <w:sz w:val="24"/>
        </w:rPr>
        <w:t>达到</w:t>
      </w:r>
      <w:r w:rsidR="00664C79">
        <w:rPr>
          <w:rFonts w:ascii="宋体" w:hAnsi="宋体" w:hint="eastAsia"/>
          <w:sz w:val="24"/>
        </w:rPr>
        <w:t>了</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w:t>
      </w:r>
      <w:r w:rsidR="005D12FF">
        <w:rPr>
          <w:rFonts w:ascii="宋体" w:hAnsi="宋体"/>
          <w:sz w:val="24"/>
        </w:rPr>
        <w:t>2</w:t>
      </w:r>
      <w:r>
        <w:rPr>
          <w:rFonts w:ascii="宋体" w:hAnsi="宋体" w:hint="eastAsia"/>
          <w:sz w:val="24"/>
        </w:rPr>
        <w:t xml:space="preserve">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00664C79">
        <w:rPr>
          <w:rFonts w:ascii="宋体" w:hAnsi="宋体" w:hint="eastAsia"/>
          <w:sz w:val="24"/>
        </w:rPr>
        <w:t>较小</w:t>
      </w:r>
      <w:r w:rsidRPr="00AD4557">
        <w:rPr>
          <w:rFonts w:ascii="宋体" w:hAnsi="宋体"/>
          <w:sz w:val="24"/>
        </w:rPr>
        <w:t>，第三主因子影响最小。</w:t>
      </w:r>
    </w:p>
    <w:p w:rsidR="00AD4557" w:rsidRDefault="00B203BB" w:rsidP="00AD4557">
      <w:pPr>
        <w:spacing w:line="400" w:lineRule="exact"/>
        <w:rPr>
          <w:rFonts w:ascii="宋体" w:hAnsi="宋体"/>
          <w:sz w:val="24"/>
        </w:rPr>
      </w:pPr>
      <w:r>
        <w:rPr>
          <w:rFonts w:ascii="宋体" w:hAnsi="宋体" w:hint="eastAsia"/>
          <w:sz w:val="24"/>
        </w:rPr>
        <w:t>使用</w:t>
      </w:r>
      <w:r w:rsidR="00AD4557" w:rsidRPr="00AD4557">
        <w:rPr>
          <w:rFonts w:ascii="宋体" w:hAnsi="宋体" w:hint="eastAsia"/>
          <w:sz w:val="24"/>
        </w:rPr>
        <w:t>SPSS软件</w:t>
      </w:r>
      <w:r>
        <w:rPr>
          <w:rFonts w:ascii="宋体" w:hAnsi="宋体" w:hint="eastAsia"/>
          <w:sz w:val="24"/>
        </w:rPr>
        <w:t>进行计算</w:t>
      </w:r>
      <w:r w:rsidR="00AD4557" w:rsidRPr="00AD4557">
        <w:rPr>
          <w:rFonts w:ascii="宋体" w:hAnsi="宋体"/>
          <w:sz w:val="24"/>
        </w:rPr>
        <w:t>，得到成分矩阵：</w:t>
      </w:r>
    </w:p>
    <w:p w:rsidR="005D12FF" w:rsidRPr="00AD4557" w:rsidRDefault="005D12FF" w:rsidP="005D12FF">
      <w:pPr>
        <w:spacing w:line="400" w:lineRule="exact"/>
        <w:jc w:val="center"/>
        <w:rPr>
          <w:rFonts w:ascii="宋体" w:hAnsi="宋体"/>
          <w:sz w:val="24"/>
        </w:rPr>
      </w:pPr>
      <w:r>
        <w:rPr>
          <w:rFonts w:ascii="宋体" w:hAnsi="宋体" w:hint="eastAsia"/>
          <w:sz w:val="24"/>
        </w:rPr>
        <w:lastRenderedPageBreak/>
        <w:t xml:space="preserve">表2.3  </w:t>
      </w:r>
      <w:r>
        <w:rPr>
          <w:sz w:val="24"/>
        </w:rPr>
        <w:t>PCA</w:t>
      </w:r>
      <w:r>
        <w:rPr>
          <w:rFonts w:hint="eastAsia"/>
          <w:sz w:val="24"/>
        </w:rPr>
        <w:t>分析</w:t>
      </w:r>
      <w:r>
        <w:rPr>
          <w:sz w:val="24"/>
        </w:rPr>
        <w:t>中国国债成分矩阵</w:t>
      </w:r>
    </w:p>
    <w:p w:rsidR="00AD4557" w:rsidRDefault="00AD4557" w:rsidP="00AD4557">
      <w:pPr>
        <w:jc w:val="center"/>
      </w:pPr>
      <w:r>
        <w:rPr>
          <w:noProof/>
        </w:rPr>
        <w:drawing>
          <wp:inline distT="0" distB="0" distL="0" distR="0" wp14:anchorId="63DBDF84" wp14:editId="051AC0F8">
            <wp:extent cx="3268980" cy="4191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2"/>
                    <a:stretch/>
                  </pic:blipFill>
                  <pic:spPr bwMode="auto">
                    <a:xfrm>
                      <a:off x="0" y="0"/>
                      <a:ext cx="3269411" cy="4191553"/>
                    </a:xfrm>
                    <a:prstGeom prst="rect">
                      <a:avLst/>
                    </a:prstGeom>
                    <a:ln>
                      <a:noFill/>
                    </a:ln>
                    <a:extLst>
                      <a:ext uri="{53640926-AAD7-44D8-BBD7-CCE9431645EC}">
                        <a14:shadowObscured xmlns:a14="http://schemas.microsoft.com/office/drawing/2010/main"/>
                      </a:ext>
                    </a:extLst>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0029175A">
        <w:rPr>
          <w:rFonts w:ascii="宋体" w:hAnsi="宋体"/>
          <w:sz w:val="24"/>
        </w:rPr>
        <w:t>主成分分析理论，</w:t>
      </w:r>
      <w:r w:rsidRPr="00AD4557">
        <w:rPr>
          <w:rFonts w:ascii="宋体" w:hAnsi="宋体"/>
          <w:sz w:val="24"/>
        </w:rPr>
        <w:t>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5D12FF" w:rsidRPr="00AD4557" w:rsidRDefault="005D12FF" w:rsidP="005D12FF">
      <w:pPr>
        <w:spacing w:line="400" w:lineRule="exact"/>
        <w:jc w:val="center"/>
        <w:rPr>
          <w:rFonts w:ascii="宋体" w:hAnsi="宋体"/>
          <w:sz w:val="24"/>
        </w:rPr>
      </w:pPr>
      <w:r>
        <w:rPr>
          <w:rFonts w:ascii="宋体" w:hAnsi="宋体" w:hint="eastAsia"/>
          <w:sz w:val="24"/>
        </w:rPr>
        <w:t>表2.4  PCA分析</w:t>
      </w:r>
      <w:r>
        <w:rPr>
          <w:rFonts w:ascii="宋体" w:hAnsi="宋体"/>
          <w:sz w:val="24"/>
        </w:rPr>
        <w:t>中国国债因子载荷矩阵</w:t>
      </w:r>
    </w:p>
    <w:p w:rsidR="00AD4557" w:rsidRDefault="00AD4557" w:rsidP="00DD1907">
      <w:pPr>
        <w:jc w:val="center"/>
        <w:rPr>
          <w:rFonts w:ascii="宋体" w:hAnsi="宋体"/>
        </w:rPr>
      </w:pPr>
      <w:r w:rsidRPr="00AD4557">
        <w:rPr>
          <w:rFonts w:ascii="宋体" w:hAnsi="宋体" w:hint="eastAsia"/>
          <w:noProof/>
        </w:rPr>
        <w:drawing>
          <wp:inline distT="0" distB="0" distL="0" distR="0" wp14:anchorId="6E69A0CA" wp14:editId="654A5626">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w:t>
      </w:r>
      <w:r w:rsidR="0029175A">
        <w:rPr>
          <w:rFonts w:ascii="宋体" w:hAnsi="宋体" w:hint="eastAsia"/>
          <w:sz w:val="24"/>
        </w:rPr>
        <w:t>图2.1和</w:t>
      </w:r>
      <w:r w:rsidR="0029175A">
        <w:rPr>
          <w:rFonts w:ascii="宋体" w:hAnsi="宋体"/>
          <w:sz w:val="24"/>
        </w:rPr>
        <w:t>图</w:t>
      </w:r>
      <w:r w:rsidR="0029175A">
        <w:rPr>
          <w:rFonts w:ascii="宋体" w:hAnsi="宋体" w:hint="eastAsia"/>
          <w:sz w:val="24"/>
        </w:rPr>
        <w:t>2.2</w:t>
      </w:r>
      <w:r w:rsidRPr="00AD4557">
        <w:rPr>
          <w:rFonts w:ascii="宋体" w:hAnsi="宋体"/>
          <w:sz w:val="24"/>
        </w:rPr>
        <w:t>展示</w:t>
      </w:r>
      <w:r w:rsidR="0029175A">
        <w:rPr>
          <w:rFonts w:ascii="宋体" w:hAnsi="宋体" w:hint="eastAsia"/>
          <w:sz w:val="24"/>
        </w:rPr>
        <w:t>了</w:t>
      </w:r>
      <w:r w:rsidRPr="00AD4557">
        <w:rPr>
          <w:rFonts w:ascii="宋体" w:hAnsi="宋体"/>
          <w:sz w:val="24"/>
        </w:rPr>
        <w:t>两张</w:t>
      </w:r>
      <w:r w:rsidRPr="00AD4557">
        <w:rPr>
          <w:rFonts w:ascii="宋体" w:hAnsi="宋体" w:hint="eastAsia"/>
          <w:sz w:val="24"/>
        </w:rPr>
        <w:t>E</w:t>
      </w:r>
      <w:r w:rsidRPr="00AD4557">
        <w:rPr>
          <w:rFonts w:ascii="宋体" w:hAnsi="宋体"/>
          <w:sz w:val="24"/>
        </w:rPr>
        <w:t>xcel绘制的</w:t>
      </w:r>
      <w:r w:rsidR="0029175A">
        <w:rPr>
          <w:rFonts w:ascii="宋体" w:hAnsi="宋体" w:hint="eastAsia"/>
          <w:sz w:val="24"/>
        </w:rPr>
        <w:t>图表</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Default="00AD4557" w:rsidP="00AD4557">
      <w:pPr>
        <w:jc w:val="center"/>
      </w:pPr>
      <w:r>
        <w:rPr>
          <w:noProof/>
        </w:rPr>
        <w:lastRenderedPageBreak/>
        <w:drawing>
          <wp:inline distT="0" distB="0" distL="0" distR="0" wp14:anchorId="6FD7D7E1" wp14:editId="4681B80B">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2</w:t>
      </w:r>
      <w:r w:rsidR="00552981">
        <w:rPr>
          <w:sz w:val="24"/>
        </w:rPr>
        <w:t>.1</w:t>
      </w:r>
      <w:r>
        <w:rPr>
          <w:rFonts w:hint="eastAsia"/>
          <w:sz w:val="24"/>
        </w:rPr>
        <w:t xml:space="preserve">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p w:rsidR="00AD4557" w:rsidRDefault="00AD4557" w:rsidP="00AD4557">
      <w:pPr>
        <w:jc w:val="center"/>
      </w:pPr>
      <w:r>
        <w:rPr>
          <w:noProof/>
        </w:rPr>
        <w:drawing>
          <wp:inline distT="0" distB="0" distL="0" distR="0" wp14:anchorId="797E47A6" wp14:editId="7C8F9A58">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w:t>
      </w:r>
      <w:r w:rsidR="00552981">
        <w:rPr>
          <w:rFonts w:ascii="宋体" w:hAnsi="宋体"/>
          <w:sz w:val="24"/>
        </w:rPr>
        <w:t>2</w:t>
      </w:r>
      <w:r w:rsidRPr="008529D1">
        <w:rPr>
          <w:rFonts w:ascii="宋体" w:hAnsi="宋体" w:hint="eastAsia"/>
          <w:sz w:val="24"/>
        </w:rPr>
        <w:t xml:space="preserve">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29175A" w:rsidP="00AD4557">
      <w:pPr>
        <w:spacing w:line="400" w:lineRule="exact"/>
        <w:rPr>
          <w:rFonts w:ascii="宋体" w:hAnsi="宋体"/>
          <w:sz w:val="24"/>
        </w:rPr>
      </w:pPr>
      <w:r>
        <w:rPr>
          <w:rFonts w:ascii="宋体" w:hAnsi="宋体" w:hint="eastAsia"/>
          <w:sz w:val="24"/>
        </w:rPr>
        <w:t>图2.2中</w:t>
      </w:r>
      <w:r w:rsidR="00AD4557" w:rsidRPr="00AD4557">
        <w:rPr>
          <w:rFonts w:ascii="宋体" w:hAnsi="宋体" w:hint="eastAsia"/>
          <w:sz w:val="24"/>
        </w:rPr>
        <w:t>各点</w:t>
      </w:r>
      <w:r w:rsidR="00AD4557" w:rsidRPr="00AD4557">
        <w:rPr>
          <w:rFonts w:ascii="宋体" w:hAnsi="宋体"/>
          <w:sz w:val="24"/>
        </w:rPr>
        <w:t>代表的是各</w:t>
      </w:r>
      <w:r w:rsidR="00AD4557" w:rsidRPr="00AD4557">
        <w:rPr>
          <w:rFonts w:ascii="宋体" w:hAnsi="宋体" w:hint="eastAsia"/>
          <w:sz w:val="24"/>
        </w:rPr>
        <w:t>指标</w:t>
      </w:r>
      <w:r w:rsidR="00AD4557" w:rsidRPr="00AD4557">
        <w:rPr>
          <w:rFonts w:ascii="宋体" w:hAnsi="宋体"/>
          <w:sz w:val="24"/>
        </w:rPr>
        <w:t>对应系数，所以当系数大于</w:t>
      </w:r>
      <w:r w:rsidR="00AD4557" w:rsidRPr="00AD4557">
        <w:rPr>
          <w:rFonts w:ascii="宋体" w:hAnsi="宋体" w:hint="eastAsia"/>
          <w:sz w:val="24"/>
        </w:rPr>
        <w:t>0时</w:t>
      </w:r>
      <w:r w:rsidR="00AD4557" w:rsidRPr="00AD4557">
        <w:rPr>
          <w:rFonts w:ascii="宋体" w:hAnsi="宋体"/>
          <w:sz w:val="24"/>
        </w:rPr>
        <w:t>，对指标是正影响</w:t>
      </w:r>
      <w:r w:rsidR="00AD4557" w:rsidRPr="00AD4557">
        <w:rPr>
          <w:rFonts w:ascii="宋体" w:hAnsi="宋体" w:hint="eastAsia"/>
          <w:sz w:val="24"/>
        </w:rPr>
        <w:t>；</w:t>
      </w:r>
      <w:r w:rsidR="00AD4557" w:rsidRPr="00AD4557">
        <w:rPr>
          <w:rFonts w:ascii="宋体" w:hAnsi="宋体"/>
          <w:sz w:val="24"/>
        </w:rPr>
        <w:t>当系数小于</w:t>
      </w:r>
      <w:r w:rsidR="00AD4557" w:rsidRPr="00AD4557">
        <w:rPr>
          <w:rFonts w:ascii="宋体" w:hAnsi="宋体" w:hint="eastAsia"/>
          <w:sz w:val="24"/>
        </w:rPr>
        <w:t>0时</w:t>
      </w:r>
      <w:r w:rsidR="00AD4557" w:rsidRPr="00AD4557">
        <w:rPr>
          <w:rFonts w:ascii="宋体" w:hAnsi="宋体"/>
          <w:sz w:val="24"/>
        </w:rPr>
        <w:t>，对指标是负影响</w:t>
      </w:r>
      <w:r w:rsidR="00AD4557" w:rsidRPr="00AD4557">
        <w:rPr>
          <w:rFonts w:ascii="宋体" w:hAnsi="宋体" w:hint="eastAsia"/>
          <w:sz w:val="24"/>
        </w:rPr>
        <w:t>。</w:t>
      </w:r>
      <w:r w:rsidR="00AD4557" w:rsidRPr="00AD4557">
        <w:rPr>
          <w:rFonts w:ascii="宋体" w:hAnsi="宋体"/>
          <w:sz w:val="24"/>
        </w:rPr>
        <w:t>通过</w:t>
      </w:r>
      <w:r w:rsidR="001F4FA7">
        <w:rPr>
          <w:rFonts w:ascii="宋体" w:hAnsi="宋体" w:hint="eastAsia"/>
          <w:sz w:val="24"/>
        </w:rPr>
        <w:t>图2.1和</w:t>
      </w:r>
      <w:r w:rsidR="001F4FA7">
        <w:rPr>
          <w:rFonts w:ascii="宋体" w:hAnsi="宋体"/>
          <w:sz w:val="24"/>
        </w:rPr>
        <w:t>图</w:t>
      </w:r>
      <w:r w:rsidR="001F4FA7">
        <w:rPr>
          <w:rFonts w:ascii="宋体" w:hAnsi="宋体" w:hint="eastAsia"/>
          <w:sz w:val="24"/>
        </w:rPr>
        <w:t>2.2中</w:t>
      </w:r>
      <w:r w:rsidR="00AD4557" w:rsidRPr="00AD4557">
        <w:rPr>
          <w:rFonts w:ascii="宋体" w:hAnsi="宋体" w:hint="eastAsia"/>
          <w:sz w:val="24"/>
        </w:rPr>
        <w:t>的</w:t>
      </w:r>
      <w:r w:rsidR="00AD4557" w:rsidRPr="00AD4557">
        <w:rPr>
          <w:rFonts w:ascii="宋体" w:hAnsi="宋体"/>
          <w:sz w:val="24"/>
        </w:rPr>
        <w:t>图表，</w:t>
      </w:r>
      <w:r w:rsidR="00AD4557" w:rsidRPr="00AD4557">
        <w:rPr>
          <w:rFonts w:ascii="宋体" w:hAnsi="宋体" w:hint="eastAsia"/>
          <w:sz w:val="24"/>
        </w:rPr>
        <w:t>不难</w:t>
      </w:r>
      <w:r w:rsidR="00AD4557" w:rsidRPr="00AD4557">
        <w:rPr>
          <w:rFonts w:ascii="宋体" w:hAnsi="宋体"/>
          <w:sz w:val="24"/>
        </w:rPr>
        <w:t>发现</w:t>
      </w:r>
      <w:r w:rsidR="00AD4557" w:rsidRPr="00AD4557">
        <w:rPr>
          <w:rFonts w:ascii="宋体" w:hAnsi="宋体" w:hint="eastAsia"/>
          <w:sz w:val="24"/>
        </w:rPr>
        <w:t>第一主因子对于14期</w:t>
      </w:r>
      <w:r w:rsidR="00AD4557" w:rsidRPr="00AD4557">
        <w:rPr>
          <w:rFonts w:ascii="宋体" w:hAnsi="宋体"/>
          <w:sz w:val="24"/>
        </w:rPr>
        <w:t>标准期限</w:t>
      </w:r>
      <w:r w:rsidR="00AD4557" w:rsidRPr="00AD4557">
        <w:rPr>
          <w:rFonts w:ascii="宋体" w:hAnsi="宋体" w:hint="eastAsia"/>
          <w:sz w:val="24"/>
        </w:rPr>
        <w:t>的</w:t>
      </w:r>
      <w:r w:rsidR="00AD4557" w:rsidRPr="00AD4557">
        <w:rPr>
          <w:rFonts w:ascii="宋体" w:hAnsi="宋体"/>
          <w:sz w:val="24"/>
        </w:rPr>
        <w:t>收益率而言都是正值，并且全部为了</w:t>
      </w:r>
      <w:r w:rsidR="00AD4557" w:rsidRPr="00AD4557">
        <w:rPr>
          <w:rFonts w:ascii="宋体" w:hAnsi="宋体" w:hint="eastAsia"/>
          <w:sz w:val="24"/>
        </w:rPr>
        <w:t>0.3左右</w:t>
      </w:r>
      <w:r w:rsidR="00AD4557" w:rsidRPr="00AD4557">
        <w:rPr>
          <w:rFonts w:ascii="宋体" w:hAnsi="宋体"/>
          <w:sz w:val="24"/>
        </w:rPr>
        <w:t>，相当稳定，所以第一主因子</w:t>
      </w:r>
      <w:r w:rsidR="00AD4557" w:rsidRPr="00AD4557">
        <w:rPr>
          <w:rFonts w:ascii="宋体" w:hAnsi="宋体" w:hint="eastAsia"/>
          <w:sz w:val="24"/>
        </w:rPr>
        <w:t>对于</w:t>
      </w:r>
      <w:r w:rsidR="00AD4557" w:rsidRPr="00AD4557">
        <w:rPr>
          <w:rFonts w:ascii="宋体" w:hAnsi="宋体"/>
          <w:sz w:val="24"/>
        </w:rPr>
        <w:t>所有期限</w:t>
      </w:r>
      <w:r w:rsidR="00AD4557" w:rsidRPr="00AD4557">
        <w:rPr>
          <w:rFonts w:ascii="宋体" w:hAnsi="宋体" w:hint="eastAsia"/>
          <w:sz w:val="24"/>
        </w:rPr>
        <w:t>收益</w:t>
      </w:r>
      <w:r w:rsidR="003E045C">
        <w:rPr>
          <w:rFonts w:ascii="宋体" w:hAnsi="宋体" w:hint="eastAsia"/>
          <w:sz w:val="24"/>
        </w:rPr>
        <w:t>具有</w:t>
      </w:r>
      <w:r w:rsidR="003E045C">
        <w:rPr>
          <w:rFonts w:ascii="宋体" w:hAnsi="宋体"/>
          <w:sz w:val="24"/>
        </w:rPr>
        <w:t>相同方向</w:t>
      </w:r>
      <w:r w:rsidR="00AD4557" w:rsidRPr="00AD4557">
        <w:rPr>
          <w:rFonts w:ascii="宋体" w:hAnsi="宋体"/>
          <w:sz w:val="24"/>
        </w:rPr>
        <w:t>的影响</w:t>
      </w:r>
      <w:r w:rsidR="00AD4557" w:rsidRPr="00AD4557">
        <w:rPr>
          <w:rFonts w:ascii="宋体" w:hAnsi="宋体" w:hint="eastAsia"/>
          <w:sz w:val="24"/>
        </w:rPr>
        <w:t>，</w:t>
      </w:r>
      <w:r w:rsidR="00AD4557" w:rsidRPr="00AD4557">
        <w:rPr>
          <w:rFonts w:ascii="宋体" w:hAnsi="宋体"/>
          <w:sz w:val="24"/>
        </w:rPr>
        <w:t>可以理解为</w:t>
      </w:r>
      <w:r w:rsidR="00AD4557" w:rsidRPr="00AD4557">
        <w:rPr>
          <w:rFonts w:ascii="宋体" w:hAnsi="宋体"/>
          <w:sz w:val="24"/>
        </w:rPr>
        <w:lastRenderedPageBreak/>
        <w:t>影响</w:t>
      </w:r>
      <w:r w:rsidR="00AD4557" w:rsidRPr="00AD4557">
        <w:rPr>
          <w:rFonts w:ascii="宋体" w:hAnsi="宋体" w:hint="eastAsia"/>
          <w:sz w:val="24"/>
        </w:rPr>
        <w:t>收益率</w:t>
      </w:r>
      <w:r w:rsidR="00AD4557" w:rsidRPr="00AD4557">
        <w:rPr>
          <w:rFonts w:ascii="宋体" w:hAnsi="宋体"/>
          <w:sz w:val="24"/>
        </w:rPr>
        <w:t>曲线的平移</w:t>
      </w:r>
      <w:r w:rsidR="00AD4557" w:rsidRPr="00AD4557">
        <w:rPr>
          <w:rFonts w:ascii="宋体" w:hAnsi="宋体" w:hint="eastAsia"/>
          <w:sz w:val="24"/>
        </w:rPr>
        <w:t>；</w:t>
      </w:r>
      <w:r w:rsidR="00AD4557" w:rsidRPr="00AD4557">
        <w:rPr>
          <w:rFonts w:ascii="宋体" w:hAnsi="宋体"/>
          <w:sz w:val="24"/>
        </w:rPr>
        <w:t>第二主因子对于早期</w:t>
      </w:r>
      <w:r w:rsidR="00AD4557" w:rsidRPr="00AD4557">
        <w:rPr>
          <w:rFonts w:ascii="宋体" w:hAnsi="宋体" w:hint="eastAsia"/>
          <w:sz w:val="24"/>
        </w:rPr>
        <w:t>期限收益</w:t>
      </w:r>
      <w:r w:rsidR="00AD4557" w:rsidRPr="00AD4557">
        <w:rPr>
          <w:rFonts w:ascii="宋体" w:hAnsi="宋体"/>
          <w:sz w:val="24"/>
        </w:rPr>
        <w:t>而言，是负影响，而对于</w:t>
      </w:r>
      <w:r w:rsidR="00AD4557" w:rsidRPr="00AD4557">
        <w:rPr>
          <w:rFonts w:ascii="宋体" w:hAnsi="宋体" w:hint="eastAsia"/>
          <w:sz w:val="24"/>
        </w:rPr>
        <w:t>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而言，是正影响，所以第二主因子</w:t>
      </w:r>
      <w:r w:rsidR="00AD4557" w:rsidRPr="00AD4557">
        <w:rPr>
          <w:rFonts w:ascii="宋体" w:hAnsi="宋体" w:hint="eastAsia"/>
          <w:sz w:val="24"/>
        </w:rPr>
        <w:t>影响了</w:t>
      </w:r>
      <w:r w:rsidR="00F50537">
        <w:rPr>
          <w:rFonts w:ascii="宋体" w:hAnsi="宋体" w:hint="eastAsia"/>
          <w:sz w:val="24"/>
        </w:rPr>
        <w:t>期限结构</w:t>
      </w:r>
      <w:r w:rsidR="00AD4557" w:rsidRPr="00AD4557">
        <w:rPr>
          <w:rFonts w:ascii="宋体" w:hAnsi="宋体"/>
          <w:sz w:val="24"/>
        </w:rPr>
        <w:t>的斜率；</w:t>
      </w:r>
      <w:r w:rsidR="00AD4557" w:rsidRPr="00AD4557">
        <w:rPr>
          <w:rFonts w:ascii="宋体" w:hAnsi="宋体" w:hint="eastAsia"/>
          <w:sz w:val="24"/>
        </w:rPr>
        <w:t>第三</w:t>
      </w:r>
      <w:r w:rsidR="00AD4557" w:rsidRPr="00AD4557">
        <w:rPr>
          <w:rFonts w:ascii="宋体" w:hAnsi="宋体"/>
          <w:sz w:val="24"/>
        </w:rPr>
        <w:t>主因子对于早期</w:t>
      </w:r>
      <w:r w:rsidR="00AD4557" w:rsidRPr="00AD4557">
        <w:rPr>
          <w:rFonts w:ascii="宋体" w:hAnsi="宋体" w:hint="eastAsia"/>
          <w:sz w:val="24"/>
        </w:rPr>
        <w:t>和长</w:t>
      </w:r>
      <w:r w:rsidR="00AD4557" w:rsidRPr="00AD4557">
        <w:rPr>
          <w:rFonts w:ascii="宋体" w:hAnsi="宋体"/>
          <w:sz w:val="24"/>
        </w:rPr>
        <w:t>期</w:t>
      </w:r>
      <w:r w:rsidR="00AD4557" w:rsidRPr="00AD4557">
        <w:rPr>
          <w:rFonts w:ascii="宋体" w:hAnsi="宋体" w:hint="eastAsia"/>
          <w:sz w:val="24"/>
        </w:rPr>
        <w:t>收益</w:t>
      </w:r>
      <w:r w:rsidR="00AD4557" w:rsidRPr="00AD4557">
        <w:rPr>
          <w:rFonts w:ascii="宋体" w:hAnsi="宋体"/>
          <w:sz w:val="24"/>
        </w:rPr>
        <w:t>而言</w:t>
      </w:r>
      <w:r w:rsidR="00AD4557" w:rsidRPr="00AD4557">
        <w:rPr>
          <w:rFonts w:ascii="宋体" w:hAnsi="宋体" w:hint="eastAsia"/>
          <w:sz w:val="24"/>
        </w:rPr>
        <w:t>，</w:t>
      </w:r>
      <w:r w:rsidR="00AD4557" w:rsidRPr="00AD4557">
        <w:rPr>
          <w:rFonts w:ascii="宋体" w:hAnsi="宋体"/>
          <w:sz w:val="24"/>
        </w:rPr>
        <w:t>均为负影响，对于中期</w:t>
      </w:r>
      <w:r w:rsidR="00AD4557" w:rsidRPr="00AD4557">
        <w:rPr>
          <w:rFonts w:ascii="宋体" w:hAnsi="宋体" w:hint="eastAsia"/>
          <w:sz w:val="24"/>
        </w:rPr>
        <w:t>收益却是</w:t>
      </w:r>
      <w:r w:rsidR="00AD4557" w:rsidRPr="00AD4557">
        <w:rPr>
          <w:rFonts w:ascii="宋体" w:hAnsi="宋体"/>
          <w:sz w:val="24"/>
        </w:rPr>
        <w:t>正影响，</w:t>
      </w:r>
      <w:r w:rsidR="00AD4557" w:rsidRPr="00AD4557">
        <w:rPr>
          <w:rFonts w:ascii="宋体" w:hAnsi="宋体" w:hint="eastAsia"/>
          <w:sz w:val="24"/>
        </w:rPr>
        <w:t>它的</w:t>
      </w:r>
      <w:r w:rsidR="00AD4557" w:rsidRPr="00AD4557">
        <w:rPr>
          <w:rFonts w:ascii="宋体" w:hAnsi="宋体"/>
          <w:sz w:val="24"/>
        </w:rPr>
        <w:t>变化使得早期和长期收益</w:t>
      </w:r>
      <w:r w:rsidR="00AD4557" w:rsidRPr="00AD4557">
        <w:rPr>
          <w:rFonts w:ascii="宋体" w:hAnsi="宋体" w:hint="eastAsia"/>
          <w:sz w:val="24"/>
        </w:rPr>
        <w:t>朝</w:t>
      </w:r>
      <w:r w:rsidR="00AD4557" w:rsidRPr="00AD4557">
        <w:rPr>
          <w:rFonts w:ascii="宋体" w:hAnsi="宋体"/>
          <w:sz w:val="24"/>
        </w:rPr>
        <w:t>同向发展，而中期收益朝</w:t>
      </w:r>
      <w:r w:rsidR="00AD4557" w:rsidRPr="00AD4557">
        <w:rPr>
          <w:rFonts w:ascii="宋体" w:hAnsi="宋体" w:hint="eastAsia"/>
          <w:sz w:val="24"/>
        </w:rPr>
        <w:t>相反方向</w:t>
      </w:r>
      <w:r w:rsidR="00AD4557" w:rsidRPr="00AD4557">
        <w:rPr>
          <w:rFonts w:ascii="宋体" w:hAnsi="宋体"/>
          <w:sz w:val="24"/>
        </w:rPr>
        <w:t>发展</w:t>
      </w:r>
      <w:r w:rsidR="00AD4557" w:rsidRPr="00AD4557">
        <w:rPr>
          <w:rFonts w:ascii="宋体" w:hAnsi="宋体" w:hint="eastAsia"/>
          <w:sz w:val="24"/>
        </w:rPr>
        <w:t>，</w:t>
      </w:r>
      <w:r w:rsidR="00AD4557"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00BF4B20">
        <w:rPr>
          <w:rFonts w:ascii="宋体" w:hAnsi="宋体"/>
          <w:sz w:val="24"/>
        </w:rPr>
        <w:t>的</w:t>
      </w:r>
      <w:r w:rsidR="00BF4B20">
        <w:rPr>
          <w:rFonts w:ascii="宋体" w:hAnsi="宋体" w:hint="eastAsia"/>
          <w:sz w:val="24"/>
        </w:rPr>
        <w:t>研讨结论较为</w:t>
      </w:r>
      <w:r w:rsidR="00BF4B20">
        <w:rPr>
          <w:rFonts w:ascii="宋体" w:hAnsi="宋体"/>
          <w:sz w:val="24"/>
        </w:rPr>
        <w:t>统一</w:t>
      </w:r>
      <w:r w:rsidRPr="00AD4557">
        <w:rPr>
          <w:rFonts w:ascii="宋体" w:hAnsi="宋体"/>
          <w:sz w:val="24"/>
        </w:rPr>
        <w:t>，</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w:t>
      </w:r>
      <w:r w:rsidR="00952513">
        <w:rPr>
          <w:rFonts w:ascii="宋体" w:hAnsi="宋体" w:hint="eastAsia"/>
          <w:sz w:val="24"/>
        </w:rPr>
        <w:t>①</w:t>
      </w:r>
      <w:r w:rsidRPr="00AD4557">
        <w:rPr>
          <w:rFonts w:ascii="宋体" w:hAnsi="宋体"/>
          <w:sz w:val="24"/>
        </w:rPr>
        <w:t>水平因子</w:t>
      </w:r>
      <w:r w:rsidRPr="00AD4557">
        <w:rPr>
          <w:rFonts w:ascii="宋体" w:hAnsi="宋体" w:hint="eastAsia"/>
          <w:sz w:val="24"/>
        </w:rPr>
        <w:t>、</w:t>
      </w:r>
      <w:r w:rsidR="00952513">
        <w:rPr>
          <w:rFonts w:ascii="宋体" w:hAnsi="宋体" w:hint="eastAsia"/>
          <w:sz w:val="24"/>
        </w:rPr>
        <w:t>②</w:t>
      </w:r>
      <w:r w:rsidRPr="00AD4557">
        <w:rPr>
          <w:rFonts w:ascii="宋体" w:hAnsi="宋体" w:hint="eastAsia"/>
          <w:sz w:val="24"/>
        </w:rPr>
        <w:t>斜率因子</w:t>
      </w:r>
      <w:r w:rsidRPr="00AD4557">
        <w:rPr>
          <w:rFonts w:ascii="宋体" w:hAnsi="宋体"/>
          <w:sz w:val="24"/>
        </w:rPr>
        <w:t>和</w:t>
      </w:r>
      <w:r w:rsidR="00952513">
        <w:rPr>
          <w:rFonts w:ascii="宋体" w:hAnsi="宋体" w:hint="eastAsia"/>
          <w:sz w:val="24"/>
        </w:rPr>
        <w:t>③</w:t>
      </w:r>
      <w:r w:rsidRPr="00AD4557">
        <w:rPr>
          <w:rFonts w:ascii="宋体" w:hAnsi="宋体" w:hint="eastAsia"/>
          <w:sz w:val="24"/>
        </w:rPr>
        <w:t>曲率</w:t>
      </w:r>
      <w:r w:rsidRPr="00AD4557">
        <w:rPr>
          <w:rFonts w:ascii="宋体" w:hAnsi="宋体"/>
          <w:sz w:val="24"/>
        </w:rPr>
        <w:t>因子</w:t>
      </w:r>
      <w:r w:rsidR="00E74E88" w:rsidRPr="00E74E88">
        <w:rPr>
          <w:rFonts w:ascii="宋体" w:hAnsi="宋体"/>
          <w:sz w:val="24"/>
          <w:vertAlign w:val="superscript"/>
        </w:rPr>
        <w:fldChar w:fldCharType="begin"/>
      </w:r>
      <w:r w:rsidR="00E74E88" w:rsidRPr="00E74E88">
        <w:rPr>
          <w:rFonts w:ascii="宋体" w:hAnsi="宋体"/>
          <w:sz w:val="24"/>
          <w:vertAlign w:val="superscript"/>
        </w:rPr>
        <w:instrText xml:space="preserve"> REF _Ref515124268 \r \h </w:instrText>
      </w:r>
      <w:r w:rsidR="00E74E88" w:rsidRPr="00E74E88">
        <w:rPr>
          <w:rFonts w:ascii="宋体" w:hAnsi="宋体"/>
          <w:sz w:val="24"/>
          <w:vertAlign w:val="superscript"/>
        </w:rPr>
      </w:r>
      <w:r w:rsidR="00E74E88">
        <w:rPr>
          <w:rFonts w:ascii="宋体" w:hAnsi="宋体"/>
          <w:sz w:val="24"/>
          <w:vertAlign w:val="superscript"/>
        </w:rPr>
        <w:instrText xml:space="preserve"> \* MERGEFORMAT </w:instrText>
      </w:r>
      <w:r w:rsidR="00E74E88" w:rsidRPr="00E74E88">
        <w:rPr>
          <w:rFonts w:ascii="宋体" w:hAnsi="宋体"/>
          <w:sz w:val="24"/>
          <w:vertAlign w:val="superscript"/>
        </w:rPr>
        <w:fldChar w:fldCharType="separate"/>
      </w:r>
      <w:r w:rsidR="00E74E88" w:rsidRPr="00E74E88">
        <w:rPr>
          <w:rFonts w:ascii="宋体" w:hAnsi="宋体"/>
          <w:sz w:val="24"/>
          <w:vertAlign w:val="superscript"/>
        </w:rPr>
        <w:t>[</w:t>
      </w:r>
      <w:r w:rsidR="00E74E88">
        <w:rPr>
          <w:rFonts w:ascii="宋体" w:hAnsi="宋体"/>
          <w:sz w:val="24"/>
          <w:vertAlign w:val="superscript"/>
        </w:rPr>
        <w:t>7-</w:t>
      </w:r>
      <w:r w:rsidR="00E74E88">
        <w:rPr>
          <w:rFonts w:ascii="宋体" w:hAnsi="宋体"/>
          <w:sz w:val="24"/>
          <w:vertAlign w:val="superscript"/>
        </w:rPr>
        <w:t>1</w:t>
      </w:r>
      <w:r w:rsidR="00E74E88" w:rsidRPr="00E74E88">
        <w:rPr>
          <w:rFonts w:ascii="宋体" w:hAnsi="宋体"/>
          <w:sz w:val="24"/>
          <w:vertAlign w:val="superscript"/>
        </w:rPr>
        <w:t>]</w:t>
      </w:r>
      <w:r w:rsidR="00E74E88" w:rsidRPr="00E74E88">
        <w:rPr>
          <w:rFonts w:ascii="宋体" w:hAnsi="宋体"/>
          <w:sz w:val="24"/>
          <w:vertAlign w:val="superscript"/>
        </w:rPr>
        <w:fldChar w:fldCharType="end"/>
      </w:r>
      <w:r w:rsidRPr="00AD4557">
        <w:rPr>
          <w:rFonts w:ascii="宋体" w:hAnsi="宋体"/>
          <w:sz w:val="24"/>
        </w:rPr>
        <w:t>。</w:t>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0029175A">
        <w:rPr>
          <w:rFonts w:ascii="宋体" w:hAnsi="宋体"/>
          <w:sz w:val="24"/>
        </w:rPr>
        <w:t>贡献度的数据，</w:t>
      </w:r>
      <w:r w:rsidRPr="00AD4557">
        <w:rPr>
          <w:rFonts w:ascii="宋体" w:hAnsi="宋体"/>
          <w:sz w:val="24"/>
        </w:rPr>
        <w:t>可以认为水平</w:t>
      </w:r>
      <w:r w:rsidRPr="00AD4557">
        <w:rPr>
          <w:rFonts w:ascii="宋体" w:hAnsi="宋体" w:hint="eastAsia"/>
          <w:sz w:val="24"/>
        </w:rPr>
        <w:t>因子</w:t>
      </w:r>
      <w:r w:rsidR="00BF4B20">
        <w:rPr>
          <w:rFonts w:ascii="宋体" w:hAnsi="宋体" w:hint="eastAsia"/>
          <w:sz w:val="24"/>
        </w:rPr>
        <w:t>（及</w:t>
      </w:r>
      <w:r w:rsidR="00BF4B20">
        <w:rPr>
          <w:rFonts w:ascii="宋体" w:hAnsi="宋体"/>
          <w:sz w:val="24"/>
        </w:rPr>
        <w:t>第一主因子</w:t>
      </w:r>
      <w:r w:rsidR="00BF4B20">
        <w:rPr>
          <w:rFonts w:ascii="宋体" w:hAnsi="宋体" w:hint="eastAsia"/>
          <w:sz w:val="24"/>
        </w:rPr>
        <w:t>）</w:t>
      </w:r>
      <w:r w:rsidRPr="00AD4557">
        <w:rPr>
          <w:rFonts w:ascii="宋体" w:hAnsi="宋体"/>
          <w:sz w:val="24"/>
        </w:rPr>
        <w:t>对</w:t>
      </w:r>
      <w:r w:rsidR="00BF4B20">
        <w:rPr>
          <w:rFonts w:ascii="宋体" w:hAnsi="宋体" w:hint="eastAsia"/>
          <w:sz w:val="24"/>
        </w:rPr>
        <w:t>债券</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00BF4B20">
        <w:rPr>
          <w:rFonts w:ascii="宋体" w:hAnsi="宋体" w:hint="eastAsia"/>
          <w:sz w:val="24"/>
        </w:rPr>
        <w:t>，</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2" w:name="_Toc515112129"/>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22"/>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w:t>
      </w:r>
      <w:r w:rsidR="00952513">
        <w:rPr>
          <w:rFonts w:ascii="宋体" w:hAnsi="宋体" w:hint="eastAsia"/>
          <w:sz w:val="24"/>
        </w:rPr>
        <w:t>①</w:t>
      </w:r>
      <w:r w:rsidRPr="00D516C7">
        <w:rPr>
          <w:rFonts w:ascii="宋体" w:hAnsi="宋体"/>
          <w:sz w:val="24"/>
        </w:rPr>
        <w:t>水平因子、</w:t>
      </w:r>
      <w:r w:rsidR="00952513">
        <w:rPr>
          <w:rFonts w:ascii="宋体" w:hAnsi="宋体" w:hint="eastAsia"/>
          <w:sz w:val="24"/>
        </w:rPr>
        <w:t>②</w:t>
      </w:r>
      <w:r w:rsidRPr="00D516C7">
        <w:rPr>
          <w:rFonts w:ascii="宋体" w:hAnsi="宋体"/>
          <w:sz w:val="24"/>
        </w:rPr>
        <w:t>斜率因子和</w:t>
      </w:r>
      <w:r w:rsidR="00952513">
        <w:rPr>
          <w:rFonts w:ascii="宋体" w:hAnsi="宋体" w:hint="eastAsia"/>
          <w:sz w:val="24"/>
        </w:rPr>
        <w:t>③</w:t>
      </w:r>
      <w:r w:rsidRPr="00D516C7">
        <w:rPr>
          <w:rFonts w:ascii="宋体" w:hAnsi="宋体"/>
          <w:sz w:val="24"/>
        </w:rPr>
        <w:t>曲率因子</w:t>
      </w:r>
      <w:r w:rsidRPr="00D516C7">
        <w:rPr>
          <w:rFonts w:ascii="宋体" w:hAnsi="宋体" w:hint="eastAsia"/>
          <w:sz w:val="24"/>
        </w:rPr>
        <w:t>；</w:t>
      </w:r>
      <w:r w:rsidR="00BF4B20">
        <w:rPr>
          <w:rFonts w:ascii="宋体" w:hAnsi="宋体"/>
          <w:sz w:val="24"/>
        </w:rPr>
        <w:t>其中，水平因子</w:t>
      </w:r>
      <w:r w:rsidRPr="00D516C7">
        <w:rPr>
          <w:rFonts w:ascii="宋体" w:hAnsi="宋体"/>
          <w:sz w:val="24"/>
        </w:rPr>
        <w:t>影响</w:t>
      </w:r>
      <w:r w:rsidR="00BF4B20">
        <w:rPr>
          <w:rFonts w:ascii="宋体" w:hAnsi="宋体" w:hint="eastAsia"/>
          <w:sz w:val="24"/>
        </w:rPr>
        <w:t>了</w:t>
      </w:r>
      <w:r w:rsidRPr="00D516C7">
        <w:rPr>
          <w:rFonts w:ascii="宋体" w:hAnsi="宋体"/>
          <w:sz w:val="24"/>
        </w:rPr>
        <w:t>收益率曲线的平移，斜率因子影响</w:t>
      </w:r>
      <w:r w:rsidR="000A0DE1">
        <w:rPr>
          <w:rFonts w:ascii="宋体" w:hAnsi="宋体" w:hint="eastAsia"/>
          <w:sz w:val="24"/>
        </w:rPr>
        <w:t>了</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r w:rsidR="00E74E88" w:rsidRPr="00E74E88">
        <w:rPr>
          <w:rFonts w:ascii="宋体" w:hAnsi="宋体"/>
          <w:sz w:val="24"/>
          <w:vertAlign w:val="superscript"/>
        </w:rPr>
        <w:fldChar w:fldCharType="begin"/>
      </w:r>
      <w:r w:rsidR="00E74E88" w:rsidRPr="00E74E88">
        <w:rPr>
          <w:rFonts w:ascii="宋体" w:hAnsi="宋体"/>
          <w:sz w:val="24"/>
          <w:vertAlign w:val="superscript"/>
        </w:rPr>
        <w:instrText xml:space="preserve"> </w:instrText>
      </w:r>
      <w:r w:rsidR="00E74E88" w:rsidRPr="00E74E88">
        <w:rPr>
          <w:rFonts w:ascii="宋体" w:hAnsi="宋体" w:hint="eastAsia"/>
          <w:sz w:val="24"/>
          <w:vertAlign w:val="superscript"/>
        </w:rPr>
        <w:instrText>REF _Ref515125039 \r \h</w:instrText>
      </w:r>
      <w:r w:rsidR="00E74E88" w:rsidRPr="00E74E88">
        <w:rPr>
          <w:rFonts w:ascii="宋体" w:hAnsi="宋体"/>
          <w:sz w:val="24"/>
          <w:vertAlign w:val="superscript"/>
        </w:rPr>
        <w:instrText xml:space="preserve"> </w:instrText>
      </w:r>
      <w:r w:rsidR="00E74E88" w:rsidRPr="00E74E88">
        <w:rPr>
          <w:rFonts w:ascii="宋体" w:hAnsi="宋体"/>
          <w:sz w:val="24"/>
          <w:vertAlign w:val="superscript"/>
        </w:rPr>
      </w:r>
      <w:r w:rsidR="00E74E88">
        <w:rPr>
          <w:rFonts w:ascii="宋体" w:hAnsi="宋体"/>
          <w:sz w:val="24"/>
          <w:vertAlign w:val="superscript"/>
        </w:rPr>
        <w:instrText xml:space="preserve"> \* MERGEFORMAT </w:instrText>
      </w:r>
      <w:r w:rsidR="00E74E88" w:rsidRPr="00E74E88">
        <w:rPr>
          <w:rFonts w:ascii="宋体" w:hAnsi="宋体"/>
          <w:sz w:val="24"/>
          <w:vertAlign w:val="superscript"/>
        </w:rPr>
        <w:fldChar w:fldCharType="separate"/>
      </w:r>
      <w:r w:rsidR="00E74E88" w:rsidRPr="00E74E88">
        <w:rPr>
          <w:rFonts w:ascii="宋体" w:hAnsi="宋体"/>
          <w:sz w:val="24"/>
          <w:vertAlign w:val="superscript"/>
        </w:rPr>
        <w:t>[7-2]</w:t>
      </w:r>
      <w:r w:rsidR="00E74E88" w:rsidRPr="00E74E88">
        <w:rPr>
          <w:rFonts w:ascii="宋体" w:hAnsi="宋体"/>
          <w:sz w:val="24"/>
          <w:vertAlign w:val="superscript"/>
        </w:rPr>
        <w:fldChar w:fldCharType="end"/>
      </w:r>
      <w:r w:rsidRPr="00D516C7">
        <w:rPr>
          <w:rFonts w:ascii="宋体" w:hAnsi="宋体" w:hint="eastAsia"/>
          <w:sz w:val="24"/>
        </w:rPr>
        <w:t>。</w:t>
      </w:r>
    </w:p>
    <w:p w:rsidR="00D516C7" w:rsidRDefault="00D516C7" w:rsidP="00D516C7">
      <w:pPr>
        <w:jc w:val="center"/>
      </w:pPr>
      <w:r>
        <w:rPr>
          <w:noProof/>
        </w:rPr>
        <w:drawing>
          <wp:inline distT="0" distB="0" distL="0" distR="0" wp14:anchorId="6DA72583" wp14:editId="405707A1">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图2.</w:t>
      </w:r>
      <w:r w:rsidR="00552981">
        <w:rPr>
          <w:rFonts w:ascii="宋体" w:hAnsi="宋体"/>
          <w:sz w:val="24"/>
        </w:rPr>
        <w:t>3</w:t>
      </w:r>
      <w:r>
        <w:rPr>
          <w:rFonts w:ascii="宋体" w:hAnsi="宋体" w:hint="eastAsia"/>
          <w:sz w:val="24"/>
        </w:rPr>
        <w:t xml:space="preserve">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65CC7AD6" wp14:editId="70914B4A">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图</w:t>
      </w:r>
      <w:r w:rsidR="00552981">
        <w:rPr>
          <w:rFonts w:ascii="宋体" w:hAnsi="宋体" w:hint="eastAsia"/>
          <w:sz w:val="24"/>
        </w:rPr>
        <w:t>2.4</w:t>
      </w:r>
      <w:r w:rsidRPr="008529D1">
        <w:rPr>
          <w:rFonts w:ascii="宋体" w:hAnsi="宋体" w:hint="eastAsia"/>
          <w:sz w:val="24"/>
        </w:rPr>
        <w:t xml:space="preserve">  </w:t>
      </w:r>
      <w:r w:rsidR="00D516C7" w:rsidRPr="008529D1">
        <w:rPr>
          <w:rFonts w:ascii="宋体" w:hAnsi="宋体" w:hint="eastAsia"/>
          <w:sz w:val="24"/>
        </w:rPr>
        <w:t>美国国债PCA碎石图</w:t>
      </w:r>
    </w:p>
    <w:p w:rsidR="00D516C7" w:rsidRPr="00D516C7" w:rsidRDefault="00952513" w:rsidP="00A549DC">
      <w:pPr>
        <w:pStyle w:val="a5"/>
        <w:numPr>
          <w:ilvl w:val="0"/>
          <w:numId w:val="5"/>
        </w:numPr>
        <w:spacing w:line="400" w:lineRule="exact"/>
        <w:ind w:left="823" w:hangingChars="343" w:hanging="823"/>
        <w:rPr>
          <w:rFonts w:ascii="宋体" w:hAnsi="宋体"/>
          <w:sz w:val="24"/>
        </w:rPr>
      </w:pPr>
      <w:r>
        <w:rPr>
          <w:rFonts w:ascii="宋体" w:hAnsi="宋体" w:hint="eastAsia"/>
          <w:sz w:val="24"/>
        </w:rPr>
        <w:t>在研究</w:t>
      </w:r>
      <w:r>
        <w:rPr>
          <w:rFonts w:ascii="宋体" w:hAnsi="宋体"/>
          <w:sz w:val="24"/>
        </w:rPr>
        <w:t>美国国债得到结果后</w:t>
      </w:r>
      <w:r w:rsidR="00D516C7" w:rsidRPr="00D516C7">
        <w:rPr>
          <w:rFonts w:ascii="宋体" w:hAnsi="宋体"/>
          <w:sz w:val="24"/>
        </w:rPr>
        <w:t>，第一主成分（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可以</w:t>
      </w:r>
      <w:r w:rsidR="00D516C7" w:rsidRPr="00D516C7">
        <w:rPr>
          <w:rFonts w:ascii="宋体" w:hAnsi="宋体"/>
          <w:sz w:val="24"/>
        </w:rPr>
        <w:t>解释</w:t>
      </w:r>
      <w:r w:rsidR="00D516C7" w:rsidRPr="00D516C7">
        <w:rPr>
          <w:rFonts w:ascii="宋体" w:hAnsi="宋体" w:hint="eastAsia"/>
          <w:sz w:val="24"/>
        </w:rPr>
        <w:t>92.75</w:t>
      </w:r>
      <w:r w:rsidR="00D516C7" w:rsidRPr="00D516C7">
        <w:rPr>
          <w:rFonts w:ascii="宋体" w:hAnsi="宋体"/>
          <w:sz w:val="24"/>
        </w:rPr>
        <w:t>%的收益率曲线变化，但是中国国债的第一主成分（</w:t>
      </w:r>
      <w:r w:rsidR="00D516C7" w:rsidRPr="00D516C7">
        <w:rPr>
          <w:rFonts w:ascii="宋体" w:hAnsi="宋体" w:hint="eastAsia"/>
          <w:sz w:val="24"/>
        </w:rPr>
        <w:t>水平</w:t>
      </w:r>
      <w:r w:rsidR="00D516C7" w:rsidRPr="00D516C7">
        <w:rPr>
          <w:rFonts w:ascii="宋体" w:hAnsi="宋体"/>
          <w:sz w:val="24"/>
        </w:rPr>
        <w:t>因子）</w:t>
      </w:r>
      <w:r w:rsidR="00D516C7" w:rsidRPr="00D516C7">
        <w:rPr>
          <w:rFonts w:ascii="宋体" w:hAnsi="宋体" w:hint="eastAsia"/>
          <w:sz w:val="24"/>
        </w:rPr>
        <w:t>只能够</w:t>
      </w:r>
      <w:r w:rsidR="00D516C7" w:rsidRPr="00D516C7">
        <w:rPr>
          <w:rFonts w:ascii="宋体" w:hAnsi="宋体"/>
          <w:sz w:val="24"/>
        </w:rPr>
        <w:t>解释</w:t>
      </w:r>
      <w:r w:rsidR="00D516C7" w:rsidRPr="00D516C7">
        <w:rPr>
          <w:rFonts w:ascii="宋体" w:hAnsi="宋体" w:hint="eastAsia"/>
          <w:sz w:val="24"/>
        </w:rPr>
        <w:t>77.87</w:t>
      </w:r>
      <w:r w:rsidR="00D516C7" w:rsidRPr="00D516C7">
        <w:rPr>
          <w:rFonts w:ascii="宋体" w:hAnsi="宋体"/>
          <w:sz w:val="24"/>
        </w:rPr>
        <w:t>%的收益率曲线变化。通过</w:t>
      </w:r>
      <w:r w:rsidR="00D516C7" w:rsidRPr="00D516C7">
        <w:rPr>
          <w:rFonts w:ascii="宋体" w:hAnsi="宋体" w:hint="eastAsia"/>
          <w:sz w:val="24"/>
        </w:rPr>
        <w:t>后续对SHIBOR以及LIBOR的研究</w:t>
      </w:r>
      <w:r w:rsidR="00D516C7" w:rsidRPr="00D516C7">
        <w:rPr>
          <w:rFonts w:ascii="宋体" w:hAnsi="宋体"/>
          <w:sz w:val="24"/>
        </w:rPr>
        <w:t>，</w:t>
      </w:r>
      <w:r w:rsidR="00D516C7" w:rsidRPr="00D516C7">
        <w:rPr>
          <w:rFonts w:ascii="宋体" w:hAnsi="宋体" w:hint="eastAsia"/>
          <w:sz w:val="24"/>
        </w:rPr>
        <w:t>可以发现</w:t>
      </w:r>
      <w:r w:rsidR="00D516C7" w:rsidRPr="00D516C7">
        <w:rPr>
          <w:rFonts w:ascii="宋体" w:hAnsi="宋体"/>
          <w:sz w:val="24"/>
        </w:rPr>
        <w:t>这可能是由于中国的基</w:t>
      </w:r>
      <w:r w:rsidR="00D516C7" w:rsidRPr="00D516C7">
        <w:rPr>
          <w:rFonts w:ascii="宋体" w:hAnsi="宋体" w:hint="eastAsia"/>
          <w:sz w:val="24"/>
        </w:rPr>
        <w:t>准</w:t>
      </w:r>
      <w:r w:rsidR="00D516C7" w:rsidRPr="00D516C7">
        <w:rPr>
          <w:rFonts w:ascii="宋体" w:hAnsi="宋体"/>
          <w:sz w:val="24"/>
        </w:rPr>
        <w:t>利率规范</w:t>
      </w:r>
      <w:r w:rsidR="00D516C7" w:rsidRPr="00D516C7">
        <w:rPr>
          <w:rFonts w:ascii="宋体" w:hAnsi="宋体" w:hint="eastAsia"/>
          <w:sz w:val="24"/>
        </w:rPr>
        <w:t>不够</w:t>
      </w:r>
      <w:r w:rsidR="00D516C7" w:rsidRPr="00D516C7">
        <w:rPr>
          <w:rFonts w:ascii="宋体" w:hAnsi="宋体"/>
          <w:sz w:val="24"/>
        </w:rPr>
        <w:t>市场化，</w:t>
      </w:r>
      <w:r w:rsidR="00D516C7" w:rsidRPr="00D516C7">
        <w:rPr>
          <w:rFonts w:ascii="宋体" w:hAnsi="宋体" w:hint="eastAsia"/>
          <w:sz w:val="24"/>
        </w:rPr>
        <w:t>国债购买者</w:t>
      </w:r>
      <w:r w:rsidR="00D516C7" w:rsidRPr="00D516C7">
        <w:rPr>
          <w:rFonts w:ascii="宋体" w:hAnsi="宋体"/>
          <w:sz w:val="24"/>
        </w:rPr>
        <w:t>通过国债收益率曲线获取到的信息不足，所以导致</w:t>
      </w:r>
      <w:r w:rsidR="00D516C7" w:rsidRPr="00D516C7">
        <w:rPr>
          <w:rFonts w:ascii="宋体" w:hAnsi="宋体" w:hint="eastAsia"/>
          <w:sz w:val="24"/>
        </w:rPr>
        <w:t>资产</w:t>
      </w:r>
      <w:r w:rsidR="00D516C7"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w:t>
      </w:r>
      <w:r w:rsidR="00356310">
        <w:rPr>
          <w:rFonts w:ascii="宋体" w:hAnsi="宋体" w:hint="eastAsia"/>
          <w:sz w:val="24"/>
        </w:rPr>
        <w:t>难以预测</w:t>
      </w:r>
      <w:r w:rsidRPr="00D516C7">
        <w:rPr>
          <w:rFonts w:ascii="宋体" w:hAnsi="宋体"/>
          <w:sz w:val="24"/>
        </w:rPr>
        <w:t>，</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8657C2" w:rsidP="00A549DC">
      <w:pPr>
        <w:pStyle w:val="a5"/>
        <w:numPr>
          <w:ilvl w:val="0"/>
          <w:numId w:val="5"/>
        </w:numPr>
        <w:spacing w:line="400" w:lineRule="exact"/>
        <w:ind w:firstLineChars="0"/>
        <w:rPr>
          <w:rFonts w:ascii="宋体" w:hAnsi="宋体"/>
          <w:sz w:val="24"/>
        </w:rPr>
      </w:pPr>
      <w:r>
        <w:rPr>
          <w:rFonts w:ascii="宋体" w:hAnsi="宋体"/>
          <w:sz w:val="24"/>
        </w:rPr>
        <w:tab/>
      </w:r>
      <w:r w:rsidR="00D516C7" w:rsidRPr="00C57C49">
        <w:rPr>
          <w:rFonts w:ascii="宋体" w:hAnsi="宋体" w:hint="eastAsia"/>
          <w:sz w:val="24"/>
        </w:rPr>
        <w:t>中国</w:t>
      </w:r>
      <w:r w:rsidR="00D516C7" w:rsidRPr="00C57C49">
        <w:rPr>
          <w:rFonts w:ascii="宋体" w:hAnsi="宋体"/>
          <w:sz w:val="24"/>
        </w:rPr>
        <w:t>国债</w:t>
      </w:r>
      <w:r w:rsidR="00D516C7" w:rsidRPr="00C57C49">
        <w:rPr>
          <w:rFonts w:ascii="宋体" w:hAnsi="宋体" w:hint="eastAsia"/>
          <w:sz w:val="24"/>
        </w:rPr>
        <w:t>的</w:t>
      </w:r>
      <w:r w:rsidR="00D516C7" w:rsidRPr="00C57C49">
        <w:rPr>
          <w:rFonts w:ascii="宋体" w:hAnsi="宋体"/>
          <w:sz w:val="24"/>
        </w:rPr>
        <w:t>第四个主成分还有着</w:t>
      </w:r>
      <w:r w:rsidR="00D516C7" w:rsidRPr="00C57C49">
        <w:rPr>
          <w:rFonts w:ascii="宋体" w:hAnsi="宋体" w:hint="eastAsia"/>
          <w:sz w:val="24"/>
        </w:rPr>
        <w:t>2.12</w:t>
      </w:r>
      <w:r w:rsidR="00D516C7" w:rsidRPr="00C57C49">
        <w:rPr>
          <w:rFonts w:ascii="宋体" w:hAnsi="宋体"/>
          <w:sz w:val="24"/>
        </w:rPr>
        <w:t>%的贡献率，</w:t>
      </w:r>
      <w:r w:rsidR="00D516C7" w:rsidRPr="00C57C49">
        <w:rPr>
          <w:rFonts w:ascii="宋体" w:hAnsi="宋体" w:hint="eastAsia"/>
          <w:sz w:val="24"/>
        </w:rPr>
        <w:t>美国国债</w:t>
      </w:r>
      <w:r w:rsidR="00D516C7" w:rsidRPr="00C57C49">
        <w:rPr>
          <w:rFonts w:ascii="宋体" w:hAnsi="宋体"/>
          <w:sz w:val="24"/>
        </w:rPr>
        <w:t>的第四个主</w:t>
      </w:r>
      <w:r>
        <w:rPr>
          <w:rFonts w:ascii="宋体" w:hAnsi="宋体"/>
          <w:sz w:val="24"/>
        </w:rPr>
        <w:tab/>
      </w:r>
      <w:r w:rsidR="00D516C7" w:rsidRPr="00C57C49">
        <w:rPr>
          <w:rFonts w:ascii="宋体" w:hAnsi="宋体"/>
          <w:sz w:val="24"/>
        </w:rPr>
        <w:t>成分贡献度却只有</w:t>
      </w:r>
      <w:r w:rsidR="00D516C7" w:rsidRPr="00C57C49">
        <w:rPr>
          <w:rFonts w:ascii="宋体" w:hAnsi="宋体" w:hint="eastAsia"/>
          <w:sz w:val="24"/>
        </w:rPr>
        <w:t>0.12</w:t>
      </w:r>
      <w:r w:rsidR="00D516C7" w:rsidRPr="00C57C49">
        <w:rPr>
          <w:rFonts w:ascii="宋体" w:hAnsi="宋体"/>
          <w:sz w:val="24"/>
        </w:rPr>
        <w:t>%</w:t>
      </w:r>
      <w:r w:rsidR="00D516C7" w:rsidRPr="00C57C49">
        <w:rPr>
          <w:rFonts w:ascii="宋体" w:hAnsi="宋体" w:hint="eastAsia"/>
          <w:sz w:val="24"/>
        </w:rPr>
        <w:t>，</w:t>
      </w:r>
      <w:r w:rsidR="00D516C7" w:rsidRPr="00C57C49">
        <w:rPr>
          <w:rFonts w:ascii="宋体" w:hAnsi="宋体"/>
          <w:sz w:val="24"/>
        </w:rPr>
        <w:t>这说明</w:t>
      </w:r>
      <w:r w:rsidR="00D516C7" w:rsidRPr="00C57C49">
        <w:rPr>
          <w:rFonts w:ascii="宋体" w:hAnsi="宋体" w:hint="eastAsia"/>
          <w:sz w:val="24"/>
        </w:rPr>
        <w:t>相对于</w:t>
      </w:r>
      <w:r w:rsidR="00D516C7" w:rsidRPr="00C57C49">
        <w:rPr>
          <w:rFonts w:ascii="宋体" w:hAnsi="宋体"/>
          <w:sz w:val="24"/>
        </w:rPr>
        <w:t>美国债券市场，中国国债未被</w:t>
      </w:r>
      <w:r>
        <w:rPr>
          <w:rFonts w:ascii="宋体" w:hAnsi="宋体"/>
          <w:sz w:val="24"/>
        </w:rPr>
        <w:tab/>
      </w:r>
      <w:r w:rsidR="00D516C7" w:rsidRPr="00C57C49">
        <w:rPr>
          <w:rFonts w:ascii="宋体" w:hAnsi="宋体"/>
          <w:sz w:val="24"/>
        </w:rPr>
        <w:t>分解出的成分更多，这使得之后的预测过程</w:t>
      </w:r>
      <w:r w:rsidR="00D516C7" w:rsidRPr="00C57C49">
        <w:rPr>
          <w:rFonts w:ascii="宋体" w:hAnsi="宋体" w:hint="eastAsia"/>
          <w:sz w:val="24"/>
        </w:rPr>
        <w:t>相对于</w:t>
      </w:r>
      <w:r w:rsidR="00D516C7" w:rsidRPr="00C57C49">
        <w:rPr>
          <w:rFonts w:ascii="宋体" w:hAnsi="宋体"/>
          <w:sz w:val="24"/>
        </w:rPr>
        <w:t>美国国债而言会出现</w:t>
      </w:r>
      <w:r>
        <w:rPr>
          <w:rFonts w:ascii="宋体" w:hAnsi="宋体"/>
          <w:sz w:val="24"/>
        </w:rPr>
        <w:tab/>
      </w:r>
      <w:r w:rsidR="00D516C7" w:rsidRPr="00C57C49">
        <w:rPr>
          <w:rFonts w:ascii="宋体" w:hAnsi="宋体"/>
          <w:sz w:val="24"/>
        </w:rPr>
        <w:t>更多的</w:t>
      </w:r>
      <w:r w:rsidR="00D516C7" w:rsidRPr="00C57C49">
        <w:rPr>
          <w:rFonts w:ascii="宋体" w:hAnsi="宋体" w:hint="eastAsia"/>
          <w:sz w:val="24"/>
        </w:rPr>
        <w:t>未知</w:t>
      </w:r>
      <w:r w:rsidR="00D516C7" w:rsidRPr="00C57C49">
        <w:rPr>
          <w:rFonts w:ascii="宋体" w:hAnsi="宋体"/>
          <w:sz w:val="24"/>
        </w:rPr>
        <w:t>因素</w:t>
      </w:r>
      <w:r w:rsidR="00D516C7" w:rsidRPr="00C57C49">
        <w:rPr>
          <w:rFonts w:ascii="宋体" w:hAnsi="宋体" w:hint="eastAsia"/>
          <w:sz w:val="24"/>
        </w:rPr>
        <w:t>，</w:t>
      </w:r>
      <w:r w:rsidR="00D516C7" w:rsidRPr="00C57C49">
        <w:rPr>
          <w:rFonts w:ascii="宋体" w:hAnsi="宋体"/>
          <w:sz w:val="24"/>
        </w:rPr>
        <w:t>中国债券</w:t>
      </w:r>
      <w:r w:rsidR="00D516C7" w:rsidRPr="00C57C49">
        <w:rPr>
          <w:rFonts w:ascii="宋体" w:hAnsi="宋体" w:hint="eastAsia"/>
          <w:sz w:val="24"/>
        </w:rPr>
        <w:t>市场</w:t>
      </w:r>
      <w:r w:rsidR="00D516C7"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11025723" wp14:editId="21D599EE">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sidR="00552981">
        <w:rPr>
          <w:rFonts w:hint="eastAsia"/>
          <w:sz w:val="24"/>
        </w:rPr>
        <w:t>2.5</w:t>
      </w:r>
      <w:r>
        <w:rPr>
          <w:rFonts w:hint="eastAsia"/>
          <w:sz w:val="24"/>
        </w:rPr>
        <w:t xml:space="preserve">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lastRenderedPageBreak/>
        <w:drawing>
          <wp:inline distT="0" distB="0" distL="0" distR="0" wp14:anchorId="1A7F0C7D" wp14:editId="170EE6C3">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sidR="00552981">
        <w:rPr>
          <w:rFonts w:hint="eastAsia"/>
          <w:sz w:val="24"/>
        </w:rPr>
        <w:t>2.6</w:t>
      </w:r>
      <w:r>
        <w:rPr>
          <w:rFonts w:hint="eastAsia"/>
          <w:sz w:val="24"/>
        </w:rPr>
        <w:t xml:space="preserve">  </w:t>
      </w:r>
      <w:r>
        <w:rPr>
          <w:rFonts w:hint="eastAsia"/>
          <w:sz w:val="24"/>
        </w:rPr>
        <w:t>中国</w:t>
      </w:r>
      <w:r>
        <w:rPr>
          <w:sz w:val="24"/>
        </w:rPr>
        <w:t>国债</w:t>
      </w:r>
      <w:r>
        <w:rPr>
          <w:rFonts w:hint="eastAsia"/>
          <w:sz w:val="24"/>
        </w:rPr>
        <w:t>各</w:t>
      </w:r>
      <w:r>
        <w:rPr>
          <w:sz w:val="24"/>
        </w:rPr>
        <w:t>期限收益率曲线图</w:t>
      </w:r>
    </w:p>
    <w:p w:rsidR="00D516C7" w:rsidRPr="00C57C49" w:rsidRDefault="008657C2" w:rsidP="00C57C49">
      <w:pPr>
        <w:pStyle w:val="a5"/>
        <w:spacing w:line="400" w:lineRule="exact"/>
        <w:ind w:left="720" w:firstLineChars="0" w:firstLine="0"/>
        <w:rPr>
          <w:rFonts w:ascii="宋体" w:hAnsi="宋体"/>
          <w:sz w:val="24"/>
        </w:rPr>
      </w:pPr>
      <w:r>
        <w:rPr>
          <w:rFonts w:ascii="宋体" w:hAnsi="宋体"/>
          <w:sz w:val="24"/>
        </w:rPr>
        <w:tab/>
      </w:r>
      <w:r w:rsidR="0029175A">
        <w:rPr>
          <w:rFonts w:ascii="宋体" w:hAnsi="宋体" w:hint="eastAsia"/>
          <w:sz w:val="24"/>
        </w:rPr>
        <w:t>图2.5和</w:t>
      </w:r>
      <w:r w:rsidR="0029175A">
        <w:rPr>
          <w:rFonts w:ascii="宋体" w:hAnsi="宋体"/>
          <w:sz w:val="24"/>
        </w:rPr>
        <w:t>图</w:t>
      </w:r>
      <w:r w:rsidR="0029175A">
        <w:rPr>
          <w:rFonts w:ascii="宋体" w:hAnsi="宋体" w:hint="eastAsia"/>
          <w:sz w:val="24"/>
        </w:rPr>
        <w:t>2.6</w:t>
      </w:r>
      <w:r w:rsidR="00D516C7" w:rsidRPr="00C57C49">
        <w:rPr>
          <w:rFonts w:ascii="宋体" w:hAnsi="宋体"/>
          <w:sz w:val="24"/>
        </w:rPr>
        <w:t>是中国国债以及美国国债的</w:t>
      </w:r>
      <w:r w:rsidR="00D516C7" w:rsidRPr="00C57C49">
        <w:rPr>
          <w:rFonts w:ascii="宋体" w:hAnsi="宋体" w:hint="eastAsia"/>
          <w:sz w:val="24"/>
        </w:rPr>
        <w:t>不同</w:t>
      </w:r>
      <w:r w:rsidR="00D516C7" w:rsidRPr="00C57C49">
        <w:rPr>
          <w:rFonts w:ascii="宋体" w:hAnsi="宋体"/>
          <w:sz w:val="24"/>
        </w:rPr>
        <w:t>到期期限债券的</w:t>
      </w:r>
      <w:r w:rsidR="00D516C7" w:rsidRPr="00C57C49">
        <w:rPr>
          <w:rFonts w:ascii="宋体" w:hAnsi="宋体" w:hint="eastAsia"/>
          <w:sz w:val="24"/>
        </w:rPr>
        <w:t>日收益</w:t>
      </w:r>
      <w:r>
        <w:rPr>
          <w:rFonts w:ascii="宋体" w:hAnsi="宋体"/>
          <w:sz w:val="24"/>
        </w:rPr>
        <w:tab/>
      </w:r>
      <w:r w:rsidR="00D516C7" w:rsidRPr="00C57C49">
        <w:rPr>
          <w:rFonts w:ascii="宋体" w:hAnsi="宋体" w:hint="eastAsia"/>
          <w:sz w:val="24"/>
        </w:rPr>
        <w:t>率</w:t>
      </w:r>
      <w:r w:rsidR="00D516C7" w:rsidRPr="00C57C49">
        <w:rPr>
          <w:rFonts w:ascii="宋体" w:hAnsi="宋体"/>
          <w:sz w:val="24"/>
        </w:rPr>
        <w:t>，美国国债有</w:t>
      </w:r>
      <w:r w:rsidR="00D516C7" w:rsidRPr="00C57C49">
        <w:rPr>
          <w:rFonts w:ascii="宋体" w:hAnsi="宋体" w:hint="eastAsia"/>
          <w:sz w:val="24"/>
        </w:rPr>
        <w:t>3061个</w:t>
      </w:r>
      <w:r w:rsidR="00D516C7" w:rsidRPr="00C57C49">
        <w:rPr>
          <w:rFonts w:ascii="宋体" w:hAnsi="宋体"/>
          <w:sz w:val="24"/>
        </w:rPr>
        <w:t>数据点（</w:t>
      </w:r>
      <w:r w:rsidR="00D516C7" w:rsidRPr="00C57C49">
        <w:rPr>
          <w:rFonts w:ascii="宋体" w:hAnsi="宋体" w:hint="eastAsia"/>
          <w:sz w:val="24"/>
        </w:rPr>
        <w:t>3061天</w:t>
      </w:r>
      <w:r w:rsidR="00D516C7" w:rsidRPr="00C57C49">
        <w:rPr>
          <w:rFonts w:ascii="宋体" w:hAnsi="宋体"/>
          <w:sz w:val="24"/>
        </w:rPr>
        <w:t>的日收益率数据）</w:t>
      </w:r>
      <w:r w:rsidR="00D516C7" w:rsidRPr="00C57C49">
        <w:rPr>
          <w:rFonts w:ascii="宋体" w:hAnsi="宋体" w:hint="eastAsia"/>
          <w:sz w:val="24"/>
        </w:rPr>
        <w:t>，</w:t>
      </w:r>
      <w:r w:rsidR="00D516C7" w:rsidRPr="00C57C49">
        <w:rPr>
          <w:rFonts w:ascii="宋体" w:hAnsi="宋体"/>
          <w:sz w:val="24"/>
        </w:rPr>
        <w:t>中国国债包</w:t>
      </w:r>
      <w:r>
        <w:rPr>
          <w:rFonts w:ascii="宋体" w:hAnsi="宋体"/>
          <w:sz w:val="24"/>
        </w:rPr>
        <w:tab/>
      </w:r>
      <w:r w:rsidR="00D516C7" w:rsidRPr="00C57C49">
        <w:rPr>
          <w:rFonts w:ascii="宋体" w:hAnsi="宋体"/>
          <w:sz w:val="24"/>
        </w:rPr>
        <w:t>含有</w:t>
      </w:r>
      <w:r w:rsidR="00D516C7" w:rsidRPr="00C57C49">
        <w:rPr>
          <w:rFonts w:ascii="宋体" w:hAnsi="宋体" w:hint="eastAsia"/>
          <w:sz w:val="24"/>
        </w:rPr>
        <w:t>3900余</w:t>
      </w:r>
      <w:r w:rsidR="00D516C7" w:rsidRPr="00C57C49">
        <w:rPr>
          <w:rFonts w:ascii="宋体" w:hAnsi="宋体"/>
          <w:sz w:val="24"/>
        </w:rPr>
        <w:t>条日收益率数据。</w:t>
      </w:r>
      <w:r w:rsidR="007E0888">
        <w:rPr>
          <w:rFonts w:ascii="宋体" w:hAnsi="宋体" w:hint="eastAsia"/>
          <w:sz w:val="24"/>
        </w:rPr>
        <w:t>从图2.5和</w:t>
      </w:r>
      <w:r w:rsidR="007E0888">
        <w:rPr>
          <w:rFonts w:ascii="宋体" w:hAnsi="宋体"/>
          <w:sz w:val="24"/>
        </w:rPr>
        <w:t>图</w:t>
      </w:r>
      <w:r w:rsidR="007E0888">
        <w:rPr>
          <w:rFonts w:ascii="宋体" w:hAnsi="宋体" w:hint="eastAsia"/>
          <w:sz w:val="24"/>
        </w:rPr>
        <w:t>2.6</w:t>
      </w:r>
      <w:r w:rsidR="00D516C7" w:rsidRPr="00C57C49">
        <w:rPr>
          <w:rFonts w:ascii="宋体" w:hAnsi="宋体"/>
          <w:sz w:val="24"/>
        </w:rPr>
        <w:t>可以发现美国国债</w:t>
      </w:r>
      <w:r w:rsidR="00D516C7" w:rsidRPr="00C57C49">
        <w:rPr>
          <w:rFonts w:ascii="宋体" w:hAnsi="宋体" w:hint="eastAsia"/>
          <w:sz w:val="24"/>
        </w:rPr>
        <w:t>多年（2006</w:t>
      </w:r>
      <w:r w:rsidR="00D516C7" w:rsidRPr="00C57C49">
        <w:rPr>
          <w:rFonts w:ascii="宋体" w:hAnsi="宋体"/>
          <w:sz w:val="24"/>
        </w:rPr>
        <w:t>~2018</w:t>
      </w:r>
      <w:r w:rsidR="00D516C7" w:rsidRPr="00C57C49">
        <w:rPr>
          <w:rFonts w:ascii="宋体" w:hAnsi="宋体" w:hint="eastAsia"/>
          <w:sz w:val="24"/>
        </w:rPr>
        <w:t>年）以来收益率</w:t>
      </w:r>
      <w:r w:rsidR="00D516C7" w:rsidRPr="00C57C49">
        <w:rPr>
          <w:rFonts w:ascii="宋体" w:hAnsi="宋体"/>
          <w:sz w:val="24"/>
        </w:rPr>
        <w:t>一直维持在一个小的范围内，变化相比于中</w:t>
      </w:r>
      <w:r>
        <w:rPr>
          <w:rFonts w:ascii="宋体" w:hAnsi="宋体"/>
          <w:sz w:val="24"/>
        </w:rPr>
        <w:tab/>
      </w:r>
      <w:r w:rsidR="00D516C7" w:rsidRPr="00C57C49">
        <w:rPr>
          <w:rFonts w:ascii="宋体" w:hAnsi="宋体"/>
          <w:sz w:val="24"/>
        </w:rPr>
        <w:t>国国债而言比较简单而且少，中国国债在这段时间内</w:t>
      </w:r>
      <w:r w:rsidR="00D516C7" w:rsidRPr="00C57C49">
        <w:rPr>
          <w:rFonts w:ascii="宋体" w:hAnsi="宋体" w:hint="eastAsia"/>
          <w:sz w:val="24"/>
        </w:rPr>
        <w:t>（2002~</w:t>
      </w:r>
      <w:r w:rsidR="00D516C7" w:rsidRPr="00C57C49">
        <w:rPr>
          <w:rFonts w:ascii="宋体" w:hAnsi="宋体"/>
          <w:sz w:val="24"/>
        </w:rPr>
        <w:t>2017</w:t>
      </w:r>
      <w:r w:rsidR="00D516C7" w:rsidRPr="00C57C49">
        <w:rPr>
          <w:rFonts w:ascii="宋体" w:hAnsi="宋体" w:hint="eastAsia"/>
          <w:sz w:val="24"/>
        </w:rPr>
        <w:t>年）</w:t>
      </w:r>
      <w:r>
        <w:rPr>
          <w:rFonts w:ascii="宋体" w:hAnsi="宋体"/>
          <w:sz w:val="24"/>
        </w:rPr>
        <w:tab/>
      </w:r>
      <w:r w:rsidR="00D516C7" w:rsidRPr="00C57C49">
        <w:rPr>
          <w:rFonts w:ascii="宋体" w:hAnsi="宋体" w:hint="eastAsia"/>
          <w:sz w:val="24"/>
        </w:rPr>
        <w:t>收益率</w:t>
      </w:r>
      <w:r w:rsidR="00D516C7" w:rsidRPr="00C57C49">
        <w:rPr>
          <w:rFonts w:ascii="宋体" w:hAnsi="宋体"/>
          <w:sz w:val="24"/>
        </w:rPr>
        <w:t>数据变化</w:t>
      </w:r>
      <w:r w:rsidR="00D516C7" w:rsidRPr="00C57C49">
        <w:rPr>
          <w:rFonts w:ascii="宋体" w:hAnsi="宋体" w:hint="eastAsia"/>
          <w:sz w:val="24"/>
        </w:rPr>
        <w:t>次数</w:t>
      </w:r>
      <w:r w:rsidR="00D516C7" w:rsidRPr="00C57C49">
        <w:rPr>
          <w:rFonts w:ascii="宋体" w:hAnsi="宋体"/>
          <w:sz w:val="24"/>
        </w:rPr>
        <w:t>比较多</w:t>
      </w:r>
      <w:r w:rsidR="00D516C7" w:rsidRPr="00C57C49">
        <w:rPr>
          <w:rFonts w:ascii="宋体" w:hAnsi="宋体" w:hint="eastAsia"/>
          <w:sz w:val="24"/>
        </w:rPr>
        <w:t>，</w:t>
      </w:r>
      <w:r w:rsidR="00D516C7" w:rsidRPr="00C57C49">
        <w:rPr>
          <w:rFonts w:ascii="宋体" w:hAnsi="宋体"/>
          <w:sz w:val="24"/>
        </w:rPr>
        <w:t>并且变化比较复杂。</w:t>
      </w:r>
      <w:r w:rsidR="00D516C7" w:rsidRPr="00C57C49">
        <w:rPr>
          <w:rFonts w:ascii="宋体" w:hAnsi="宋体" w:hint="eastAsia"/>
          <w:sz w:val="24"/>
        </w:rPr>
        <w:t>此外</w:t>
      </w:r>
      <w:r w:rsidR="007E0888">
        <w:rPr>
          <w:rFonts w:ascii="宋体" w:hAnsi="宋体" w:hint="eastAsia"/>
          <w:sz w:val="24"/>
        </w:rPr>
        <w:t>还</w:t>
      </w:r>
      <w:r w:rsidR="00D516C7" w:rsidRPr="00C57C49">
        <w:rPr>
          <w:rFonts w:ascii="宋体" w:hAnsi="宋体"/>
          <w:sz w:val="24"/>
        </w:rPr>
        <w:t>可以发现美国</w:t>
      </w:r>
      <w:r>
        <w:rPr>
          <w:rFonts w:ascii="宋体" w:hAnsi="宋体"/>
          <w:sz w:val="24"/>
        </w:rPr>
        <w:tab/>
      </w:r>
      <w:r w:rsidR="00D516C7" w:rsidRPr="00C57C49">
        <w:rPr>
          <w:rFonts w:ascii="宋体" w:hAnsi="宋体"/>
          <w:sz w:val="24"/>
        </w:rPr>
        <w:t>国债</w:t>
      </w:r>
      <w:r w:rsidR="00D516C7" w:rsidRPr="00C57C49">
        <w:rPr>
          <w:rFonts w:ascii="宋体" w:hAnsi="宋体" w:hint="eastAsia"/>
          <w:sz w:val="24"/>
        </w:rPr>
        <w:t>收益率</w:t>
      </w:r>
      <w:r w:rsidR="00D516C7" w:rsidRPr="00C57C49">
        <w:rPr>
          <w:rFonts w:ascii="宋体" w:hAnsi="宋体"/>
          <w:sz w:val="24"/>
        </w:rPr>
        <w:t>曲线中的多条曲线</w:t>
      </w:r>
      <w:r w:rsidR="00D516C7" w:rsidRPr="00C57C49">
        <w:rPr>
          <w:rFonts w:ascii="宋体" w:hAnsi="宋体" w:hint="eastAsia"/>
          <w:sz w:val="24"/>
        </w:rPr>
        <w:t>（即</w:t>
      </w:r>
      <w:r w:rsidR="00D516C7" w:rsidRPr="00C57C49">
        <w:rPr>
          <w:rFonts w:ascii="宋体" w:hAnsi="宋体"/>
          <w:sz w:val="24"/>
        </w:rPr>
        <w:t>多个维度</w:t>
      </w:r>
      <w:r w:rsidR="00D516C7" w:rsidRPr="00C57C49">
        <w:rPr>
          <w:rFonts w:ascii="宋体" w:hAnsi="宋体" w:hint="eastAsia"/>
          <w:sz w:val="24"/>
        </w:rPr>
        <w:t>）的</w:t>
      </w:r>
      <w:r w:rsidR="00D516C7" w:rsidRPr="00C57C49">
        <w:rPr>
          <w:rFonts w:ascii="宋体" w:hAnsi="宋体"/>
          <w:sz w:val="24"/>
        </w:rPr>
        <w:t>走势具有高度相似性，</w:t>
      </w:r>
      <w:r>
        <w:rPr>
          <w:rFonts w:ascii="宋体" w:hAnsi="宋体"/>
          <w:sz w:val="24"/>
        </w:rPr>
        <w:tab/>
      </w:r>
      <w:r w:rsidR="00D516C7" w:rsidRPr="00C57C49">
        <w:rPr>
          <w:rFonts w:ascii="宋体" w:hAnsi="宋体"/>
          <w:sz w:val="24"/>
        </w:rPr>
        <w:t>可以理解为形状大致相同，所以多个维度之间的相关系数会比较大，提</w:t>
      </w:r>
      <w:r>
        <w:rPr>
          <w:rFonts w:ascii="宋体" w:hAnsi="宋体"/>
          <w:sz w:val="24"/>
        </w:rPr>
        <w:tab/>
      </w:r>
      <w:r w:rsidR="00D516C7" w:rsidRPr="00C57C49">
        <w:rPr>
          <w:rFonts w:ascii="宋体" w:hAnsi="宋体"/>
          <w:sz w:val="24"/>
        </w:rPr>
        <w:t>取出的主成分中第一主成分贡献度会比较高，</w:t>
      </w:r>
      <w:r w:rsidR="00D516C7" w:rsidRPr="00C57C49">
        <w:rPr>
          <w:rFonts w:ascii="宋体" w:hAnsi="宋体" w:hint="eastAsia"/>
          <w:sz w:val="24"/>
        </w:rPr>
        <w:t>这两个</w:t>
      </w:r>
      <w:r w:rsidR="00D516C7" w:rsidRPr="00C57C49">
        <w:rPr>
          <w:rFonts w:ascii="宋体" w:hAnsi="宋体"/>
          <w:sz w:val="24"/>
        </w:rPr>
        <w:t>结论符合之前所做</w:t>
      </w:r>
      <w:r>
        <w:rPr>
          <w:rFonts w:ascii="宋体" w:hAnsi="宋体"/>
          <w:sz w:val="24"/>
        </w:rPr>
        <w:tab/>
      </w:r>
      <w:r w:rsidR="00D516C7" w:rsidRPr="00C57C49">
        <w:rPr>
          <w:rFonts w:ascii="宋体" w:hAnsi="宋体"/>
          <w:sz w:val="24"/>
        </w:rPr>
        <w:t>的</w:t>
      </w:r>
      <w:r w:rsidR="00D516C7" w:rsidRPr="00C57C49">
        <w:rPr>
          <w:rFonts w:ascii="宋体" w:hAnsi="宋体" w:hint="eastAsia"/>
          <w:sz w:val="24"/>
        </w:rPr>
        <w:t>推断</w:t>
      </w:r>
      <w:r w:rsidR="00D516C7"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w:t>
      </w:r>
      <w:r w:rsidR="000A0DE1">
        <w:rPr>
          <w:rFonts w:ascii="宋体" w:hAnsi="宋体" w:hint="eastAsia"/>
          <w:sz w:val="24"/>
        </w:rPr>
        <w:t>分的解释</w:t>
      </w:r>
      <w:r w:rsidR="000A0DE1">
        <w:rPr>
          <w:rFonts w:ascii="宋体" w:hAnsi="宋体"/>
          <w:sz w:val="24"/>
        </w:rPr>
        <w:t>度</w:t>
      </w:r>
      <w:r w:rsidRPr="00C57C49">
        <w:rPr>
          <w:rFonts w:ascii="宋体" w:hAnsi="宋体" w:hint="eastAsia"/>
          <w:sz w:val="24"/>
        </w:rPr>
        <w:t>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lastRenderedPageBreak/>
        <w:drawing>
          <wp:inline distT="0" distB="0" distL="0" distR="0" wp14:anchorId="31B78807" wp14:editId="68EA4F6E">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2.7</w:t>
      </w:r>
      <w:r w:rsidRPr="00956A18">
        <w:rPr>
          <w:rFonts w:ascii="宋体" w:hAnsi="宋体" w:hint="eastAsia"/>
          <w:sz w:val="24"/>
        </w:rPr>
        <w:t xml:space="preserve">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7FF61576" wp14:editId="1EA23C4A">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图</w:t>
      </w:r>
      <w:r w:rsidR="00552981">
        <w:rPr>
          <w:rFonts w:ascii="宋体" w:hAnsi="宋体" w:hint="eastAsia"/>
          <w:sz w:val="24"/>
        </w:rPr>
        <w:t>2.8</w:t>
      </w:r>
      <w:r w:rsidRPr="00956A18">
        <w:rPr>
          <w:rFonts w:ascii="宋体" w:hAnsi="宋体" w:hint="eastAsia"/>
          <w:sz w:val="24"/>
        </w:rPr>
        <w:t xml:space="preserve">  </w:t>
      </w:r>
      <w:r w:rsidR="000041B9" w:rsidRPr="00956A18">
        <w:rPr>
          <w:rFonts w:ascii="宋体" w:hAnsi="宋体" w:hint="eastAsia"/>
          <w:sz w:val="24"/>
        </w:rPr>
        <w:t>LIBOR收益率</w:t>
      </w:r>
      <w:r w:rsidR="000041B9" w:rsidRPr="00956A18">
        <w:rPr>
          <w:rFonts w:ascii="宋体" w:hAnsi="宋体"/>
          <w:sz w:val="24"/>
        </w:rPr>
        <w:t>曲线</w:t>
      </w:r>
    </w:p>
    <w:p w:rsid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000A0DE1">
        <w:rPr>
          <w:rFonts w:ascii="宋体" w:hAnsi="宋体" w:hint="eastAsia"/>
          <w:sz w:val="24"/>
        </w:rPr>
        <w:t>图2.</w:t>
      </w:r>
      <w:r w:rsidR="0029175A">
        <w:rPr>
          <w:rFonts w:ascii="宋体" w:hAnsi="宋体"/>
          <w:sz w:val="24"/>
        </w:rPr>
        <w:t>8</w:t>
      </w:r>
      <w:r w:rsidRPr="000041B9">
        <w:rPr>
          <w:rFonts w:ascii="宋体" w:hAnsi="宋体" w:hint="eastAsia"/>
          <w:sz w:val="24"/>
        </w:rPr>
        <w:t>，</w:t>
      </w:r>
      <w:r w:rsidRPr="000041B9">
        <w:rPr>
          <w:rFonts w:ascii="宋体" w:hAnsi="宋体"/>
          <w:sz w:val="24"/>
        </w:rPr>
        <w:t>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5D12FF" w:rsidRPr="005D12FF" w:rsidRDefault="005D12FF" w:rsidP="005D12FF">
      <w:pPr>
        <w:pStyle w:val="a5"/>
        <w:spacing w:line="400" w:lineRule="exact"/>
        <w:ind w:left="720" w:firstLineChars="0" w:firstLine="0"/>
        <w:jc w:val="center"/>
        <w:rPr>
          <w:sz w:val="24"/>
        </w:rPr>
      </w:pPr>
      <w:r>
        <w:rPr>
          <w:rFonts w:hint="eastAsia"/>
          <w:sz w:val="24"/>
        </w:rPr>
        <w:t>表</w:t>
      </w:r>
      <w:r>
        <w:rPr>
          <w:rFonts w:hint="eastAsia"/>
          <w:sz w:val="24"/>
        </w:rPr>
        <w:t xml:space="preserve">2.5  </w:t>
      </w:r>
      <w:r>
        <w:rPr>
          <w:sz w:val="24"/>
        </w:rPr>
        <w:t>LIBOR</w:t>
      </w:r>
      <w:r>
        <w:rPr>
          <w:rFonts w:hint="eastAsia"/>
          <w:sz w:val="24"/>
        </w:rPr>
        <w:t>收益率</w:t>
      </w:r>
      <w:r>
        <w:rPr>
          <w:sz w:val="24"/>
        </w:rPr>
        <w:t>数据</w:t>
      </w:r>
      <w:r>
        <w:rPr>
          <w:rFonts w:hint="eastAsia"/>
          <w:sz w:val="24"/>
        </w:rPr>
        <w:t>相关系数</w:t>
      </w:r>
      <w:r>
        <w:rPr>
          <w:sz w:val="24"/>
        </w:rPr>
        <w:t>矩阵</w:t>
      </w:r>
    </w:p>
    <w:p w:rsidR="00956A18" w:rsidRPr="005D12FF" w:rsidRDefault="000041B9" w:rsidP="005D12FF">
      <w:pPr>
        <w:pStyle w:val="a5"/>
        <w:ind w:left="720" w:firstLineChars="0" w:firstLine="0"/>
        <w:jc w:val="center"/>
      </w:pPr>
      <w:r>
        <w:rPr>
          <w:noProof/>
        </w:rPr>
        <w:drawing>
          <wp:inline distT="0" distB="0" distL="0" distR="0" wp14:anchorId="50EFB66D" wp14:editId="173661BF">
            <wp:extent cx="4905375" cy="1704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87"/>
                    <a:stretch/>
                  </pic:blipFill>
                  <pic:spPr bwMode="auto">
                    <a:xfrm>
                      <a:off x="0" y="0"/>
                      <a:ext cx="4925061" cy="1711762"/>
                    </a:xfrm>
                    <a:prstGeom prst="rect">
                      <a:avLst/>
                    </a:prstGeom>
                    <a:ln>
                      <a:noFill/>
                    </a:ln>
                    <a:extLst>
                      <a:ext uri="{53640926-AAD7-44D8-BBD7-CCE9431645EC}">
                        <a14:shadowObscured xmlns:a14="http://schemas.microsoft.com/office/drawing/2010/main"/>
                      </a:ext>
                    </a:extLst>
                  </pic:spPr>
                </pic:pic>
              </a:graphicData>
            </a:graphic>
          </wp:inline>
        </w:drawing>
      </w:r>
    </w:p>
    <w:p w:rsidR="002279AF" w:rsidRDefault="0006295C" w:rsidP="000041B9">
      <w:pPr>
        <w:pStyle w:val="a5"/>
        <w:ind w:left="720" w:firstLineChars="0" w:firstLine="0"/>
        <w:rPr>
          <w:rFonts w:ascii="宋体" w:hAnsi="宋体"/>
          <w:sz w:val="24"/>
        </w:rPr>
      </w:pPr>
      <w:r>
        <w:rPr>
          <w:rFonts w:ascii="宋体" w:hAnsi="宋体" w:hint="eastAsia"/>
          <w:sz w:val="24"/>
        </w:rPr>
        <w:t>图2.12</w:t>
      </w:r>
      <w:r w:rsidR="000041B9" w:rsidRPr="000041B9">
        <w:rPr>
          <w:rFonts w:ascii="宋体" w:hAnsi="宋体" w:hint="eastAsia"/>
          <w:sz w:val="24"/>
        </w:rPr>
        <w:t>是LIBOR收益率</w:t>
      </w:r>
      <w:r w:rsidR="000041B9" w:rsidRPr="000041B9">
        <w:rPr>
          <w:rFonts w:ascii="宋体" w:hAnsi="宋体"/>
          <w:sz w:val="24"/>
        </w:rPr>
        <w:t>数据</w:t>
      </w:r>
      <w:r w:rsidR="000041B9" w:rsidRPr="000041B9">
        <w:rPr>
          <w:rFonts w:ascii="宋体" w:hAnsi="宋体" w:hint="eastAsia"/>
          <w:sz w:val="24"/>
        </w:rPr>
        <w:t>的</w:t>
      </w:r>
      <w:r w:rsidR="000041B9" w:rsidRPr="000041B9">
        <w:rPr>
          <w:rFonts w:ascii="宋体" w:hAnsi="宋体"/>
          <w:sz w:val="24"/>
        </w:rPr>
        <w:t>相关系数</w:t>
      </w:r>
      <w:r w:rsidR="000041B9" w:rsidRPr="000041B9">
        <w:rPr>
          <w:rFonts w:ascii="宋体" w:hAnsi="宋体" w:hint="eastAsia"/>
          <w:sz w:val="24"/>
        </w:rPr>
        <w:t>矩阵</w:t>
      </w:r>
      <w:r w:rsidR="000041B9" w:rsidRPr="000041B9">
        <w:rPr>
          <w:rFonts w:ascii="宋体" w:hAnsi="宋体"/>
          <w:sz w:val="24"/>
        </w:rPr>
        <w:t>，其中的每一项都代表</w:t>
      </w:r>
      <w:r w:rsidR="000041B9" w:rsidRPr="000041B9">
        <w:rPr>
          <w:rFonts w:ascii="宋体" w:hAnsi="宋体" w:hint="eastAsia"/>
          <w:sz w:val="24"/>
        </w:rPr>
        <w:t>了LIBOR收益率</w:t>
      </w:r>
      <w:r w:rsidR="000041B9" w:rsidRPr="000041B9">
        <w:rPr>
          <w:rFonts w:ascii="宋体" w:hAnsi="宋体"/>
          <w:sz w:val="24"/>
        </w:rPr>
        <w:t>数据两个维度之间的相关系数，可以看到在</w:t>
      </w:r>
      <w:r w:rsidR="0029175A">
        <w:rPr>
          <w:rFonts w:ascii="宋体" w:hAnsi="宋体" w:hint="eastAsia"/>
          <w:sz w:val="24"/>
        </w:rPr>
        <w:t>表2.5</w:t>
      </w:r>
      <w:r>
        <w:rPr>
          <w:rFonts w:ascii="宋体" w:hAnsi="宋体" w:hint="eastAsia"/>
          <w:sz w:val="24"/>
        </w:rPr>
        <w:t>中</w:t>
      </w:r>
      <w:r w:rsidR="000041B9" w:rsidRPr="000041B9">
        <w:rPr>
          <w:rFonts w:ascii="宋体" w:hAnsi="宋体"/>
          <w:sz w:val="24"/>
        </w:rPr>
        <w:t>，几乎</w:t>
      </w:r>
      <w:r w:rsidR="000041B9" w:rsidRPr="000041B9">
        <w:rPr>
          <w:rFonts w:ascii="宋体" w:hAnsi="宋体"/>
          <w:sz w:val="24"/>
        </w:rPr>
        <w:lastRenderedPageBreak/>
        <w:t>每一项都十分接近于</w:t>
      </w:r>
      <w:r w:rsidR="000041B9" w:rsidRPr="000041B9">
        <w:rPr>
          <w:rFonts w:ascii="宋体" w:hAnsi="宋体" w:hint="eastAsia"/>
          <w:sz w:val="24"/>
        </w:rPr>
        <w:t>1，</w:t>
      </w:r>
      <w:r w:rsidR="000041B9" w:rsidRPr="000041B9">
        <w:rPr>
          <w:rFonts w:ascii="宋体" w:hAnsi="宋体"/>
          <w:sz w:val="24"/>
        </w:rPr>
        <w:t>所以</w:t>
      </w:r>
      <w:r w:rsidR="000041B9" w:rsidRPr="000041B9">
        <w:rPr>
          <w:rFonts w:ascii="宋体" w:hAnsi="宋体" w:hint="eastAsia"/>
          <w:sz w:val="24"/>
        </w:rPr>
        <w:t>LIBOR收益率</w:t>
      </w:r>
      <w:r w:rsidR="000041B9" w:rsidRPr="000041B9">
        <w:rPr>
          <w:rFonts w:ascii="宋体" w:hAnsi="宋体"/>
          <w:sz w:val="24"/>
        </w:rPr>
        <w:t>数据的各个维度具有高度一致性</w:t>
      </w:r>
      <w:r w:rsidR="000041B9"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23" w:name="_Toc515112130"/>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23"/>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24" w:name="_Toc513474778"/>
      <w:bookmarkStart w:id="25" w:name="_Toc513474828"/>
      <w:bookmarkStart w:id="26" w:name="_Toc513487321"/>
      <w:bookmarkStart w:id="27" w:name="_Toc513545691"/>
      <w:bookmarkStart w:id="28" w:name="_Toc513555469"/>
      <w:bookmarkStart w:id="29" w:name="_Toc513555528"/>
      <w:bookmarkStart w:id="30" w:name="_Toc513561129"/>
      <w:bookmarkStart w:id="31" w:name="_Toc513562676"/>
      <w:bookmarkStart w:id="32" w:name="_Toc515112131"/>
      <w:bookmarkEnd w:id="24"/>
      <w:bookmarkEnd w:id="25"/>
      <w:bookmarkEnd w:id="26"/>
      <w:bookmarkEnd w:id="27"/>
      <w:bookmarkEnd w:id="28"/>
      <w:bookmarkEnd w:id="29"/>
      <w:bookmarkEnd w:id="30"/>
      <w:bookmarkEnd w:id="31"/>
      <w:bookmarkEnd w:id="32"/>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3" w:name="_Toc513474779"/>
      <w:bookmarkStart w:id="34" w:name="_Toc513474829"/>
      <w:bookmarkStart w:id="35" w:name="_Toc513487322"/>
      <w:bookmarkStart w:id="36" w:name="_Toc513545692"/>
      <w:bookmarkStart w:id="37" w:name="_Toc513555470"/>
      <w:bookmarkStart w:id="38" w:name="_Toc513555529"/>
      <w:bookmarkStart w:id="39" w:name="_Toc513561130"/>
      <w:bookmarkStart w:id="40" w:name="_Toc513562677"/>
      <w:bookmarkStart w:id="41" w:name="_Toc515112132"/>
      <w:bookmarkEnd w:id="33"/>
      <w:bookmarkEnd w:id="34"/>
      <w:bookmarkEnd w:id="35"/>
      <w:bookmarkEnd w:id="36"/>
      <w:bookmarkEnd w:id="37"/>
      <w:bookmarkEnd w:id="38"/>
      <w:bookmarkEnd w:id="39"/>
      <w:bookmarkEnd w:id="40"/>
      <w:bookmarkEnd w:id="41"/>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42" w:name="_Toc513474780"/>
      <w:bookmarkStart w:id="43" w:name="_Toc513474830"/>
      <w:bookmarkStart w:id="44" w:name="_Toc513487323"/>
      <w:bookmarkStart w:id="45" w:name="_Toc513545693"/>
      <w:bookmarkStart w:id="46" w:name="_Toc513555471"/>
      <w:bookmarkStart w:id="47" w:name="_Toc513555530"/>
      <w:bookmarkStart w:id="48" w:name="_Toc513561131"/>
      <w:bookmarkStart w:id="49" w:name="_Toc513562678"/>
      <w:bookmarkStart w:id="50" w:name="_Toc515112133"/>
      <w:bookmarkEnd w:id="42"/>
      <w:bookmarkEnd w:id="43"/>
      <w:bookmarkEnd w:id="44"/>
      <w:bookmarkEnd w:id="45"/>
      <w:bookmarkEnd w:id="46"/>
      <w:bookmarkEnd w:id="47"/>
      <w:bookmarkEnd w:id="48"/>
      <w:bookmarkEnd w:id="49"/>
      <w:bookmarkEnd w:id="50"/>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1" w:name="_Toc515112134"/>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51"/>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0029175A">
        <w:rPr>
          <w:rFonts w:ascii="宋体" w:hAnsi="宋体" w:hint="eastAsia"/>
          <w:sz w:val="24"/>
        </w:rPr>
        <w:t>如表2.6</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w:t>
      </w:r>
      <w:r w:rsidR="00285F1C">
        <w:rPr>
          <w:rFonts w:ascii="宋体" w:hAnsi="宋体"/>
          <w:sz w:val="24"/>
        </w:rPr>
        <w:t>6</w:t>
      </w:r>
      <w:r>
        <w:rPr>
          <w:rFonts w:ascii="宋体" w:hAnsi="宋体" w:hint="eastAsia"/>
          <w:sz w:val="24"/>
        </w:rPr>
        <w:t xml:space="preserve">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r w:rsidRPr="002A548A">
              <w:rPr>
                <w:rFonts w:hint="eastAsia"/>
              </w:rPr>
              <w:t>Yield</w:t>
            </w:r>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29175A" w:rsidRDefault="0029175A"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lastRenderedPageBreak/>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r w:rsidR="008657C2">
        <w:rPr>
          <w:rFonts w:ascii="宋体" w:hAnsi="宋体" w:hint="eastAsia"/>
          <w:sz w:val="24"/>
        </w:rPr>
        <w:t>（接</w:t>
      </w:r>
      <w:r w:rsidR="008657C2">
        <w:rPr>
          <w:rFonts w:ascii="宋体" w:hAnsi="宋体"/>
          <w:sz w:val="24"/>
        </w:rPr>
        <w:t>下一页</w:t>
      </w:r>
      <w:r w:rsidR="008657C2">
        <w:rPr>
          <w:rFonts w:ascii="宋体" w:hAnsi="宋体" w:hint="eastAsia"/>
          <w:sz w:val="24"/>
        </w:rPr>
        <w:t>）</w:t>
      </w:r>
      <w:r w:rsidRPr="007F660C">
        <w:rPr>
          <w:rFonts w:ascii="宋体" w:hAnsi="宋体"/>
          <w:sz w:val="24"/>
        </w:rPr>
        <w:t>：</w:t>
      </w:r>
    </w:p>
    <w:p w:rsidR="007F660C" w:rsidRDefault="007F660C" w:rsidP="007F660C">
      <w:pPr>
        <w:jc w:val="center"/>
        <w:rPr>
          <w:noProof/>
        </w:rPr>
      </w:pPr>
      <w:r w:rsidRPr="001830AF">
        <w:rPr>
          <w:noProof/>
        </w:rPr>
        <w:drawing>
          <wp:inline distT="0" distB="0" distL="0" distR="0" wp14:anchorId="1C509051" wp14:editId="59BD222E">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2.9</w:t>
      </w:r>
      <w:r>
        <w:rPr>
          <w:rFonts w:hint="eastAsia"/>
          <w:noProof/>
          <w:sz w:val="24"/>
        </w:rPr>
        <w:t xml:space="preserve">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001F4FA7">
        <w:rPr>
          <w:rFonts w:ascii="宋体" w:hAnsi="宋体"/>
          <w:sz w:val="24"/>
        </w:rPr>
        <w:t>的散点图，但是</w:t>
      </w:r>
      <w:r w:rsidR="001F4FA7">
        <w:rPr>
          <w:rFonts w:ascii="宋体" w:hAnsi="宋体" w:hint="eastAsia"/>
          <w:sz w:val="24"/>
        </w:rPr>
        <w:t>图2.9中</w:t>
      </w:r>
      <w:r w:rsidR="001F4FA7">
        <w:rPr>
          <w:rFonts w:ascii="宋体" w:hAnsi="宋体"/>
          <w:sz w:val="24"/>
        </w:rPr>
        <w:t>的</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r w:rsidR="0070790E" w:rsidRPr="0070790E">
        <w:rPr>
          <w:rFonts w:ascii="宋体" w:hAnsi="宋体"/>
          <w:sz w:val="24"/>
          <w:vertAlign w:val="superscript"/>
        </w:rPr>
        <w:fldChar w:fldCharType="begin"/>
      </w:r>
      <w:r w:rsidR="0070790E" w:rsidRPr="0070790E">
        <w:rPr>
          <w:rFonts w:ascii="宋体" w:hAnsi="宋体"/>
          <w:sz w:val="24"/>
          <w:vertAlign w:val="superscript"/>
        </w:rPr>
        <w:instrText xml:space="preserve"> REF _Ref515125534 \r \h </w:instrText>
      </w:r>
      <w:r w:rsidR="0070790E" w:rsidRPr="0070790E">
        <w:rPr>
          <w:rFonts w:ascii="宋体" w:hAnsi="宋体"/>
          <w:sz w:val="24"/>
          <w:vertAlign w:val="superscript"/>
        </w:rPr>
      </w:r>
      <w:r w:rsidR="0070790E">
        <w:rPr>
          <w:rFonts w:ascii="宋体" w:hAnsi="宋体"/>
          <w:sz w:val="24"/>
          <w:vertAlign w:val="superscript"/>
        </w:rPr>
        <w:instrText xml:space="preserve"> \* MERGEFORMAT </w:instrText>
      </w:r>
      <w:r w:rsidR="0070790E" w:rsidRPr="0070790E">
        <w:rPr>
          <w:rFonts w:ascii="宋体" w:hAnsi="宋体"/>
          <w:sz w:val="24"/>
          <w:vertAlign w:val="superscript"/>
        </w:rPr>
        <w:fldChar w:fldCharType="separate"/>
      </w:r>
      <w:r w:rsidR="0070790E" w:rsidRPr="0070790E">
        <w:rPr>
          <w:rFonts w:ascii="宋体" w:hAnsi="宋体"/>
          <w:sz w:val="24"/>
          <w:vertAlign w:val="superscript"/>
        </w:rPr>
        <w:t>[8]</w:t>
      </w:r>
      <w:r w:rsidR="0070790E" w:rsidRPr="0070790E">
        <w:rPr>
          <w:rFonts w:ascii="宋体" w:hAnsi="宋体"/>
          <w:sz w:val="24"/>
          <w:vertAlign w:val="superscript"/>
        </w:rPr>
        <w:fldChar w:fldCharType="end"/>
      </w:r>
      <w:r w:rsidRPr="007F660C">
        <w:rPr>
          <w:rFonts w:ascii="宋体" w:hAnsi="宋体"/>
          <w:sz w:val="24"/>
        </w:rPr>
        <w:t>。</w:t>
      </w:r>
    </w:p>
    <w:p w:rsidR="007F660C" w:rsidRPr="007F660C" w:rsidRDefault="001F4FA7" w:rsidP="007F660C">
      <w:pPr>
        <w:spacing w:line="400" w:lineRule="exact"/>
        <w:rPr>
          <w:rFonts w:ascii="宋体" w:hAnsi="宋体"/>
          <w:sz w:val="24"/>
        </w:rPr>
      </w:pPr>
      <w:r>
        <w:rPr>
          <w:rFonts w:ascii="宋体" w:hAnsi="宋体" w:hint="eastAsia"/>
          <w:sz w:val="24"/>
        </w:rPr>
        <w:t>图2.10</w:t>
      </w:r>
      <w:r w:rsidR="007F660C" w:rsidRPr="007F660C">
        <w:rPr>
          <w:rFonts w:ascii="宋体" w:hAnsi="宋体"/>
          <w:sz w:val="24"/>
        </w:rPr>
        <w:t>是中债网所给出的收益率曲线：</w:t>
      </w:r>
    </w:p>
    <w:p w:rsidR="00AB556D" w:rsidRDefault="007F660C" w:rsidP="00956A18">
      <w:pPr>
        <w:jc w:val="center"/>
        <w:rPr>
          <w:noProof/>
        </w:rPr>
      </w:pPr>
      <w:r w:rsidRPr="001830AF">
        <w:rPr>
          <w:noProof/>
        </w:rPr>
        <w:drawing>
          <wp:inline distT="0" distB="0" distL="0" distR="0" wp14:anchorId="76E6DBD4" wp14:editId="118C41A4">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sidR="00552981">
        <w:rPr>
          <w:rFonts w:hint="eastAsia"/>
          <w:noProof/>
          <w:sz w:val="24"/>
        </w:rPr>
        <w:t>2.10</w:t>
      </w:r>
      <w:r>
        <w:rPr>
          <w:rFonts w:hint="eastAsia"/>
          <w:noProof/>
          <w:sz w:val="24"/>
        </w:rPr>
        <w:t xml:space="preserve">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2" w:name="_Toc515112135"/>
      <w:r>
        <w:rPr>
          <w:rFonts w:ascii="黑体" w:eastAsia="黑体" w:hint="eastAsia"/>
          <w:bCs/>
          <w:sz w:val="28"/>
          <w:szCs w:val="28"/>
        </w:rPr>
        <w:lastRenderedPageBreak/>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52"/>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002820DD">
        <w:rPr>
          <w:rFonts w:ascii="宋体" w:hAnsi="宋体"/>
          <w:sz w:val="24"/>
        </w:rPr>
        <w:t>得到一条</w:t>
      </w:r>
      <w:r w:rsidR="005740C9">
        <w:rPr>
          <w:rFonts w:ascii="宋体" w:hAnsi="宋体" w:hint="eastAsia"/>
          <w:sz w:val="24"/>
        </w:rPr>
        <w:t>切合实际的债券</w:t>
      </w:r>
      <w:r w:rsidR="005740C9">
        <w:rPr>
          <w:rFonts w:ascii="宋体" w:hAnsi="宋体"/>
          <w:sz w:val="24"/>
        </w:rPr>
        <w:t>收益率</w:t>
      </w:r>
      <w:r w:rsidR="002820DD">
        <w:rPr>
          <w:rFonts w:ascii="宋体" w:hAnsi="宋体"/>
          <w:sz w:val="24"/>
        </w:rPr>
        <w:t>曲线，</w:t>
      </w:r>
      <w:r w:rsidR="002820DD">
        <w:rPr>
          <w:rFonts w:ascii="宋体" w:hAnsi="宋体" w:hint="eastAsia"/>
          <w:sz w:val="24"/>
        </w:rPr>
        <w:t>最重要的是</w:t>
      </w:r>
      <w:r w:rsidRPr="00652D34">
        <w:rPr>
          <w:rFonts w:ascii="宋体" w:hAnsi="宋体"/>
          <w:sz w:val="24"/>
        </w:rPr>
        <w:t>要选择合适的拟合</w:t>
      </w:r>
      <w:r w:rsidRPr="00652D34">
        <w:rPr>
          <w:rFonts w:ascii="宋体" w:hAnsi="宋体" w:hint="eastAsia"/>
          <w:sz w:val="24"/>
        </w:rPr>
        <w:t>方法</w:t>
      </w:r>
      <w:r w:rsidRPr="00652D34">
        <w:rPr>
          <w:rFonts w:ascii="宋体" w:hAnsi="宋体"/>
          <w:sz w:val="24"/>
        </w:rPr>
        <w:t>和模型</w:t>
      </w:r>
      <w:r w:rsidR="0070790E" w:rsidRPr="0070790E">
        <w:rPr>
          <w:rFonts w:ascii="宋体" w:hAnsi="宋体"/>
          <w:sz w:val="24"/>
          <w:vertAlign w:val="superscript"/>
        </w:rPr>
        <w:fldChar w:fldCharType="begin"/>
      </w:r>
      <w:r w:rsidR="0070790E" w:rsidRPr="0070790E">
        <w:rPr>
          <w:rFonts w:ascii="宋体" w:hAnsi="宋体"/>
          <w:sz w:val="24"/>
          <w:vertAlign w:val="superscript"/>
        </w:rPr>
        <w:instrText xml:space="preserve"> REF _Ref515125554 \r \h </w:instrText>
      </w:r>
      <w:r w:rsidR="0070790E" w:rsidRPr="0070790E">
        <w:rPr>
          <w:rFonts w:ascii="宋体" w:hAnsi="宋体"/>
          <w:sz w:val="24"/>
          <w:vertAlign w:val="superscript"/>
        </w:rPr>
      </w:r>
      <w:r w:rsidR="0070790E">
        <w:rPr>
          <w:rFonts w:ascii="宋体" w:hAnsi="宋体"/>
          <w:sz w:val="24"/>
          <w:vertAlign w:val="superscript"/>
        </w:rPr>
        <w:instrText xml:space="preserve"> \* MERGEFORMAT </w:instrText>
      </w:r>
      <w:r w:rsidR="0070790E" w:rsidRPr="0070790E">
        <w:rPr>
          <w:rFonts w:ascii="宋体" w:hAnsi="宋体"/>
          <w:sz w:val="24"/>
          <w:vertAlign w:val="superscript"/>
        </w:rPr>
        <w:fldChar w:fldCharType="separate"/>
      </w:r>
      <w:r w:rsidR="0070790E" w:rsidRPr="0070790E">
        <w:rPr>
          <w:rFonts w:ascii="宋体" w:hAnsi="宋体"/>
          <w:sz w:val="24"/>
          <w:vertAlign w:val="superscript"/>
        </w:rPr>
        <w:t>[9]</w:t>
      </w:r>
      <w:r w:rsidR="0070790E" w:rsidRPr="0070790E">
        <w:rPr>
          <w:rFonts w:ascii="宋体" w:hAnsi="宋体"/>
          <w:sz w:val="24"/>
          <w:vertAlign w:val="superscript"/>
        </w:rPr>
        <w:fldChar w:fldCharType="end"/>
      </w:r>
      <w:r w:rsidRPr="00652D34">
        <w:rPr>
          <w:rFonts w:ascii="宋体" w:hAnsi="宋体"/>
          <w:sz w:val="24"/>
        </w:rPr>
        <w:t>。</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w:t>
      </w:r>
      <w:r w:rsidR="0070790E" w:rsidRPr="0070790E">
        <w:rPr>
          <w:rFonts w:ascii="宋体" w:hAnsi="宋体"/>
          <w:sz w:val="24"/>
          <w:vertAlign w:val="superscript"/>
        </w:rPr>
        <w:fldChar w:fldCharType="begin"/>
      </w:r>
      <w:r w:rsidR="0070790E" w:rsidRPr="0070790E">
        <w:rPr>
          <w:rFonts w:ascii="宋体" w:hAnsi="宋体"/>
          <w:sz w:val="24"/>
          <w:vertAlign w:val="superscript"/>
        </w:rPr>
        <w:instrText xml:space="preserve"> </w:instrText>
      </w:r>
      <w:r w:rsidR="0070790E" w:rsidRPr="0070790E">
        <w:rPr>
          <w:rFonts w:ascii="宋体" w:hAnsi="宋体" w:hint="eastAsia"/>
          <w:sz w:val="24"/>
          <w:vertAlign w:val="superscript"/>
        </w:rPr>
        <w:instrText>REF _Ref515125627 \r \h</w:instrText>
      </w:r>
      <w:r w:rsidR="0070790E" w:rsidRPr="0070790E">
        <w:rPr>
          <w:rFonts w:ascii="宋体" w:hAnsi="宋体"/>
          <w:sz w:val="24"/>
          <w:vertAlign w:val="superscript"/>
        </w:rPr>
        <w:instrText xml:space="preserve"> </w:instrText>
      </w:r>
      <w:r w:rsidR="0070790E" w:rsidRPr="0070790E">
        <w:rPr>
          <w:rFonts w:ascii="宋体" w:hAnsi="宋体"/>
          <w:sz w:val="24"/>
          <w:vertAlign w:val="superscript"/>
        </w:rPr>
      </w:r>
      <w:r w:rsidR="0070790E">
        <w:rPr>
          <w:rFonts w:ascii="宋体" w:hAnsi="宋体"/>
          <w:sz w:val="24"/>
          <w:vertAlign w:val="superscript"/>
        </w:rPr>
        <w:instrText xml:space="preserve"> \* MERGEFORMAT </w:instrText>
      </w:r>
      <w:r w:rsidR="0070790E" w:rsidRPr="0070790E">
        <w:rPr>
          <w:rFonts w:ascii="宋体" w:hAnsi="宋体"/>
          <w:sz w:val="24"/>
          <w:vertAlign w:val="superscript"/>
        </w:rPr>
        <w:fldChar w:fldCharType="separate"/>
      </w:r>
      <w:r w:rsidR="0070790E" w:rsidRPr="0070790E">
        <w:rPr>
          <w:rFonts w:ascii="宋体" w:hAnsi="宋体"/>
          <w:sz w:val="24"/>
          <w:vertAlign w:val="superscript"/>
        </w:rPr>
        <w:t>[10]</w:t>
      </w:r>
      <w:r w:rsidR="0070790E" w:rsidRPr="0070790E">
        <w:rPr>
          <w:rFonts w:ascii="宋体" w:hAnsi="宋体"/>
          <w:sz w:val="24"/>
          <w:vertAlign w:val="superscript"/>
        </w:rPr>
        <w:fldChar w:fldCharType="end"/>
      </w:r>
      <w:r w:rsidRPr="00652D34">
        <w:rPr>
          <w:rFonts w:ascii="宋体" w:hAnsi="宋体" w:hint="eastAsia"/>
          <w:sz w:val="24"/>
        </w:rPr>
        <w:t>。接下来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00C21AE3">
        <w:rPr>
          <w:rFonts w:ascii="宋体" w:hAnsi="宋体" w:hint="eastAsia"/>
          <w:sz w:val="24"/>
        </w:rPr>
        <w:t>下文</w:t>
      </w:r>
      <w:r w:rsidR="00C21AE3">
        <w:rPr>
          <w:rFonts w:ascii="宋体" w:hAnsi="宋体"/>
          <w:sz w:val="24"/>
        </w:rPr>
        <w:t>使用</w:t>
      </w:r>
      <w:r w:rsidRPr="00652D34">
        <w:rPr>
          <w:rFonts w:ascii="宋体" w:hAnsi="宋体" w:hint="eastAsia"/>
          <w:sz w:val="24"/>
        </w:rPr>
        <w:t>RMSE</w:t>
      </w:r>
      <w:r w:rsidR="00C21AE3">
        <w:rPr>
          <w:rFonts w:ascii="宋体" w:hAnsi="宋体" w:hint="eastAsia"/>
          <w:sz w:val="24"/>
        </w:rPr>
        <w:t>表示</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0029175A">
        <w:rPr>
          <w:rFonts w:ascii="宋体" w:hAnsi="宋体" w:hint="eastAsia"/>
          <w:sz w:val="24"/>
        </w:rPr>
        <w:t>表2.7中</w:t>
      </w:r>
      <w:r w:rsidR="0029175A">
        <w:rPr>
          <w:rFonts w:ascii="宋体" w:hAnsi="宋体"/>
          <w:sz w:val="24"/>
        </w:rPr>
        <w:t>是</w:t>
      </w:r>
      <w:r w:rsidR="0029175A">
        <w:rPr>
          <w:rFonts w:ascii="宋体" w:hAnsi="宋体" w:hint="eastAsia"/>
          <w:sz w:val="24"/>
        </w:rPr>
        <w:t>用于测试</w:t>
      </w:r>
      <w:r w:rsidR="0029175A">
        <w:rPr>
          <w:rFonts w:ascii="宋体" w:hAnsi="宋体"/>
          <w:sz w:val="24"/>
        </w:rPr>
        <w:t>的</w:t>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w:t>
      </w:r>
      <w:r w:rsidR="00285F1C">
        <w:rPr>
          <w:rFonts w:ascii="宋体" w:hAnsi="宋体"/>
          <w:sz w:val="24"/>
        </w:rPr>
        <w:t>7</w:t>
      </w:r>
      <w:r>
        <w:rPr>
          <w:rFonts w:ascii="宋体" w:hAnsi="宋体" w:hint="eastAsia"/>
          <w:sz w:val="24"/>
        </w:rPr>
        <w:t xml:space="preserve">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002340A1">
        <w:rPr>
          <w:rFonts w:ascii="宋体" w:hAnsi="宋体" w:hint="eastAsia"/>
          <w:sz w:val="24"/>
        </w:rPr>
        <w:t>使用</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2.</w:t>
      </w:r>
      <w:r w:rsidR="00285F1C">
        <w:rPr>
          <w:rFonts w:ascii="宋体" w:hAnsi="宋体"/>
          <w:sz w:val="24"/>
        </w:rPr>
        <w:t>8</w:t>
      </w:r>
      <w:r>
        <w:rPr>
          <w:rFonts w:ascii="宋体" w:hAnsi="宋体"/>
          <w:sz w:val="24"/>
        </w:rPr>
        <w:t xml:space="preserve">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lastRenderedPageBreak/>
        <w:t>然后计算出所有的估计值，然后计算出均方根误差进行输出</w:t>
      </w:r>
      <w:r w:rsidRPr="00652D34">
        <w:rPr>
          <w:rFonts w:ascii="宋体" w:hAnsi="宋体" w:hint="eastAsia"/>
          <w:sz w:val="24"/>
        </w:rPr>
        <w:t>，</w:t>
      </w:r>
      <w:r w:rsidR="0029175A">
        <w:rPr>
          <w:rFonts w:ascii="宋体" w:hAnsi="宋体" w:hint="eastAsia"/>
          <w:sz w:val="24"/>
        </w:rPr>
        <w:t>图2.11</w:t>
      </w:r>
      <w:r w:rsidRPr="00652D34">
        <w:rPr>
          <w:rFonts w:ascii="宋体" w:hAnsi="宋体"/>
          <w:sz w:val="24"/>
        </w:rPr>
        <w:t>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6E388720" wp14:editId="09A4D25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1</w:t>
      </w:r>
      <w:r w:rsidR="00552981">
        <w:rPr>
          <w:rFonts w:ascii="宋体" w:hAnsi="宋体"/>
          <w:sz w:val="24"/>
        </w:rPr>
        <w:t>1</w:t>
      </w:r>
      <w:r w:rsidR="00D14D81">
        <w:rPr>
          <w:rFonts w:ascii="宋体" w:hAnsi="宋体"/>
          <w:sz w:val="24"/>
        </w:rPr>
        <w:t xml:space="preserve">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1325DC86" wp14:editId="2E89CBC2">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2</w:t>
      </w:r>
      <w:r>
        <w:rPr>
          <w:rFonts w:hint="eastAsia"/>
          <w:sz w:val="24"/>
        </w:rPr>
        <w:t xml:space="preserve">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w:t>
      </w:r>
      <w:r w:rsidR="0029175A">
        <w:rPr>
          <w:rFonts w:ascii="宋体" w:hAnsi="宋体" w:hint="eastAsia"/>
          <w:sz w:val="24"/>
        </w:rPr>
        <w:t>2</w:t>
      </w:r>
      <w:r w:rsidR="0029175A">
        <w:rPr>
          <w:rFonts w:ascii="宋体" w:hAnsi="宋体"/>
          <w:sz w:val="24"/>
        </w:rPr>
        <w:t>.12</w:t>
      </w:r>
      <w:r w:rsidRPr="00CF6CFD">
        <w:rPr>
          <w:rFonts w:ascii="宋体" w:hAnsi="宋体"/>
          <w:sz w:val="24"/>
        </w:rPr>
        <w:t>可以看出，三次</w:t>
      </w:r>
      <w:r w:rsidR="007E0888">
        <w:rPr>
          <w:rFonts w:ascii="宋体" w:hAnsi="宋体"/>
          <w:sz w:val="24"/>
        </w:rPr>
        <w:t>多项式的拟合效果较差，误差较大，甚至出现了折现的情况，不符合</w:t>
      </w:r>
      <w:r w:rsidR="007E0888">
        <w:rPr>
          <w:rFonts w:ascii="宋体" w:hAnsi="宋体" w:hint="eastAsia"/>
          <w:sz w:val="24"/>
        </w:rPr>
        <w:t>所</w:t>
      </w:r>
      <w:r w:rsidRPr="00CF6CFD">
        <w:rPr>
          <w:rFonts w:ascii="宋体" w:hAnsi="宋体"/>
          <w:sz w:val="24"/>
        </w:rPr>
        <w:t>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006D522D">
        <w:rPr>
          <w:rFonts w:ascii="宋体" w:hAnsi="宋体" w:hint="eastAsia"/>
          <w:sz w:val="24"/>
        </w:rPr>
        <w:t>拟合</w:t>
      </w:r>
      <w:r w:rsidR="006D522D">
        <w:rPr>
          <w:rFonts w:ascii="宋体" w:hAnsi="宋体"/>
          <w:sz w:val="24"/>
        </w:rPr>
        <w:t>收益率曲线</w:t>
      </w:r>
      <w:r w:rsidRPr="00E22AF3">
        <w:rPr>
          <w:rFonts w:ascii="宋体" w:hAnsi="宋体"/>
          <w:sz w:val="24"/>
        </w:rPr>
        <w:t>在国外使用的不是很多，但是这里之所以要</w:t>
      </w:r>
      <w:r w:rsidR="006D522D">
        <w:rPr>
          <w:rFonts w:ascii="宋体" w:hAnsi="宋体" w:hint="eastAsia"/>
          <w:sz w:val="24"/>
        </w:rPr>
        <w:t>研究</w:t>
      </w:r>
      <w:r w:rsidRPr="00E22AF3">
        <w:rPr>
          <w:rFonts w:ascii="宋体" w:hAnsi="宋体"/>
          <w:sz w:val="24"/>
        </w:rPr>
        <w:t>Hermite</w:t>
      </w:r>
      <w:r w:rsidR="006D522D">
        <w:rPr>
          <w:rFonts w:ascii="宋体" w:hAnsi="宋体" w:hint="eastAsia"/>
          <w:sz w:val="24"/>
        </w:rPr>
        <w:t>模型</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285F1C" w:rsidRDefault="00E22AF3" w:rsidP="00E22AF3">
      <w:pPr>
        <w:spacing w:line="400" w:lineRule="exact"/>
        <w:rPr>
          <w:rFonts w:ascii="宋体" w:hAnsi="宋体"/>
          <w:sz w:val="24"/>
        </w:rPr>
      </w:pPr>
      <w:r>
        <w:rPr>
          <w:rFonts w:ascii="宋体" w:hAnsi="宋体"/>
          <w:sz w:val="24"/>
        </w:rPr>
        <w:tab/>
      </w:r>
      <w:r w:rsidR="007E0888">
        <w:rPr>
          <w:rFonts w:ascii="宋体" w:hAnsi="宋体" w:hint="eastAsia"/>
          <w:sz w:val="24"/>
        </w:rPr>
        <w:t>接下来</w:t>
      </w:r>
      <w:r w:rsidR="005636E8">
        <w:rPr>
          <w:rFonts w:ascii="宋体" w:hAnsi="宋体"/>
          <w:sz w:val="24"/>
        </w:rPr>
        <w:t>仍然</w:t>
      </w:r>
      <w:r w:rsidR="005636E8">
        <w:rPr>
          <w:rFonts w:ascii="宋体" w:hAnsi="宋体" w:hint="eastAsia"/>
          <w:sz w:val="24"/>
        </w:rPr>
        <w:t>通过</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w:t>
      </w:r>
      <w:r w:rsidR="007E0888">
        <w:rPr>
          <w:rFonts w:ascii="宋体" w:hAnsi="宋体"/>
          <w:sz w:val="24"/>
        </w:rPr>
        <w:t>程序拟合，</w:t>
      </w:r>
      <w:r w:rsidR="00AD490E">
        <w:rPr>
          <w:rFonts w:ascii="宋体" w:hAnsi="宋体"/>
          <w:sz w:val="24"/>
        </w:rPr>
        <w:t>得到了拟合的三</w:t>
      </w:r>
      <w:r w:rsidR="00AD490E">
        <w:rPr>
          <w:rFonts w:ascii="宋体" w:hAnsi="宋体" w:hint="eastAsia"/>
          <w:sz w:val="24"/>
        </w:rPr>
        <w:t>阶</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8163F7" w:rsidRDefault="008163F7" w:rsidP="00E22AF3">
      <w:pPr>
        <w:spacing w:line="400" w:lineRule="exact"/>
        <w:rPr>
          <w:rFonts w:ascii="宋体" w:hAnsi="宋体"/>
          <w:sz w:val="24"/>
        </w:rPr>
      </w:pPr>
    </w:p>
    <w:p w:rsidR="008163F7" w:rsidRDefault="008163F7" w:rsidP="00E22AF3">
      <w:pPr>
        <w:spacing w:line="400" w:lineRule="exact"/>
        <w:rPr>
          <w:rFonts w:ascii="宋体" w:hAnsi="宋体"/>
          <w:sz w:val="24"/>
        </w:rPr>
      </w:pPr>
    </w:p>
    <w:p w:rsidR="00285F1C" w:rsidRDefault="00E22AF3" w:rsidP="00E22AF3">
      <w:pPr>
        <w:spacing w:line="400" w:lineRule="exact"/>
        <w:rPr>
          <w:rFonts w:ascii="宋体" w:hAnsi="宋体"/>
          <w:sz w:val="24"/>
        </w:rPr>
      </w:pP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9</w:t>
      </w:r>
      <w:r>
        <w:rPr>
          <w:rFonts w:ascii="宋体" w:hAnsi="宋体" w:hint="eastAsia"/>
          <w:sz w:val="24"/>
        </w:rPr>
        <w:t xml:space="preserve">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775AAB76" wp14:editId="6C70D3D6">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w:t>
      </w:r>
      <w:r w:rsidR="00552981">
        <w:rPr>
          <w:rFonts w:ascii="宋体" w:hAnsi="宋体"/>
          <w:sz w:val="24"/>
        </w:rPr>
        <w:t>3</w:t>
      </w:r>
      <w:r>
        <w:rPr>
          <w:rFonts w:ascii="宋体" w:hAnsi="宋体" w:hint="eastAsia"/>
          <w:sz w:val="24"/>
        </w:rPr>
        <w:t xml:space="preserve">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w:t>
      </w:r>
      <w:r w:rsidR="0029175A">
        <w:rPr>
          <w:rFonts w:ascii="宋体" w:hAnsi="宋体" w:hint="eastAsia"/>
          <w:sz w:val="24"/>
        </w:rPr>
        <w:t>图2.14</w:t>
      </w:r>
      <w:r w:rsidRPr="00E22AF3">
        <w:rPr>
          <w:rFonts w:ascii="宋体" w:hAnsi="宋体"/>
          <w:sz w:val="24"/>
        </w:rPr>
        <w:t>：</w:t>
      </w:r>
    </w:p>
    <w:p w:rsidR="00E22AF3" w:rsidRDefault="00E22AF3" w:rsidP="00E22AF3">
      <w:pPr>
        <w:ind w:left="420"/>
        <w:jc w:val="center"/>
      </w:pPr>
      <w:r>
        <w:rPr>
          <w:rFonts w:hint="eastAsia"/>
          <w:noProof/>
        </w:rPr>
        <w:drawing>
          <wp:inline distT="0" distB="0" distL="0" distR="0" wp14:anchorId="3F7BB041" wp14:editId="07257CAB">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4</w:t>
      </w:r>
      <w:r>
        <w:rPr>
          <w:rFonts w:hint="eastAsia"/>
          <w:sz w:val="24"/>
        </w:rPr>
        <w:t xml:space="preserve">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w:t>
      </w:r>
      <w:r w:rsidR="001943DF">
        <w:rPr>
          <w:rFonts w:ascii="宋体" w:hAnsi="宋体" w:hint="eastAsia"/>
          <w:sz w:val="24"/>
        </w:rPr>
        <w:t>曲线</w:t>
      </w:r>
      <w:r w:rsidRPr="00C32F12">
        <w:rPr>
          <w:rFonts w:ascii="宋体" w:hAnsi="宋体"/>
          <w:sz w:val="24"/>
        </w:rPr>
        <w:t>拟合模型，</w:t>
      </w:r>
      <w:r w:rsidRPr="00C32F12">
        <w:rPr>
          <w:rFonts w:ascii="宋体" w:hAnsi="宋体" w:hint="eastAsia"/>
          <w:sz w:val="24"/>
        </w:rPr>
        <w:t>它</w:t>
      </w:r>
      <w:r w:rsidR="00620E49">
        <w:rPr>
          <w:rFonts w:ascii="宋体" w:hAnsi="宋体" w:hint="eastAsia"/>
          <w:sz w:val="24"/>
        </w:rPr>
        <w:t>只需要测定4个</w:t>
      </w:r>
      <w:r w:rsidR="00620E49">
        <w:rPr>
          <w:rFonts w:ascii="宋体" w:hAnsi="宋体"/>
          <w:sz w:val="24"/>
        </w:rPr>
        <w:t>参数即可进行拟合</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00302EE3">
        <w:rPr>
          <w:rFonts w:ascii="宋体" w:hAnsi="宋体" w:hint="eastAsia"/>
          <w:sz w:val="24"/>
        </w:rPr>
        <w:t>其</w:t>
      </w:r>
      <w:r w:rsidRPr="00C32F12">
        <w:rPr>
          <w:rFonts w:ascii="宋体" w:hAnsi="宋体"/>
          <w:sz w:val="24"/>
        </w:rPr>
        <w:t>很强的</w:t>
      </w:r>
      <w:r w:rsidR="00302EE3">
        <w:rPr>
          <w:rFonts w:ascii="宋体" w:hAnsi="宋体" w:hint="eastAsia"/>
          <w:sz w:val="24"/>
        </w:rPr>
        <w:t>独特的</w:t>
      </w:r>
      <w:r w:rsidRPr="00C32F12">
        <w:rPr>
          <w:rFonts w:ascii="宋体" w:hAnsi="宋体"/>
          <w:sz w:val="24"/>
        </w:rPr>
        <w:t>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w:t>
      </w:r>
      <w:r w:rsidR="0029175A">
        <w:rPr>
          <w:rFonts w:ascii="宋体" w:hAnsi="宋体" w:hint="eastAsia"/>
          <w:sz w:val="24"/>
        </w:rPr>
        <w:t>式2.7</w:t>
      </w:r>
      <w:r w:rsidR="00C32F12" w:rsidRPr="00C32F12">
        <w:rPr>
          <w:rFonts w:ascii="宋体" w:hAnsi="宋体"/>
          <w:sz w:val="24"/>
        </w:rPr>
        <w:t>：</w:t>
      </w:r>
    </w:p>
    <w:p w:rsidR="00C32F12" w:rsidRPr="0020758F" w:rsidRDefault="00E901CF" w:rsidP="00E901CF">
      <w:pPr>
        <w:pStyle w:val="ad"/>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7E0888">
        <w:rPr>
          <w:rFonts w:ascii="宋体" w:hAnsi="宋体"/>
          <w:sz w:val="24"/>
        </w:rPr>
        <w:t>由于有四个参数需</w:t>
      </w:r>
      <w:r w:rsidR="007E0888">
        <w:rPr>
          <w:rFonts w:ascii="宋体" w:hAnsi="宋体"/>
          <w:sz w:val="24"/>
        </w:rPr>
        <w:lastRenderedPageBreak/>
        <w:t>要确定，所以会存在多组解，</w:t>
      </w:r>
      <w:r w:rsidR="00C32F12" w:rsidRPr="00F36937">
        <w:rPr>
          <w:rFonts w:ascii="宋体" w:hAnsi="宋体"/>
          <w:sz w:val="24"/>
        </w:rPr>
        <w:t>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7E0888">
        <w:rPr>
          <w:rFonts w:ascii="宋体" w:hAnsi="宋体"/>
          <w:sz w:val="24"/>
        </w:rPr>
        <w:t>一组参数即为</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REF _Ref515125671 \r \h </w:instrText>
      </w:r>
      <w:r w:rsidR="00112632" w:rsidRPr="00112632">
        <w:rPr>
          <w:rFonts w:ascii="宋体" w:hAnsi="宋体"/>
          <w:sz w:val="24"/>
          <w:vertAlign w:val="superscript"/>
        </w:rPr>
      </w:r>
      <w:r w:rsidR="00112632">
        <w:rPr>
          <w:rFonts w:ascii="宋体" w:hAnsi="宋体"/>
          <w:sz w:val="24"/>
          <w:vertAlign w:val="superscript"/>
        </w:rPr>
        <w:instrText xml:space="preserve"> \* MERGEFORMAT </w:instrText>
      </w:r>
      <w:r w:rsidR="00112632" w:rsidRPr="00112632">
        <w:rPr>
          <w:rFonts w:ascii="宋体" w:hAnsi="宋体"/>
          <w:sz w:val="24"/>
          <w:vertAlign w:val="superscript"/>
        </w:rPr>
        <w:fldChar w:fldCharType="separate"/>
      </w:r>
      <w:r w:rsidR="00112632" w:rsidRPr="00112632">
        <w:rPr>
          <w:rFonts w:ascii="宋体" w:hAnsi="宋体"/>
          <w:sz w:val="24"/>
          <w:vertAlign w:val="superscript"/>
        </w:rPr>
        <w:t>[11]</w:t>
      </w:r>
      <w:r w:rsidR="00112632" w:rsidRPr="00112632">
        <w:rPr>
          <w:rFonts w:ascii="宋体" w:hAnsi="宋体"/>
          <w:sz w:val="24"/>
          <w:vertAlign w:val="superscript"/>
        </w:rPr>
        <w:fldChar w:fldCharType="end"/>
      </w:r>
      <w:r w:rsidR="00C32F12" w:rsidRPr="00F36937">
        <w:rPr>
          <w:rFonts w:ascii="宋体" w:hAnsi="宋体"/>
          <w:sz w:val="24"/>
        </w:rPr>
        <w:t>。</w:t>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w:t>
      </w:r>
      <w:r w:rsidR="0029175A">
        <w:rPr>
          <w:rFonts w:ascii="宋体" w:hAnsi="宋体" w:hint="eastAsia"/>
          <w:sz w:val="24"/>
        </w:rPr>
        <w:t>表2.10</w:t>
      </w:r>
      <w:r w:rsidR="00C32F12" w:rsidRPr="00F36937">
        <w:rPr>
          <w:rFonts w:ascii="宋体" w:hAnsi="宋体"/>
          <w:sz w:val="24"/>
        </w:rPr>
        <w:t>：</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sidR="00285F1C">
        <w:rPr>
          <w:rFonts w:ascii="宋体" w:hAnsi="宋体"/>
          <w:sz w:val="24"/>
        </w:rPr>
        <w:t xml:space="preserve">10 </w:t>
      </w:r>
      <w:r>
        <w:rPr>
          <w:rFonts w:ascii="宋体" w:hAnsi="宋体"/>
          <w:sz w:val="24"/>
        </w:rPr>
        <w:t xml:space="preserve">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DE6E79"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DE6E7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DE6E79"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3C1BE1BC" wp14:editId="14AFCB15">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w:t>
      </w:r>
      <w:r w:rsidR="00552981">
        <w:rPr>
          <w:sz w:val="24"/>
        </w:rPr>
        <w:t>5</w:t>
      </w:r>
      <w:r>
        <w:rPr>
          <w:rFonts w:hint="eastAsia"/>
          <w:sz w:val="24"/>
        </w:rPr>
        <w:t xml:space="preserve">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370E99AE" wp14:editId="462A72C4">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w:t>
      </w:r>
      <w:r w:rsidR="00552981">
        <w:rPr>
          <w:sz w:val="24"/>
        </w:rPr>
        <w:t>16</w:t>
      </w:r>
      <w:r>
        <w:rPr>
          <w:rFonts w:hint="eastAsia"/>
          <w:sz w:val="24"/>
        </w:rPr>
        <w:t xml:space="preserve">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00115637" w:rsidRPr="00F36937">
        <w:rPr>
          <w:rFonts w:ascii="宋体" w:hAnsi="宋体"/>
          <w:sz w:val="24"/>
        </w:rPr>
        <w:t>三次多项式的拟合效果</w:t>
      </w:r>
      <w:r w:rsidR="00115637">
        <w:rPr>
          <w:rFonts w:ascii="宋体" w:hAnsi="宋体" w:hint="eastAsia"/>
          <w:sz w:val="24"/>
        </w:rPr>
        <w:t>差于</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，这是</w:t>
      </w:r>
      <w:r w:rsidRPr="00F36937">
        <w:rPr>
          <w:rFonts w:ascii="宋体" w:hAnsi="宋体" w:hint="eastAsia"/>
          <w:sz w:val="24"/>
        </w:rPr>
        <w:t>因为N</w:t>
      </w:r>
      <w:r w:rsidRPr="00F36937">
        <w:rPr>
          <w:rFonts w:ascii="宋体" w:hAnsi="宋体"/>
          <w:sz w:val="24"/>
        </w:rPr>
        <w:t>elson-Siegel模型拟合</w:t>
      </w:r>
      <w:r w:rsidR="00052F9B">
        <w:rPr>
          <w:rFonts w:ascii="宋体" w:hAnsi="宋体" w:hint="eastAsia"/>
          <w:sz w:val="24"/>
        </w:rPr>
        <w:t>债券期限结构</w:t>
      </w:r>
      <w:r w:rsidR="00F76FB1">
        <w:rPr>
          <w:rFonts w:ascii="宋体" w:hAnsi="宋体" w:hint="eastAsia"/>
          <w:sz w:val="24"/>
        </w:rPr>
        <w:t>时</w:t>
      </w:r>
      <w:r w:rsidRPr="00F36937">
        <w:rPr>
          <w:rFonts w:ascii="宋体" w:hAnsi="宋体"/>
          <w:sz w:val="24"/>
        </w:rPr>
        <w:t>，由于其他因素限制，只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00D12E68">
        <w:rPr>
          <w:rFonts w:ascii="宋体" w:hAnsi="宋体"/>
          <w:sz w:val="24"/>
        </w:rPr>
        <w:t>这个原因，</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00112632">
        <w:rPr>
          <w:rFonts w:ascii="宋体" w:hAnsi="宋体"/>
          <w:sz w:val="24"/>
        </w:rPr>
        <w:t>所以该</w:t>
      </w:r>
      <w:r w:rsidR="00112632">
        <w:rPr>
          <w:rFonts w:ascii="宋体" w:hAnsi="宋体" w:hint="eastAsia"/>
          <w:sz w:val="24"/>
        </w:rPr>
        <w:t>设计</w:t>
      </w:r>
      <w:r w:rsidRPr="00F36937">
        <w:rPr>
          <w:rFonts w:ascii="宋体" w:hAnsi="宋体"/>
          <w:sz w:val="24"/>
        </w:rPr>
        <w:t>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3" w:name="_Toc515112136"/>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53"/>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w:t>
      </w:r>
      <w:r w:rsidR="00EB3397">
        <w:rPr>
          <w:rFonts w:ascii="宋体" w:hAnsi="宋体" w:hint="eastAsia"/>
          <w:sz w:val="24"/>
        </w:rPr>
        <w:t>理由</w:t>
      </w:r>
      <w:r w:rsidRPr="00CD5BF9">
        <w:rPr>
          <w:rFonts w:ascii="宋体" w:hAnsi="宋体"/>
          <w:sz w:val="24"/>
        </w:rPr>
        <w:t>还有</w:t>
      </w:r>
      <w:r w:rsidR="0013088C">
        <w:rPr>
          <w:rFonts w:ascii="宋体" w:hAnsi="宋体" w:hint="eastAsia"/>
          <w:sz w:val="24"/>
        </w:rPr>
        <w:t>下面3条</w:t>
      </w:r>
      <w:r w:rsidRPr="00CD5BF9">
        <w:rPr>
          <w:rFonts w:ascii="宋体" w:hAnsi="宋体"/>
          <w:sz w:val="24"/>
        </w:rPr>
        <w:t>：</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w:t>
      </w:r>
      <w:r w:rsidR="00C07E5A">
        <w:rPr>
          <w:rFonts w:ascii="宋体" w:hAnsi="宋体"/>
          <w:sz w:val="24"/>
        </w:rPr>
        <w:t>在业界久负盛名，非常适合拟合</w:t>
      </w:r>
      <w:r w:rsidR="00C07E5A">
        <w:rPr>
          <w:rFonts w:ascii="宋体" w:hAnsi="宋体" w:hint="eastAsia"/>
          <w:sz w:val="24"/>
        </w:rPr>
        <w:t>债券</w:t>
      </w:r>
      <w:r w:rsidR="00C07E5A">
        <w:rPr>
          <w:rFonts w:ascii="宋体" w:hAnsi="宋体"/>
          <w:sz w:val="24"/>
        </w:rPr>
        <w:t>期限结构</w:t>
      </w:r>
      <w:r w:rsidRPr="00D31C71">
        <w:rPr>
          <w:rFonts w:ascii="宋体" w:hAnsi="宋体" w:hint="eastAsia"/>
          <w:sz w:val="24"/>
        </w:rPr>
        <w:t>。</w:t>
      </w:r>
      <w:r w:rsidRPr="00D31C71">
        <w:rPr>
          <w:rFonts w:ascii="宋体" w:hAnsi="宋体"/>
          <w:sz w:val="24"/>
        </w:rPr>
        <w:t>根据统计</w:t>
      </w:r>
      <w:r w:rsidRPr="00D31C71">
        <w:rPr>
          <w:rFonts w:ascii="宋体" w:hAnsi="宋体" w:hint="eastAsia"/>
          <w:sz w:val="24"/>
        </w:rPr>
        <w:t>，</w:t>
      </w:r>
      <w:r w:rsidRPr="00D31C71">
        <w:rPr>
          <w:rFonts w:ascii="宋体" w:hAnsi="宋体"/>
          <w:sz w:val="24"/>
        </w:rPr>
        <w:lastRenderedPageBreak/>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作为</w:t>
      </w:r>
      <w:r w:rsidRPr="00D31C71">
        <w:rPr>
          <w:rFonts w:ascii="宋体" w:hAnsi="宋体" w:hint="eastAsia"/>
          <w:sz w:val="24"/>
        </w:rPr>
        <w:t>利率期限结构</w:t>
      </w:r>
      <w:r w:rsidRPr="00D31C71">
        <w:rPr>
          <w:rFonts w:ascii="宋体" w:hAnsi="宋体"/>
          <w:sz w:val="24"/>
        </w:rPr>
        <w:t>的估计方法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REF _Ref515125709 \r \h </w:instrText>
      </w:r>
      <w:r w:rsidR="00112632" w:rsidRPr="00112632">
        <w:rPr>
          <w:rFonts w:ascii="宋体" w:hAnsi="宋体"/>
          <w:sz w:val="24"/>
          <w:vertAlign w:val="superscript"/>
        </w:rPr>
      </w:r>
      <w:r w:rsidR="00112632">
        <w:rPr>
          <w:rFonts w:ascii="宋体" w:hAnsi="宋体"/>
          <w:sz w:val="24"/>
          <w:vertAlign w:val="superscript"/>
        </w:rPr>
        <w:instrText xml:space="preserve"> \* MERGEFORMAT </w:instrText>
      </w:r>
      <w:r w:rsidR="00112632" w:rsidRPr="00112632">
        <w:rPr>
          <w:rFonts w:ascii="宋体" w:hAnsi="宋体"/>
          <w:sz w:val="24"/>
          <w:vertAlign w:val="superscript"/>
        </w:rPr>
        <w:fldChar w:fldCharType="separate"/>
      </w:r>
      <w:r w:rsidR="00112632" w:rsidRPr="00112632">
        <w:rPr>
          <w:rFonts w:ascii="宋体" w:hAnsi="宋体"/>
          <w:sz w:val="24"/>
          <w:vertAlign w:val="superscript"/>
        </w:rPr>
        <w:t>[12</w:t>
      </w:r>
      <w:r w:rsidR="00112632">
        <w:rPr>
          <w:rFonts w:ascii="宋体" w:hAnsi="宋体"/>
          <w:sz w:val="24"/>
          <w:vertAlign w:val="superscript"/>
        </w:rPr>
        <w:t>-1</w:t>
      </w:r>
      <w:r w:rsidR="00112632" w:rsidRPr="00112632">
        <w:rPr>
          <w:rFonts w:ascii="宋体" w:hAnsi="宋体"/>
          <w:sz w:val="24"/>
          <w:vertAlign w:val="superscript"/>
        </w:rPr>
        <w:t>]</w:t>
      </w:r>
      <w:r w:rsidR="00112632" w:rsidRPr="00112632">
        <w:rPr>
          <w:rFonts w:ascii="宋体" w:hAnsi="宋体"/>
          <w:sz w:val="24"/>
          <w:vertAlign w:val="superscript"/>
        </w:rPr>
        <w:fldChar w:fldCharType="end"/>
      </w:r>
      <w:r w:rsidRPr="00D31C71">
        <w:rPr>
          <w:rFonts w:ascii="宋体" w:hAnsi="宋体"/>
          <w:sz w:val="24"/>
        </w:rPr>
        <w:t>。还有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007E0888">
        <w:rPr>
          <w:rFonts w:ascii="宋体" w:hAnsi="宋体"/>
          <w:sz w:val="24"/>
        </w:rPr>
        <w:t>。如果</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007E0888">
        <w:rPr>
          <w:rFonts w:ascii="宋体" w:hAnsi="宋体"/>
          <w:sz w:val="24"/>
        </w:rPr>
        <w:t>参数，</w:t>
      </w:r>
      <w:r w:rsidRPr="00D31C71">
        <w:rPr>
          <w:rFonts w:ascii="宋体" w:hAnsi="宋体"/>
          <w:sz w:val="24"/>
        </w:rPr>
        <w:t>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0D1DD425" wp14:editId="4C6036B4">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2.</w:t>
      </w:r>
      <w:r w:rsidR="00552981">
        <w:rPr>
          <w:sz w:val="24"/>
        </w:rPr>
        <w:t>17</w:t>
      </w:r>
      <w:r>
        <w:rPr>
          <w:rFonts w:hint="eastAsia"/>
          <w:sz w:val="24"/>
        </w:rPr>
        <w:t xml:space="preserve">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图</w:t>
      </w:r>
      <w:r w:rsidR="001F4FA7">
        <w:rPr>
          <w:rFonts w:ascii="宋体" w:hAnsi="宋体" w:hint="eastAsia"/>
          <w:sz w:val="24"/>
        </w:rPr>
        <w:t>2.17</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w:t>
      </w:r>
      <w:r w:rsidR="00A6281A">
        <w:rPr>
          <w:rFonts w:ascii="宋体" w:hAnsi="宋体" w:hint="eastAsia"/>
          <w:sz w:val="24"/>
        </w:rPr>
        <w:t>延长</w:t>
      </w:r>
      <w:r w:rsidRPr="00EE036A">
        <w:rPr>
          <w:rFonts w:ascii="宋体" w:hAnsi="宋体"/>
          <w:sz w:val="24"/>
        </w:rPr>
        <w:t>而</w:t>
      </w:r>
      <w:r w:rsidR="00A6281A">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00D70099">
        <w:rPr>
          <w:rFonts w:ascii="宋体" w:hAnsi="宋体"/>
          <w:sz w:val="24"/>
        </w:rPr>
        <w:t>随着期限的</w:t>
      </w:r>
      <w:r w:rsidR="00D70099">
        <w:rPr>
          <w:rFonts w:ascii="宋体" w:hAnsi="宋体" w:hint="eastAsia"/>
          <w:sz w:val="24"/>
        </w:rPr>
        <w:t>延长</w:t>
      </w:r>
      <w:r w:rsidR="00D70099">
        <w:rPr>
          <w:rFonts w:ascii="宋体" w:hAnsi="宋体"/>
          <w:sz w:val="24"/>
        </w:rPr>
        <w:t>先</w:t>
      </w:r>
      <w:r w:rsidR="00D70099">
        <w:rPr>
          <w:rFonts w:ascii="宋体" w:hAnsi="宋体" w:hint="eastAsia"/>
          <w:sz w:val="24"/>
        </w:rPr>
        <w:t>变大</w:t>
      </w:r>
      <w:r w:rsidRPr="00EE036A">
        <w:rPr>
          <w:rFonts w:ascii="宋体" w:hAnsi="宋体"/>
          <w:sz w:val="24"/>
        </w:rPr>
        <w:t>然后</w:t>
      </w:r>
      <w:r w:rsidR="00D70099">
        <w:rPr>
          <w:rFonts w:ascii="宋体" w:hAnsi="宋体" w:hint="eastAsia"/>
          <w:sz w:val="24"/>
        </w:rPr>
        <w:t>慢慢变</w:t>
      </w:r>
      <w:r w:rsidRPr="00EE036A">
        <w:rPr>
          <w:rFonts w:ascii="宋体" w:hAnsi="宋体"/>
          <w:sz w:val="24"/>
        </w:rPr>
        <w:t>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REF _Ref515125709 \r \h </w:instrText>
      </w:r>
      <w:r w:rsidR="00112632" w:rsidRPr="00112632">
        <w:rPr>
          <w:rFonts w:ascii="宋体" w:hAnsi="宋体"/>
          <w:sz w:val="24"/>
          <w:vertAlign w:val="superscript"/>
        </w:rPr>
      </w:r>
      <w:r w:rsidR="00112632">
        <w:rPr>
          <w:rFonts w:ascii="宋体" w:hAnsi="宋体"/>
          <w:sz w:val="24"/>
          <w:vertAlign w:val="superscript"/>
        </w:rPr>
        <w:instrText xml:space="preserve"> \* MERGEFORMAT </w:instrText>
      </w:r>
      <w:r w:rsidR="00112632" w:rsidRPr="00112632">
        <w:rPr>
          <w:rFonts w:ascii="宋体" w:hAnsi="宋体"/>
          <w:sz w:val="24"/>
          <w:vertAlign w:val="superscript"/>
        </w:rPr>
        <w:fldChar w:fldCharType="separate"/>
      </w:r>
      <w:r w:rsidR="00112632" w:rsidRPr="00112632">
        <w:rPr>
          <w:rFonts w:ascii="宋体" w:hAnsi="宋体"/>
          <w:sz w:val="24"/>
          <w:vertAlign w:val="superscript"/>
        </w:rPr>
        <w:t>[12</w:t>
      </w:r>
      <w:r w:rsidR="00112632" w:rsidRPr="00112632">
        <w:rPr>
          <w:rFonts w:ascii="宋体" w:hAnsi="宋体"/>
          <w:sz w:val="24"/>
          <w:vertAlign w:val="superscript"/>
        </w:rPr>
        <w:t>-2</w:t>
      </w:r>
      <w:r w:rsidR="00112632" w:rsidRPr="00112632">
        <w:rPr>
          <w:rFonts w:ascii="宋体" w:hAnsi="宋体"/>
          <w:sz w:val="24"/>
          <w:vertAlign w:val="superscript"/>
        </w:rPr>
        <w:t>]</w:t>
      </w:r>
      <w:r w:rsidR="00112632" w:rsidRPr="00112632">
        <w:rPr>
          <w:rFonts w:ascii="宋体" w:hAnsi="宋体"/>
          <w:sz w:val="24"/>
          <w:vertAlign w:val="superscript"/>
        </w:rPr>
        <w:fldChar w:fldCharType="end"/>
      </w:r>
      <w:r w:rsidRPr="00EE036A">
        <w:rPr>
          <w:rFonts w:ascii="宋体" w:hAnsi="宋体"/>
          <w:sz w:val="24"/>
        </w:rPr>
        <w:t>。</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4" w:name="_Toc515112137"/>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54"/>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w:t>
      </w:r>
      <w:r w:rsidR="00915617">
        <w:rPr>
          <w:rFonts w:ascii="宋体" w:hAnsi="宋体" w:hint="eastAsia"/>
          <w:sz w:val="24"/>
        </w:rPr>
        <w:t>编程</w:t>
      </w:r>
      <w:r w:rsidR="00D87BD9" w:rsidRPr="00D87BD9">
        <w:rPr>
          <w:rFonts w:ascii="宋体" w:hAnsi="宋体"/>
          <w:sz w:val="24"/>
        </w:rPr>
        <w:t>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w:t>
      </w:r>
      <w:r w:rsidR="0039033C">
        <w:rPr>
          <w:rFonts w:ascii="宋体" w:hAnsi="宋体" w:hint="eastAsia"/>
          <w:sz w:val="24"/>
        </w:rPr>
        <w:t>真实</w:t>
      </w:r>
      <w:r w:rsidR="00445179">
        <w:rPr>
          <w:rFonts w:ascii="宋体" w:hAnsi="宋体" w:hint="eastAsia"/>
          <w:sz w:val="24"/>
        </w:rPr>
        <w:t>债券</w:t>
      </w:r>
      <w:r w:rsidR="00445179">
        <w:rPr>
          <w:rFonts w:ascii="宋体" w:hAnsi="宋体"/>
          <w:sz w:val="24"/>
        </w:rPr>
        <w:t>期限</w:t>
      </w:r>
      <w:r w:rsidR="00445179">
        <w:rPr>
          <w:rFonts w:ascii="宋体" w:hAnsi="宋体"/>
          <w:sz w:val="24"/>
        </w:rPr>
        <w:lastRenderedPageBreak/>
        <w:t>结构的</w:t>
      </w:r>
      <w:r w:rsidR="00D87BD9" w:rsidRPr="00D87BD9">
        <w:rPr>
          <w:rFonts w:ascii="宋体" w:hAnsi="宋体"/>
          <w:sz w:val="24"/>
        </w:rPr>
        <w:t>拟合效果，</w:t>
      </w:r>
      <w:r w:rsidR="00D87BD9" w:rsidRPr="00D87BD9">
        <w:rPr>
          <w:rFonts w:ascii="宋体" w:hAnsi="宋体" w:hint="eastAsia"/>
          <w:sz w:val="24"/>
        </w:rPr>
        <w:t>接下来使用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w:t>
      </w:r>
      <w:r w:rsidR="0029175A">
        <w:rPr>
          <w:rFonts w:ascii="宋体" w:hAnsi="宋体" w:hint="eastAsia"/>
          <w:sz w:val="24"/>
        </w:rPr>
        <w:t>表2.11</w:t>
      </w:r>
      <w:r>
        <w:rPr>
          <w:rFonts w:ascii="宋体" w:hAnsi="宋体"/>
          <w:sz w:val="24"/>
        </w:rPr>
        <w:t>：</w:t>
      </w:r>
    </w:p>
    <w:p w:rsidR="00BE775D" w:rsidRDefault="00BE775D" w:rsidP="00BE775D">
      <w:pPr>
        <w:spacing w:line="400" w:lineRule="exact"/>
        <w:jc w:val="center"/>
        <w:rPr>
          <w:rFonts w:ascii="宋体" w:hAnsi="宋体"/>
          <w:sz w:val="24"/>
        </w:rPr>
      </w:pPr>
      <w:r>
        <w:rPr>
          <w:rFonts w:ascii="宋体" w:hAnsi="宋体" w:hint="eastAsia"/>
          <w:sz w:val="24"/>
        </w:rPr>
        <w:t>表2.</w:t>
      </w:r>
      <w:r w:rsidR="00285F1C">
        <w:rPr>
          <w:rFonts w:ascii="宋体" w:hAnsi="宋体"/>
          <w:sz w:val="24"/>
        </w:rPr>
        <w:t>11</w:t>
      </w:r>
      <w:r>
        <w:rPr>
          <w:rFonts w:ascii="宋体" w:hAnsi="宋体" w:hint="eastAsia"/>
          <w:sz w:val="24"/>
        </w:rPr>
        <w:t xml:space="preserve">  实际</w:t>
      </w:r>
      <w:r>
        <w:rPr>
          <w:rFonts w:ascii="宋体" w:hAnsi="宋体"/>
          <w:sz w:val="24"/>
        </w:rPr>
        <w:t>收益率数据</w:t>
      </w:r>
    </w:p>
    <w:tbl>
      <w:tblPr>
        <w:tblStyle w:val="ab"/>
        <w:tblW w:w="5850" w:type="dxa"/>
        <w:jc w:val="center"/>
        <w:tblLook w:val="04A0" w:firstRow="1" w:lastRow="0" w:firstColumn="1" w:lastColumn="0" w:noHBand="0" w:noVBand="1"/>
      </w:tblPr>
      <w:tblGrid>
        <w:gridCol w:w="3023"/>
        <w:gridCol w:w="2827"/>
      </w:tblGrid>
      <w:tr w:rsidR="000A49E6" w:rsidRPr="000A49E6" w:rsidTr="00112632">
        <w:trPr>
          <w:trHeight w:val="272"/>
          <w:jc w:val="center"/>
        </w:trPr>
        <w:tc>
          <w:tcPr>
            <w:tcW w:w="3023"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27"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w:t>
            </w:r>
          </w:p>
        </w:tc>
        <w:tc>
          <w:tcPr>
            <w:tcW w:w="2827"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0.08</w:t>
            </w:r>
          </w:p>
        </w:tc>
        <w:tc>
          <w:tcPr>
            <w:tcW w:w="2827"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0.17</w:t>
            </w:r>
          </w:p>
        </w:tc>
        <w:tc>
          <w:tcPr>
            <w:tcW w:w="2827"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0.25</w:t>
            </w:r>
          </w:p>
        </w:tc>
        <w:tc>
          <w:tcPr>
            <w:tcW w:w="2827"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0.5</w:t>
            </w:r>
          </w:p>
        </w:tc>
        <w:tc>
          <w:tcPr>
            <w:tcW w:w="2827"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0.75</w:t>
            </w:r>
          </w:p>
        </w:tc>
        <w:tc>
          <w:tcPr>
            <w:tcW w:w="2827"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w:t>
            </w:r>
          </w:p>
        </w:tc>
        <w:tc>
          <w:tcPr>
            <w:tcW w:w="2827"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w:t>
            </w:r>
          </w:p>
        </w:tc>
        <w:tc>
          <w:tcPr>
            <w:tcW w:w="2827"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w:t>
            </w:r>
          </w:p>
        </w:tc>
        <w:tc>
          <w:tcPr>
            <w:tcW w:w="2827"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7</w:t>
            </w:r>
          </w:p>
        </w:tc>
        <w:tc>
          <w:tcPr>
            <w:tcW w:w="2827"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10</w:t>
            </w:r>
          </w:p>
        </w:tc>
        <w:tc>
          <w:tcPr>
            <w:tcW w:w="2827"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15</w:t>
            </w:r>
          </w:p>
        </w:tc>
        <w:tc>
          <w:tcPr>
            <w:tcW w:w="2827"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20</w:t>
            </w:r>
          </w:p>
        </w:tc>
        <w:tc>
          <w:tcPr>
            <w:tcW w:w="2827"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30</w:t>
            </w:r>
          </w:p>
        </w:tc>
        <w:tc>
          <w:tcPr>
            <w:tcW w:w="2827"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40</w:t>
            </w:r>
          </w:p>
        </w:tc>
        <w:tc>
          <w:tcPr>
            <w:tcW w:w="2827"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112632">
        <w:trPr>
          <w:trHeight w:val="230"/>
          <w:jc w:val="center"/>
        </w:trPr>
        <w:tc>
          <w:tcPr>
            <w:tcW w:w="3023" w:type="dxa"/>
            <w:noWrap/>
            <w:hideMark/>
          </w:tcPr>
          <w:p w:rsidR="000A49E6" w:rsidRPr="000A49E6" w:rsidRDefault="000A49E6" w:rsidP="000A49E6">
            <w:pPr>
              <w:spacing w:line="400" w:lineRule="exact"/>
              <w:jc w:val="center"/>
            </w:pPr>
            <w:r w:rsidRPr="000A49E6">
              <w:rPr>
                <w:rFonts w:hint="eastAsia"/>
              </w:rPr>
              <w:t>50</w:t>
            </w:r>
          </w:p>
        </w:tc>
        <w:tc>
          <w:tcPr>
            <w:tcW w:w="2827"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0029175A">
        <w:rPr>
          <w:rFonts w:ascii="宋体" w:hAnsi="宋体" w:hint="eastAsia"/>
          <w:sz w:val="24"/>
        </w:rPr>
        <w:t>如图2.18</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221F7820" wp14:editId="2C502A35">
            <wp:extent cx="4114800" cy="255775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1621" cy="2586860"/>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w:t>
      </w:r>
      <w:r w:rsidR="00552981">
        <w:rPr>
          <w:rFonts w:ascii="宋体" w:hAnsi="宋体"/>
          <w:sz w:val="24"/>
        </w:rPr>
        <w:t>18</w:t>
      </w:r>
      <w:r>
        <w:rPr>
          <w:rFonts w:ascii="宋体" w:hAnsi="宋体" w:hint="eastAsia"/>
          <w:sz w:val="24"/>
        </w:rPr>
        <w:t xml:space="preserve">  中债</w:t>
      </w:r>
      <w:r>
        <w:rPr>
          <w:rFonts w:ascii="宋体" w:hAnsi="宋体"/>
          <w:sz w:val="24"/>
        </w:rPr>
        <w:t>网实际收益率曲线图</w:t>
      </w: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0029175A">
        <w:rPr>
          <w:sz w:val="24"/>
        </w:rPr>
        <w:t>曲线如</w:t>
      </w:r>
      <w:r w:rsidR="0029175A">
        <w:rPr>
          <w:rFonts w:hint="eastAsia"/>
          <w:sz w:val="24"/>
        </w:rPr>
        <w:t>图</w:t>
      </w:r>
      <w:r w:rsidR="0029175A">
        <w:rPr>
          <w:rFonts w:hint="eastAsia"/>
          <w:sz w:val="24"/>
        </w:rPr>
        <w:t>2.19</w:t>
      </w:r>
      <w:r w:rsidRPr="00121906">
        <w:rPr>
          <w:sz w:val="24"/>
        </w:rPr>
        <w:t>：</w:t>
      </w:r>
    </w:p>
    <w:p w:rsidR="00121906" w:rsidRDefault="002A29F8" w:rsidP="002A29F8">
      <w:pPr>
        <w:spacing w:line="240" w:lineRule="atLeast"/>
        <w:jc w:val="center"/>
        <w:rPr>
          <w:sz w:val="24"/>
        </w:rPr>
      </w:pPr>
      <w:r w:rsidRPr="002A29F8">
        <w:rPr>
          <w:noProof/>
          <w:sz w:val="24"/>
        </w:rPr>
        <w:drawing>
          <wp:inline distT="0" distB="0" distL="0" distR="0" wp14:anchorId="1A701124" wp14:editId="584E5C68">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w:t>
      </w:r>
      <w:r w:rsidR="00552981">
        <w:rPr>
          <w:sz w:val="24"/>
        </w:rPr>
        <w:t>19</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sidR="0029175A">
        <w:rPr>
          <w:rFonts w:hint="eastAsia"/>
          <w:sz w:val="24"/>
        </w:rPr>
        <w:t>如</w:t>
      </w:r>
      <w:r w:rsidR="0029175A">
        <w:rPr>
          <w:sz w:val="24"/>
        </w:rPr>
        <w:t>表</w:t>
      </w:r>
      <w:r w:rsidR="0029175A">
        <w:rPr>
          <w:rFonts w:hint="eastAsia"/>
          <w:sz w:val="24"/>
        </w:rPr>
        <w:t>2.12</w:t>
      </w:r>
      <w:r>
        <w:rPr>
          <w:rFonts w:hint="eastAsia"/>
          <w:sz w:val="24"/>
        </w:rPr>
        <w:t>：</w:t>
      </w:r>
    </w:p>
    <w:p w:rsidR="00BE775D" w:rsidRDefault="00BE775D" w:rsidP="00BE775D">
      <w:pPr>
        <w:spacing w:line="400" w:lineRule="exact"/>
        <w:jc w:val="center"/>
        <w:rPr>
          <w:sz w:val="24"/>
        </w:rPr>
      </w:pPr>
      <w:r>
        <w:rPr>
          <w:rFonts w:hint="eastAsia"/>
          <w:sz w:val="24"/>
        </w:rPr>
        <w:t>表</w:t>
      </w:r>
      <w:r w:rsidR="00285F1C">
        <w:rPr>
          <w:rFonts w:hint="eastAsia"/>
          <w:sz w:val="24"/>
        </w:rPr>
        <w:t>2.1</w:t>
      </w:r>
      <w:r w:rsidR="00285F1C">
        <w:rPr>
          <w:sz w:val="24"/>
        </w:rPr>
        <w:t>2</w:t>
      </w:r>
      <w:r>
        <w:rPr>
          <w:sz w:val="24"/>
        </w:rPr>
        <w:t xml:space="preserve">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表</w:t>
      </w:r>
      <w:r w:rsidR="0029175A">
        <w:rPr>
          <w:rFonts w:ascii="宋体" w:hAnsi="宋体" w:hint="eastAsia"/>
          <w:sz w:val="24"/>
        </w:rPr>
        <w:t>2.12</w:t>
      </w:r>
      <w:r w:rsidRPr="00AD46ED">
        <w:rPr>
          <w:rFonts w:ascii="宋体" w:hAnsi="宋体"/>
          <w:sz w:val="24"/>
        </w:rPr>
        <w:t>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55" w:name="_Toc515112138"/>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55"/>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6" w:name="_Toc513474786"/>
      <w:bookmarkStart w:id="57" w:name="_Toc513474836"/>
      <w:bookmarkStart w:id="58" w:name="_Toc513487329"/>
      <w:bookmarkStart w:id="59" w:name="_Toc513545699"/>
      <w:bookmarkStart w:id="60" w:name="_Toc513555477"/>
      <w:bookmarkStart w:id="61" w:name="_Toc513555536"/>
      <w:bookmarkStart w:id="62" w:name="_Toc513561137"/>
      <w:bookmarkStart w:id="63" w:name="_Toc513562684"/>
      <w:bookmarkStart w:id="64" w:name="_Toc515112139"/>
      <w:bookmarkEnd w:id="56"/>
      <w:bookmarkEnd w:id="57"/>
      <w:bookmarkEnd w:id="58"/>
      <w:bookmarkEnd w:id="59"/>
      <w:bookmarkEnd w:id="60"/>
      <w:bookmarkEnd w:id="61"/>
      <w:bookmarkEnd w:id="62"/>
      <w:bookmarkEnd w:id="63"/>
      <w:bookmarkEnd w:id="64"/>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5" w:name="_Toc515112140"/>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65"/>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w:t>
      </w:r>
      <w:r w:rsidR="005F7446">
        <w:rPr>
          <w:rFonts w:ascii="宋体" w:hAnsi="宋体" w:hint="eastAsia"/>
          <w:sz w:val="24"/>
        </w:rPr>
        <w:t>在</w:t>
      </w:r>
      <w:r w:rsidRPr="004F30F5">
        <w:rPr>
          <w:rFonts w:ascii="宋体" w:hAnsi="宋体" w:hint="eastAsia"/>
          <w:sz w:val="24"/>
        </w:rPr>
        <w:t>1995年</w:t>
      </w:r>
      <w:r w:rsidR="005F7446">
        <w:rPr>
          <w:rFonts w:ascii="宋体" w:hAnsi="宋体" w:hint="eastAsia"/>
          <w:sz w:val="24"/>
        </w:rPr>
        <w:t>的2</w:t>
      </w:r>
      <w:r w:rsidRPr="004F30F5">
        <w:rPr>
          <w:rFonts w:ascii="宋体" w:hAnsi="宋体" w:hint="eastAsia"/>
          <w:sz w:val="24"/>
        </w:rPr>
        <w:t>月</w:t>
      </w:r>
      <w:r w:rsidR="005F7446">
        <w:rPr>
          <w:rFonts w:ascii="宋体" w:hAnsi="宋体" w:hint="eastAsia"/>
          <w:sz w:val="24"/>
        </w:rPr>
        <w:t>份，英国年代</w:t>
      </w:r>
      <w:r w:rsidR="005F7446">
        <w:rPr>
          <w:rFonts w:ascii="宋体" w:hAnsi="宋体"/>
          <w:sz w:val="24"/>
        </w:rPr>
        <w:t>最久远</w:t>
      </w:r>
      <w:r w:rsidRPr="004F30F5">
        <w:rPr>
          <w:rFonts w:ascii="宋体" w:hAnsi="宋体" w:hint="eastAsia"/>
          <w:sz w:val="24"/>
        </w:rPr>
        <w:t>的巴林银行宣告破产，原因就是交易员Leeson在交易中损失了13亿美金</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_Ref515126035 \r \h</w:instrText>
      </w:r>
      <w:r w:rsidR="00112632" w:rsidRPr="00112632">
        <w:rPr>
          <w:rFonts w:ascii="宋体" w:hAnsi="宋体"/>
          <w:sz w:val="24"/>
          <w:vertAlign w:val="superscript"/>
        </w:rPr>
        <w:instrText xml:space="preserve"> </w:instrText>
      </w:r>
      <w:r w:rsidR="00112632" w:rsidRPr="00112632">
        <w:rPr>
          <w:rFonts w:ascii="宋体" w:hAnsi="宋体"/>
          <w:sz w:val="24"/>
          <w:vertAlign w:val="superscript"/>
        </w:rPr>
      </w:r>
      <w:r w:rsidR="00112632">
        <w:rPr>
          <w:rFonts w:ascii="宋体" w:hAnsi="宋体"/>
          <w:sz w:val="24"/>
          <w:vertAlign w:val="superscript"/>
        </w:rPr>
        <w:instrText xml:space="preserve"> \* MERGEFORMAT </w:instrText>
      </w:r>
      <w:r w:rsidR="00112632" w:rsidRPr="00112632">
        <w:rPr>
          <w:rFonts w:ascii="宋体" w:hAnsi="宋体"/>
          <w:sz w:val="24"/>
          <w:vertAlign w:val="superscript"/>
        </w:rPr>
        <w:fldChar w:fldCharType="separate"/>
      </w:r>
      <w:r w:rsidR="00112632" w:rsidRPr="00112632">
        <w:rPr>
          <w:rFonts w:ascii="宋体" w:hAnsi="宋体"/>
          <w:sz w:val="24"/>
          <w:vertAlign w:val="superscript"/>
        </w:rPr>
        <w:t>[13</w:t>
      </w:r>
      <w:r w:rsidR="00112632">
        <w:rPr>
          <w:rFonts w:ascii="宋体" w:hAnsi="宋体"/>
          <w:sz w:val="24"/>
          <w:vertAlign w:val="superscript"/>
        </w:rPr>
        <w:t>-1</w:t>
      </w:r>
      <w:r w:rsidR="00112632" w:rsidRPr="00112632">
        <w:rPr>
          <w:rFonts w:ascii="宋体" w:hAnsi="宋体"/>
          <w:sz w:val="24"/>
          <w:vertAlign w:val="superscript"/>
        </w:rPr>
        <w:t>]</w:t>
      </w:r>
      <w:r w:rsidR="00112632" w:rsidRPr="00112632">
        <w:rPr>
          <w:rFonts w:ascii="宋体" w:hAnsi="宋体"/>
          <w:sz w:val="24"/>
          <w:vertAlign w:val="superscript"/>
        </w:rPr>
        <w:fldChar w:fldCharType="end"/>
      </w:r>
      <w:r w:rsidRPr="004F30F5">
        <w:rPr>
          <w:rFonts w:ascii="宋体" w:hAnsi="宋体" w:hint="eastAsia"/>
          <w:sz w:val="24"/>
        </w:rPr>
        <w:t>。一度被认为保守的巴林银行的破产给许多银行机构敲响了警钟，然而类似的例子还有很多，所以风险衡量就应运而生了。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00E8620D">
        <w:rPr>
          <w:rFonts w:ascii="宋体" w:hAnsi="宋体" w:hint="eastAsia"/>
          <w:sz w:val="24"/>
        </w:rPr>
        <w:t>最初的风险衡量标准是波动性，但是波动具有双向性，可能是</w:t>
      </w:r>
      <w:r w:rsidR="00717F80">
        <w:rPr>
          <w:rFonts w:ascii="宋体" w:hAnsi="宋体" w:hint="eastAsia"/>
          <w:sz w:val="24"/>
        </w:rPr>
        <w:t>正向</w:t>
      </w:r>
      <w:r w:rsidR="00E8620D">
        <w:rPr>
          <w:rFonts w:ascii="宋体" w:hAnsi="宋体" w:hint="eastAsia"/>
          <w:sz w:val="24"/>
        </w:rPr>
        <w:t>波动，也有可能</w:t>
      </w:r>
      <w:r w:rsidR="00717F80">
        <w:rPr>
          <w:rFonts w:ascii="宋体" w:hAnsi="宋体" w:hint="eastAsia"/>
          <w:sz w:val="24"/>
        </w:rPr>
        <w:t>是反向</w:t>
      </w:r>
      <w:r w:rsidR="007E0888">
        <w:rPr>
          <w:rFonts w:ascii="宋体" w:hAnsi="宋体" w:hint="eastAsia"/>
          <w:sz w:val="24"/>
        </w:rPr>
        <w:t>波动，如果</w:t>
      </w:r>
      <w:r w:rsidRPr="004F30F5">
        <w:rPr>
          <w:rFonts w:ascii="宋体" w:hAnsi="宋体" w:hint="eastAsia"/>
          <w:sz w:val="24"/>
        </w:rPr>
        <w:t>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6" w:name="_Toc515112141"/>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66"/>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w:t>
      </w:r>
      <w:r w:rsidR="001F21FA">
        <w:rPr>
          <w:rFonts w:ascii="宋体" w:hAnsi="宋体" w:hint="eastAsia"/>
          <w:sz w:val="24"/>
        </w:rPr>
        <w:t>（</w:t>
      </w:r>
      <w:r w:rsidRPr="004105A0">
        <w:rPr>
          <w:rFonts w:ascii="宋体" w:hAnsi="宋体" w:hint="eastAsia"/>
          <w:sz w:val="24"/>
        </w:rPr>
        <w:t>Value at Risk</w:t>
      </w:r>
      <w:r w:rsidR="001F21FA">
        <w:rPr>
          <w:rFonts w:ascii="宋体" w:hAnsi="宋体" w:hint="eastAsia"/>
          <w:sz w:val="24"/>
        </w:rPr>
        <w:t>），</w:t>
      </w:r>
      <w:r w:rsidRPr="004105A0">
        <w:rPr>
          <w:rFonts w:ascii="宋体" w:hAnsi="宋体" w:hint="eastAsia"/>
          <w:sz w:val="24"/>
        </w:rPr>
        <w:t>即在险价值。通常来说，VaR由三个部分组成：时间段、置信水平和损失金额</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sidRPr="00112632">
        <w:rPr>
          <w:rFonts w:ascii="宋体" w:hAnsi="宋体"/>
          <w:sz w:val="24"/>
          <w:vertAlign w:val="superscript"/>
        </w:rPr>
      </w:r>
      <w:r w:rsidR="00112632">
        <w:rPr>
          <w:rFonts w:ascii="宋体" w:hAnsi="宋体"/>
          <w:sz w:val="24"/>
          <w:vertAlign w:val="superscript"/>
        </w:rPr>
        <w:instrText xml:space="preserve"> \* MERGEFORMAT </w:instrText>
      </w:r>
      <w:r w:rsidR="00112632" w:rsidRPr="00112632">
        <w:rPr>
          <w:rFonts w:ascii="宋体" w:hAnsi="宋体"/>
          <w:sz w:val="24"/>
          <w:vertAlign w:val="superscript"/>
        </w:rPr>
        <w:fldChar w:fldCharType="separate"/>
      </w:r>
      <w:r w:rsidR="00112632" w:rsidRPr="00112632">
        <w:rPr>
          <w:rFonts w:ascii="宋体" w:hAnsi="宋体"/>
          <w:sz w:val="24"/>
          <w:vertAlign w:val="superscript"/>
        </w:rPr>
        <w:t>[14]</w:t>
      </w:r>
      <w:r w:rsidR="00112632" w:rsidRPr="00112632">
        <w:rPr>
          <w:rFonts w:ascii="宋体" w:hAnsi="宋体"/>
          <w:sz w:val="24"/>
          <w:vertAlign w:val="superscript"/>
        </w:rPr>
        <w:fldChar w:fldCharType="end"/>
      </w:r>
      <w:r w:rsidRPr="004105A0">
        <w:rPr>
          <w:rFonts w:ascii="宋体" w:hAnsi="宋体" w:hint="eastAsia"/>
          <w:sz w:val="24"/>
        </w:rPr>
        <w:t>。可以用VaR</w:t>
      </w:r>
      <w:r w:rsidR="007E0888">
        <w:rPr>
          <w:rFonts w:ascii="宋体" w:hAnsi="宋体" w:hint="eastAsia"/>
          <w:sz w:val="24"/>
        </w:rPr>
        <w:t>的三个部分来描述某个投资组合的风险，比如说</w:t>
      </w:r>
      <w:r w:rsidRPr="004105A0">
        <w:rPr>
          <w:rFonts w:ascii="宋体" w:hAnsi="宋体" w:hint="eastAsia"/>
          <w:sz w:val="24"/>
        </w:rPr>
        <w:t>可以以95%的置信水平确定下个月投资者最多会损失100万美金。或者说给定置信度为</w:t>
      </w:r>
      <w:r w:rsidR="00575B69">
        <w:rPr>
          <w:rFonts w:ascii="宋体" w:hAnsi="宋体" w:hint="eastAsia"/>
          <w:sz w:val="24"/>
        </w:rPr>
        <w:t>0.95</w:t>
      </w:r>
      <w:r w:rsidRPr="004105A0">
        <w:rPr>
          <w:rFonts w:ascii="宋体" w:hAnsi="宋体" w:hint="eastAsia"/>
          <w:sz w:val="24"/>
        </w:rPr>
        <w:t>，某投资组合24小时内的VaR为100万美金，那么认为未来24小时内，该投资组合亏损100万美金的概率为5%。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w:t>
      </w:r>
      <w:r w:rsidR="0029175A">
        <w:rPr>
          <w:rFonts w:ascii="宋体" w:hAnsi="宋体" w:hint="eastAsia"/>
          <w:sz w:val="24"/>
        </w:rPr>
        <w:t>2.8</w:t>
      </w:r>
      <w:r w:rsidRPr="004105A0">
        <w:rPr>
          <w:rFonts w:ascii="宋体" w:hAnsi="宋体" w:hint="eastAsia"/>
          <w:sz w:val="24"/>
        </w:rPr>
        <w:t>表述VaR：</w:t>
      </w:r>
    </w:p>
    <w:p w:rsidR="004105A0" w:rsidRPr="000F1163" w:rsidRDefault="00E901CF" w:rsidP="00E901CF">
      <w:pPr>
        <w:pStyle w:val="ad"/>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P代表损失</w:t>
      </w:r>
      <w:r w:rsidR="00822729">
        <w:rPr>
          <w:rFonts w:ascii="宋体" w:hAnsi="宋体" w:hint="eastAsia"/>
          <w:sz w:val="24"/>
        </w:rPr>
        <w:t>不超过</w:t>
      </w:r>
      <w:r w:rsidRPr="004105A0">
        <w:rPr>
          <w:rFonts w:ascii="宋体" w:hAnsi="宋体" w:hint="eastAsia"/>
          <w:sz w:val="24"/>
        </w:rPr>
        <w:t>可能</w:t>
      </w:r>
      <w:r w:rsidR="00822729">
        <w:rPr>
          <w:rFonts w:ascii="宋体" w:hAnsi="宋体" w:hint="eastAsia"/>
          <w:sz w:val="24"/>
        </w:rPr>
        <w:t>的</w:t>
      </w:r>
      <w:r w:rsidR="00822729" w:rsidRPr="004105A0">
        <w:rPr>
          <w:rFonts w:ascii="宋体" w:hAnsi="宋体" w:hint="eastAsia"/>
          <w:sz w:val="24"/>
        </w:rPr>
        <w:t>最大</w:t>
      </w:r>
      <w:r w:rsidR="00822729">
        <w:rPr>
          <w:rFonts w:ascii="宋体" w:hAnsi="宋体" w:hint="eastAsia"/>
          <w:sz w:val="24"/>
        </w:rPr>
        <w:t>损失的概率</w:t>
      </w:r>
      <w:r w:rsidRPr="004105A0">
        <w:rPr>
          <w:rFonts w:ascii="宋体" w:hAnsi="宋体" w:hint="eastAsia"/>
          <w:sz w:val="24"/>
        </w:rPr>
        <w:t>。</w:t>
      </w:r>
    </w:p>
    <w:p w:rsidR="004105A0" w:rsidRPr="004105A0" w:rsidRDefault="00D834C9" w:rsidP="004105A0">
      <w:pPr>
        <w:spacing w:line="400" w:lineRule="exact"/>
        <w:rPr>
          <w:rFonts w:ascii="宋体" w:hAnsi="宋体"/>
          <w:sz w:val="24"/>
        </w:rPr>
      </w:pPr>
      <m:oMath>
        <m:r>
          <m:rPr>
            <m:sty m:val="p"/>
          </m:rPr>
          <w:rPr>
            <w:rFonts w:ascii="Cambria Math" w:hAnsi="Cambria Math"/>
          </w:rPr>
          <m:t>∆P</m:t>
        </m:r>
      </m:oMath>
      <w:r w:rsidR="004105A0" w:rsidRPr="004105A0">
        <w:rPr>
          <w:rFonts w:ascii="宋体" w:hAnsi="宋体" w:hint="eastAsia"/>
          <w:sz w:val="24"/>
        </w:rPr>
        <w:t>代表某一投资组合</w:t>
      </w:r>
      <w:r w:rsidR="00822729">
        <w:rPr>
          <w:rFonts w:ascii="宋体" w:hAnsi="宋体" w:hint="eastAsia"/>
          <w:sz w:val="24"/>
        </w:rPr>
        <w:t>在</w:t>
      </w:r>
      <w:r w:rsidR="004105A0" w:rsidRPr="004105A0">
        <w:rPr>
          <w:rFonts w:ascii="宋体" w:hAnsi="宋体" w:hint="eastAsia"/>
          <w:sz w:val="24"/>
        </w:rPr>
        <w:t>持有期Δt</w:t>
      </w:r>
      <w:r w:rsidR="00822729">
        <w:rPr>
          <w:rFonts w:ascii="宋体" w:hAnsi="宋体" w:hint="eastAsia"/>
          <w:sz w:val="24"/>
        </w:rPr>
        <w:t>内</w:t>
      </w:r>
      <w:r w:rsidR="004105A0" w:rsidRPr="004105A0">
        <w:rPr>
          <w:rFonts w:ascii="宋体" w:hAnsi="宋体" w:hint="eastAsia"/>
          <w:sz w:val="24"/>
        </w:rPr>
        <w:t>的</w:t>
      </w:r>
      <w:r w:rsidR="00822729">
        <w:rPr>
          <w:rFonts w:ascii="宋体" w:hAnsi="宋体" w:hint="eastAsia"/>
          <w:sz w:val="24"/>
        </w:rPr>
        <w:t>损失</w:t>
      </w:r>
      <w:r w:rsidR="004105A0" w:rsidRPr="004105A0">
        <w:rPr>
          <w:rFonts w:ascii="宋体" w:hAnsi="宋体" w:hint="eastAsia"/>
          <w:sz w:val="24"/>
        </w:rPr>
        <w:t>。</w:t>
      </w:r>
    </w:p>
    <w:p w:rsidR="004105A0" w:rsidRPr="004105A0" w:rsidRDefault="004105A0" w:rsidP="004105A0">
      <w:pPr>
        <w:spacing w:line="400" w:lineRule="exact"/>
        <w:rPr>
          <w:rFonts w:ascii="宋体" w:hAnsi="宋体"/>
          <w:sz w:val="24"/>
        </w:rPr>
      </w:pPr>
      <w:r w:rsidRPr="004105A0">
        <w:rPr>
          <w:rFonts w:ascii="宋体" w:hAnsi="宋体" w:hint="eastAsia"/>
          <w:sz w:val="24"/>
        </w:rPr>
        <w:t>VaR</w:t>
      </w:r>
      <w:r w:rsidR="00822729">
        <w:rPr>
          <w:rFonts w:ascii="宋体" w:hAnsi="宋体" w:hint="eastAsia"/>
          <w:sz w:val="24"/>
        </w:rPr>
        <w:t>代表给定置信区间</w:t>
      </w:r>
      <w:r w:rsidRPr="004105A0">
        <w:rPr>
          <w:rFonts w:ascii="宋体" w:hAnsi="宋体" w:hint="eastAsia"/>
          <w:sz w:val="24"/>
        </w:rPr>
        <w:t>a下的在险价值，即可能</w:t>
      </w:r>
      <w:r w:rsidR="00822729">
        <w:rPr>
          <w:rFonts w:ascii="宋体" w:hAnsi="宋体" w:hint="eastAsia"/>
          <w:sz w:val="24"/>
        </w:rPr>
        <w:t>出现</w:t>
      </w:r>
      <w:r w:rsidRPr="004105A0">
        <w:rPr>
          <w:rFonts w:ascii="宋体" w:hAnsi="宋体" w:hint="eastAsia"/>
          <w:sz w:val="24"/>
        </w:rPr>
        <w:t>的最大损失。</w:t>
      </w:r>
    </w:p>
    <w:p w:rsidR="008A2324" w:rsidRDefault="004105A0" w:rsidP="004105A0">
      <w:pPr>
        <w:spacing w:line="400" w:lineRule="exact"/>
        <w:rPr>
          <w:rFonts w:ascii="宋体" w:hAnsi="宋体"/>
          <w:sz w:val="24"/>
        </w:rPr>
      </w:pPr>
      <w:r w:rsidRPr="004105A0">
        <w:rPr>
          <w:rFonts w:ascii="宋体" w:hAnsi="宋体" w:hint="eastAsia"/>
          <w:sz w:val="24"/>
        </w:rPr>
        <w:t>a</w:t>
      </w:r>
      <w:r w:rsidR="00822729">
        <w:rPr>
          <w:rFonts w:ascii="宋体" w:hAnsi="宋体" w:hint="eastAsia"/>
          <w:sz w:val="24"/>
        </w:rPr>
        <w:t>代表给定的置信区间</w:t>
      </w:r>
      <w:r w:rsidRPr="004105A0">
        <w:rPr>
          <w:rFonts w:ascii="宋体" w:hAnsi="宋体" w:hint="eastAsia"/>
          <w:sz w:val="24"/>
        </w:rPr>
        <w:t>。</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7" w:name="_Toc515112142"/>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bookmarkEnd w:id="67"/>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w:t>
      </w:r>
      <w:r w:rsidR="005670E0">
        <w:rPr>
          <w:rFonts w:ascii="宋体" w:hAnsi="宋体" w:hint="eastAsia"/>
          <w:sz w:val="24"/>
        </w:rPr>
        <w:t>蒙特卡洛</w:t>
      </w:r>
      <w:r w:rsidRPr="00511E0F">
        <w:rPr>
          <w:rFonts w:ascii="宋体" w:hAnsi="宋体" w:hint="eastAsia"/>
          <w:sz w:val="24"/>
        </w:rPr>
        <w:t>模拟法。</w:t>
      </w:r>
      <w:r w:rsidR="00500166">
        <w:rPr>
          <w:rFonts w:ascii="宋体" w:hAnsi="宋体" w:hint="eastAsia"/>
          <w:sz w:val="24"/>
        </w:rPr>
        <w:t>以下是</w:t>
      </w:r>
      <w:r w:rsidR="00500166">
        <w:rPr>
          <w:rFonts w:ascii="宋体" w:hAnsi="宋体"/>
          <w:sz w:val="24"/>
        </w:rPr>
        <w:t>这三种方法的基本原理</w:t>
      </w:r>
      <w:r w:rsidRPr="00511E0F">
        <w:rPr>
          <w:rFonts w:ascii="宋体" w:hAnsi="宋体" w:hint="eastAsia"/>
          <w:sz w:val="24"/>
        </w:rPr>
        <w:t>。</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w:t>
      </w:r>
      <w:r w:rsidR="00123E5C">
        <w:rPr>
          <w:rFonts w:ascii="宋体" w:hAnsi="宋体" w:hint="eastAsia"/>
          <w:sz w:val="24"/>
        </w:rPr>
        <w:t>收益率</w:t>
      </w:r>
      <w:r w:rsidR="00123E5C">
        <w:rPr>
          <w:rFonts w:ascii="宋体" w:hAnsi="宋体"/>
          <w:sz w:val="24"/>
        </w:rPr>
        <w:t>数据</w:t>
      </w:r>
      <w:r w:rsidRPr="0047392A">
        <w:rPr>
          <w:rFonts w:ascii="宋体" w:hAnsi="宋体" w:hint="eastAsia"/>
          <w:sz w:val="24"/>
        </w:rPr>
        <w:t>服从正态分布，所以可以利用正态分布置信度与分位数对应的</w:t>
      </w:r>
      <w:r w:rsidR="00B27D73">
        <w:rPr>
          <w:rFonts w:ascii="宋体" w:hAnsi="宋体" w:hint="eastAsia"/>
          <w:sz w:val="24"/>
        </w:rPr>
        <w:t>这一</w:t>
      </w:r>
      <w:r w:rsidR="00B27D73">
        <w:rPr>
          <w:rFonts w:ascii="宋体" w:hAnsi="宋体"/>
          <w:sz w:val="24"/>
        </w:rPr>
        <w:t>优秀的特点</w:t>
      </w:r>
      <w:r w:rsidRPr="0047392A">
        <w:rPr>
          <w:rFonts w:ascii="宋体" w:hAnsi="宋体" w:hint="eastAsia"/>
          <w:sz w:val="24"/>
        </w:rPr>
        <w:t>来简化计算</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_Ref515126035 \r \h</w:instrText>
      </w:r>
      <w:r w:rsidR="00112632" w:rsidRPr="00112632">
        <w:rPr>
          <w:rFonts w:ascii="宋体" w:hAnsi="宋体"/>
          <w:sz w:val="24"/>
          <w:vertAlign w:val="superscript"/>
        </w:rPr>
        <w:instrText xml:space="preserve"> </w:instrText>
      </w:r>
      <w:r w:rsidR="00112632" w:rsidRPr="00112632">
        <w:rPr>
          <w:rFonts w:ascii="宋体" w:hAnsi="宋体"/>
          <w:sz w:val="24"/>
          <w:vertAlign w:val="superscript"/>
        </w:rPr>
      </w:r>
      <w:r w:rsidR="00112632">
        <w:rPr>
          <w:rFonts w:ascii="宋体" w:hAnsi="宋体"/>
          <w:sz w:val="24"/>
          <w:vertAlign w:val="superscript"/>
        </w:rPr>
        <w:instrText xml:space="preserve"> \* MERGEFORMAT </w:instrText>
      </w:r>
      <w:r w:rsidR="00112632" w:rsidRPr="00112632">
        <w:rPr>
          <w:rFonts w:ascii="宋体" w:hAnsi="宋体"/>
          <w:sz w:val="24"/>
          <w:vertAlign w:val="superscript"/>
        </w:rPr>
        <w:fldChar w:fldCharType="separate"/>
      </w:r>
      <w:r w:rsidR="00112632" w:rsidRPr="00112632">
        <w:rPr>
          <w:rFonts w:ascii="宋体" w:hAnsi="宋体"/>
          <w:sz w:val="24"/>
          <w:vertAlign w:val="superscript"/>
        </w:rPr>
        <w:t>[13-2]</w:t>
      </w:r>
      <w:r w:rsidR="00112632" w:rsidRPr="00112632">
        <w:rPr>
          <w:rFonts w:ascii="宋体" w:hAnsi="宋体"/>
          <w:sz w:val="24"/>
          <w:vertAlign w:val="superscript"/>
        </w:rPr>
        <w:fldChar w:fldCharType="end"/>
      </w:r>
      <w:r w:rsidRPr="0047392A">
        <w:rPr>
          <w:rFonts w:ascii="宋体" w:hAnsi="宋体" w:hint="eastAsia"/>
          <w:sz w:val="24"/>
        </w:rPr>
        <w:t>。</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由回报服从正态分布就可以得到VaR</w:t>
      </w:r>
      <w:r w:rsidR="0029175A">
        <w:rPr>
          <w:rFonts w:ascii="宋体" w:hAnsi="宋体" w:hint="eastAsia"/>
          <w:sz w:val="24"/>
        </w:rPr>
        <w:t>计算公式2.9</w:t>
      </w:r>
      <w:r w:rsidRPr="0047392A">
        <w:rPr>
          <w:rFonts w:ascii="宋体" w:hAnsi="宋体" w:hint="eastAsia"/>
          <w:sz w:val="24"/>
        </w:rPr>
        <w:t>：</w:t>
      </w:r>
    </w:p>
    <w:p w:rsidR="0047392A" w:rsidRPr="0047392A"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00F27A81">
        <w:rPr>
          <w:rFonts w:ascii="宋体" w:hAnsi="宋体" w:hint="eastAsia"/>
          <w:sz w:val="24"/>
        </w:rPr>
        <w:t>代表给定置信区间</w:t>
      </w:r>
      <w:r w:rsidRPr="0047392A">
        <w:rPr>
          <w:rFonts w:ascii="宋体" w:hAnsi="宋体" w:hint="eastAsia"/>
          <w:sz w:val="24"/>
        </w:rPr>
        <w:t>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w:t>
      </w:r>
      <w:r w:rsidR="0029175A">
        <w:rPr>
          <w:rFonts w:ascii="宋体" w:hAnsi="宋体" w:hint="eastAsia"/>
          <w:sz w:val="24"/>
        </w:rPr>
        <w:t>原理是根据历史回报数据的变化来推测未来回报数据的走势，其公式为2.10</w:t>
      </w:r>
      <w:r w:rsidRPr="00FA172E">
        <w:rPr>
          <w:rFonts w:ascii="宋体" w:hAnsi="宋体" w:hint="eastAsia"/>
          <w:sz w:val="24"/>
        </w:rPr>
        <w:t>：</w:t>
      </w:r>
    </w:p>
    <w:p w:rsidR="00FA172E" w:rsidRPr="000726F8" w:rsidRDefault="00E901CF" w:rsidP="00E901CF">
      <w:pPr>
        <w:pStyle w:val="ad"/>
      </w:pPr>
      <w:r>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DE6E79"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DE6E79"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0F6C96" w:rsidP="00323278">
      <w:pPr>
        <w:pStyle w:val="a5"/>
        <w:spacing w:line="400" w:lineRule="exact"/>
        <w:ind w:left="720" w:firstLine="480"/>
        <w:rPr>
          <w:rFonts w:ascii="宋体" w:hAnsi="宋体"/>
          <w:sz w:val="24"/>
        </w:rPr>
      </w:pPr>
      <w:r>
        <w:rPr>
          <w:rFonts w:ascii="宋体" w:hAnsi="宋体" w:hint="eastAsia"/>
          <w:sz w:val="24"/>
        </w:rPr>
        <w:t xml:space="preserve">Monte </w:t>
      </w:r>
      <w:r w:rsidR="00323278" w:rsidRPr="00323278">
        <w:rPr>
          <w:rFonts w:ascii="宋体" w:hAnsi="宋体" w:hint="eastAsia"/>
          <w:sz w:val="24"/>
        </w:rPr>
        <w:t>Carlo</w:t>
      </w:r>
      <w:r w:rsidR="00DE122F">
        <w:rPr>
          <w:rFonts w:ascii="宋体" w:hAnsi="宋体" w:hint="eastAsia"/>
          <w:sz w:val="24"/>
        </w:rPr>
        <w:t>模拟法</w:t>
      </w:r>
      <w:r w:rsidR="00323278" w:rsidRPr="00323278">
        <w:rPr>
          <w:rFonts w:ascii="宋体" w:hAnsi="宋体" w:hint="eastAsia"/>
          <w:sz w:val="24"/>
        </w:rPr>
        <w:t>是一种</w:t>
      </w:r>
      <w:r w:rsidR="00DE122F">
        <w:rPr>
          <w:rFonts w:ascii="宋体" w:hAnsi="宋体" w:hint="eastAsia"/>
          <w:sz w:val="24"/>
        </w:rPr>
        <w:t>通过</w:t>
      </w:r>
      <w:r w:rsidR="00323278" w:rsidRPr="00323278">
        <w:rPr>
          <w:rFonts w:ascii="宋体" w:hAnsi="宋体" w:hint="eastAsia"/>
          <w:sz w:val="24"/>
        </w:rPr>
        <w:t>随机数</w:t>
      </w:r>
      <w:r w:rsidR="00DE122F">
        <w:rPr>
          <w:rFonts w:ascii="宋体" w:hAnsi="宋体" w:hint="eastAsia"/>
          <w:sz w:val="24"/>
        </w:rPr>
        <w:t>来模拟</w:t>
      </w:r>
      <w:r w:rsidR="00DE122F">
        <w:rPr>
          <w:rFonts w:ascii="宋体" w:hAnsi="宋体"/>
          <w:sz w:val="24"/>
        </w:rPr>
        <w:t>某些</w:t>
      </w:r>
      <w:r w:rsidR="00DE122F">
        <w:rPr>
          <w:rFonts w:ascii="宋体" w:hAnsi="宋体" w:hint="eastAsia"/>
          <w:sz w:val="24"/>
        </w:rPr>
        <w:t>难以计算</w:t>
      </w:r>
      <w:r w:rsidR="00DE122F">
        <w:rPr>
          <w:rFonts w:ascii="宋体" w:hAnsi="宋体"/>
          <w:sz w:val="24"/>
        </w:rPr>
        <w:t>的数据</w:t>
      </w:r>
      <w:r w:rsidR="00323278" w:rsidRPr="00323278">
        <w:rPr>
          <w:rFonts w:ascii="宋体" w:hAnsi="宋体" w:hint="eastAsia"/>
          <w:sz w:val="24"/>
        </w:rPr>
        <w:t>的</w:t>
      </w:r>
      <w:r w:rsidR="00DE122F">
        <w:rPr>
          <w:rFonts w:ascii="宋体" w:hAnsi="宋体" w:hint="eastAsia"/>
          <w:sz w:val="24"/>
        </w:rPr>
        <w:t>一种</w:t>
      </w:r>
      <w:r w:rsidR="00323278" w:rsidRPr="00323278">
        <w:rPr>
          <w:rFonts w:ascii="宋体" w:hAnsi="宋体" w:hint="eastAsia"/>
          <w:sz w:val="24"/>
        </w:rPr>
        <w:t>方法。它起源于</w:t>
      </w:r>
      <w:r w:rsidR="00710D2C">
        <w:rPr>
          <w:rFonts w:ascii="宋体" w:hAnsi="宋体" w:hint="eastAsia"/>
          <w:sz w:val="24"/>
        </w:rPr>
        <w:t>二战时</w:t>
      </w:r>
      <w:r w:rsidR="00323278" w:rsidRPr="00323278">
        <w:rPr>
          <w:rFonts w:ascii="宋体" w:hAnsi="宋体" w:hint="eastAsia"/>
          <w:sz w:val="24"/>
        </w:rPr>
        <w:t>的“曼哈顿计划”，为了解决原子弹研制中的中子随机扩散过程，美国科学家提出了这一模拟方法</w:t>
      </w:r>
      <w:r w:rsidR="00112632" w:rsidRPr="00112632">
        <w:rPr>
          <w:rFonts w:ascii="宋体" w:hAnsi="宋体"/>
          <w:sz w:val="24"/>
          <w:vertAlign w:val="superscript"/>
        </w:rPr>
        <w:fldChar w:fldCharType="begin"/>
      </w:r>
      <w:r w:rsidR="00112632" w:rsidRPr="00112632">
        <w:rPr>
          <w:rFonts w:ascii="宋体" w:hAnsi="宋体"/>
          <w:sz w:val="24"/>
          <w:vertAlign w:val="superscript"/>
        </w:rPr>
        <w:instrText xml:space="preserve"> </w:instrText>
      </w:r>
      <w:r w:rsidR="00112632" w:rsidRPr="00112632">
        <w:rPr>
          <w:rFonts w:ascii="宋体" w:hAnsi="宋体" w:hint="eastAsia"/>
          <w:sz w:val="24"/>
          <w:vertAlign w:val="superscript"/>
        </w:rPr>
        <w:instrText>REF _Ref515126060 \r \h</w:instrText>
      </w:r>
      <w:r w:rsidR="00112632" w:rsidRPr="00112632">
        <w:rPr>
          <w:rFonts w:ascii="宋体" w:hAnsi="宋体"/>
          <w:sz w:val="24"/>
          <w:vertAlign w:val="superscript"/>
        </w:rPr>
        <w:instrText xml:space="preserve"> </w:instrText>
      </w:r>
      <w:r w:rsidR="00112632" w:rsidRPr="00112632">
        <w:rPr>
          <w:rFonts w:ascii="宋体" w:hAnsi="宋体"/>
          <w:sz w:val="24"/>
          <w:vertAlign w:val="superscript"/>
        </w:rPr>
      </w:r>
      <w:r w:rsidR="00112632">
        <w:rPr>
          <w:rFonts w:ascii="宋体" w:hAnsi="宋体"/>
          <w:sz w:val="24"/>
          <w:vertAlign w:val="superscript"/>
        </w:rPr>
        <w:instrText xml:space="preserve"> \* MERGEFORMAT </w:instrText>
      </w:r>
      <w:r w:rsidR="00112632" w:rsidRPr="00112632">
        <w:rPr>
          <w:rFonts w:ascii="宋体" w:hAnsi="宋体"/>
          <w:sz w:val="24"/>
          <w:vertAlign w:val="superscript"/>
        </w:rPr>
        <w:fldChar w:fldCharType="separate"/>
      </w:r>
      <w:r w:rsidR="00112632" w:rsidRPr="00112632">
        <w:rPr>
          <w:rFonts w:ascii="宋体" w:hAnsi="宋体"/>
          <w:sz w:val="24"/>
          <w:vertAlign w:val="superscript"/>
        </w:rPr>
        <w:t>[14-2]</w:t>
      </w:r>
      <w:r w:rsidR="00112632" w:rsidRPr="00112632">
        <w:rPr>
          <w:rFonts w:ascii="宋体" w:hAnsi="宋体"/>
          <w:sz w:val="24"/>
          <w:vertAlign w:val="superscript"/>
        </w:rPr>
        <w:fldChar w:fldCharType="end"/>
      </w:r>
      <w:r w:rsidR="00323278" w:rsidRPr="00323278">
        <w:rPr>
          <w:rFonts w:ascii="宋体" w:hAnsi="宋体" w:hint="eastAsia"/>
          <w:sz w:val="24"/>
        </w:rPr>
        <w:t>。</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w:t>
      </w:r>
      <w:r w:rsidR="00BB53E8">
        <w:rPr>
          <w:rFonts w:ascii="宋体" w:hAnsi="宋体" w:hint="eastAsia"/>
          <w:sz w:val="24"/>
        </w:rPr>
        <w:t>模拟</w:t>
      </w:r>
      <w:r w:rsidRPr="00323278">
        <w:rPr>
          <w:rFonts w:ascii="宋体" w:hAnsi="宋体" w:hint="eastAsia"/>
          <w:sz w:val="24"/>
        </w:rPr>
        <w:t>产生收益率或者资产价格的一个</w:t>
      </w:r>
      <w:r w:rsidR="00BB53E8">
        <w:rPr>
          <w:rFonts w:ascii="宋体" w:hAnsi="宋体" w:hint="eastAsia"/>
          <w:sz w:val="24"/>
        </w:rPr>
        <w:t>新的</w:t>
      </w:r>
      <w:r w:rsidRPr="00323278">
        <w:rPr>
          <w:rFonts w:ascii="宋体" w:hAnsi="宋体" w:hint="eastAsia"/>
          <w:sz w:val="24"/>
        </w:rPr>
        <w:t>分布。可以通过随机数产生一个服从正太分布的数据集来模拟未来数据的变动，从而求得未来可能的损失，得到VaR在险价值。</w:t>
      </w:r>
    </w:p>
    <w:p w:rsidR="00323278" w:rsidRDefault="0053038A" w:rsidP="00323278">
      <w:pPr>
        <w:pStyle w:val="a5"/>
        <w:spacing w:line="400" w:lineRule="exact"/>
        <w:ind w:left="720" w:firstLine="480"/>
        <w:rPr>
          <w:rFonts w:ascii="宋体" w:hAnsi="宋体"/>
          <w:sz w:val="24"/>
        </w:rPr>
      </w:pPr>
      <w:r>
        <w:rPr>
          <w:rFonts w:ascii="宋体" w:hAnsi="宋体" w:hint="eastAsia"/>
          <w:sz w:val="24"/>
        </w:rPr>
        <w:t xml:space="preserve">使用Monte </w:t>
      </w:r>
      <w:r w:rsidR="00323278" w:rsidRPr="00323278">
        <w:rPr>
          <w:rFonts w:ascii="宋体" w:hAnsi="宋体" w:hint="eastAsia"/>
          <w:sz w:val="24"/>
        </w:rPr>
        <w:t>Carlo模拟法</w:t>
      </w:r>
      <w:r>
        <w:rPr>
          <w:rFonts w:ascii="宋体" w:hAnsi="宋体" w:hint="eastAsia"/>
          <w:sz w:val="24"/>
        </w:rPr>
        <w:t>得到在险价值</w:t>
      </w:r>
      <w:r w:rsidR="00323278" w:rsidRPr="00323278">
        <w:rPr>
          <w:rFonts w:ascii="宋体" w:hAnsi="宋体" w:hint="eastAsia"/>
          <w:sz w:val="24"/>
        </w:rPr>
        <w:t>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0029175A">
        <w:rPr>
          <w:rFonts w:ascii="宋体" w:hAnsi="宋体" w:hint="eastAsia"/>
          <w:sz w:val="24"/>
        </w:rPr>
        <w:t>原理如图2.20</w:t>
      </w:r>
      <w:r w:rsidRPr="00957487">
        <w:rPr>
          <w:rFonts w:ascii="宋体" w:hAnsi="宋体" w:hint="eastAsia"/>
          <w:sz w:val="24"/>
        </w:rPr>
        <w:t>：</w:t>
      </w:r>
    </w:p>
    <w:p w:rsidR="00F238F5" w:rsidRDefault="00F238F5" w:rsidP="00F238F5">
      <w:pPr>
        <w:jc w:val="center"/>
      </w:pPr>
      <w:r>
        <w:rPr>
          <w:rFonts w:hint="eastAsia"/>
          <w:noProof/>
        </w:rPr>
        <w:drawing>
          <wp:inline distT="0" distB="0" distL="0" distR="0" wp14:anchorId="56A4A07E" wp14:editId="04ADED60">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w:t>
      </w:r>
      <w:r w:rsidR="00552981">
        <w:rPr>
          <w:sz w:val="24"/>
        </w:rPr>
        <w:t>0</w:t>
      </w:r>
      <w:r>
        <w:rPr>
          <w:sz w:val="24"/>
        </w:rPr>
        <w:t xml:space="preserve">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w:t>
      </w:r>
      <w:r w:rsidR="007E0888">
        <w:rPr>
          <w:rFonts w:ascii="宋体" w:hAnsi="宋体" w:hint="eastAsia"/>
          <w:sz w:val="24"/>
        </w:rPr>
        <w:t>本</w:t>
      </w:r>
      <w:r w:rsidRPr="00F238F5">
        <w:rPr>
          <w:rFonts w:ascii="宋体" w:hAnsi="宋体"/>
          <w:sz w:val="24"/>
        </w:rPr>
        <w:t>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8" w:name="_Toc515112143"/>
      <w:r>
        <w:rPr>
          <w:rFonts w:ascii="黑体" w:eastAsia="黑体" w:hint="eastAsia"/>
          <w:bCs/>
          <w:sz w:val="28"/>
          <w:szCs w:val="28"/>
        </w:rPr>
        <w:t>实证分析</w:t>
      </w:r>
      <w:bookmarkEnd w:id="68"/>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w:t>
      </w:r>
      <w:r w:rsidR="0070790E">
        <w:rPr>
          <w:rFonts w:ascii="宋体" w:hAnsi="宋体"/>
          <w:sz w:val="24"/>
        </w:rPr>
        <w:tab/>
      </w:r>
      <w:r w:rsidRPr="00865F3F">
        <w:rPr>
          <w:rFonts w:ascii="宋体" w:hAnsi="宋体" w:hint="eastAsia"/>
          <w:sz w:val="24"/>
        </w:rPr>
        <w:t>的正态分布。</w:t>
      </w:r>
    </w:p>
    <w:p w:rsidR="00865F3F" w:rsidRPr="00865F3F" w:rsidRDefault="003F47F9" w:rsidP="00A549DC">
      <w:pPr>
        <w:pStyle w:val="a5"/>
        <w:numPr>
          <w:ilvl w:val="1"/>
          <w:numId w:val="12"/>
        </w:numPr>
        <w:spacing w:line="400" w:lineRule="exact"/>
        <w:ind w:firstLineChars="0"/>
        <w:rPr>
          <w:rFonts w:ascii="宋体" w:hAnsi="宋体"/>
          <w:sz w:val="24"/>
        </w:rPr>
      </w:pPr>
      <w:r>
        <w:rPr>
          <w:rFonts w:ascii="宋体" w:hAnsi="宋体" w:hint="eastAsia"/>
          <w:sz w:val="24"/>
        </w:rPr>
        <w:t>求出指定置信度对应的百分比概率</w:t>
      </w:r>
      <w:r w:rsidR="00865F3F" w:rsidRPr="00865F3F">
        <w:rPr>
          <w:rFonts w:ascii="宋体" w:hAnsi="宋体" w:hint="eastAsia"/>
          <w:sz w:val="24"/>
        </w:rPr>
        <w:t>，以及新数据的标准差。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0029175A">
        <w:rPr>
          <w:rFonts w:ascii="宋体" w:hAnsi="宋体" w:hint="eastAsia"/>
          <w:sz w:val="24"/>
        </w:rPr>
        <w:t>如图2.21</w:t>
      </w:r>
      <w:r w:rsidRPr="00AB17D9">
        <w:rPr>
          <w:rFonts w:ascii="宋体" w:hAnsi="宋体" w:hint="eastAsia"/>
          <w:sz w:val="24"/>
        </w:rPr>
        <w:t>：</w:t>
      </w:r>
    </w:p>
    <w:p w:rsidR="00AB17D9" w:rsidRDefault="00AB17D9" w:rsidP="00AB17D9">
      <w:pPr>
        <w:jc w:val="center"/>
      </w:pPr>
      <w:r>
        <w:rPr>
          <w:rFonts w:hint="eastAsia"/>
          <w:noProof/>
        </w:rPr>
        <w:drawing>
          <wp:inline distT="0" distB="0" distL="0" distR="0" wp14:anchorId="1F78290F" wp14:editId="5FCBEC3B">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1</w:t>
      </w:r>
      <w:r>
        <w:rPr>
          <w:rFonts w:hint="eastAsia"/>
          <w:sz w:val="24"/>
        </w:rPr>
        <w:t xml:space="preserve">  </w:t>
      </w:r>
      <w:r>
        <w:rPr>
          <w:rFonts w:hint="eastAsia"/>
          <w:sz w:val="24"/>
        </w:rPr>
        <w:t>中债网</w:t>
      </w:r>
      <w:r>
        <w:rPr>
          <w:sz w:val="24"/>
        </w:rPr>
        <w:t>在险价值数据图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lastRenderedPageBreak/>
        <w:t>数据截图</w:t>
      </w:r>
      <w:r w:rsidR="0029175A">
        <w:rPr>
          <w:rFonts w:ascii="宋体" w:hAnsi="宋体"/>
          <w:sz w:val="24"/>
        </w:rPr>
        <w:t>如</w:t>
      </w:r>
      <w:r w:rsidR="0029175A">
        <w:rPr>
          <w:rFonts w:ascii="宋体" w:hAnsi="宋体" w:hint="eastAsia"/>
          <w:sz w:val="24"/>
        </w:rPr>
        <w:t>图2.22</w:t>
      </w:r>
      <w:r w:rsidRPr="00AB17D9">
        <w:rPr>
          <w:rFonts w:ascii="宋体" w:hAnsi="宋体"/>
          <w:sz w:val="24"/>
        </w:rPr>
        <w:t>：</w:t>
      </w:r>
    </w:p>
    <w:p w:rsidR="00AB17D9" w:rsidRDefault="00AB17D9" w:rsidP="00AB17D9">
      <w:pPr>
        <w:jc w:val="center"/>
      </w:pPr>
      <w:r>
        <w:rPr>
          <w:noProof/>
        </w:rPr>
        <w:drawing>
          <wp:inline distT="0" distB="0" distL="0" distR="0" wp14:anchorId="2D326DB9" wp14:editId="02A82754">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2</w:t>
      </w:r>
      <w:r>
        <w:rPr>
          <w:rFonts w:hint="eastAsia"/>
          <w:sz w:val="24"/>
        </w:rPr>
        <w:t xml:space="preserve">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0029175A">
        <w:rPr>
          <w:rFonts w:ascii="宋体" w:hAnsi="宋体"/>
          <w:sz w:val="24"/>
        </w:rPr>
        <w:t>数据如</w:t>
      </w:r>
      <w:r w:rsidR="0029175A">
        <w:rPr>
          <w:rFonts w:ascii="宋体" w:hAnsi="宋体" w:hint="eastAsia"/>
          <w:sz w:val="24"/>
        </w:rPr>
        <w:t>图2.23</w:t>
      </w:r>
      <w:r w:rsidRPr="00AB17D9">
        <w:rPr>
          <w:rFonts w:ascii="宋体" w:hAnsi="宋体"/>
          <w:sz w:val="24"/>
        </w:rPr>
        <w:t>：</w:t>
      </w:r>
    </w:p>
    <w:p w:rsidR="00AB17D9" w:rsidRDefault="00AB17D9" w:rsidP="00AB17D9">
      <w:pPr>
        <w:jc w:val="center"/>
      </w:pPr>
      <w:r>
        <w:rPr>
          <w:noProof/>
        </w:rPr>
        <w:drawing>
          <wp:inline distT="0" distB="0" distL="0" distR="0" wp14:anchorId="07F9822F" wp14:editId="0A03EF31">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3</w:t>
      </w:r>
      <w:r>
        <w:rPr>
          <w:rFonts w:hint="eastAsia"/>
          <w:sz w:val="24"/>
        </w:rPr>
        <w:t xml:space="preserve">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lastRenderedPageBreak/>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29175A">
        <w:rPr>
          <w:rFonts w:ascii="宋体" w:hAnsi="宋体"/>
          <w:sz w:val="24"/>
        </w:rPr>
        <w:t>一万组数据的分布情况，如</w:t>
      </w:r>
      <w:r w:rsidR="00AB17D9" w:rsidRPr="00AB17D9">
        <w:rPr>
          <w:rFonts w:ascii="宋体" w:hAnsi="宋体"/>
          <w:sz w:val="24"/>
        </w:rPr>
        <w:t>图</w:t>
      </w:r>
      <w:r w:rsidR="0029175A">
        <w:rPr>
          <w:rFonts w:ascii="宋体" w:hAnsi="宋体" w:hint="eastAsia"/>
          <w:sz w:val="24"/>
        </w:rPr>
        <w:t>2.24</w:t>
      </w:r>
      <w:r w:rsidR="00AB17D9" w:rsidRPr="00AB17D9">
        <w:rPr>
          <w:rFonts w:ascii="宋体" w:hAnsi="宋体"/>
          <w:sz w:val="24"/>
        </w:rPr>
        <w:t>：</w:t>
      </w:r>
    </w:p>
    <w:p w:rsidR="00AB17D9" w:rsidRDefault="00AB17D9" w:rsidP="00AB17D9">
      <w:pPr>
        <w:jc w:val="center"/>
      </w:pPr>
      <w:r>
        <w:rPr>
          <w:rFonts w:hint="eastAsia"/>
          <w:noProof/>
        </w:rPr>
        <w:drawing>
          <wp:inline distT="0" distB="0" distL="0" distR="0" wp14:anchorId="53FBD20E" wp14:editId="7EB6348F">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2.2</w:t>
      </w:r>
      <w:r w:rsidR="00552981">
        <w:rPr>
          <w:sz w:val="24"/>
        </w:rPr>
        <w:t>4</w:t>
      </w:r>
      <w:r>
        <w:rPr>
          <w:rFonts w:hint="eastAsia"/>
          <w:sz w:val="24"/>
        </w:rPr>
        <w:t xml:space="preserve">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00AA5C8A">
        <w:rPr>
          <w:rFonts w:ascii="宋体" w:hAnsi="宋体"/>
          <w:sz w:val="24"/>
        </w:rPr>
        <w:t>如2.11</w:t>
      </w:r>
      <w:r w:rsidRPr="00AB17D9">
        <w:rPr>
          <w:rFonts w:ascii="宋体" w:hAnsi="宋体"/>
          <w:sz w:val="24"/>
        </w:rPr>
        <w:t>：</w:t>
      </w:r>
    </w:p>
    <w:p w:rsidR="00AB17D9" w:rsidRPr="00F31FB9" w:rsidRDefault="00E901CF" w:rsidP="00E901CF">
      <w:pPr>
        <w:pStyle w:val="ad"/>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w:t>
      </w:r>
      <w:r w:rsidR="001641E5">
        <w:rPr>
          <w:rFonts w:ascii="宋体" w:hAnsi="宋体" w:hint="eastAsia"/>
          <w:sz w:val="24"/>
        </w:rPr>
        <w:t>脚本</w:t>
      </w:r>
      <w:r w:rsidRPr="00AB17D9">
        <w:rPr>
          <w:rFonts w:ascii="宋体" w:hAnsi="宋体"/>
          <w:sz w:val="24"/>
        </w:rPr>
        <w:t>的计算，</w:t>
      </w:r>
      <w:r w:rsidRPr="00AB17D9">
        <w:rPr>
          <w:rFonts w:ascii="宋体" w:hAnsi="宋体" w:hint="eastAsia"/>
          <w:sz w:val="24"/>
        </w:rPr>
        <w:t>可以</w:t>
      </w:r>
      <w:r w:rsidRPr="00AB17D9">
        <w:rPr>
          <w:rFonts w:ascii="宋体" w:hAnsi="宋体"/>
          <w:sz w:val="24"/>
        </w:rPr>
        <w:t>得到</w:t>
      </w:r>
      <w:r w:rsidR="00545791">
        <w:rPr>
          <w:rFonts w:ascii="宋体" w:hAnsi="宋体" w:hint="eastAsia"/>
          <w:sz w:val="24"/>
        </w:rPr>
        <w:t>置信区间</w:t>
      </w:r>
      <w:r w:rsidRPr="00AB17D9">
        <w:rPr>
          <w:rFonts w:ascii="宋体" w:hAnsi="宋体" w:hint="eastAsia"/>
          <w:sz w:val="24"/>
        </w:rPr>
        <w:t>为</w:t>
      </w:r>
      <w:r w:rsidR="00FD450F">
        <w:rPr>
          <w:rFonts w:ascii="宋体" w:hAnsi="宋体" w:hint="eastAsia"/>
          <w:sz w:val="24"/>
        </w:rPr>
        <w:t>0.</w:t>
      </w:r>
      <w:r w:rsidRPr="00AB17D9">
        <w:rPr>
          <w:rFonts w:ascii="宋体" w:hAnsi="宋体" w:hint="eastAsia"/>
          <w:sz w:val="24"/>
        </w:rPr>
        <w:t>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w:t>
      </w:r>
      <w:r w:rsidR="00AA5C8A">
        <w:rPr>
          <w:rFonts w:ascii="宋体" w:hAnsi="宋体" w:hint="eastAsia"/>
          <w:sz w:val="24"/>
        </w:rPr>
        <w:t>图2.25</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2F0B4437" wp14:editId="5E44CBF8">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图2.2</w:t>
      </w:r>
      <w:r w:rsidR="00552981">
        <w:rPr>
          <w:rFonts w:ascii="宋体" w:hAnsi="宋体"/>
          <w:sz w:val="24"/>
        </w:rPr>
        <w:t>5</w:t>
      </w:r>
      <w:r>
        <w:rPr>
          <w:rFonts w:ascii="宋体" w:hAnsi="宋体" w:hint="eastAsia"/>
          <w:sz w:val="24"/>
        </w:rPr>
        <w:t xml:space="preserve">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w:t>
      </w:r>
      <w:r w:rsidR="00AA5C8A">
        <w:rPr>
          <w:rFonts w:ascii="宋体" w:hAnsi="宋体" w:hint="eastAsia"/>
          <w:sz w:val="24"/>
        </w:rPr>
        <w:t>图2.26</w:t>
      </w:r>
      <w:r w:rsidRPr="00AB17D9">
        <w:rPr>
          <w:rFonts w:ascii="宋体" w:hAnsi="宋体"/>
          <w:sz w:val="24"/>
        </w:rPr>
        <w:t>：</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1051C8B5" wp14:editId="2C8D728A">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sidR="00552981">
        <w:rPr>
          <w:rFonts w:ascii="宋体" w:hAnsi="宋体"/>
          <w:sz w:val="24"/>
        </w:rPr>
        <w:t>26</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69" w:name="_Toc515112144"/>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69"/>
    </w:p>
    <w:p w:rsidR="00871F5A" w:rsidRPr="00871F5A" w:rsidRDefault="00871F5A" w:rsidP="00871F5A">
      <w:pPr>
        <w:pStyle w:val="a5"/>
        <w:keepNext/>
        <w:keepLines/>
        <w:numPr>
          <w:ilvl w:val="0"/>
          <w:numId w:val="6"/>
        </w:numPr>
        <w:spacing w:beforeLines="50" w:before="156" w:afterLines="50" w:after="156" w:line="400" w:lineRule="exact"/>
        <w:ind w:firstLineChars="0"/>
        <w:outlineLvl w:val="1"/>
        <w:rPr>
          <w:rFonts w:ascii="黑体" w:eastAsia="黑体"/>
          <w:bCs/>
          <w:vanish/>
          <w:sz w:val="32"/>
          <w:szCs w:val="32"/>
        </w:rPr>
      </w:pPr>
      <w:bookmarkStart w:id="70" w:name="_Toc513474792"/>
      <w:bookmarkStart w:id="71" w:name="_Toc513474842"/>
      <w:bookmarkStart w:id="72" w:name="_Toc513487335"/>
      <w:bookmarkStart w:id="73" w:name="_Toc513545705"/>
      <w:bookmarkStart w:id="74" w:name="_Toc513555483"/>
      <w:bookmarkStart w:id="75" w:name="_Toc513555542"/>
      <w:bookmarkStart w:id="76" w:name="_Toc513561143"/>
      <w:bookmarkStart w:id="77" w:name="_Toc513562690"/>
      <w:bookmarkStart w:id="78" w:name="_Toc515112145"/>
      <w:bookmarkEnd w:id="70"/>
      <w:bookmarkEnd w:id="71"/>
      <w:bookmarkEnd w:id="72"/>
      <w:bookmarkEnd w:id="73"/>
      <w:bookmarkEnd w:id="74"/>
      <w:bookmarkEnd w:id="75"/>
      <w:bookmarkEnd w:id="76"/>
      <w:bookmarkEnd w:id="77"/>
      <w:bookmarkEnd w:id="78"/>
    </w:p>
    <w:p w:rsidR="00871F5A" w:rsidRPr="0034428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79" w:name="_Toc515112146"/>
      <w:r>
        <w:rPr>
          <w:rFonts w:ascii="黑体" w:eastAsia="黑体" w:hint="eastAsia"/>
          <w:bCs/>
          <w:sz w:val="32"/>
          <w:szCs w:val="32"/>
        </w:rPr>
        <w:t>总体功能</w:t>
      </w:r>
      <w:r>
        <w:rPr>
          <w:rFonts w:ascii="黑体" w:eastAsia="黑体"/>
          <w:bCs/>
          <w:sz w:val="32"/>
          <w:szCs w:val="32"/>
        </w:rPr>
        <w:t>设计</w:t>
      </w:r>
      <w:bookmarkEnd w:id="79"/>
    </w:p>
    <w:p w:rsidR="00871F5A" w:rsidRDefault="00871F5A" w:rsidP="00871F5A">
      <w:pPr>
        <w:spacing w:line="400" w:lineRule="exact"/>
        <w:rPr>
          <w:sz w:val="24"/>
        </w:rPr>
      </w:pPr>
      <w:r>
        <w:rPr>
          <w:rFonts w:hint="eastAsia"/>
          <w:sz w:val="24"/>
        </w:rPr>
        <w:t>根据</w:t>
      </w:r>
      <w:r w:rsidR="00FF6BD7">
        <w:rPr>
          <w:rFonts w:hint="eastAsia"/>
          <w:sz w:val="24"/>
        </w:rPr>
        <w:t>本</w:t>
      </w:r>
      <w:r>
        <w:rPr>
          <w:sz w:val="24"/>
        </w:rPr>
        <w:t>设计的任务书</w:t>
      </w:r>
      <w:r w:rsidR="00FF6BD7">
        <w:rPr>
          <w:rFonts w:hint="eastAsia"/>
          <w:sz w:val="24"/>
        </w:rPr>
        <w:t>详细</w:t>
      </w:r>
      <w:r>
        <w:rPr>
          <w:sz w:val="24"/>
        </w:rPr>
        <w:t>，整个系统应该具有以下功能：</w:t>
      </w:r>
    </w:p>
    <w:p w:rsidR="00871F5A" w:rsidRPr="001C31F1" w:rsidRDefault="00871F5A" w:rsidP="00871F5A">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美国国债</w:t>
      </w:r>
      <w:r w:rsidRPr="001C31F1">
        <w:rPr>
          <w:rFonts w:ascii="宋体" w:hAnsi="宋体"/>
          <w:sz w:val="24"/>
        </w:rPr>
        <w:t>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871F5A" w:rsidRPr="001C31F1" w:rsidRDefault="00871F5A" w:rsidP="00871F5A">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871F5A" w:rsidRDefault="00871F5A" w:rsidP="00871F5A">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871F5A" w:rsidRDefault="00871F5A" w:rsidP="00871F5A">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871F5A" w:rsidRPr="00871F5A" w:rsidRDefault="00871F5A" w:rsidP="00871F5A">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0" w:name="_Toc515112147"/>
      <w:r w:rsidRPr="004E6AAE">
        <w:rPr>
          <w:rFonts w:ascii="黑体" w:eastAsia="黑体" w:hint="eastAsia"/>
          <w:bCs/>
          <w:sz w:val="32"/>
          <w:szCs w:val="32"/>
        </w:rPr>
        <w:t>总体架构设计</w:t>
      </w:r>
      <w:bookmarkEnd w:id="80"/>
    </w:p>
    <w:p w:rsidR="00871F5A" w:rsidRDefault="00871F5A" w:rsidP="00871F5A">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w:t>
      </w:r>
      <w:r>
        <w:rPr>
          <w:rFonts w:hint="eastAsia"/>
          <w:sz w:val="24"/>
        </w:rPr>
        <w:t>决定性基础</w:t>
      </w:r>
      <w:r w:rsidRPr="00A05F7C">
        <w:rPr>
          <w:sz w:val="24"/>
        </w:rPr>
        <w:t>。</w:t>
      </w:r>
      <w:r w:rsidRPr="00A05F7C">
        <w:rPr>
          <w:rFonts w:hint="eastAsia"/>
          <w:sz w:val="24"/>
        </w:rPr>
        <w:t>软件</w:t>
      </w:r>
      <w:r w:rsidRPr="00A05F7C">
        <w:rPr>
          <w:sz w:val="24"/>
        </w:rPr>
        <w:t>架构可以按照结构的不同分为</w:t>
      </w:r>
      <w:r>
        <w:rPr>
          <w:rFonts w:hint="eastAsia"/>
          <w:sz w:val="24"/>
        </w:rPr>
        <w:t>①</w:t>
      </w:r>
      <w:r w:rsidRPr="00A05F7C">
        <w:rPr>
          <w:sz w:val="24"/>
        </w:rPr>
        <w:t>分层</w:t>
      </w:r>
      <w:r w:rsidRPr="00A05F7C">
        <w:rPr>
          <w:rFonts w:hint="eastAsia"/>
          <w:sz w:val="24"/>
        </w:rPr>
        <w:t>架构、</w:t>
      </w:r>
      <w:r>
        <w:rPr>
          <w:rFonts w:hint="eastAsia"/>
          <w:sz w:val="24"/>
        </w:rPr>
        <w:t>②</w:t>
      </w:r>
      <w:r w:rsidRPr="00A05F7C">
        <w:rPr>
          <w:sz w:val="24"/>
        </w:rPr>
        <w:t>事件驱动架构、</w:t>
      </w:r>
      <w:r>
        <w:rPr>
          <w:rFonts w:hint="eastAsia"/>
          <w:sz w:val="24"/>
        </w:rPr>
        <w:t>③</w:t>
      </w:r>
      <w:r w:rsidRPr="00A05F7C">
        <w:rPr>
          <w:rFonts w:hint="eastAsia"/>
          <w:sz w:val="24"/>
        </w:rPr>
        <w:t>微核</w:t>
      </w:r>
      <w:r w:rsidRPr="00A05F7C">
        <w:rPr>
          <w:sz w:val="24"/>
        </w:rPr>
        <w:t>架构、</w:t>
      </w:r>
      <w:r>
        <w:rPr>
          <w:rFonts w:hint="eastAsia"/>
          <w:sz w:val="24"/>
        </w:rPr>
        <w:t>④</w:t>
      </w:r>
      <w:r w:rsidRPr="00A05F7C">
        <w:rPr>
          <w:rFonts w:hint="eastAsia"/>
          <w:sz w:val="24"/>
        </w:rPr>
        <w:t>微服务</w:t>
      </w:r>
      <w:r w:rsidRPr="00A05F7C">
        <w:rPr>
          <w:sz w:val="24"/>
        </w:rPr>
        <w:t>架构</w:t>
      </w:r>
      <w:r w:rsidRPr="00A05F7C">
        <w:rPr>
          <w:rFonts w:hint="eastAsia"/>
          <w:sz w:val="24"/>
        </w:rPr>
        <w:t>以及</w:t>
      </w:r>
      <w:r>
        <w:rPr>
          <w:rFonts w:hint="eastAsia"/>
          <w:sz w:val="24"/>
        </w:rPr>
        <w:t>⑥</w:t>
      </w:r>
      <w:r w:rsidRPr="00A05F7C">
        <w:rPr>
          <w:sz w:val="24"/>
        </w:rPr>
        <w:t>云架构</w:t>
      </w:r>
      <w:r w:rsidR="00112632" w:rsidRPr="00112632">
        <w:rPr>
          <w:sz w:val="24"/>
          <w:vertAlign w:val="superscript"/>
        </w:rPr>
        <w:fldChar w:fldCharType="begin"/>
      </w:r>
      <w:r w:rsidR="00112632" w:rsidRPr="00112632">
        <w:rPr>
          <w:sz w:val="24"/>
          <w:vertAlign w:val="superscript"/>
        </w:rPr>
        <w:instrText xml:space="preserve"> REF _Ref515126209 \r \h </w:instrText>
      </w:r>
      <w:r w:rsidR="00112632" w:rsidRPr="00112632">
        <w:rPr>
          <w:sz w:val="24"/>
          <w:vertAlign w:val="superscript"/>
        </w:rPr>
      </w:r>
      <w:r w:rsidR="00112632">
        <w:rPr>
          <w:sz w:val="24"/>
          <w:vertAlign w:val="superscript"/>
        </w:rPr>
        <w:instrText xml:space="preserve"> \* MERGEFORMAT </w:instrText>
      </w:r>
      <w:r w:rsidR="00112632" w:rsidRPr="00112632">
        <w:rPr>
          <w:sz w:val="24"/>
          <w:vertAlign w:val="superscript"/>
        </w:rPr>
        <w:fldChar w:fldCharType="separate"/>
      </w:r>
      <w:r w:rsidR="00112632" w:rsidRPr="00112632">
        <w:rPr>
          <w:sz w:val="24"/>
          <w:vertAlign w:val="superscript"/>
        </w:rPr>
        <w:t>[15-1]</w:t>
      </w:r>
      <w:r w:rsidR="00112632" w:rsidRPr="00112632">
        <w:rPr>
          <w:sz w:val="24"/>
          <w:vertAlign w:val="superscript"/>
        </w:rPr>
        <w:fldChar w:fldCharType="end"/>
      </w:r>
      <w:r w:rsidRPr="00A05F7C">
        <w:rPr>
          <w:sz w:val="24"/>
        </w:rPr>
        <w:t>。其中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871F5A" w:rsidRDefault="00871F5A" w:rsidP="00871F5A">
      <w:pPr>
        <w:spacing w:line="400" w:lineRule="exact"/>
        <w:rPr>
          <w:sz w:val="24"/>
        </w:rPr>
      </w:pPr>
      <w:r>
        <w:rPr>
          <w:sz w:val="24"/>
        </w:rPr>
        <w:tab/>
      </w:r>
      <w:r>
        <w:rPr>
          <w:rFonts w:hint="eastAsia"/>
          <w:sz w:val="24"/>
        </w:rPr>
        <w:t>分层</w:t>
      </w:r>
      <w:r w:rsidRPr="00367FF3">
        <w:rPr>
          <w:rFonts w:hint="eastAsia"/>
          <w:sz w:val="24"/>
        </w:rPr>
        <w:t>架构将软件</w:t>
      </w:r>
      <w:r>
        <w:rPr>
          <w:rFonts w:hint="eastAsia"/>
          <w:sz w:val="24"/>
        </w:rPr>
        <w:t>设计</w:t>
      </w:r>
      <w:r w:rsidRPr="00367FF3">
        <w:rPr>
          <w:rFonts w:hint="eastAsia"/>
          <w:sz w:val="24"/>
        </w:rPr>
        <w:t>成</w:t>
      </w:r>
      <w:r>
        <w:rPr>
          <w:rFonts w:hint="eastAsia"/>
          <w:sz w:val="24"/>
        </w:rPr>
        <w:t>许多</w:t>
      </w:r>
      <w:r w:rsidRPr="00367FF3">
        <w:rPr>
          <w:rFonts w:hint="eastAsia"/>
          <w:sz w:val="24"/>
        </w:rPr>
        <w:t>个水平层，每一层</w:t>
      </w:r>
      <w:r>
        <w:rPr>
          <w:rFonts w:hint="eastAsia"/>
          <w:sz w:val="24"/>
        </w:rPr>
        <w:t>负责各自</w:t>
      </w:r>
      <w:r>
        <w:rPr>
          <w:sz w:val="24"/>
        </w:rPr>
        <w:t>独特的任务和功能</w:t>
      </w:r>
      <w:r w:rsidRPr="00367FF3">
        <w:rPr>
          <w:rFonts w:hint="eastAsia"/>
          <w:sz w:val="24"/>
        </w:rPr>
        <w:t>，</w:t>
      </w:r>
      <w:r>
        <w:rPr>
          <w:rFonts w:hint="eastAsia"/>
          <w:sz w:val="24"/>
        </w:rPr>
        <w:t>而不用</w:t>
      </w:r>
      <w:r>
        <w:rPr>
          <w:sz w:val="24"/>
        </w:rPr>
        <w:t>管其它层是如何实现的</w:t>
      </w:r>
      <w:r>
        <w:rPr>
          <w:rFonts w:hint="eastAsia"/>
          <w:sz w:val="24"/>
        </w:rPr>
        <w:t>，相邻</w:t>
      </w:r>
      <w:r>
        <w:rPr>
          <w:sz w:val="24"/>
        </w:rPr>
        <w:t>两层之间</w:t>
      </w:r>
      <w:r>
        <w:rPr>
          <w:rFonts w:hint="eastAsia"/>
          <w:sz w:val="24"/>
        </w:rPr>
        <w:t>通过接口</w:t>
      </w:r>
      <w:r>
        <w:rPr>
          <w:sz w:val="24"/>
        </w:rPr>
        <w:t>进行信息传递</w:t>
      </w:r>
      <w:r w:rsidR="006A7746" w:rsidRPr="006A7746">
        <w:rPr>
          <w:sz w:val="24"/>
          <w:vertAlign w:val="superscript"/>
        </w:rPr>
        <w:fldChar w:fldCharType="begin"/>
      </w:r>
      <w:r w:rsidR="006A7746" w:rsidRPr="006A7746">
        <w:rPr>
          <w:sz w:val="24"/>
          <w:vertAlign w:val="superscript"/>
        </w:rPr>
        <w:instrText xml:space="preserve"> REF _Ref515126209 \r \h </w:instrText>
      </w:r>
      <w:r w:rsidR="006A7746" w:rsidRPr="006A7746">
        <w:rPr>
          <w:sz w:val="24"/>
          <w:vertAlign w:val="superscript"/>
        </w:rPr>
      </w:r>
      <w:r w:rsidR="006A7746">
        <w:rPr>
          <w:sz w:val="24"/>
          <w:vertAlign w:val="superscript"/>
        </w:rPr>
        <w:instrText xml:space="preserve"> \* MERGEFORMAT </w:instrText>
      </w:r>
      <w:r w:rsidR="006A7746" w:rsidRPr="006A7746">
        <w:rPr>
          <w:sz w:val="24"/>
          <w:vertAlign w:val="superscript"/>
        </w:rPr>
        <w:fldChar w:fldCharType="separate"/>
      </w:r>
      <w:r w:rsidR="006A7746" w:rsidRPr="006A7746">
        <w:rPr>
          <w:sz w:val="24"/>
          <w:vertAlign w:val="superscript"/>
        </w:rPr>
        <w:t>[15-2]</w:t>
      </w:r>
      <w:r w:rsidR="006A7746" w:rsidRPr="006A7746">
        <w:rPr>
          <w:sz w:val="24"/>
          <w:vertAlign w:val="superscript"/>
        </w:rPr>
        <w:fldChar w:fldCharType="end"/>
      </w:r>
      <w:r w:rsidRPr="00367FF3">
        <w:rPr>
          <w:rFonts w:hint="eastAsia"/>
          <w:sz w:val="24"/>
        </w:rPr>
        <w:t>。</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①表现层</w:t>
      </w:r>
      <w:r>
        <w:rPr>
          <w:sz w:val="24"/>
        </w:rPr>
        <w:t>、</w:t>
      </w:r>
      <w:r>
        <w:rPr>
          <w:rFonts w:hint="eastAsia"/>
          <w:sz w:val="24"/>
        </w:rPr>
        <w:t>②业务层</w:t>
      </w:r>
      <w:r>
        <w:rPr>
          <w:sz w:val="24"/>
        </w:rPr>
        <w:t>、</w:t>
      </w:r>
      <w:r>
        <w:rPr>
          <w:rFonts w:hint="eastAsia"/>
          <w:sz w:val="24"/>
        </w:rPr>
        <w:t>③持久层</w:t>
      </w:r>
      <w:r>
        <w:rPr>
          <w:sz w:val="24"/>
        </w:rPr>
        <w:t>和</w:t>
      </w:r>
      <w:r>
        <w:rPr>
          <w:rFonts w:hint="eastAsia"/>
          <w:sz w:val="24"/>
        </w:rPr>
        <w:t>④数据库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w:t>
      </w:r>
      <w:r>
        <w:rPr>
          <w:rFonts w:hint="eastAsia"/>
          <w:sz w:val="24"/>
        </w:rPr>
        <w:t>N</w:t>
      </w:r>
      <w:r>
        <w:rPr>
          <w:sz w:val="24"/>
        </w:rPr>
        <w:t>ot Only 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——①</w:t>
      </w:r>
      <w:r>
        <w:rPr>
          <w:sz w:val="24"/>
        </w:rPr>
        <w:t>表现层、</w:t>
      </w:r>
      <w:r>
        <w:rPr>
          <w:rFonts w:hint="eastAsia"/>
          <w:sz w:val="24"/>
        </w:rPr>
        <w:t>②</w:t>
      </w:r>
      <w:r>
        <w:rPr>
          <w:sz w:val="24"/>
        </w:rPr>
        <w:t>业务层和</w:t>
      </w:r>
      <w:r>
        <w:rPr>
          <w:rFonts w:hint="eastAsia"/>
          <w:sz w:val="24"/>
        </w:rPr>
        <w:t>③</w:t>
      </w:r>
      <w:r>
        <w:rPr>
          <w:sz w:val="24"/>
        </w:rPr>
        <w:t>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FF6BD7" w:rsidRDefault="00FF6BD7" w:rsidP="00871F5A">
      <w:pPr>
        <w:spacing w:line="400" w:lineRule="exact"/>
        <w:rPr>
          <w:sz w:val="24"/>
        </w:rPr>
      </w:pPr>
    </w:p>
    <w:p w:rsidR="00871F5A" w:rsidRDefault="00FF6BD7" w:rsidP="00871F5A">
      <w:pPr>
        <w:spacing w:line="400" w:lineRule="exact"/>
        <w:rPr>
          <w:sz w:val="24"/>
        </w:rPr>
      </w:pPr>
      <w:r>
        <w:rPr>
          <w:sz w:val="24"/>
        </w:rPr>
        <w:lastRenderedPageBreak/>
        <w:tab/>
      </w:r>
      <w:r w:rsidR="00871F5A">
        <w:rPr>
          <w:rFonts w:hint="eastAsia"/>
          <w:sz w:val="24"/>
        </w:rPr>
        <w:t>整体</w:t>
      </w:r>
      <w:r>
        <w:rPr>
          <w:sz w:val="24"/>
        </w:rPr>
        <w:t>架构设计如</w:t>
      </w:r>
      <w:r>
        <w:rPr>
          <w:rFonts w:hint="eastAsia"/>
          <w:sz w:val="24"/>
        </w:rPr>
        <w:t>图</w:t>
      </w:r>
      <w:r>
        <w:rPr>
          <w:rFonts w:hint="eastAsia"/>
          <w:sz w:val="24"/>
        </w:rPr>
        <w:t>3.1</w:t>
      </w:r>
      <w:r w:rsidR="00871F5A">
        <w:rPr>
          <w:sz w:val="24"/>
        </w:rPr>
        <w:t>：</w:t>
      </w:r>
    </w:p>
    <w:p w:rsidR="00871F5A" w:rsidRDefault="00871F5A" w:rsidP="00871F5A">
      <w:pPr>
        <w:spacing w:line="240" w:lineRule="atLeast"/>
        <w:jc w:val="center"/>
        <w:rPr>
          <w:sz w:val="24"/>
        </w:rPr>
      </w:pPr>
      <w:r>
        <w:rPr>
          <w:noProof/>
          <w:sz w:val="24"/>
        </w:rPr>
        <w:drawing>
          <wp:inline distT="0" distB="0" distL="0" distR="0" wp14:anchorId="4173B038" wp14:editId="0E3C37A1">
            <wp:extent cx="5006943" cy="2371725"/>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07" t="5928" r="16296" b="6651"/>
                    <a:stretch/>
                  </pic:blipFill>
                  <pic:spPr bwMode="auto">
                    <a:xfrm>
                      <a:off x="0" y="0"/>
                      <a:ext cx="5141916" cy="2435660"/>
                    </a:xfrm>
                    <a:prstGeom prst="rect">
                      <a:avLst/>
                    </a:prstGeom>
                    <a:noFill/>
                    <a:ln>
                      <a:noFill/>
                    </a:ln>
                    <a:extLst>
                      <a:ext uri="{53640926-AAD7-44D8-BBD7-CCE9431645EC}">
                        <a14:shadowObscured xmlns:a14="http://schemas.microsoft.com/office/drawing/2010/main"/>
                      </a:ext>
                    </a:extLst>
                  </pic:spPr>
                </pic:pic>
              </a:graphicData>
            </a:graphic>
          </wp:inline>
        </w:drawing>
      </w:r>
    </w:p>
    <w:p w:rsidR="00871F5A" w:rsidRDefault="00871F5A" w:rsidP="00871F5A">
      <w:pPr>
        <w:spacing w:line="400" w:lineRule="exact"/>
        <w:jc w:val="center"/>
        <w:rPr>
          <w:sz w:val="24"/>
        </w:rPr>
      </w:pPr>
      <w:r>
        <w:rPr>
          <w:rFonts w:hint="eastAsia"/>
          <w:sz w:val="24"/>
        </w:rPr>
        <w:t>图</w:t>
      </w:r>
      <w:r>
        <w:rPr>
          <w:rFonts w:hint="eastAsia"/>
          <w:sz w:val="24"/>
        </w:rPr>
        <w:t>3.</w:t>
      </w:r>
      <w:r w:rsidR="00FF6BD7">
        <w:rPr>
          <w:sz w:val="24"/>
        </w:rPr>
        <w:t>1</w:t>
      </w:r>
      <w:r>
        <w:rPr>
          <w:rFonts w:hint="eastAsia"/>
          <w:sz w:val="24"/>
        </w:rPr>
        <w:t xml:space="preserve">  </w:t>
      </w:r>
      <w:r>
        <w:rPr>
          <w:rFonts w:hint="eastAsia"/>
          <w:sz w:val="24"/>
        </w:rPr>
        <w:t>软件</w:t>
      </w:r>
      <w:r>
        <w:rPr>
          <w:sz w:val="24"/>
        </w:rPr>
        <w:t>架构设计图</w:t>
      </w:r>
    </w:p>
    <w:p w:rsidR="00871F5A" w:rsidRDefault="00871F5A" w:rsidP="00871F5A">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。整体工作</w:t>
      </w:r>
      <w:r>
        <w:rPr>
          <w:sz w:val="24"/>
        </w:rPr>
        <w:t>流程</w:t>
      </w:r>
      <w:r>
        <w:rPr>
          <w:rFonts w:hint="eastAsia"/>
          <w:sz w:val="24"/>
        </w:rPr>
        <w:t>大致</w:t>
      </w:r>
      <w:r>
        <w:rPr>
          <w:sz w:val="24"/>
        </w:rPr>
        <w:t>如</w:t>
      </w:r>
      <w:r w:rsidR="00FF6BD7">
        <w:rPr>
          <w:rFonts w:hint="eastAsia"/>
          <w:sz w:val="24"/>
        </w:rPr>
        <w:t>图</w:t>
      </w:r>
      <w:r w:rsidR="00FF6BD7">
        <w:rPr>
          <w:rFonts w:hint="eastAsia"/>
          <w:sz w:val="24"/>
        </w:rPr>
        <w:t>3.2</w:t>
      </w:r>
      <w:r>
        <w:rPr>
          <w:sz w:val="24"/>
        </w:rPr>
        <w:t>：</w:t>
      </w:r>
    </w:p>
    <w:p w:rsidR="00871F5A" w:rsidRDefault="00871F5A" w:rsidP="00871F5A">
      <w:pPr>
        <w:spacing w:line="240" w:lineRule="atLeast"/>
        <w:jc w:val="center"/>
        <w:rPr>
          <w:sz w:val="24"/>
        </w:rPr>
      </w:pPr>
      <w:r>
        <w:rPr>
          <w:rFonts w:hint="eastAsia"/>
          <w:noProof/>
          <w:sz w:val="24"/>
        </w:rPr>
        <w:drawing>
          <wp:inline distT="0" distB="0" distL="0" distR="0" wp14:anchorId="372EC274" wp14:editId="17E6A101">
            <wp:extent cx="4038600" cy="21539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39">
                      <a:extLst>
                        <a:ext uri="{28A0092B-C50C-407E-A947-70E740481C1C}">
                          <a14:useLocalDpi xmlns:a14="http://schemas.microsoft.com/office/drawing/2010/main" val="0"/>
                        </a:ext>
                      </a:extLst>
                    </a:blip>
                    <a:stretch>
                      <a:fillRect/>
                    </a:stretch>
                  </pic:blipFill>
                  <pic:spPr>
                    <a:xfrm>
                      <a:off x="0" y="0"/>
                      <a:ext cx="4134598" cy="2205183"/>
                    </a:xfrm>
                    <a:prstGeom prst="rect">
                      <a:avLst/>
                    </a:prstGeom>
                  </pic:spPr>
                </pic:pic>
              </a:graphicData>
            </a:graphic>
          </wp:inline>
        </w:drawing>
      </w:r>
    </w:p>
    <w:p w:rsidR="00871F5A" w:rsidRDefault="00871F5A" w:rsidP="00FF6BD7">
      <w:pPr>
        <w:spacing w:line="400" w:lineRule="exact"/>
        <w:jc w:val="center"/>
        <w:rPr>
          <w:sz w:val="24"/>
        </w:rPr>
      </w:pPr>
      <w:r>
        <w:rPr>
          <w:rFonts w:hint="eastAsia"/>
          <w:sz w:val="24"/>
        </w:rPr>
        <w:t>图</w:t>
      </w:r>
      <w:r>
        <w:rPr>
          <w:rFonts w:hint="eastAsia"/>
          <w:sz w:val="24"/>
        </w:rPr>
        <w:t>3.</w:t>
      </w:r>
      <w:r w:rsidR="00FF6BD7">
        <w:rPr>
          <w:sz w:val="24"/>
        </w:rPr>
        <w:t>2</w:t>
      </w:r>
      <w:r>
        <w:rPr>
          <w:rFonts w:hint="eastAsia"/>
          <w:sz w:val="24"/>
        </w:rPr>
        <w:t xml:space="preserve">  </w:t>
      </w:r>
      <w:r>
        <w:rPr>
          <w:rFonts w:hint="eastAsia"/>
          <w:sz w:val="24"/>
        </w:rPr>
        <w:t>软件</w:t>
      </w:r>
      <w:r>
        <w:rPr>
          <w:sz w:val="24"/>
        </w:rPr>
        <w:t>工作流程</w:t>
      </w:r>
      <w:r>
        <w:rPr>
          <w:rFonts w:hint="eastAsia"/>
          <w:sz w:val="24"/>
        </w:rPr>
        <w:t>示意</w:t>
      </w:r>
      <w:r>
        <w:rPr>
          <w:sz w:val="24"/>
        </w:rPr>
        <w:t>图</w:t>
      </w:r>
    </w:p>
    <w:p w:rsidR="00871F5A" w:rsidRDefault="00871F5A" w:rsidP="00871F5A">
      <w:pPr>
        <w:spacing w:line="240" w:lineRule="atLeast"/>
        <w:rPr>
          <w:sz w:val="24"/>
        </w:rPr>
      </w:pPr>
      <w:r>
        <w:rPr>
          <w:rFonts w:hint="eastAsia"/>
          <w:sz w:val="24"/>
        </w:rPr>
        <w:t>其中</w:t>
      </w:r>
      <w:r>
        <w:rPr>
          <w:sz w:val="24"/>
        </w:rPr>
        <w:t>，</w:t>
      </w:r>
      <w:r>
        <w:rPr>
          <w:rFonts w:hint="eastAsia"/>
          <w:sz w:val="24"/>
        </w:rPr>
        <w:t>每个</w:t>
      </w:r>
      <w:r>
        <w:rPr>
          <w:sz w:val="24"/>
        </w:rPr>
        <w:t>步骤所代表的的含义如下：</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 xml:space="preserve">Node </w:t>
      </w:r>
      <w:r>
        <w:rPr>
          <w:rFonts w:ascii="宋体" w:hAnsi="宋体" w:hint="eastAsia"/>
          <w:sz w:val="24"/>
        </w:rPr>
        <w:t>服务器</w:t>
      </w:r>
      <w:r w:rsidRPr="00170CBC">
        <w:rPr>
          <w:rFonts w:ascii="宋体" w:hAnsi="宋体" w:hint="eastAsia"/>
          <w:sz w:val="24"/>
        </w:rPr>
        <w:t>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Pr="00170CBC">
        <w:rPr>
          <w:rFonts w:ascii="宋体" w:hAnsi="宋体"/>
          <w:sz w:val="24"/>
        </w:rPr>
        <w:tab/>
        <w:t>的</w:t>
      </w:r>
      <w:r w:rsidRPr="00170CBC">
        <w:rPr>
          <w:rFonts w:ascii="宋体" w:hAnsi="宋体" w:hint="eastAsia"/>
          <w:sz w:val="24"/>
        </w:rPr>
        <w:t>Python</w:t>
      </w:r>
      <w:r w:rsidRPr="00170CBC">
        <w:rPr>
          <w:rFonts w:ascii="宋体" w:hAnsi="宋体"/>
          <w:sz w:val="24"/>
        </w:rPr>
        <w:t>脚本程序。</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Pr>
          <w:rFonts w:ascii="宋体" w:hAnsi="宋体" w:hint="eastAsia"/>
          <w:sz w:val="24"/>
        </w:rPr>
        <w:t>里</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871F5A" w:rsidRPr="00170CBC" w:rsidRDefault="00871F5A" w:rsidP="00871F5A">
      <w:pPr>
        <w:pStyle w:val="a5"/>
        <w:numPr>
          <w:ilvl w:val="0"/>
          <w:numId w:val="14"/>
        </w:numPr>
        <w:spacing w:line="400" w:lineRule="exact"/>
        <w:ind w:firstLineChars="0"/>
        <w:rPr>
          <w:rFonts w:ascii="宋体" w:hAnsi="宋体"/>
          <w:sz w:val="24"/>
        </w:rPr>
      </w:pPr>
      <w:r w:rsidRPr="00170CBC">
        <w:rPr>
          <w:rFonts w:ascii="宋体" w:hAnsi="宋体"/>
          <w:sz w:val="24"/>
        </w:rPr>
        <w:t xml:space="preserve">Node </w:t>
      </w:r>
      <w:r>
        <w:rPr>
          <w:rFonts w:ascii="宋体" w:hAnsi="宋体" w:hint="eastAsia"/>
          <w:sz w:val="24"/>
        </w:rPr>
        <w:t>服务器</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871F5A" w:rsidRPr="00871F5A" w:rsidRDefault="00871F5A" w:rsidP="00871F5A">
      <w:pPr>
        <w:pStyle w:val="a5"/>
        <w:spacing w:line="400" w:lineRule="exact"/>
        <w:ind w:firstLineChars="0" w:firstLine="0"/>
        <w:rPr>
          <w:rFonts w:ascii="宋体" w:hAnsi="宋体"/>
          <w:sz w:val="24"/>
        </w:rPr>
      </w:pPr>
      <w:r w:rsidRPr="00170CBC">
        <w:rPr>
          <w:rFonts w:ascii="宋体" w:hAnsi="宋体" w:hint="eastAsia"/>
          <w:sz w:val="24"/>
        </w:rPr>
        <w:lastRenderedPageBreak/>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81" w:name="_Toc515112148"/>
      <w:r>
        <w:rPr>
          <w:rFonts w:ascii="黑体" w:eastAsia="黑体"/>
          <w:bCs/>
          <w:sz w:val="32"/>
          <w:szCs w:val="32"/>
        </w:rPr>
        <w:t>3</w:t>
      </w:r>
      <w:r w:rsidRPr="0098303F">
        <w:rPr>
          <w:rFonts w:ascii="黑体" w:eastAsia="黑体" w:hint="eastAsia"/>
          <w:bCs/>
          <w:sz w:val="32"/>
          <w:szCs w:val="32"/>
        </w:rPr>
        <w:t>.</w:t>
      </w:r>
      <w:r w:rsidR="00871F5A">
        <w:rPr>
          <w:rFonts w:ascii="黑体" w:eastAsia="黑体"/>
          <w:bCs/>
          <w:sz w:val="32"/>
          <w:szCs w:val="32"/>
        </w:rPr>
        <w:t>3</w:t>
      </w:r>
      <w:r w:rsidRPr="0098303F">
        <w:rPr>
          <w:rFonts w:ascii="黑体" w:eastAsia="黑体"/>
          <w:bCs/>
          <w:sz w:val="32"/>
          <w:szCs w:val="32"/>
        </w:rPr>
        <w:t xml:space="preserve">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81"/>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00FF6BD7">
        <w:rPr>
          <w:sz w:val="24"/>
        </w:rPr>
        <w:t>的整体设计流程图如</w:t>
      </w:r>
      <w:r w:rsidR="00FF6BD7">
        <w:rPr>
          <w:rFonts w:hint="eastAsia"/>
          <w:sz w:val="24"/>
        </w:rPr>
        <w:t>图</w:t>
      </w:r>
      <w:r w:rsidR="00FF6BD7">
        <w:rPr>
          <w:rFonts w:hint="eastAsia"/>
          <w:sz w:val="24"/>
        </w:rPr>
        <w:t>3.3</w:t>
      </w:r>
      <w:r w:rsidRPr="00511556">
        <w:rPr>
          <w:sz w:val="24"/>
        </w:rPr>
        <w:t>：</w:t>
      </w:r>
    </w:p>
    <w:p w:rsidR="00511556" w:rsidRDefault="00D715F0" w:rsidP="00D715F0">
      <w:pPr>
        <w:spacing w:line="240" w:lineRule="atLeast"/>
        <w:jc w:val="center"/>
        <w:rPr>
          <w:sz w:val="24"/>
        </w:rPr>
      </w:pPr>
      <w:r>
        <w:rPr>
          <w:rFonts w:hint="eastAsia"/>
          <w:noProof/>
          <w:sz w:val="24"/>
        </w:rPr>
        <w:drawing>
          <wp:inline distT="0" distB="0" distL="0" distR="0" wp14:anchorId="05BB5412" wp14:editId="7E94EC8F">
            <wp:extent cx="3276600" cy="4722334"/>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1201" cy="4728965"/>
                    </a:xfrm>
                    <a:prstGeom prst="rect">
                      <a:avLst/>
                    </a:prstGeom>
                    <a:noFill/>
                    <a:ln>
                      <a:noFill/>
                    </a:ln>
                  </pic:spPr>
                </pic:pic>
              </a:graphicData>
            </a:graphic>
          </wp:inline>
        </w:drawing>
      </w:r>
    </w:p>
    <w:p w:rsidR="00AD45F8" w:rsidRDefault="007304BE" w:rsidP="00871F5A">
      <w:pPr>
        <w:spacing w:line="400" w:lineRule="exact"/>
        <w:jc w:val="center"/>
        <w:rPr>
          <w:sz w:val="24"/>
        </w:rPr>
      </w:pPr>
      <w:r>
        <w:rPr>
          <w:rFonts w:hint="eastAsia"/>
          <w:sz w:val="24"/>
        </w:rPr>
        <w:t>图</w:t>
      </w:r>
      <w:r w:rsidR="00FF6BD7">
        <w:rPr>
          <w:rFonts w:hint="eastAsia"/>
          <w:sz w:val="24"/>
        </w:rPr>
        <w:t>3.3</w:t>
      </w:r>
      <w:r>
        <w:rPr>
          <w:rFonts w:hint="eastAsia"/>
          <w:sz w:val="24"/>
        </w:rPr>
        <w:t xml:space="preserve">  </w:t>
      </w:r>
      <w:r>
        <w:rPr>
          <w:rFonts w:hint="eastAsia"/>
          <w:sz w:val="24"/>
        </w:rPr>
        <w:t>软件</w:t>
      </w:r>
      <w:r>
        <w:rPr>
          <w:sz w:val="24"/>
        </w:rPr>
        <w:t>设计流程图</w:t>
      </w:r>
    </w:p>
    <w:p w:rsidR="00871F5A" w:rsidRPr="00871F5A" w:rsidRDefault="00871F5A" w:rsidP="00871F5A">
      <w:pPr>
        <w:pStyle w:val="a5"/>
        <w:keepNext/>
        <w:keepLines/>
        <w:numPr>
          <w:ilvl w:val="1"/>
          <w:numId w:val="6"/>
        </w:numPr>
        <w:spacing w:beforeLines="50" w:before="156" w:afterLines="50" w:after="156" w:line="400" w:lineRule="exact"/>
        <w:ind w:firstLineChars="0"/>
        <w:outlineLvl w:val="1"/>
        <w:rPr>
          <w:rFonts w:ascii="黑体" w:eastAsia="黑体"/>
          <w:bCs/>
          <w:vanish/>
          <w:sz w:val="32"/>
          <w:szCs w:val="32"/>
        </w:rPr>
      </w:pPr>
      <w:bookmarkStart w:id="82" w:name="_Toc515112149"/>
      <w:bookmarkEnd w:id="82"/>
    </w:p>
    <w:p w:rsidR="0034428A" w:rsidRPr="0034428A" w:rsidRDefault="00EA674F" w:rsidP="00871F5A">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83" w:name="_Toc515112150"/>
      <w:r>
        <w:rPr>
          <w:rFonts w:ascii="黑体" w:eastAsia="黑体" w:hint="eastAsia"/>
          <w:bCs/>
          <w:sz w:val="32"/>
          <w:szCs w:val="32"/>
        </w:rPr>
        <w:t>总体解决方案</w:t>
      </w:r>
      <w:bookmarkEnd w:id="83"/>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w:t>
      </w:r>
      <w:r w:rsidR="00194438">
        <w:rPr>
          <w:rFonts w:hint="eastAsia"/>
          <w:sz w:val="24"/>
        </w:rPr>
        <w:t>①</w:t>
      </w:r>
      <w:r w:rsidR="00EA674F">
        <w:rPr>
          <w:sz w:val="24"/>
        </w:rPr>
        <w:t>数据获取、</w:t>
      </w:r>
      <w:r w:rsidR="00194438">
        <w:rPr>
          <w:rFonts w:hint="eastAsia"/>
          <w:sz w:val="24"/>
        </w:rPr>
        <w:t>②</w:t>
      </w:r>
      <w:r w:rsidR="00EA674F">
        <w:rPr>
          <w:sz w:val="24"/>
        </w:rPr>
        <w:t>数据存储、</w:t>
      </w:r>
      <w:r w:rsidR="00194438">
        <w:rPr>
          <w:rFonts w:hint="eastAsia"/>
          <w:sz w:val="24"/>
        </w:rPr>
        <w:t>③</w:t>
      </w:r>
      <w:r w:rsidR="00EA674F">
        <w:rPr>
          <w:rFonts w:hint="eastAsia"/>
          <w:sz w:val="24"/>
        </w:rPr>
        <w:t>数据</w:t>
      </w:r>
      <w:r w:rsidR="00EA674F">
        <w:rPr>
          <w:sz w:val="24"/>
        </w:rPr>
        <w:t>分析、</w:t>
      </w:r>
      <w:r w:rsidR="00194438">
        <w:rPr>
          <w:rFonts w:hint="eastAsia"/>
          <w:sz w:val="24"/>
        </w:rPr>
        <w:t>④</w:t>
      </w:r>
      <w:r w:rsidR="00EA674F">
        <w:rPr>
          <w:rFonts w:hint="eastAsia"/>
          <w:sz w:val="24"/>
        </w:rPr>
        <w:t>数据</w:t>
      </w:r>
      <w:r w:rsidR="00EA674F">
        <w:rPr>
          <w:sz w:val="24"/>
        </w:rPr>
        <w:t>处理和</w:t>
      </w:r>
      <w:r w:rsidR="00194438">
        <w:rPr>
          <w:rFonts w:hint="eastAsia"/>
          <w:sz w:val="24"/>
        </w:rPr>
        <w:t>⑤</w:t>
      </w:r>
      <w:r w:rsidR="00EA674F">
        <w:rPr>
          <w:sz w:val="24"/>
        </w:rPr>
        <w:t>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w:t>
      </w:r>
      <w:r w:rsidR="00194438">
        <w:rPr>
          <w:rFonts w:hint="eastAsia"/>
          <w:sz w:val="24"/>
        </w:rPr>
        <w:t>①</w:t>
      </w:r>
      <w:r w:rsidR="00EA674F">
        <w:rPr>
          <w:sz w:val="24"/>
        </w:rPr>
        <w:t>数据获取、</w:t>
      </w:r>
      <w:r w:rsidR="00194438">
        <w:rPr>
          <w:rFonts w:hint="eastAsia"/>
          <w:sz w:val="24"/>
        </w:rPr>
        <w:t>②</w:t>
      </w:r>
      <w:r w:rsidR="00EA674F">
        <w:rPr>
          <w:sz w:val="24"/>
        </w:rPr>
        <w:t>数据分析、</w:t>
      </w:r>
      <w:r w:rsidR="00194438">
        <w:rPr>
          <w:rFonts w:hint="eastAsia"/>
          <w:sz w:val="24"/>
        </w:rPr>
        <w:t>③</w:t>
      </w:r>
      <w:r w:rsidR="00EA674F">
        <w:rPr>
          <w:sz w:val="24"/>
        </w:rPr>
        <w:t>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FF6BD7">
        <w:rPr>
          <w:sz w:val="24"/>
        </w:rPr>
        <w:t>的目录结构如</w:t>
      </w:r>
      <w:r w:rsidR="00FF6BD7">
        <w:rPr>
          <w:rFonts w:hint="eastAsia"/>
          <w:sz w:val="24"/>
        </w:rPr>
        <w:t>图</w:t>
      </w:r>
      <w:r w:rsidR="00FF6BD7">
        <w:rPr>
          <w:rFonts w:hint="eastAsia"/>
          <w:sz w:val="24"/>
        </w:rPr>
        <w:t>3.4</w:t>
      </w:r>
      <w:r w:rsidR="009946A5">
        <w:rPr>
          <w:sz w:val="24"/>
        </w:rPr>
        <w:t>：</w:t>
      </w:r>
    </w:p>
    <w:p w:rsidR="009946A5" w:rsidRDefault="009946A5" w:rsidP="009946A5">
      <w:pPr>
        <w:spacing w:line="240" w:lineRule="atLeast"/>
        <w:jc w:val="center"/>
        <w:rPr>
          <w:sz w:val="24"/>
        </w:rPr>
      </w:pPr>
      <w:r>
        <w:rPr>
          <w:noProof/>
        </w:rPr>
        <w:drawing>
          <wp:inline distT="0" distB="0" distL="0" distR="0" wp14:anchorId="324428BB" wp14:editId="7BDB4E4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93547C" w:rsidRPr="001C31F1" w:rsidRDefault="0093547C" w:rsidP="00871F5A">
      <w:pPr>
        <w:pStyle w:val="a5"/>
        <w:spacing w:line="400" w:lineRule="exact"/>
        <w:ind w:left="1440" w:firstLineChars="0" w:firstLine="0"/>
        <w:rPr>
          <w:sz w:val="24"/>
        </w:rPr>
      </w:pPr>
      <w:r w:rsidRPr="001C31F1">
        <w:rPr>
          <w:sz w:val="24"/>
        </w:rPr>
        <w:br w:type="page"/>
      </w:r>
    </w:p>
    <w:p w:rsidR="0020756B" w:rsidRPr="000728BA" w:rsidRDefault="0020756B" w:rsidP="0020756B">
      <w:pPr>
        <w:keepNext/>
        <w:keepLines/>
        <w:pageBreakBefore/>
        <w:spacing w:beforeLines="50" w:before="156" w:afterLines="50" w:after="156" w:line="400" w:lineRule="exact"/>
        <w:jc w:val="center"/>
        <w:outlineLvl w:val="0"/>
        <w:rPr>
          <w:rFonts w:ascii="黑体" w:eastAsia="黑体"/>
          <w:bCs/>
          <w:kern w:val="44"/>
          <w:sz w:val="36"/>
          <w:szCs w:val="36"/>
        </w:rPr>
      </w:pPr>
      <w:bookmarkStart w:id="84" w:name="_Toc515112151"/>
      <w:r w:rsidRPr="00C54C2A">
        <w:rPr>
          <w:rFonts w:ascii="黑体" w:eastAsia="黑体" w:hint="eastAsia"/>
          <w:bCs/>
          <w:kern w:val="44"/>
          <w:sz w:val="36"/>
          <w:szCs w:val="36"/>
        </w:rPr>
        <w:lastRenderedPageBreak/>
        <w:t>第</w:t>
      </w:r>
      <w:r>
        <w:rPr>
          <w:rFonts w:ascii="黑体" w:eastAsia="黑体"/>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84"/>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85" w:name="_Toc515112152"/>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85"/>
    </w:p>
    <w:p w:rsidR="0020756B" w:rsidRDefault="0020756B" w:rsidP="0020756B">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代码之前，先设计好网页的外观界面，设计得到具体页面如</w:t>
      </w:r>
      <w:r>
        <w:rPr>
          <w:rFonts w:hint="eastAsia"/>
          <w:sz w:val="24"/>
        </w:rPr>
        <w:t>图</w:t>
      </w:r>
      <w:r>
        <w:rPr>
          <w:rFonts w:hint="eastAsia"/>
          <w:sz w:val="24"/>
        </w:rPr>
        <w:t>4.1</w:t>
      </w:r>
      <w:r>
        <w:rPr>
          <w:sz w:val="24"/>
        </w:rPr>
        <w:t>：</w:t>
      </w:r>
    </w:p>
    <w:p w:rsidR="0020756B" w:rsidRDefault="0020756B" w:rsidP="0020756B">
      <w:pPr>
        <w:spacing w:line="240" w:lineRule="atLeast"/>
        <w:jc w:val="center"/>
        <w:rPr>
          <w:sz w:val="24"/>
        </w:rPr>
      </w:pPr>
      <w:r>
        <w:rPr>
          <w:noProof/>
        </w:rPr>
        <w:drawing>
          <wp:inline distT="0" distB="0" distL="0" distR="0" wp14:anchorId="27579493" wp14:editId="65EB92A8">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5261" cy="2342186"/>
                    </a:xfrm>
                    <a:prstGeom prst="rect">
                      <a:avLst/>
                    </a:prstGeom>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w:t>
      </w:r>
      <w:r>
        <w:rPr>
          <w:rFonts w:hint="eastAsia"/>
          <w:sz w:val="24"/>
        </w:rPr>
        <w:t xml:space="preserve">.1  </w:t>
      </w:r>
      <w:r>
        <w:rPr>
          <w:rFonts w:hint="eastAsia"/>
          <w:sz w:val="24"/>
        </w:rPr>
        <w:t>界面</w:t>
      </w:r>
      <w:r>
        <w:rPr>
          <w:sz w:val="24"/>
        </w:rPr>
        <w:t>设计</w:t>
      </w:r>
      <w:r>
        <w:rPr>
          <w:rFonts w:hint="eastAsia"/>
          <w:sz w:val="24"/>
        </w:rPr>
        <w:t>详细</w:t>
      </w:r>
      <w:r>
        <w:rPr>
          <w:sz w:val="24"/>
        </w:rPr>
        <w:t>图</w:t>
      </w:r>
    </w:p>
    <w:p w:rsidR="0020756B" w:rsidRDefault="0020756B" w:rsidP="0020756B">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20756B" w:rsidRDefault="0020756B" w:rsidP="0020756B">
      <w:pPr>
        <w:spacing w:line="400" w:lineRule="exact"/>
        <w:rPr>
          <w:sz w:val="24"/>
        </w:rPr>
      </w:pPr>
    </w:p>
    <w:p w:rsidR="0020756B" w:rsidRPr="0098303F" w:rsidRDefault="0020756B" w:rsidP="0020756B">
      <w:pPr>
        <w:keepNext/>
        <w:keepLines/>
        <w:spacing w:beforeLines="50" w:before="156" w:afterLines="50" w:after="156" w:line="400" w:lineRule="exact"/>
        <w:outlineLvl w:val="1"/>
        <w:rPr>
          <w:rFonts w:ascii="黑体" w:eastAsia="黑体"/>
          <w:bCs/>
          <w:sz w:val="32"/>
          <w:szCs w:val="32"/>
        </w:rPr>
      </w:pPr>
      <w:bookmarkStart w:id="86" w:name="_Toc515112153"/>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模块</w:t>
      </w:r>
      <w:r>
        <w:rPr>
          <w:rFonts w:ascii="黑体" w:eastAsia="黑体"/>
          <w:bCs/>
          <w:sz w:val="32"/>
          <w:szCs w:val="32"/>
        </w:rPr>
        <w:t>选用</w:t>
      </w:r>
      <w:bookmarkEnd w:id="86"/>
    </w:p>
    <w:p w:rsidR="0020756B" w:rsidRDefault="0020756B" w:rsidP="0020756B">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比如都使用组件化的思想</w:t>
      </w:r>
      <w:r>
        <w:rPr>
          <w:rFonts w:hint="eastAsia"/>
          <w:sz w:val="24"/>
        </w:rPr>
        <w:t>开发</w:t>
      </w:r>
      <w:r>
        <w:rPr>
          <w:sz w:val="24"/>
        </w:rPr>
        <w:t>；比如都是数据驱动视图。</w:t>
      </w:r>
    </w:p>
    <w:p w:rsidR="0020756B" w:rsidRDefault="0020756B" w:rsidP="0020756B">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Pr>
          <w:rFonts w:hint="eastAsia"/>
          <w:sz w:val="24"/>
        </w:rPr>
        <w:t>，</w:t>
      </w:r>
      <w:r>
        <w:rPr>
          <w:sz w:val="24"/>
        </w:rPr>
        <w:t>因为</w:t>
      </w:r>
      <w:r>
        <w:rPr>
          <w:rFonts w:hint="eastAsia"/>
          <w:sz w:val="24"/>
        </w:rPr>
        <w:t>R</w:t>
      </w:r>
      <w:r>
        <w:rPr>
          <w:sz w:val="24"/>
        </w:rPr>
        <w:t>eact</w:t>
      </w:r>
      <w:r>
        <w:rPr>
          <w:rFonts w:hint="eastAsia"/>
          <w:sz w:val="24"/>
        </w:rPr>
        <w:t>的</w:t>
      </w:r>
      <w:r>
        <w:rPr>
          <w:rFonts w:hint="eastAsia"/>
          <w:sz w:val="24"/>
        </w:rPr>
        <w:t>JSX</w:t>
      </w:r>
      <w:r>
        <w:rPr>
          <w:rFonts w:hint="eastAsia"/>
          <w:sz w:val="24"/>
        </w:rPr>
        <w:t>语法</w:t>
      </w:r>
      <w:r>
        <w:rPr>
          <w:sz w:val="24"/>
        </w:rPr>
        <w:t>简洁灵活</w:t>
      </w:r>
      <w:r>
        <w:rPr>
          <w:rFonts w:hint="eastAsia"/>
          <w:sz w:val="24"/>
        </w:rPr>
        <w:t>，</w:t>
      </w:r>
      <w:r>
        <w:rPr>
          <w:sz w:val="24"/>
        </w:rPr>
        <w:t>并且生态</w:t>
      </w:r>
      <w:r>
        <w:rPr>
          <w:rFonts w:hint="eastAsia"/>
          <w:sz w:val="24"/>
        </w:rPr>
        <w:t>环境</w:t>
      </w:r>
      <w:r>
        <w:rPr>
          <w:sz w:val="24"/>
        </w:rPr>
        <w:t>丰富</w:t>
      </w:r>
      <w:r>
        <w:rPr>
          <w:rFonts w:hint="eastAsia"/>
          <w:sz w:val="24"/>
        </w:rPr>
        <w:t>，</w:t>
      </w:r>
      <w:r>
        <w:rPr>
          <w:sz w:val="24"/>
        </w:rPr>
        <w:t>多种多样的插件层出不穷</w:t>
      </w:r>
      <w:r>
        <w:rPr>
          <w:rFonts w:hint="eastAsia"/>
          <w:sz w:val="24"/>
        </w:rPr>
        <w:t>，</w:t>
      </w:r>
      <w:r>
        <w:rPr>
          <w:sz w:val="24"/>
        </w:rPr>
        <w:t>能够快</w:t>
      </w:r>
      <w:r>
        <w:rPr>
          <w:rFonts w:hint="eastAsia"/>
          <w:sz w:val="24"/>
        </w:rPr>
        <w:t>速地</w:t>
      </w:r>
      <w:r>
        <w:rPr>
          <w:sz w:val="24"/>
        </w:rPr>
        <w:t>解决开发中遇到的问题</w:t>
      </w:r>
      <w:r>
        <w:rPr>
          <w:rFonts w:hint="eastAsia"/>
          <w:sz w:val="24"/>
        </w:rPr>
        <w:t>。为了</w:t>
      </w:r>
      <w:r>
        <w:rPr>
          <w:sz w:val="24"/>
        </w:rPr>
        <w:t>简化</w:t>
      </w:r>
      <w:r>
        <w:rPr>
          <w:rFonts w:hint="eastAsia"/>
          <w:sz w:val="24"/>
        </w:rPr>
        <w:t>R</w:t>
      </w:r>
      <w:r>
        <w:rPr>
          <w:sz w:val="24"/>
        </w:rPr>
        <w:t>eact</w:t>
      </w:r>
      <w:r>
        <w:rPr>
          <w:sz w:val="24"/>
        </w:rPr>
        <w:t>的开发环境配置，</w:t>
      </w:r>
      <w:r>
        <w:rPr>
          <w:rFonts w:hint="eastAsia"/>
          <w:sz w:val="24"/>
        </w:rPr>
        <w:t>选择</w:t>
      </w:r>
      <w:r>
        <w:rPr>
          <w:sz w:val="24"/>
        </w:rPr>
        <w:t>使用</w:t>
      </w:r>
      <w:r>
        <w:rPr>
          <w:rFonts w:hint="eastAsia"/>
          <w:sz w:val="24"/>
        </w:rPr>
        <w:t>R</w:t>
      </w:r>
      <w:r>
        <w:rPr>
          <w:sz w:val="24"/>
        </w:rPr>
        <w:t>eact</w:t>
      </w:r>
      <w:r>
        <w:rPr>
          <w:sz w:val="24"/>
        </w:rPr>
        <w:t>开发脚手架</w:t>
      </w:r>
      <w:r>
        <w:rPr>
          <w:sz w:val="24"/>
        </w:rPr>
        <w:t>——create-react-app</w:t>
      </w:r>
      <w:r>
        <w:rPr>
          <w:sz w:val="24"/>
        </w:rPr>
        <w:t>，使用</w:t>
      </w:r>
      <w:r>
        <w:rPr>
          <w:sz w:val="24"/>
        </w:rPr>
        <w:t>npm</w:t>
      </w:r>
      <w:r>
        <w:rPr>
          <w:sz w:val="24"/>
        </w:rPr>
        <w:t>安装该模块之后，即可使用。</w:t>
      </w:r>
    </w:p>
    <w:p w:rsidR="0020756B" w:rsidRDefault="0020756B" w:rsidP="0020756B">
      <w:pPr>
        <w:spacing w:line="400" w:lineRule="exact"/>
        <w:rPr>
          <w:sz w:val="24"/>
        </w:rPr>
      </w:pPr>
      <w:r>
        <w:rPr>
          <w:sz w:val="24"/>
        </w:rPr>
        <w:tab/>
      </w:r>
      <w:r>
        <w:rPr>
          <w:rFonts w:hint="eastAsia"/>
          <w:sz w:val="24"/>
        </w:rPr>
        <w:t>通过</w:t>
      </w:r>
      <w:r>
        <w:rPr>
          <w:sz w:val="24"/>
        </w:rPr>
        <w:t>create-react-app</w:t>
      </w:r>
      <w:r>
        <w:rPr>
          <w:sz w:val="24"/>
        </w:rPr>
        <w:t>搭建开发环境</w:t>
      </w:r>
      <w:r>
        <w:rPr>
          <w:rFonts w:hint="eastAsia"/>
          <w:sz w:val="24"/>
        </w:rPr>
        <w:t>后</w:t>
      </w:r>
      <w:r>
        <w:rPr>
          <w:sz w:val="24"/>
        </w:rPr>
        <w:t>，就可以开始进行</w:t>
      </w:r>
      <w:r>
        <w:rPr>
          <w:rFonts w:hint="eastAsia"/>
          <w:sz w:val="24"/>
        </w:rPr>
        <w:t>编程了</w:t>
      </w:r>
      <w:r>
        <w:rPr>
          <w:sz w:val="24"/>
        </w:rPr>
        <w:t>，</w:t>
      </w:r>
      <w:r>
        <w:rPr>
          <w:rFonts w:hint="eastAsia"/>
          <w:sz w:val="24"/>
        </w:rPr>
        <w:t>在</w:t>
      </w:r>
      <w:r>
        <w:rPr>
          <w:sz w:val="24"/>
        </w:rPr>
        <w:t>项目文件夹下使用</w:t>
      </w:r>
      <w:r>
        <w:rPr>
          <w:rFonts w:hint="eastAsia"/>
          <w:sz w:val="24"/>
        </w:rPr>
        <w:t>N</w:t>
      </w:r>
      <w:r>
        <w:rPr>
          <w:sz w:val="24"/>
        </w:rPr>
        <w:t>ode</w:t>
      </w:r>
      <w:r>
        <w:rPr>
          <w:sz w:val="24"/>
        </w:rPr>
        <w:t>命令</w:t>
      </w:r>
      <w:r>
        <w:rPr>
          <w:sz w:val="24"/>
        </w:rPr>
        <w:t>“npm run start”</w:t>
      </w:r>
      <w:r>
        <w:rPr>
          <w:rFonts w:hint="eastAsia"/>
          <w:sz w:val="24"/>
        </w:rPr>
        <w:t>即可建立</w:t>
      </w:r>
      <w:r>
        <w:rPr>
          <w:sz w:val="24"/>
        </w:rPr>
        <w:t>一个本地开发环境服务器，便于开发过程中进行调试。在</w:t>
      </w:r>
      <w:r>
        <w:rPr>
          <w:rFonts w:hint="eastAsia"/>
          <w:sz w:val="24"/>
        </w:rPr>
        <w:t>开发</w:t>
      </w:r>
      <w:r>
        <w:rPr>
          <w:sz w:val="24"/>
        </w:rPr>
        <w:t>过程中还需要使用其</w:t>
      </w:r>
      <w:r>
        <w:rPr>
          <w:rFonts w:hint="eastAsia"/>
          <w:sz w:val="24"/>
        </w:rPr>
        <w:t>它</w:t>
      </w:r>
      <w:r>
        <w:rPr>
          <w:sz w:val="24"/>
        </w:rPr>
        <w:t>模块，都需要通过</w:t>
      </w:r>
      <w:r>
        <w:rPr>
          <w:sz w:val="24"/>
        </w:rPr>
        <w:t>npm</w:t>
      </w:r>
      <w:r>
        <w:rPr>
          <w:sz w:val="24"/>
        </w:rPr>
        <w:t>包管理器</w:t>
      </w:r>
      <w:r>
        <w:rPr>
          <w:rFonts w:hint="eastAsia"/>
          <w:sz w:val="24"/>
        </w:rPr>
        <w:t>进行</w:t>
      </w:r>
      <w:r>
        <w:rPr>
          <w:sz w:val="24"/>
        </w:rPr>
        <w:t>安装</w:t>
      </w:r>
      <w:r>
        <w:rPr>
          <w:rFonts w:hint="eastAsia"/>
          <w:sz w:val="24"/>
        </w:rPr>
        <w:t>。</w:t>
      </w:r>
    </w:p>
    <w:p w:rsidR="0020756B" w:rsidRDefault="0020756B" w:rsidP="0020756B">
      <w:pPr>
        <w:spacing w:line="400" w:lineRule="exact"/>
        <w:rPr>
          <w:sz w:val="24"/>
        </w:rPr>
      </w:pPr>
      <w:r>
        <w:rPr>
          <w:sz w:val="24"/>
        </w:rPr>
        <w:tab/>
      </w:r>
      <w:r>
        <w:rPr>
          <w:rFonts w:hint="eastAsia"/>
          <w:sz w:val="24"/>
        </w:rPr>
        <w:t>具体</w:t>
      </w:r>
      <w:r>
        <w:rPr>
          <w:sz w:val="24"/>
        </w:rPr>
        <w:t>用到的模块及其版本号如</w:t>
      </w:r>
      <w:r>
        <w:rPr>
          <w:rFonts w:hint="eastAsia"/>
          <w:sz w:val="24"/>
        </w:rPr>
        <w:t>图</w:t>
      </w:r>
      <w:r>
        <w:rPr>
          <w:rFonts w:hint="eastAsia"/>
          <w:sz w:val="24"/>
        </w:rPr>
        <w:t>4.2</w:t>
      </w:r>
      <w:r w:rsidR="006A7746">
        <w:rPr>
          <w:rFonts w:hint="eastAsia"/>
          <w:sz w:val="24"/>
        </w:rPr>
        <w:t>（接</w:t>
      </w:r>
      <w:r w:rsidR="006A7746">
        <w:rPr>
          <w:sz w:val="24"/>
        </w:rPr>
        <w:t>下一页</w:t>
      </w:r>
      <w:r w:rsidR="006A7746">
        <w:rPr>
          <w:rFonts w:hint="eastAsia"/>
          <w:sz w:val="24"/>
        </w:rPr>
        <w:t>）</w:t>
      </w:r>
      <w:r>
        <w:rPr>
          <w:sz w:val="24"/>
        </w:rPr>
        <w:t>：</w:t>
      </w:r>
    </w:p>
    <w:p w:rsidR="0020756B" w:rsidRDefault="0020756B" w:rsidP="0020756B">
      <w:pPr>
        <w:spacing w:line="240" w:lineRule="atLeast"/>
        <w:jc w:val="center"/>
        <w:rPr>
          <w:sz w:val="24"/>
        </w:rPr>
      </w:pPr>
      <w:r>
        <w:rPr>
          <w:rFonts w:hint="eastAsia"/>
          <w:noProof/>
          <w:sz w:val="24"/>
        </w:rPr>
        <w:lastRenderedPageBreak/>
        <w:drawing>
          <wp:inline distT="0" distB="0" distL="0" distR="0" wp14:anchorId="19662D45" wp14:editId="7FE37BAA">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43">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20756B" w:rsidRDefault="0020756B" w:rsidP="0020756B">
      <w:pPr>
        <w:pStyle w:val="a5"/>
        <w:spacing w:line="400" w:lineRule="exact"/>
        <w:ind w:left="420" w:firstLineChars="0" w:firstLine="0"/>
        <w:jc w:val="center"/>
        <w:rPr>
          <w:sz w:val="24"/>
        </w:rPr>
      </w:pPr>
      <w:r>
        <w:rPr>
          <w:rFonts w:hint="eastAsia"/>
          <w:sz w:val="24"/>
        </w:rPr>
        <w:t>图</w:t>
      </w:r>
      <w:r>
        <w:rPr>
          <w:sz w:val="24"/>
        </w:rPr>
        <w:t>4.2</w:t>
      </w:r>
      <w:r>
        <w:rPr>
          <w:rFonts w:hint="eastAsia"/>
          <w:sz w:val="24"/>
        </w:rPr>
        <w:t xml:space="preserve">  </w:t>
      </w:r>
      <w:r>
        <w:rPr>
          <w:rFonts w:hint="eastAsia"/>
          <w:sz w:val="24"/>
        </w:rPr>
        <w:t>依赖模块</w:t>
      </w:r>
    </w:p>
    <w:p w:rsidR="0020756B" w:rsidRDefault="0020756B" w:rsidP="0020756B">
      <w:pPr>
        <w:spacing w:line="400" w:lineRule="exact"/>
        <w:rPr>
          <w:sz w:val="24"/>
        </w:rPr>
      </w:pPr>
      <w:r>
        <w:rPr>
          <w:rFonts w:hint="eastAsia"/>
          <w:sz w:val="24"/>
        </w:rPr>
        <w:t>其中</w:t>
      </w:r>
      <w:r>
        <w:rPr>
          <w:sz w:val="24"/>
        </w:rPr>
        <w:t>：</w:t>
      </w:r>
    </w:p>
    <w:p w:rsidR="0020756B" w:rsidRDefault="0020756B" w:rsidP="0020756B">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20756B" w:rsidRDefault="0020756B" w:rsidP="0020756B">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20756B" w:rsidRDefault="0020756B" w:rsidP="0020756B">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20756B" w:rsidRDefault="0020756B" w:rsidP="0020756B">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20756B" w:rsidRDefault="0020756B" w:rsidP="0020756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20756B" w:rsidRDefault="0020756B" w:rsidP="0020756B">
      <w:pPr>
        <w:pStyle w:val="a5"/>
        <w:spacing w:line="400" w:lineRule="exact"/>
        <w:ind w:left="420" w:firstLineChars="0" w:firstLine="0"/>
        <w:rPr>
          <w:sz w:val="24"/>
        </w:rPr>
      </w:pPr>
    </w:p>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87" w:name="_Toc515112154"/>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3</w:t>
      </w:r>
      <w:r w:rsidRPr="0048325B">
        <w:rPr>
          <w:rFonts w:ascii="黑体" w:eastAsia="黑体"/>
          <w:bCs/>
          <w:sz w:val="32"/>
          <w:szCs w:val="32"/>
        </w:rPr>
        <w:t xml:space="preserve"> </w:t>
      </w:r>
      <w:r>
        <w:rPr>
          <w:rFonts w:ascii="黑体" w:eastAsia="黑体" w:hint="eastAsia"/>
          <w:bCs/>
          <w:sz w:val="32"/>
          <w:szCs w:val="32"/>
        </w:rPr>
        <w:t>路由</w:t>
      </w:r>
      <w:r>
        <w:rPr>
          <w:rFonts w:ascii="黑体" w:eastAsia="黑体"/>
          <w:bCs/>
          <w:sz w:val="32"/>
          <w:szCs w:val="32"/>
        </w:rPr>
        <w:t>设计</w:t>
      </w:r>
      <w:bookmarkEnd w:id="87"/>
    </w:p>
    <w:p w:rsidR="0020756B" w:rsidRDefault="0020756B" w:rsidP="0020756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分多个页面进行展示，最好是使用路由进行管理。</w:t>
      </w:r>
      <w:r>
        <w:rPr>
          <w:rFonts w:ascii="宋体" w:hAnsi="宋体" w:hint="eastAsia"/>
          <w:sz w:val="24"/>
        </w:rPr>
        <w:t>R</w:t>
      </w:r>
      <w:r>
        <w:rPr>
          <w:rFonts w:ascii="宋体" w:hAnsi="宋体"/>
          <w:sz w:val="24"/>
        </w:rPr>
        <w:t>eact-Router</w:t>
      </w:r>
      <w:r>
        <w:rPr>
          <w:rFonts w:ascii="宋体" w:hAnsi="宋体" w:hint="eastAsia"/>
          <w:sz w:val="24"/>
        </w:rPr>
        <w:t>是一个</w:t>
      </w:r>
      <w:r w:rsidRPr="00F15591">
        <w:rPr>
          <w:rFonts w:ascii="宋体" w:hAnsi="宋体" w:hint="eastAsia"/>
          <w:sz w:val="24"/>
        </w:rPr>
        <w:t xml:space="preserve">基于 React </w:t>
      </w:r>
      <w:r>
        <w:rPr>
          <w:rFonts w:ascii="宋体" w:hAnsi="宋体" w:hint="eastAsia"/>
          <w:sz w:val="24"/>
        </w:rPr>
        <w:t>的强大路由库，它可以让用户</w:t>
      </w:r>
      <w:r w:rsidRPr="00F15591">
        <w:rPr>
          <w:rFonts w:ascii="宋体" w:hAnsi="宋体" w:hint="eastAsia"/>
          <w:sz w:val="24"/>
        </w:rPr>
        <w:t>向应用中快速地添加视图和数据流，同时保持页面与 URL 间的同步。</w:t>
      </w:r>
    </w:p>
    <w:p w:rsidR="0020756B" w:rsidRDefault="0020756B" w:rsidP="0020756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20756B" w:rsidRPr="0031041A"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20756B" w:rsidRPr="0031041A"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20756B" w:rsidRDefault="0020756B" w:rsidP="0020756B">
      <w:pPr>
        <w:pStyle w:val="a5"/>
        <w:numPr>
          <w:ilvl w:val="0"/>
          <w:numId w:val="33"/>
        </w:numPr>
        <w:spacing w:line="400" w:lineRule="exact"/>
        <w:ind w:firstLineChars="0"/>
        <w:rPr>
          <w:rFonts w:ascii="宋体" w:hAnsi="宋体"/>
          <w:sz w:val="24"/>
        </w:rPr>
      </w:pPr>
      <w:r w:rsidRPr="0031041A">
        <w:rPr>
          <w:rFonts w:ascii="宋体" w:hAnsi="宋体" w:hint="eastAsia"/>
          <w:sz w:val="24"/>
        </w:rPr>
        <w:t>“/DetailData”：深企债、沪企债、国债当前数据页面。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lastRenderedPageBreak/>
        <w:t>“/VaR/”：VaR在险价值计算页面。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20756B" w:rsidRDefault="0020756B" w:rsidP="0020756B">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20756B" w:rsidRDefault="0020756B" w:rsidP="0020756B">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20756B" w:rsidRDefault="0020756B" w:rsidP="0020756B"/>
    <w:p w:rsidR="0020756B" w:rsidRPr="0048325B" w:rsidRDefault="0020756B" w:rsidP="0020756B">
      <w:pPr>
        <w:keepNext/>
        <w:keepLines/>
        <w:spacing w:beforeLines="50" w:before="156" w:afterLines="50" w:after="156" w:line="400" w:lineRule="exact"/>
        <w:outlineLvl w:val="1"/>
        <w:rPr>
          <w:rFonts w:ascii="黑体" w:eastAsia="黑体"/>
          <w:bCs/>
          <w:sz w:val="32"/>
          <w:szCs w:val="32"/>
        </w:rPr>
      </w:pPr>
      <w:bookmarkStart w:id="88" w:name="_Toc515112155"/>
      <w:r>
        <w:rPr>
          <w:rFonts w:ascii="黑体" w:eastAsia="黑体"/>
          <w:bCs/>
          <w:sz w:val="32"/>
          <w:szCs w:val="32"/>
        </w:rPr>
        <w:t>4</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88"/>
    </w:p>
    <w:p w:rsidR="0020756B" w:rsidRDefault="0020756B" w:rsidP="0020756B">
      <w:pPr>
        <w:spacing w:line="400" w:lineRule="exact"/>
        <w:rPr>
          <w:sz w:val="24"/>
        </w:rPr>
      </w:pPr>
      <w:r>
        <w:rPr>
          <w:sz w:val="24"/>
        </w:rPr>
        <w:tab/>
      </w:r>
      <w:r>
        <w:rPr>
          <w:rFonts w:hint="eastAsia"/>
          <w:sz w:val="24"/>
        </w:rPr>
        <w:t>根据</w:t>
      </w:r>
      <w:r>
        <w:rPr>
          <w:sz w:val="24"/>
        </w:rPr>
        <w:t>4</w:t>
      </w:r>
      <w:r>
        <w:rPr>
          <w:rFonts w:hint="eastAsia"/>
          <w:sz w:val="24"/>
        </w:rPr>
        <w:t>.3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Pr>
          <w:sz w:val="24"/>
        </w:rPr>
        <w:t>软件的设计开发工作基本就完成了</w:t>
      </w:r>
      <w:r>
        <w:rPr>
          <w:rFonts w:hint="eastAsia"/>
          <w:sz w:val="24"/>
        </w:rPr>
        <w:t>，本节</w:t>
      </w:r>
      <w:r>
        <w:rPr>
          <w:sz w:val="24"/>
        </w:rPr>
        <w:t>展示软件界面效果。</w:t>
      </w:r>
    </w:p>
    <w:p w:rsidR="0020756B" w:rsidRPr="00280B76" w:rsidRDefault="0020756B" w:rsidP="0020756B">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0756B" w:rsidRDefault="0020756B" w:rsidP="0020756B">
      <w:pPr>
        <w:spacing w:line="240" w:lineRule="atLeast"/>
        <w:jc w:val="center"/>
        <w:rPr>
          <w:sz w:val="24"/>
        </w:rPr>
      </w:pPr>
      <w:r>
        <w:rPr>
          <w:noProof/>
        </w:rPr>
        <w:drawing>
          <wp:inline distT="0" distB="0" distL="0" distR="0" wp14:anchorId="550C3386" wp14:editId="502184CE">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4.3</w:t>
      </w:r>
      <w:r>
        <w:rPr>
          <w:rFonts w:hint="eastAsia"/>
          <w:sz w:val="24"/>
        </w:rPr>
        <w:t xml:space="preserve"> </w:t>
      </w:r>
      <w:r>
        <w:rPr>
          <w:sz w:val="24"/>
        </w:rPr>
        <w:t xml:space="preserve"> </w:t>
      </w:r>
      <w:r>
        <w:rPr>
          <w:rFonts w:hint="eastAsia"/>
          <w:sz w:val="24"/>
        </w:rPr>
        <w:t>中国</w:t>
      </w:r>
      <w:r>
        <w:rPr>
          <w:sz w:val="24"/>
        </w:rPr>
        <w:t>国债日收益率历史数据</w:t>
      </w:r>
    </w:p>
    <w:p w:rsidR="0020756B" w:rsidRDefault="0020756B" w:rsidP="0020756B">
      <w:pPr>
        <w:spacing w:line="400" w:lineRule="exact"/>
        <w:rPr>
          <w:sz w:val="24"/>
        </w:rPr>
      </w:pPr>
      <w:r>
        <w:rPr>
          <w:sz w:val="24"/>
        </w:rPr>
        <w:tab/>
      </w:r>
      <w:r>
        <w:rPr>
          <w:rFonts w:hint="eastAsia"/>
          <w:sz w:val="24"/>
        </w:rPr>
        <w:t>拟合</w:t>
      </w:r>
      <w:r>
        <w:rPr>
          <w:sz w:val="24"/>
        </w:rPr>
        <w:t>国债收益率曲线</w:t>
      </w:r>
      <w:r>
        <w:rPr>
          <w:rFonts w:hint="eastAsia"/>
          <w:sz w:val="24"/>
        </w:rPr>
        <w:t>效果</w:t>
      </w:r>
      <w:r>
        <w:rPr>
          <w:sz w:val="24"/>
        </w:rPr>
        <w:t>展示</w:t>
      </w:r>
      <w:r>
        <w:rPr>
          <w:rFonts w:hint="eastAsia"/>
          <w:sz w:val="24"/>
        </w:rPr>
        <w:t>（接</w:t>
      </w:r>
      <w:r>
        <w:rPr>
          <w:sz w:val="24"/>
        </w:rPr>
        <w:t>下页</w:t>
      </w:r>
      <w:r>
        <w:rPr>
          <w:rFonts w:hint="eastAsia"/>
          <w:sz w:val="24"/>
        </w:rPr>
        <w:t>）</w:t>
      </w:r>
      <w:r>
        <w:rPr>
          <w:sz w:val="24"/>
        </w:rPr>
        <w:t>：</w:t>
      </w:r>
    </w:p>
    <w:p w:rsidR="0020756B" w:rsidRDefault="0020756B" w:rsidP="0020756B">
      <w:pPr>
        <w:spacing w:line="240" w:lineRule="atLeast"/>
        <w:jc w:val="center"/>
        <w:rPr>
          <w:sz w:val="24"/>
        </w:rPr>
      </w:pPr>
      <w:r>
        <w:rPr>
          <w:noProof/>
        </w:rPr>
        <w:lastRenderedPageBreak/>
        <w:drawing>
          <wp:inline distT="0" distB="0" distL="0" distR="0" wp14:anchorId="30F0A69B" wp14:editId="1B3464FF">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59283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 xml:space="preserve">4.4  </w:t>
      </w:r>
      <w:r>
        <w:rPr>
          <w:rFonts w:hint="eastAsia"/>
          <w:sz w:val="24"/>
        </w:rPr>
        <w:t>中国国债</w:t>
      </w:r>
      <w:r>
        <w:rPr>
          <w:sz w:val="24"/>
        </w:rPr>
        <w:t>收益率曲线拟合图</w:t>
      </w:r>
    </w:p>
    <w:p w:rsidR="0020756B" w:rsidRDefault="0020756B" w:rsidP="0020756B">
      <w:pPr>
        <w:spacing w:line="400" w:lineRule="exact"/>
        <w:rPr>
          <w:sz w:val="24"/>
        </w:rPr>
      </w:pPr>
      <w:r>
        <w:rPr>
          <w:sz w:val="24"/>
        </w:rPr>
        <w:tab/>
        <w:t>PCA</w:t>
      </w:r>
      <w:r>
        <w:rPr>
          <w:rFonts w:hint="eastAsia"/>
          <w:sz w:val="24"/>
        </w:rPr>
        <w:t>分析</w:t>
      </w:r>
      <w:r>
        <w:rPr>
          <w:sz w:val="24"/>
        </w:rPr>
        <w:t>界面：</w:t>
      </w:r>
    </w:p>
    <w:p w:rsidR="0020756B" w:rsidRDefault="0020756B" w:rsidP="0020756B">
      <w:pPr>
        <w:spacing w:line="240" w:lineRule="atLeast"/>
        <w:jc w:val="center"/>
        <w:rPr>
          <w:sz w:val="24"/>
        </w:rPr>
      </w:pPr>
      <w:r>
        <w:rPr>
          <w:noProof/>
        </w:rPr>
        <w:drawing>
          <wp:inline distT="0" distB="0" distL="0" distR="0" wp14:anchorId="44135890" wp14:editId="3539628E">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94280"/>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4.5  PCA</w:t>
      </w:r>
      <w:r>
        <w:rPr>
          <w:rFonts w:hint="eastAsia"/>
          <w:sz w:val="24"/>
        </w:rPr>
        <w:t>分析</w:t>
      </w:r>
      <w:r>
        <w:rPr>
          <w:sz w:val="24"/>
        </w:rPr>
        <w:t>界面</w:t>
      </w:r>
    </w:p>
    <w:p w:rsidR="0020756B" w:rsidRDefault="0020756B" w:rsidP="0020756B">
      <w:pPr>
        <w:spacing w:line="400" w:lineRule="exact"/>
        <w:rPr>
          <w:sz w:val="24"/>
        </w:rPr>
      </w:pPr>
      <w:r>
        <w:rPr>
          <w:sz w:val="24"/>
        </w:rPr>
        <w:tab/>
      </w: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p>
    <w:p w:rsidR="0020756B" w:rsidRDefault="0020756B" w:rsidP="0020756B">
      <w:pPr>
        <w:spacing w:line="400" w:lineRule="exact"/>
        <w:rPr>
          <w:sz w:val="24"/>
        </w:rPr>
      </w:pPr>
      <w:r>
        <w:rPr>
          <w:sz w:val="24"/>
        </w:rPr>
        <w:lastRenderedPageBreak/>
        <w:tab/>
      </w:r>
      <w:r>
        <w:rPr>
          <w:rFonts w:hint="eastAsia"/>
          <w:sz w:val="24"/>
        </w:rPr>
        <w:t>V</w:t>
      </w:r>
      <w:r>
        <w:rPr>
          <w:sz w:val="24"/>
        </w:rPr>
        <w:t>aR</w:t>
      </w:r>
      <w:r>
        <w:rPr>
          <w:rFonts w:hint="eastAsia"/>
          <w:sz w:val="24"/>
        </w:rPr>
        <w:t>计算器界面</w:t>
      </w:r>
      <w:r>
        <w:rPr>
          <w:sz w:val="24"/>
        </w:rPr>
        <w:t>：</w:t>
      </w:r>
    </w:p>
    <w:p w:rsidR="0020756B" w:rsidRDefault="0020756B" w:rsidP="0020756B">
      <w:pPr>
        <w:spacing w:line="240" w:lineRule="atLeast"/>
        <w:jc w:val="center"/>
        <w:rPr>
          <w:sz w:val="24"/>
        </w:rPr>
      </w:pPr>
      <w:r>
        <w:rPr>
          <w:noProof/>
        </w:rPr>
        <w:drawing>
          <wp:inline distT="0" distB="0" distL="0" distR="0" wp14:anchorId="7586BE0B" wp14:editId="4D35B1BE">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417" cy="242878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sz w:val="24"/>
        </w:rPr>
        <w:t>4.6  VaR</w:t>
      </w:r>
      <w:r>
        <w:rPr>
          <w:sz w:val="24"/>
        </w:rPr>
        <w:t>计算器界面</w:t>
      </w:r>
    </w:p>
    <w:p w:rsidR="0020756B" w:rsidRDefault="0020756B" w:rsidP="0020756B">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0756B" w:rsidRDefault="0020756B" w:rsidP="0020756B">
      <w:pPr>
        <w:spacing w:line="240" w:lineRule="atLeast"/>
        <w:jc w:val="center"/>
        <w:rPr>
          <w:sz w:val="24"/>
        </w:rPr>
      </w:pPr>
      <w:r>
        <w:rPr>
          <w:noProof/>
        </w:rPr>
        <w:drawing>
          <wp:inline distT="0" distB="0" distL="0" distR="0" wp14:anchorId="1FF0A8B5" wp14:editId="6E84E3B2">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45" cy="2292014"/>
                    </a:xfrm>
                    <a:prstGeom prst="rect">
                      <a:avLst/>
                    </a:prstGeom>
                  </pic:spPr>
                </pic:pic>
              </a:graphicData>
            </a:graphic>
          </wp:inline>
        </w:drawing>
      </w:r>
    </w:p>
    <w:p w:rsidR="0020756B" w:rsidRDefault="0020756B" w:rsidP="0020756B">
      <w:pPr>
        <w:spacing w:line="400" w:lineRule="exact"/>
        <w:jc w:val="center"/>
        <w:rPr>
          <w:sz w:val="24"/>
        </w:rPr>
      </w:pPr>
      <w:r>
        <w:rPr>
          <w:rFonts w:hint="eastAsia"/>
          <w:sz w:val="24"/>
        </w:rPr>
        <w:t>图</w:t>
      </w:r>
      <w:r>
        <w:rPr>
          <w:rFonts w:hint="eastAsia"/>
          <w:sz w:val="24"/>
        </w:rPr>
        <w:t>4.7</w:t>
      </w:r>
      <w:r>
        <w:rPr>
          <w:sz w:val="24"/>
        </w:rPr>
        <w:t xml:space="preserve">  </w:t>
      </w:r>
      <w:r>
        <w:rPr>
          <w:rFonts w:hint="eastAsia"/>
          <w:sz w:val="24"/>
        </w:rPr>
        <w:t>中债</w:t>
      </w:r>
      <w:r>
        <w:rPr>
          <w:rFonts w:hint="eastAsia"/>
          <w:sz w:val="24"/>
        </w:rPr>
        <w:t>V</w:t>
      </w:r>
      <w:r>
        <w:rPr>
          <w:sz w:val="24"/>
        </w:rPr>
        <w:t>aR</w:t>
      </w:r>
      <w:r>
        <w:rPr>
          <w:sz w:val="24"/>
        </w:rPr>
        <w:t>数据展示界面</w:t>
      </w:r>
    </w:p>
    <w:p w:rsidR="0020756B" w:rsidRDefault="0020756B" w:rsidP="0020756B">
      <w:pPr>
        <w:spacing w:line="400" w:lineRule="exact"/>
        <w:rPr>
          <w:sz w:val="24"/>
        </w:rPr>
      </w:pPr>
      <w:r>
        <w:rPr>
          <w:sz w:val="24"/>
        </w:rPr>
        <w:tab/>
      </w:r>
      <w:r>
        <w:rPr>
          <w:rFonts w:hint="eastAsia"/>
          <w:sz w:val="24"/>
        </w:rPr>
        <w:t>数据</w:t>
      </w:r>
      <w:r>
        <w:rPr>
          <w:sz w:val="24"/>
        </w:rPr>
        <w:t>搜索界面：</w:t>
      </w:r>
    </w:p>
    <w:p w:rsidR="0020756B" w:rsidRDefault="0020756B" w:rsidP="0020756B">
      <w:pPr>
        <w:spacing w:line="240" w:lineRule="atLeast"/>
        <w:jc w:val="center"/>
        <w:rPr>
          <w:sz w:val="24"/>
        </w:rPr>
      </w:pPr>
      <w:r>
        <w:rPr>
          <w:noProof/>
        </w:rPr>
        <w:drawing>
          <wp:inline distT="0" distB="0" distL="0" distR="0" wp14:anchorId="7B20097D" wp14:editId="1718FAEC">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7231" cy="2367975"/>
                    </a:xfrm>
                    <a:prstGeom prst="rect">
                      <a:avLst/>
                    </a:prstGeom>
                  </pic:spPr>
                </pic:pic>
              </a:graphicData>
            </a:graphic>
          </wp:inline>
        </w:drawing>
      </w:r>
    </w:p>
    <w:p w:rsidR="0020756B" w:rsidRPr="0020756B" w:rsidRDefault="0020756B" w:rsidP="0020756B">
      <w:pPr>
        <w:spacing w:line="400" w:lineRule="exact"/>
        <w:jc w:val="center"/>
        <w:rPr>
          <w:sz w:val="24"/>
        </w:rPr>
      </w:pPr>
      <w:r>
        <w:rPr>
          <w:rFonts w:hint="eastAsia"/>
          <w:sz w:val="24"/>
        </w:rPr>
        <w:t>图</w:t>
      </w:r>
      <w:r>
        <w:rPr>
          <w:sz w:val="24"/>
        </w:rPr>
        <w:t xml:space="preserve">4.8  </w:t>
      </w:r>
      <w:r>
        <w:rPr>
          <w:rFonts w:hint="eastAsia"/>
          <w:sz w:val="24"/>
        </w:rPr>
        <w:t>数据</w:t>
      </w:r>
      <w:r>
        <w:rPr>
          <w:sz w:val="24"/>
        </w:rPr>
        <w:t>搜索界面</w:t>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89" w:name="_Toc515112156"/>
      <w:r w:rsidRPr="00C54C2A">
        <w:rPr>
          <w:rFonts w:ascii="黑体" w:eastAsia="黑体" w:hint="eastAsia"/>
          <w:bCs/>
          <w:kern w:val="44"/>
          <w:sz w:val="36"/>
          <w:szCs w:val="36"/>
        </w:rPr>
        <w:lastRenderedPageBreak/>
        <w:t>第</w:t>
      </w:r>
      <w:r w:rsidR="0020756B">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89"/>
    </w:p>
    <w:p w:rsidR="0093547C" w:rsidRPr="0098303F" w:rsidRDefault="00E21EF8" w:rsidP="0093547C">
      <w:pPr>
        <w:keepNext/>
        <w:keepLines/>
        <w:spacing w:beforeLines="50" w:before="156" w:afterLines="50" w:after="156" w:line="400" w:lineRule="exact"/>
        <w:outlineLvl w:val="1"/>
        <w:rPr>
          <w:rFonts w:ascii="黑体" w:eastAsia="黑体"/>
          <w:bCs/>
          <w:sz w:val="32"/>
          <w:szCs w:val="32"/>
        </w:rPr>
      </w:pPr>
      <w:bookmarkStart w:id="90" w:name="_Toc515112157"/>
      <w:r>
        <w:rPr>
          <w:rFonts w:ascii="黑体" w:eastAsia="黑体"/>
          <w:bCs/>
          <w:sz w:val="32"/>
          <w:szCs w:val="32"/>
        </w:rPr>
        <w:t>5</w:t>
      </w:r>
      <w:r w:rsidR="0093547C" w:rsidRPr="0098303F">
        <w:rPr>
          <w:rFonts w:ascii="黑体" w:eastAsia="黑体" w:hint="eastAsia"/>
          <w:bCs/>
          <w:sz w:val="32"/>
          <w:szCs w:val="32"/>
        </w:rPr>
        <w:t>.</w:t>
      </w:r>
      <w:r w:rsidR="0093547C" w:rsidRPr="0098303F">
        <w:rPr>
          <w:rFonts w:ascii="黑体" w:eastAsia="黑体"/>
          <w:bCs/>
          <w:sz w:val="32"/>
          <w:szCs w:val="32"/>
        </w:rPr>
        <w:t xml:space="preserve">1 </w:t>
      </w:r>
      <w:r w:rsidR="0093547C">
        <w:rPr>
          <w:rFonts w:ascii="黑体" w:eastAsia="黑体" w:hint="eastAsia"/>
          <w:bCs/>
          <w:sz w:val="32"/>
          <w:szCs w:val="32"/>
        </w:rPr>
        <w:t>P</w:t>
      </w:r>
      <w:r w:rsidR="0093547C">
        <w:rPr>
          <w:rFonts w:ascii="黑体" w:eastAsia="黑体"/>
          <w:bCs/>
          <w:sz w:val="32"/>
          <w:szCs w:val="32"/>
        </w:rPr>
        <w:t>ython程序设计</w:t>
      </w:r>
      <w:bookmarkEnd w:id="90"/>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w:t>
      </w:r>
      <w:r w:rsidR="00D00A93">
        <w:rPr>
          <w:rFonts w:ascii="宋体" w:hAnsi="宋体" w:hint="eastAsia"/>
          <w:sz w:val="24"/>
        </w:rPr>
        <w:t>简单且</w:t>
      </w:r>
      <w:r w:rsidR="00D00A93">
        <w:rPr>
          <w:rFonts w:ascii="宋体" w:hAnsi="宋体"/>
          <w:sz w:val="24"/>
        </w:rPr>
        <w:t>通俗</w:t>
      </w:r>
      <w:r w:rsidR="00D00A93">
        <w:rPr>
          <w:rFonts w:ascii="宋体" w:hAnsi="宋体" w:hint="eastAsia"/>
          <w:sz w:val="24"/>
        </w:rPr>
        <w:t>易懂，</w:t>
      </w:r>
      <w:r w:rsidR="00D00A93">
        <w:rPr>
          <w:rFonts w:ascii="宋体" w:hAnsi="宋体"/>
          <w:sz w:val="24"/>
        </w:rPr>
        <w:t>容易入门</w:t>
      </w:r>
      <w:r w:rsidRPr="00C30522">
        <w:rPr>
          <w:rFonts w:ascii="宋体" w:hAnsi="宋体" w:hint="eastAsia"/>
          <w:sz w:val="24"/>
        </w:rPr>
        <w:t>，使用Python</w:t>
      </w:r>
      <w:r>
        <w:rPr>
          <w:rFonts w:ascii="宋体" w:hAnsi="宋体" w:hint="eastAsia"/>
          <w:sz w:val="24"/>
        </w:rPr>
        <w:t>编程</w:t>
      </w:r>
      <w:r w:rsidR="000D1AD1">
        <w:rPr>
          <w:rFonts w:ascii="宋体" w:hAnsi="宋体" w:hint="eastAsia"/>
          <w:sz w:val="24"/>
        </w:rPr>
        <w:t>代码简洁容易理解和</w:t>
      </w:r>
      <w:r w:rsidR="000D1AD1">
        <w:rPr>
          <w:rFonts w:ascii="宋体" w:hAnsi="宋体"/>
          <w:sz w:val="24"/>
        </w:rPr>
        <w:t>维护</w:t>
      </w:r>
      <w:r>
        <w:rPr>
          <w:rFonts w:ascii="宋体" w:hAnsi="宋体" w:hint="eastAsia"/>
          <w:sz w:val="24"/>
        </w:rPr>
        <w:t>。</w:t>
      </w:r>
      <w:r w:rsidR="00653C3D">
        <w:rPr>
          <w:rFonts w:ascii="宋体" w:hAnsi="宋体" w:hint="eastAsia"/>
          <w:sz w:val="24"/>
        </w:rPr>
        <w:t>此外</w:t>
      </w:r>
      <w:r w:rsidRPr="00C30522">
        <w:rPr>
          <w:rFonts w:ascii="宋体" w:hAnsi="宋体" w:hint="eastAsia"/>
          <w:sz w:val="24"/>
        </w:rPr>
        <w:t>Python</w:t>
      </w:r>
      <w:r w:rsidR="00653C3D">
        <w:rPr>
          <w:rFonts w:ascii="宋体" w:hAnsi="宋体" w:hint="eastAsia"/>
          <w:sz w:val="24"/>
        </w:rPr>
        <w:t>具有丰富</w:t>
      </w:r>
      <w:r w:rsidR="00653C3D">
        <w:rPr>
          <w:rFonts w:ascii="宋体" w:hAnsi="宋体"/>
          <w:sz w:val="24"/>
        </w:rPr>
        <w:t>的生态系统，开源的模块和工具层出不穷，实现的功能百花齐放</w:t>
      </w:r>
      <w:r w:rsidR="006A7746" w:rsidRPr="006A7746">
        <w:rPr>
          <w:rFonts w:ascii="宋体" w:hAnsi="宋体"/>
          <w:sz w:val="24"/>
          <w:vertAlign w:val="superscript"/>
        </w:rPr>
        <w:fldChar w:fldCharType="begin"/>
      </w:r>
      <w:r w:rsidR="006A7746" w:rsidRPr="006A7746">
        <w:rPr>
          <w:rFonts w:ascii="宋体" w:hAnsi="宋体"/>
          <w:sz w:val="24"/>
          <w:vertAlign w:val="superscript"/>
        </w:rPr>
        <w:instrText xml:space="preserve"> REF _Ref515126361 \r \h </w:instrText>
      </w:r>
      <w:r w:rsidR="006A7746" w:rsidRPr="006A7746">
        <w:rPr>
          <w:rFonts w:ascii="宋体" w:hAnsi="宋体"/>
          <w:sz w:val="24"/>
          <w:vertAlign w:val="superscript"/>
        </w:rPr>
      </w:r>
      <w:r w:rsidR="006A7746">
        <w:rPr>
          <w:rFonts w:ascii="宋体" w:hAnsi="宋体"/>
          <w:sz w:val="24"/>
          <w:vertAlign w:val="superscript"/>
        </w:rPr>
        <w:instrText xml:space="preserve"> \* MERGEFORMAT </w:instrText>
      </w:r>
      <w:r w:rsidR="006A7746" w:rsidRPr="006A7746">
        <w:rPr>
          <w:rFonts w:ascii="宋体" w:hAnsi="宋体"/>
          <w:sz w:val="24"/>
          <w:vertAlign w:val="superscript"/>
        </w:rPr>
        <w:fldChar w:fldCharType="separate"/>
      </w:r>
      <w:r w:rsidR="006A7746" w:rsidRPr="006A7746">
        <w:rPr>
          <w:rFonts w:ascii="宋体" w:hAnsi="宋体"/>
          <w:sz w:val="24"/>
          <w:vertAlign w:val="superscript"/>
        </w:rPr>
        <w:t>[16</w:t>
      </w:r>
      <w:r w:rsidR="006A7746">
        <w:rPr>
          <w:rFonts w:ascii="宋体" w:hAnsi="宋体"/>
          <w:sz w:val="24"/>
          <w:vertAlign w:val="superscript"/>
        </w:rPr>
        <w:t>-1</w:t>
      </w:r>
      <w:r w:rsidR="006A7746" w:rsidRPr="006A7746">
        <w:rPr>
          <w:rFonts w:ascii="宋体" w:hAnsi="宋体"/>
          <w:sz w:val="24"/>
          <w:vertAlign w:val="superscript"/>
        </w:rPr>
        <w:t>]</w:t>
      </w:r>
      <w:r w:rsidR="006A7746" w:rsidRPr="006A7746">
        <w:rPr>
          <w:rFonts w:ascii="宋体" w:hAnsi="宋体"/>
          <w:sz w:val="24"/>
          <w:vertAlign w:val="superscript"/>
        </w:rPr>
        <w:fldChar w:fldCharType="end"/>
      </w:r>
      <w:r w:rsidRPr="00C30522">
        <w:rPr>
          <w:rFonts w:ascii="宋体" w:hAnsi="宋体" w:hint="eastAsia"/>
          <w:sz w:val="24"/>
        </w:rPr>
        <w:t>。</w:t>
      </w:r>
      <w:r w:rsidR="003348B3">
        <w:rPr>
          <w:rFonts w:ascii="宋体" w:hAnsi="宋体" w:hint="eastAsia"/>
          <w:sz w:val="24"/>
        </w:rPr>
        <w:t>Python可以说</w:t>
      </w:r>
      <w:r w:rsidR="003348B3">
        <w:rPr>
          <w:rFonts w:ascii="宋体" w:hAnsi="宋体"/>
          <w:sz w:val="24"/>
        </w:rPr>
        <w:t>是一门</w:t>
      </w:r>
      <w:r w:rsidRPr="00C30522">
        <w:rPr>
          <w:rFonts w:ascii="宋体" w:hAnsi="宋体" w:hint="eastAsia"/>
          <w:sz w:val="24"/>
        </w:rPr>
        <w:t>胶水语言，能够把用其他语言制作的各种模块很轻松地</w:t>
      </w:r>
      <w:r w:rsidR="003348B3">
        <w:rPr>
          <w:rFonts w:ascii="宋体" w:hAnsi="宋体" w:hint="eastAsia"/>
          <w:sz w:val="24"/>
        </w:rPr>
        <w:t>整合</w:t>
      </w:r>
      <w:r w:rsidRPr="00C30522">
        <w:rPr>
          <w:rFonts w:ascii="宋体" w:hAnsi="宋体" w:hint="eastAsia"/>
          <w:sz w:val="24"/>
        </w:rPr>
        <w:t>在一起</w:t>
      </w:r>
      <w:r w:rsidR="003348B3">
        <w:rPr>
          <w:rFonts w:ascii="宋体" w:hAnsi="宋体" w:hint="eastAsia"/>
          <w:sz w:val="24"/>
        </w:rPr>
        <w:t>，</w:t>
      </w:r>
      <w:r w:rsidR="003348B3">
        <w:rPr>
          <w:rFonts w:ascii="宋体" w:hAnsi="宋体"/>
          <w:sz w:val="24"/>
        </w:rPr>
        <w:t>由于它底层使用</w:t>
      </w:r>
      <w:r w:rsidR="003348B3">
        <w:rPr>
          <w:rFonts w:ascii="宋体" w:hAnsi="宋体" w:hint="eastAsia"/>
          <w:sz w:val="24"/>
        </w:rPr>
        <w:t>C语言</w:t>
      </w:r>
      <w:r w:rsidR="003348B3">
        <w:rPr>
          <w:rFonts w:ascii="宋体" w:hAnsi="宋体"/>
          <w:sz w:val="24"/>
        </w:rPr>
        <w:t>实现，所以对</w:t>
      </w:r>
      <w:r w:rsidR="003348B3">
        <w:rPr>
          <w:rFonts w:ascii="宋体" w:hAnsi="宋体" w:hint="eastAsia"/>
          <w:sz w:val="24"/>
        </w:rPr>
        <w:t>C/C++语言十分</w:t>
      </w:r>
      <w:r w:rsidR="003348B3">
        <w:rPr>
          <w:rFonts w:ascii="宋体" w:hAnsi="宋体"/>
          <w:sz w:val="24"/>
        </w:rPr>
        <w:t>亲近</w:t>
      </w:r>
      <w:r w:rsidRPr="00C30522">
        <w:rPr>
          <w:rFonts w:ascii="宋体" w:hAnsi="宋体" w:hint="eastAsia"/>
          <w:sz w:val="24"/>
        </w:rPr>
        <w:t>。</w:t>
      </w:r>
      <w:r w:rsidR="00970541">
        <w:rPr>
          <w:rFonts w:ascii="宋体" w:hAnsi="宋体" w:hint="eastAsia"/>
          <w:sz w:val="24"/>
        </w:rPr>
        <w:t>所以在</w:t>
      </w:r>
      <w:r w:rsidRPr="00C30522">
        <w:rPr>
          <w:rFonts w:ascii="宋体" w:hAnsi="宋体" w:hint="eastAsia"/>
          <w:sz w:val="24"/>
        </w:rPr>
        <w:t>使用Python</w:t>
      </w:r>
      <w:r w:rsidR="00970541">
        <w:rPr>
          <w:rFonts w:ascii="宋体" w:hAnsi="宋体" w:hint="eastAsia"/>
          <w:sz w:val="24"/>
        </w:rPr>
        <w:t>完成</w:t>
      </w:r>
      <w:r w:rsidR="00970541">
        <w:rPr>
          <w:rFonts w:ascii="宋体" w:hAnsi="宋体"/>
          <w:sz w:val="24"/>
        </w:rPr>
        <w:t>较大项目的开发时</w:t>
      </w:r>
      <w:r w:rsidRPr="00C30522">
        <w:rPr>
          <w:rFonts w:ascii="宋体" w:hAnsi="宋体" w:hint="eastAsia"/>
          <w:sz w:val="24"/>
        </w:rPr>
        <w:t>，</w:t>
      </w:r>
      <w:r w:rsidR="00970541">
        <w:rPr>
          <w:rFonts w:ascii="宋体" w:hAnsi="宋体" w:hint="eastAsia"/>
          <w:sz w:val="24"/>
        </w:rPr>
        <w:t>很容易就能够找到</w:t>
      </w:r>
      <w:r w:rsidR="00970541">
        <w:rPr>
          <w:rFonts w:ascii="宋体" w:hAnsi="宋体"/>
          <w:sz w:val="24"/>
        </w:rPr>
        <w:t>可用的模块或包</w:t>
      </w:r>
      <w:r w:rsidRPr="00C30522">
        <w:rPr>
          <w:rFonts w:ascii="宋体" w:hAnsi="宋体" w:hint="eastAsia"/>
          <w:sz w:val="24"/>
        </w:rPr>
        <w:t>，</w:t>
      </w:r>
      <w:r w:rsidR="00970541">
        <w:rPr>
          <w:rFonts w:ascii="宋体" w:hAnsi="宋体" w:hint="eastAsia"/>
          <w:sz w:val="24"/>
        </w:rPr>
        <w:t>大大的</w:t>
      </w:r>
      <w:r w:rsidRPr="00C30522">
        <w:rPr>
          <w:rFonts w:ascii="宋体" w:hAnsi="宋体" w:hint="eastAsia"/>
          <w:sz w:val="24"/>
        </w:rPr>
        <w:t>简化</w:t>
      </w:r>
      <w:r w:rsidR="00970541">
        <w:rPr>
          <w:rFonts w:ascii="宋体" w:hAnsi="宋体" w:hint="eastAsia"/>
          <w:sz w:val="24"/>
        </w:rPr>
        <w:t>了编程</w:t>
      </w:r>
      <w:r w:rsidRPr="00C30522">
        <w:rPr>
          <w:rFonts w:ascii="宋体" w:hAnsi="宋体" w:hint="eastAsia"/>
          <w:sz w:val="24"/>
        </w:rPr>
        <w:t>工作，也使得Python这门语言更加强大。使用C/C++作为底层的好处就是Python程序运行速度很快，扩展空间很大，兼容性很好，功能更完善</w:t>
      </w:r>
      <w:r w:rsidR="006A7746" w:rsidRPr="006A7746">
        <w:rPr>
          <w:rFonts w:ascii="宋体" w:hAnsi="宋体"/>
          <w:sz w:val="24"/>
          <w:vertAlign w:val="superscript"/>
        </w:rPr>
        <w:fldChar w:fldCharType="begin"/>
      </w:r>
      <w:r w:rsidR="006A7746" w:rsidRPr="006A7746">
        <w:rPr>
          <w:rFonts w:ascii="宋体" w:hAnsi="宋体"/>
          <w:sz w:val="24"/>
          <w:vertAlign w:val="superscript"/>
        </w:rPr>
        <w:instrText xml:space="preserve"> </w:instrText>
      </w:r>
      <w:r w:rsidR="006A7746" w:rsidRPr="006A7746">
        <w:rPr>
          <w:rFonts w:ascii="宋体" w:hAnsi="宋体" w:hint="eastAsia"/>
          <w:sz w:val="24"/>
          <w:vertAlign w:val="superscript"/>
        </w:rPr>
        <w:instrText>REF _Ref515126361 \r \h</w:instrText>
      </w:r>
      <w:r w:rsidR="006A7746" w:rsidRPr="006A7746">
        <w:rPr>
          <w:rFonts w:ascii="宋体" w:hAnsi="宋体"/>
          <w:sz w:val="24"/>
          <w:vertAlign w:val="superscript"/>
        </w:rPr>
        <w:instrText xml:space="preserve"> </w:instrText>
      </w:r>
      <w:r w:rsidR="006A7746" w:rsidRPr="006A7746">
        <w:rPr>
          <w:rFonts w:ascii="宋体" w:hAnsi="宋体"/>
          <w:sz w:val="24"/>
          <w:vertAlign w:val="superscript"/>
        </w:rPr>
      </w:r>
      <w:r w:rsidR="006A7746">
        <w:rPr>
          <w:rFonts w:ascii="宋体" w:hAnsi="宋体"/>
          <w:sz w:val="24"/>
          <w:vertAlign w:val="superscript"/>
        </w:rPr>
        <w:instrText xml:space="preserve"> \* MERGEFORMAT </w:instrText>
      </w:r>
      <w:r w:rsidR="006A7746" w:rsidRPr="006A7746">
        <w:rPr>
          <w:rFonts w:ascii="宋体" w:hAnsi="宋体"/>
          <w:sz w:val="24"/>
          <w:vertAlign w:val="superscript"/>
        </w:rPr>
        <w:fldChar w:fldCharType="separate"/>
      </w:r>
      <w:r w:rsidR="006A7746" w:rsidRPr="006A7746">
        <w:rPr>
          <w:rFonts w:ascii="宋体" w:hAnsi="宋体"/>
          <w:sz w:val="24"/>
          <w:vertAlign w:val="superscript"/>
        </w:rPr>
        <w:t>[16-2]</w:t>
      </w:r>
      <w:r w:rsidR="006A7746" w:rsidRPr="006A7746">
        <w:rPr>
          <w:rFonts w:ascii="宋体" w:hAnsi="宋体"/>
          <w:sz w:val="24"/>
          <w:vertAlign w:val="superscript"/>
        </w:rPr>
        <w:fldChar w:fldCharType="end"/>
      </w:r>
      <w:r w:rsidRPr="00C30522">
        <w:rPr>
          <w:rFonts w:ascii="宋体" w:hAnsi="宋体" w:hint="eastAsia"/>
          <w:sz w:val="24"/>
        </w:rPr>
        <w:t>。这也是为什么Python这门语言在当今编程语言百花齐放，开源环境纷繁复杂的情况下，仍然能够占据一席之地，甚至在金融大数据、人工智能、深度学习等方面甚至越来越重要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91" w:name="_Toc513474800"/>
      <w:bookmarkStart w:id="92" w:name="_Toc513474850"/>
      <w:bookmarkStart w:id="93" w:name="_Toc513487343"/>
      <w:bookmarkStart w:id="94" w:name="_Toc513545713"/>
      <w:bookmarkStart w:id="95" w:name="_Toc513555491"/>
      <w:bookmarkStart w:id="96" w:name="_Toc513555550"/>
      <w:bookmarkStart w:id="97" w:name="_Toc513561151"/>
      <w:bookmarkStart w:id="98" w:name="_Toc513562698"/>
      <w:bookmarkStart w:id="99" w:name="_Toc515112158"/>
      <w:bookmarkEnd w:id="91"/>
      <w:bookmarkEnd w:id="92"/>
      <w:bookmarkEnd w:id="93"/>
      <w:bookmarkEnd w:id="94"/>
      <w:bookmarkEnd w:id="95"/>
      <w:bookmarkEnd w:id="96"/>
      <w:bookmarkEnd w:id="97"/>
      <w:bookmarkEnd w:id="98"/>
      <w:bookmarkEnd w:id="99"/>
    </w:p>
    <w:p w:rsidR="00E21EF8" w:rsidRPr="00E21EF8" w:rsidRDefault="00E21EF8" w:rsidP="00E21EF8">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100" w:name="_Toc515112159"/>
      <w:bookmarkEnd w:id="100"/>
    </w:p>
    <w:p w:rsidR="00E21EF8" w:rsidRPr="00E21EF8" w:rsidRDefault="00E21EF8" w:rsidP="00E21EF8">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1" w:name="_Toc515112160"/>
      <w:bookmarkEnd w:id="101"/>
    </w:p>
    <w:p w:rsidR="00BE642F" w:rsidRPr="00CD5BF9" w:rsidRDefault="005D6CDD" w:rsidP="00E21EF8">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2" w:name="_Toc515112161"/>
      <w:r>
        <w:rPr>
          <w:rFonts w:ascii="黑体" w:eastAsia="黑体" w:hint="eastAsia"/>
          <w:bCs/>
          <w:sz w:val="28"/>
          <w:szCs w:val="28"/>
        </w:rPr>
        <w:t>爬取</w:t>
      </w:r>
      <w:r>
        <w:rPr>
          <w:rFonts w:ascii="黑体" w:eastAsia="黑体"/>
          <w:bCs/>
          <w:sz w:val="28"/>
          <w:szCs w:val="28"/>
        </w:rPr>
        <w:t>数据</w:t>
      </w:r>
      <w:bookmarkEnd w:id="102"/>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w:t>
      </w:r>
      <w:r w:rsidR="00C50387">
        <w:rPr>
          <w:rFonts w:hint="eastAsia"/>
          <w:sz w:val="24"/>
        </w:rPr>
        <w:t>节省了</w:t>
      </w:r>
      <w:r w:rsidR="00C50387">
        <w:rPr>
          <w:sz w:val="24"/>
        </w:rPr>
        <w:t>许多</w:t>
      </w:r>
      <w:r w:rsidR="00C50387">
        <w:rPr>
          <w:rFonts w:hint="eastAsia"/>
          <w:sz w:val="24"/>
        </w:rPr>
        <w:t>人为</w:t>
      </w:r>
      <w:r w:rsidR="00C50387">
        <w:rPr>
          <w:sz w:val="24"/>
        </w:rPr>
        <w:t>下载的时间</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sidR="00A87CFC">
        <w:rPr>
          <w:rFonts w:hint="eastAsia"/>
          <w:sz w:val="24"/>
        </w:rPr>
        <w:t>讲述</w:t>
      </w:r>
      <w:r w:rsidR="00A87CFC">
        <w:rPr>
          <w:sz w:val="24"/>
        </w:rPr>
        <w:t xml:space="preserve"> </w:t>
      </w:r>
      <w:r>
        <w:rPr>
          <w:sz w:val="24"/>
        </w:rPr>
        <w:t>Python</w:t>
      </w:r>
      <w:r>
        <w:rPr>
          <w:sz w:val="24"/>
        </w:rPr>
        <w:t>程序的开发</w:t>
      </w:r>
      <w:r w:rsidR="00A87CFC">
        <w:rPr>
          <w:sz w:val="24"/>
        </w:rPr>
        <w:tab/>
      </w:r>
      <w:r w:rsidR="00A87CFC">
        <w:rPr>
          <w:rFonts w:hint="eastAsia"/>
          <w:sz w:val="24"/>
        </w:rPr>
        <w:t>过程</w:t>
      </w:r>
      <w:r w:rsidR="00A87CFC">
        <w:rPr>
          <w:sz w:val="24"/>
        </w:rPr>
        <w:t>及原理</w:t>
      </w:r>
      <w:r w:rsidR="009D03A0">
        <w:rPr>
          <w:rFonts w:hint="eastAsia"/>
          <w:sz w:val="24"/>
        </w:rPr>
        <w:t>，由于数据</w:t>
      </w:r>
      <w:r w:rsidR="009D03A0">
        <w:rPr>
          <w:sz w:val="24"/>
        </w:rPr>
        <w:t>爬取过程相对而言比较简单，所以没有使用已经封装</w:t>
      </w:r>
      <w:r w:rsidR="00A87CFC">
        <w:rPr>
          <w:sz w:val="24"/>
        </w:rPr>
        <w:tab/>
      </w:r>
      <w:r w:rsidR="009D03A0">
        <w:rPr>
          <w:sz w:val="24"/>
        </w:rPr>
        <w:t>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71780E33" wp14:editId="25C5AD78">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E21EF8">
        <w:rPr>
          <w:sz w:val="24"/>
        </w:rPr>
        <w:t>5</w:t>
      </w:r>
      <w:r>
        <w:rPr>
          <w:rFonts w:hint="eastAsia"/>
          <w:sz w:val="24"/>
        </w:rPr>
        <w:t xml:space="preserve">.1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sidR="00917540">
        <w:rPr>
          <w:sz w:val="24"/>
        </w:rPr>
        <w:t>如</w:t>
      </w:r>
      <w:r w:rsidR="00917540">
        <w:rPr>
          <w:rFonts w:hint="eastAsia"/>
          <w:sz w:val="24"/>
        </w:rPr>
        <w:t>图</w:t>
      </w:r>
      <w:r w:rsidR="00917540">
        <w:rPr>
          <w:rFonts w:hint="eastAsia"/>
          <w:sz w:val="24"/>
        </w:rPr>
        <w:t>5.2</w:t>
      </w:r>
      <w:r>
        <w:rPr>
          <w:sz w:val="24"/>
        </w:rPr>
        <w:t>：</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2B9CA0A6" wp14:editId="32CBC1CB">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w:t>
      </w:r>
      <w:r w:rsidR="00381197">
        <w:rPr>
          <w:rFonts w:hint="eastAsia"/>
          <w:sz w:val="24"/>
        </w:rPr>
        <w:t>的模块</w:t>
      </w:r>
      <w:r w:rsidR="00381197">
        <w:rPr>
          <w:sz w:val="24"/>
        </w:rPr>
        <w:t>工具</w:t>
      </w:r>
      <w:r w:rsidR="00381197">
        <w:rPr>
          <w:rFonts w:hint="eastAsia"/>
          <w:sz w:val="24"/>
        </w:rPr>
        <w:t>是</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rFonts w:hint="eastAsia"/>
          <w:sz w:val="24"/>
        </w:rPr>
        <w:t>Python</w:t>
      </w:r>
      <w:r w:rsidR="004E7E66">
        <w:rPr>
          <w:sz w:val="24"/>
        </w:rPr>
        <w:t>包管理器</w:t>
      </w:r>
      <w:r w:rsidR="004E7E66">
        <w:rPr>
          <w:rFonts w:hint="eastAsia"/>
          <w:sz w:val="24"/>
        </w:rPr>
        <w:t>进行</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sidR="00917540">
        <w:rPr>
          <w:sz w:val="24"/>
        </w:rPr>
        <w:t>的函数代码如</w:t>
      </w:r>
      <w:r w:rsidR="00917540">
        <w:rPr>
          <w:rFonts w:hint="eastAsia"/>
          <w:sz w:val="24"/>
        </w:rPr>
        <w:t>图</w:t>
      </w:r>
      <w:r w:rsidR="00917540">
        <w:rPr>
          <w:rFonts w:hint="eastAsia"/>
          <w:sz w:val="24"/>
        </w:rPr>
        <w:t>5.3</w:t>
      </w:r>
      <w:r>
        <w:rPr>
          <w:sz w:val="24"/>
        </w:rPr>
        <w:t>：</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14:anchorId="4DD65925" wp14:editId="3326B676">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52"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sidR="00917540">
        <w:rPr>
          <w:sz w:val="24"/>
        </w:rPr>
        <w:t>数据文件的函数代码如</w:t>
      </w:r>
      <w:r w:rsidR="00917540">
        <w:rPr>
          <w:rFonts w:hint="eastAsia"/>
          <w:sz w:val="24"/>
        </w:rPr>
        <w:t>图</w:t>
      </w:r>
      <w:r w:rsidR="00917540">
        <w:rPr>
          <w:rFonts w:hint="eastAsia"/>
          <w:sz w:val="24"/>
        </w:rPr>
        <w:t>5.4</w:t>
      </w:r>
      <w:r>
        <w:rPr>
          <w:sz w:val="24"/>
        </w:rPr>
        <w:t>：</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14:anchorId="6F32946C" wp14:editId="0274DEFC">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53"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917540">
        <w:rPr>
          <w:sz w:val="24"/>
        </w:rPr>
        <w:t>文件会被下载到指定的路径</w:t>
      </w:r>
      <w:r w:rsidR="00917540">
        <w:rPr>
          <w:rFonts w:hint="eastAsia"/>
          <w:sz w:val="24"/>
        </w:rPr>
        <w:t>如图</w:t>
      </w:r>
      <w:r w:rsidR="00917540">
        <w:rPr>
          <w:rFonts w:hint="eastAsia"/>
          <w:sz w:val="24"/>
        </w:rPr>
        <w:t>5.5</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589B24D0" wp14:editId="52E03367">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3" w:name="_Toc515112162"/>
      <w:r>
        <w:rPr>
          <w:rFonts w:ascii="黑体" w:eastAsia="黑体" w:hint="eastAsia"/>
          <w:bCs/>
          <w:sz w:val="28"/>
          <w:szCs w:val="28"/>
        </w:rPr>
        <w:lastRenderedPageBreak/>
        <w:t>处理</w:t>
      </w:r>
      <w:r>
        <w:rPr>
          <w:rFonts w:ascii="黑体" w:eastAsia="黑体"/>
          <w:bCs/>
          <w:sz w:val="28"/>
          <w:szCs w:val="28"/>
        </w:rPr>
        <w:t>数据</w:t>
      </w:r>
      <w:bookmarkEnd w:id="103"/>
    </w:p>
    <w:p w:rsidR="00CF25C5" w:rsidRDefault="00CA1D1C" w:rsidP="00307D49">
      <w:pPr>
        <w:spacing w:line="400" w:lineRule="exact"/>
        <w:rPr>
          <w:rFonts w:ascii="宋体" w:hAnsi="宋体"/>
          <w:sz w:val="24"/>
        </w:rPr>
      </w:pPr>
      <w:r>
        <w:tab/>
      </w:r>
      <w:r w:rsidR="00917540">
        <w:rPr>
          <w:rFonts w:ascii="宋体" w:hAnsi="宋体"/>
          <w:sz w:val="24"/>
        </w:rPr>
        <w:t>5</w:t>
      </w:r>
      <w:r w:rsidRPr="00CA1D1C">
        <w:rPr>
          <w:rFonts w:ascii="宋体" w:hAnsi="宋体"/>
          <w:sz w:val="24"/>
        </w:rPr>
        <w:t>.1.1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00F64F7C">
        <w:rPr>
          <w:rFonts w:ascii="宋体" w:hAnsi="宋体" w:hint="eastAsia"/>
          <w:sz w:val="24"/>
        </w:rPr>
        <w:t>：</w:t>
      </w:r>
      <w:r w:rsidR="00F64F7C" w:rsidRPr="00AD4557">
        <w:rPr>
          <w:rFonts w:ascii="宋体" w:hAnsi="宋体" w:hint="eastAsia"/>
          <w:sz w:val="24"/>
        </w:rPr>
        <w:t>0</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1</w:t>
      </w:r>
      <w:r w:rsidR="00F64F7C">
        <w:rPr>
          <w:rFonts w:ascii="宋体" w:hAnsi="宋体" w:hint="eastAsia"/>
          <w:sz w:val="24"/>
        </w:rPr>
        <w:t>个月</w:t>
      </w:r>
      <w:r w:rsidR="00F64F7C" w:rsidRPr="00AD4557">
        <w:rPr>
          <w:rFonts w:ascii="宋体" w:hAnsi="宋体" w:hint="eastAsia"/>
          <w:sz w:val="24"/>
        </w:rPr>
        <w:t xml:space="preserve">, </w:t>
      </w:r>
      <w:r w:rsidR="00F64F7C">
        <w:rPr>
          <w:rFonts w:ascii="宋体" w:hAnsi="宋体"/>
          <w:sz w:val="24"/>
        </w:rPr>
        <w:t>2</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3</w:t>
      </w:r>
      <w:r w:rsidR="00F64F7C">
        <w:rPr>
          <w:rFonts w:ascii="宋体" w:hAnsi="宋体" w:hint="eastAsia"/>
          <w:sz w:val="24"/>
        </w:rPr>
        <w:t xml:space="preserve">个月, </w:t>
      </w:r>
      <w:r w:rsidR="00F64F7C">
        <w:rPr>
          <w:rFonts w:ascii="宋体" w:hAnsi="宋体"/>
          <w:sz w:val="24"/>
        </w:rPr>
        <w:t>6</w:t>
      </w:r>
      <w:r w:rsidR="00F64F7C">
        <w:rPr>
          <w:rFonts w:ascii="宋体" w:hAnsi="宋体" w:hint="eastAsia"/>
          <w:sz w:val="24"/>
        </w:rPr>
        <w:t>个月</w:t>
      </w:r>
      <w:r w:rsidR="00F64F7C" w:rsidRPr="00AD4557">
        <w:rPr>
          <w:rFonts w:ascii="宋体" w:hAnsi="宋体" w:hint="eastAsia"/>
          <w:sz w:val="24"/>
        </w:rPr>
        <w:t>,</w:t>
      </w:r>
      <w:r w:rsidR="00F64F7C">
        <w:rPr>
          <w:rFonts w:ascii="宋体" w:hAnsi="宋体"/>
          <w:sz w:val="24"/>
        </w:rPr>
        <w:t>9</w:t>
      </w:r>
      <w:r w:rsidR="00F64F7C">
        <w:rPr>
          <w:rFonts w:ascii="宋体" w:hAnsi="宋体" w:hint="eastAsia"/>
          <w:sz w:val="24"/>
        </w:rPr>
        <w:t>个月</w:t>
      </w:r>
      <w:r w:rsidR="00F64F7C" w:rsidRPr="00AD4557">
        <w:rPr>
          <w:rFonts w:ascii="宋体" w:hAnsi="宋体" w:hint="eastAsia"/>
          <w:sz w:val="24"/>
        </w:rPr>
        <w:t>, 1年, 3年, 5年, 7年, 10年, 15年, 20年, 30年</w:t>
      </w:r>
      <w:r>
        <w:rPr>
          <w:rFonts w:ascii="宋体" w:hAnsi="宋体"/>
          <w:sz w:val="24"/>
        </w:rPr>
        <w:t>。</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sidR="00917540">
        <w:rPr>
          <w:rFonts w:ascii="宋体" w:hAnsi="宋体"/>
          <w:sz w:val="24"/>
        </w:rPr>
        <w:t>代码如</w:t>
      </w:r>
      <w:r w:rsidR="00917540">
        <w:rPr>
          <w:rFonts w:ascii="宋体" w:hAnsi="宋体" w:hint="eastAsia"/>
          <w:sz w:val="24"/>
        </w:rPr>
        <w:t>图5.6</w:t>
      </w:r>
      <w:r>
        <w:rPr>
          <w:rFonts w:ascii="宋体" w:hAnsi="宋体"/>
          <w:sz w:val="24"/>
        </w:rPr>
        <w:t>：</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7E20E037" wp14:editId="4E468A1A">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55"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917540" w:rsidRDefault="007304BE" w:rsidP="00917540">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6</w:t>
      </w:r>
      <w:r>
        <w:rPr>
          <w:rFonts w:hint="eastAsia"/>
          <w:sz w:val="24"/>
        </w:rPr>
        <w:t xml:space="preserve">  </w:t>
      </w:r>
      <w:r>
        <w:rPr>
          <w:rFonts w:hint="eastAsia"/>
          <w:sz w:val="24"/>
        </w:rPr>
        <w:t>代码</w:t>
      </w:r>
      <w:r>
        <w:rPr>
          <w:sz w:val="24"/>
        </w:rPr>
        <w:t>截图</w:t>
      </w: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sidR="00917540">
        <w:rPr>
          <w:rFonts w:ascii="宋体" w:hAnsi="宋体"/>
          <w:sz w:val="24"/>
        </w:rPr>
        <w:t>代码如</w:t>
      </w:r>
      <w:r w:rsidR="00917540">
        <w:rPr>
          <w:rFonts w:ascii="宋体" w:hAnsi="宋体" w:hint="eastAsia"/>
          <w:sz w:val="24"/>
        </w:rPr>
        <w:t>图5.7</w:t>
      </w:r>
      <w:r>
        <w:rPr>
          <w:rFonts w:ascii="宋体" w:hAnsi="宋体"/>
          <w:sz w:val="24"/>
        </w:rPr>
        <w:t>：</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032CE57C" wp14:editId="6C6C77F2">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56"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sidR="00D806C8">
        <w:rPr>
          <w:rFonts w:ascii="宋体" w:hAnsi="宋体" w:hint="eastAsia"/>
          <w:sz w:val="24"/>
        </w:rPr>
        <w:t>完整的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917540">
        <w:rPr>
          <w:rFonts w:ascii="宋体" w:hAnsi="宋体" w:hint="eastAsia"/>
          <w:sz w:val="24"/>
        </w:rPr>
        <w:t>如图5.8</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18427E13" wp14:editId="49EB4C62">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57"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sidR="00F6153C">
        <w:rPr>
          <w:rFonts w:ascii="宋体" w:hAnsi="宋体" w:hint="eastAsia"/>
          <w:sz w:val="24"/>
        </w:rPr>
        <w:t>将</w:t>
      </w:r>
      <w:r w:rsidR="00F6153C">
        <w:rPr>
          <w:rFonts w:ascii="宋体" w:hAnsi="宋体"/>
          <w:sz w:val="24"/>
        </w:rPr>
        <w:t>数据</w:t>
      </w:r>
      <w:r>
        <w:rPr>
          <w:rFonts w:ascii="宋体" w:hAnsi="宋体" w:hint="eastAsia"/>
          <w:sz w:val="24"/>
        </w:rPr>
        <w:t>插入</w:t>
      </w:r>
      <w:r w:rsidR="00F6153C">
        <w:rPr>
          <w:rFonts w:ascii="宋体" w:hAnsi="宋体" w:hint="eastAsia"/>
          <w:sz w:val="24"/>
        </w:rPr>
        <w:t>到</w:t>
      </w:r>
      <w:r>
        <w:rPr>
          <w:rFonts w:ascii="宋体" w:hAnsi="宋体" w:hint="eastAsia"/>
          <w:sz w:val="24"/>
        </w:rPr>
        <w:t>MongoDB</w:t>
      </w:r>
      <w:r>
        <w:rPr>
          <w:rFonts w:ascii="宋体" w:hAnsi="宋体"/>
          <w:sz w:val="24"/>
        </w:rPr>
        <w:t>数据库</w:t>
      </w:r>
      <w:r>
        <w:rPr>
          <w:rFonts w:ascii="宋体" w:hAnsi="宋体" w:hint="eastAsia"/>
          <w:sz w:val="24"/>
        </w:rPr>
        <w:t>的</w:t>
      </w:r>
      <w:r>
        <w:rPr>
          <w:rFonts w:ascii="宋体" w:hAnsi="宋体"/>
          <w:sz w:val="24"/>
        </w:rPr>
        <w:t>代码</w:t>
      </w:r>
      <w:r w:rsidR="00917540">
        <w:rPr>
          <w:rFonts w:ascii="宋体" w:hAnsi="宋体" w:hint="eastAsia"/>
          <w:sz w:val="24"/>
        </w:rPr>
        <w:t>如图5.9</w:t>
      </w:r>
      <w:r>
        <w:rPr>
          <w:rFonts w:ascii="宋体" w:hAnsi="宋体" w:hint="eastAsia"/>
          <w:sz w:val="24"/>
        </w:rPr>
        <w:t>：</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62DE2F41" wp14:editId="00C7C0C9">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8"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104" w:name="_Toc515112163"/>
      <w:r>
        <w:rPr>
          <w:rFonts w:ascii="黑体" w:eastAsia="黑体" w:hint="eastAsia"/>
          <w:bCs/>
          <w:sz w:val="28"/>
          <w:szCs w:val="28"/>
        </w:rPr>
        <w:t>分析</w:t>
      </w:r>
      <w:r>
        <w:rPr>
          <w:rFonts w:ascii="黑体" w:eastAsia="黑体"/>
          <w:bCs/>
          <w:sz w:val="28"/>
          <w:szCs w:val="28"/>
        </w:rPr>
        <w:t>数据</w:t>
      </w:r>
      <w:bookmarkEnd w:id="104"/>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w:t>
      </w:r>
      <w:r w:rsidR="00E70D8A">
        <w:rPr>
          <w:rFonts w:ascii="宋体" w:hAnsi="宋体" w:hint="eastAsia"/>
          <w:sz w:val="24"/>
        </w:rPr>
        <w:t>主因子</w:t>
      </w:r>
      <w:r w:rsidR="00E70D8A">
        <w:rPr>
          <w:rFonts w:ascii="宋体" w:hAnsi="宋体"/>
          <w:sz w:val="24"/>
        </w:rPr>
        <w:t>提取</w:t>
      </w:r>
      <w:r>
        <w:rPr>
          <w:rFonts w:ascii="宋体" w:hAnsi="宋体" w:hint="eastAsia"/>
          <w:sz w:val="24"/>
        </w:rPr>
        <w:t>。</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w:t>
      </w:r>
      <w:r w:rsidR="002B69FF">
        <w:rPr>
          <w:rFonts w:ascii="宋体" w:hAnsi="宋体" w:hint="eastAsia"/>
          <w:sz w:val="24"/>
        </w:rPr>
        <w:t>主因子</w:t>
      </w:r>
      <w:r w:rsidR="002B69FF">
        <w:rPr>
          <w:rFonts w:ascii="宋体" w:hAnsi="宋体"/>
          <w:sz w:val="24"/>
        </w:rPr>
        <w:t>提取</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sidR="00917540">
        <w:rPr>
          <w:rFonts w:ascii="宋体" w:hAnsi="宋体"/>
          <w:sz w:val="24"/>
        </w:rPr>
        <w:t>如</w:t>
      </w:r>
      <w:r w:rsidR="00917540">
        <w:rPr>
          <w:rFonts w:ascii="宋体" w:hAnsi="宋体" w:hint="eastAsia"/>
          <w:sz w:val="24"/>
        </w:rPr>
        <w:t>图5.10</w:t>
      </w:r>
      <w:r>
        <w:rPr>
          <w:rFonts w:ascii="宋体" w:hAnsi="宋体"/>
          <w:sz w:val="24"/>
        </w:rPr>
        <w:t>：</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0A3B8F47" wp14:editId="29F4495F">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9">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sidR="00917540">
        <w:rPr>
          <w:rFonts w:ascii="宋体" w:hAnsi="宋体"/>
          <w:sz w:val="24"/>
        </w:rPr>
        <w:t>如</w:t>
      </w:r>
      <w:r w:rsidR="00917540">
        <w:rPr>
          <w:rFonts w:ascii="宋体" w:hAnsi="宋体" w:hint="eastAsia"/>
          <w:sz w:val="24"/>
        </w:rPr>
        <w:t>图5.11</w:t>
      </w:r>
      <w:r>
        <w:rPr>
          <w:rFonts w:ascii="宋体" w:hAnsi="宋体"/>
          <w:sz w:val="24"/>
        </w:rPr>
        <w:t>：</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1BAF97CB" wp14:editId="3A5F1383">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60"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sidR="00917540">
        <w:rPr>
          <w:rFonts w:ascii="宋体" w:hAnsi="宋体"/>
          <w:sz w:val="24"/>
        </w:rPr>
        <w:t>代码如</w:t>
      </w:r>
      <w:r w:rsidR="00917540">
        <w:rPr>
          <w:rFonts w:ascii="宋体" w:hAnsi="宋体" w:hint="eastAsia"/>
          <w:sz w:val="24"/>
        </w:rPr>
        <w:t>图5.12</w:t>
      </w:r>
      <w:r>
        <w:rPr>
          <w:rFonts w:ascii="宋体" w:hAnsi="宋体"/>
          <w:sz w:val="24"/>
        </w:rPr>
        <w:t>：</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6C7C52BB" wp14:editId="787EB2B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61">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w:t>
      </w:r>
      <w:r>
        <w:rPr>
          <w:rFonts w:ascii="宋体" w:hAnsi="宋体"/>
          <w:sz w:val="24"/>
        </w:rPr>
        <w:lastRenderedPageBreak/>
        <w:t>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sidR="00917540">
        <w:rPr>
          <w:rFonts w:ascii="宋体" w:hAnsi="宋体"/>
          <w:sz w:val="24"/>
        </w:rPr>
        <w:t>代码如</w:t>
      </w:r>
      <w:r w:rsidR="00917540">
        <w:rPr>
          <w:rFonts w:ascii="宋体" w:hAnsi="宋体" w:hint="eastAsia"/>
          <w:sz w:val="24"/>
        </w:rPr>
        <w:t>图5.13</w:t>
      </w:r>
      <w:r>
        <w:rPr>
          <w:rFonts w:ascii="宋体" w:hAnsi="宋体"/>
          <w:sz w:val="24"/>
        </w:rPr>
        <w:t>：</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2F99F35D" wp14:editId="401A0024">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62"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sidR="00C56801">
        <w:rPr>
          <w:rFonts w:ascii="宋体" w:hAnsi="宋体" w:hint="eastAsia"/>
          <w:sz w:val="24"/>
        </w:rPr>
        <w:t>使用</w:t>
      </w:r>
      <w:r>
        <w:rPr>
          <w:rFonts w:ascii="宋体" w:hAnsi="宋体" w:hint="eastAsia"/>
          <w:sz w:val="24"/>
        </w:rPr>
        <w:t>N</w:t>
      </w:r>
      <w:r>
        <w:rPr>
          <w:rFonts w:ascii="宋体" w:hAnsi="宋体"/>
          <w:sz w:val="24"/>
        </w:rPr>
        <w:t>elson-Siegel模型</w:t>
      </w:r>
      <w:r w:rsidR="00C56801">
        <w:rPr>
          <w:rFonts w:ascii="宋体" w:hAnsi="宋体" w:hint="eastAsia"/>
          <w:sz w:val="24"/>
        </w:rPr>
        <w:t>拟合</w:t>
      </w:r>
      <w:r w:rsidR="00C56801">
        <w:rPr>
          <w:rFonts w:ascii="宋体" w:hAnsi="宋体"/>
          <w:sz w:val="24"/>
        </w:rPr>
        <w:t>债券期限结构</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w:t>
      </w:r>
      <w:r w:rsidR="003370E4">
        <w:rPr>
          <w:rFonts w:ascii="宋体" w:hAnsi="宋体"/>
          <w:sz w:val="24"/>
        </w:rPr>
        <w:t>Python</w:t>
      </w:r>
      <w:r w:rsidR="003370E4">
        <w:rPr>
          <w:rFonts w:ascii="宋体" w:hAnsi="宋体" w:hint="eastAsia"/>
          <w:sz w:val="24"/>
        </w:rPr>
        <w:t>包管理器</w:t>
      </w:r>
      <w:r>
        <w:rPr>
          <w:rFonts w:ascii="宋体" w:hAnsi="宋体"/>
          <w:sz w:val="24"/>
        </w:rPr>
        <w:t>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917540" w:rsidRDefault="00917540" w:rsidP="005E15F8">
      <w:pPr>
        <w:pStyle w:val="a5"/>
        <w:spacing w:line="400" w:lineRule="exact"/>
        <w:ind w:left="420" w:firstLineChars="0" w:firstLine="0"/>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lastRenderedPageBreak/>
        <w:t>程序</w:t>
      </w:r>
      <w:r w:rsidR="00917540">
        <w:rPr>
          <w:rFonts w:ascii="宋体" w:hAnsi="宋体"/>
          <w:sz w:val="24"/>
        </w:rPr>
        <w:t>代码如</w:t>
      </w:r>
      <w:r w:rsidR="00917540">
        <w:rPr>
          <w:rFonts w:ascii="宋体" w:hAnsi="宋体" w:hint="eastAsia"/>
          <w:sz w:val="24"/>
        </w:rPr>
        <w:t>图5.14</w:t>
      </w:r>
      <w:r>
        <w:rPr>
          <w:rFonts w:ascii="宋体" w:hAnsi="宋体"/>
          <w:sz w:val="24"/>
        </w:rPr>
        <w:t>：</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14:anchorId="40843840" wp14:editId="2B6EBA8E">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63"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sidR="00912F25">
        <w:rPr>
          <w:sz w:val="24"/>
        </w:rPr>
        <w:t>Python</w:t>
      </w:r>
      <w:r w:rsidR="00912F25">
        <w:rPr>
          <w:rFonts w:hint="eastAsia"/>
          <w:sz w:val="24"/>
        </w:rPr>
        <w:t>包管理器进行</w:t>
      </w:r>
      <w:r>
        <w:rPr>
          <w:sz w:val="24"/>
        </w:rPr>
        <w:t>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sidR="00917540">
        <w:rPr>
          <w:sz w:val="24"/>
        </w:rPr>
        <w:t>码如</w:t>
      </w:r>
      <w:r w:rsidR="00917540">
        <w:rPr>
          <w:rFonts w:hint="eastAsia"/>
          <w:sz w:val="24"/>
        </w:rPr>
        <w:t>图</w:t>
      </w:r>
      <w:r w:rsidR="00917540">
        <w:rPr>
          <w:rFonts w:hint="eastAsia"/>
          <w:sz w:val="24"/>
        </w:rPr>
        <w:t>5</w:t>
      </w:r>
      <w:r w:rsidR="00917540">
        <w:rPr>
          <w:sz w:val="24"/>
        </w:rPr>
        <w:t>.15</w:t>
      </w:r>
      <w:r w:rsidR="00917540">
        <w:rPr>
          <w:rFonts w:hint="eastAsia"/>
          <w:sz w:val="24"/>
        </w:rPr>
        <w:t>.</w:t>
      </w:r>
      <w:r>
        <w:rPr>
          <w:sz w:val="24"/>
        </w:rPr>
        <w:t>：</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51F7A21E" wp14:editId="24132C25">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64"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w:t>
      </w:r>
      <w:r w:rsidR="00180036">
        <w:rPr>
          <w:rFonts w:ascii="宋体" w:hAnsi="宋体" w:hint="eastAsia"/>
          <w:sz w:val="24"/>
        </w:rPr>
        <w:t>日收益率</w:t>
      </w:r>
      <w:r w:rsidR="00180036">
        <w:rPr>
          <w:rFonts w:ascii="宋体" w:hAnsi="宋体"/>
          <w:sz w:val="24"/>
        </w:rPr>
        <w:t>历史</w:t>
      </w:r>
      <w:r>
        <w:rPr>
          <w:rFonts w:ascii="宋体" w:hAnsi="宋体"/>
          <w:sz w:val="24"/>
        </w:rPr>
        <w:t>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sidR="00917540">
        <w:rPr>
          <w:rFonts w:ascii="宋体" w:hAnsi="宋体"/>
          <w:sz w:val="24"/>
        </w:rPr>
        <w:t>载荷矩阵如</w:t>
      </w:r>
      <w:r w:rsidR="00917540">
        <w:rPr>
          <w:rFonts w:ascii="宋体" w:hAnsi="宋体" w:hint="eastAsia"/>
          <w:sz w:val="24"/>
        </w:rPr>
        <w:t>图5.16</w:t>
      </w:r>
      <w:r>
        <w:rPr>
          <w:rFonts w:ascii="宋体" w:hAnsi="宋体"/>
          <w:sz w:val="24"/>
        </w:rPr>
        <w:t>：</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0E9159B7" wp14:editId="792B85E3">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1F4FA7">
        <w:rPr>
          <w:rFonts w:ascii="宋体" w:hAnsi="宋体" w:hint="eastAsia"/>
          <w:sz w:val="24"/>
        </w:rPr>
        <w:t>表</w:t>
      </w:r>
      <w:r w:rsidR="00CB610E">
        <w:rPr>
          <w:rFonts w:ascii="宋体" w:hAnsi="宋体" w:hint="eastAsia"/>
          <w:sz w:val="24"/>
        </w:rPr>
        <w:t>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15BC4F73" wp14:editId="7440BD86">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.17  </w:t>
      </w:r>
      <w:r>
        <w:rPr>
          <w:rFonts w:hint="eastAsia"/>
          <w:sz w:val="24"/>
        </w:rPr>
        <w:t>因子</w:t>
      </w:r>
      <w:r>
        <w:rPr>
          <w:sz w:val="24"/>
        </w:rPr>
        <w:t>载荷矩阵图</w:t>
      </w:r>
    </w:p>
    <w:p w:rsidR="00CB610E" w:rsidRDefault="006F02C5" w:rsidP="00CB610E">
      <w:pPr>
        <w:pStyle w:val="a5"/>
        <w:spacing w:line="400" w:lineRule="exact"/>
        <w:ind w:left="1202" w:firstLineChars="0" w:firstLine="0"/>
        <w:rPr>
          <w:rFonts w:ascii="宋体" w:hAnsi="宋体"/>
          <w:sz w:val="24"/>
        </w:rPr>
      </w:pPr>
      <w:r>
        <w:rPr>
          <w:rFonts w:ascii="宋体" w:hAnsi="宋体" w:hint="eastAsia"/>
          <w:sz w:val="24"/>
        </w:rPr>
        <w:t>图</w:t>
      </w:r>
      <w:r w:rsidR="00917540">
        <w:rPr>
          <w:rFonts w:ascii="宋体" w:hAnsi="宋体" w:hint="eastAsia"/>
          <w:sz w:val="24"/>
        </w:rPr>
        <w:t>5</w:t>
      </w:r>
      <w:r>
        <w:rPr>
          <w:rFonts w:ascii="宋体" w:hAnsi="宋体" w:hint="eastAsia"/>
          <w:sz w:val="24"/>
        </w:rPr>
        <w:t>.17</w:t>
      </w:r>
      <w:r w:rsidR="00CB610E">
        <w:rPr>
          <w:rFonts w:ascii="宋体" w:hAnsi="宋体"/>
          <w:sz w:val="24"/>
        </w:rPr>
        <w:t>是</w:t>
      </w:r>
      <w:r w:rsidR="00CB610E">
        <w:rPr>
          <w:rFonts w:ascii="宋体" w:hAnsi="宋体" w:hint="eastAsia"/>
          <w:sz w:val="24"/>
        </w:rPr>
        <w:t>软件</w:t>
      </w:r>
      <w:r w:rsidR="00CB610E">
        <w:rPr>
          <w:rFonts w:ascii="宋体" w:hAnsi="宋体"/>
          <w:sz w:val="24"/>
        </w:rPr>
        <w:t>分析出的</w:t>
      </w:r>
      <w:r w:rsidR="00CB610E">
        <w:rPr>
          <w:rFonts w:ascii="宋体" w:hAnsi="宋体" w:hint="eastAsia"/>
          <w:sz w:val="24"/>
        </w:rPr>
        <w:t>中国国债</w:t>
      </w:r>
      <w:r>
        <w:rPr>
          <w:rFonts w:ascii="宋体" w:hAnsi="宋体"/>
          <w:sz w:val="24"/>
        </w:rPr>
        <w:t>数据的因子载荷矩阵，</w:t>
      </w:r>
      <w:r w:rsidR="00CB610E">
        <w:rPr>
          <w:rFonts w:ascii="宋体" w:hAnsi="宋体"/>
          <w:sz w:val="24"/>
        </w:rPr>
        <w:t>图</w:t>
      </w:r>
      <w:r w:rsidR="00917540">
        <w:rPr>
          <w:rFonts w:ascii="宋体" w:hAnsi="宋体"/>
          <w:sz w:val="24"/>
        </w:rPr>
        <w:t>5</w:t>
      </w:r>
      <w:r>
        <w:rPr>
          <w:rFonts w:ascii="宋体" w:hAnsi="宋体" w:hint="eastAsia"/>
          <w:sz w:val="24"/>
        </w:rPr>
        <w:t>.18</w:t>
      </w:r>
      <w:r w:rsidR="00CB610E">
        <w:rPr>
          <w:rFonts w:ascii="宋体" w:hAnsi="宋体"/>
          <w:sz w:val="24"/>
        </w:rPr>
        <w:t>是</w:t>
      </w:r>
      <w:r>
        <w:rPr>
          <w:rFonts w:ascii="宋体" w:hAnsi="宋体" w:hint="eastAsia"/>
          <w:sz w:val="24"/>
        </w:rPr>
        <w:t>使用</w:t>
      </w:r>
      <w:r w:rsidR="00CB610E">
        <w:rPr>
          <w:rFonts w:ascii="宋体" w:hAnsi="宋体" w:hint="eastAsia"/>
          <w:sz w:val="24"/>
        </w:rPr>
        <w:t>SPSS软件</w:t>
      </w:r>
      <w:r>
        <w:rPr>
          <w:rFonts w:ascii="宋体" w:hAnsi="宋体" w:hint="eastAsia"/>
          <w:sz w:val="24"/>
        </w:rPr>
        <w:t>计算得到</w:t>
      </w:r>
      <w:r>
        <w:rPr>
          <w:rFonts w:ascii="宋体" w:hAnsi="宋体"/>
          <w:sz w:val="24"/>
        </w:rPr>
        <w:t>的</w:t>
      </w:r>
      <w:r w:rsidR="00CB610E">
        <w:rPr>
          <w:rFonts w:ascii="宋体" w:hAnsi="宋体"/>
          <w:sz w:val="24"/>
        </w:rPr>
        <w:t>因子载荷</w:t>
      </w:r>
      <w:r w:rsidR="00CB610E">
        <w:rPr>
          <w:rFonts w:ascii="宋体" w:hAnsi="宋体" w:hint="eastAsia"/>
          <w:sz w:val="24"/>
        </w:rPr>
        <w:t>矩阵</w:t>
      </w:r>
      <w:r w:rsidR="00CB610E">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72B3BA35" wp14:editId="73FB7F42">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sidR="00917540">
        <w:rPr>
          <w:sz w:val="24"/>
        </w:rPr>
        <w:t>5</w:t>
      </w:r>
      <w:r>
        <w:rPr>
          <w:rFonts w:hint="eastAsia"/>
          <w:sz w:val="24"/>
        </w:rPr>
        <w:t xml:space="preserve">.18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E21EF8" w:rsidP="00661FDA">
      <w:pPr>
        <w:keepNext/>
        <w:keepLines/>
        <w:spacing w:beforeLines="50" w:before="156" w:afterLines="50" w:after="156" w:line="400" w:lineRule="exact"/>
        <w:outlineLvl w:val="1"/>
        <w:rPr>
          <w:rFonts w:ascii="黑体" w:eastAsia="黑体"/>
          <w:bCs/>
          <w:sz w:val="32"/>
          <w:szCs w:val="32"/>
        </w:rPr>
      </w:pPr>
      <w:bookmarkStart w:id="105" w:name="_Toc515112164"/>
      <w:r>
        <w:rPr>
          <w:rFonts w:ascii="黑体" w:eastAsia="黑体"/>
          <w:bCs/>
          <w:sz w:val="32"/>
          <w:szCs w:val="32"/>
        </w:rPr>
        <w:t>5</w:t>
      </w:r>
      <w:r w:rsidR="00661FDA" w:rsidRPr="0098303F">
        <w:rPr>
          <w:rFonts w:ascii="黑体" w:eastAsia="黑体" w:hint="eastAsia"/>
          <w:bCs/>
          <w:sz w:val="32"/>
          <w:szCs w:val="32"/>
        </w:rPr>
        <w:t>.</w:t>
      </w:r>
      <w:r w:rsidR="00661FDA">
        <w:rPr>
          <w:rFonts w:ascii="黑体" w:eastAsia="黑体"/>
          <w:bCs/>
          <w:sz w:val="32"/>
          <w:szCs w:val="32"/>
        </w:rPr>
        <w:t>2</w:t>
      </w:r>
      <w:r w:rsidR="00661FDA" w:rsidRPr="0098303F">
        <w:rPr>
          <w:rFonts w:ascii="黑体" w:eastAsia="黑体"/>
          <w:bCs/>
          <w:sz w:val="32"/>
          <w:szCs w:val="32"/>
        </w:rPr>
        <w:t xml:space="preserve"> </w:t>
      </w:r>
      <w:r w:rsidR="00661FDA">
        <w:rPr>
          <w:rFonts w:ascii="黑体" w:eastAsia="黑体"/>
          <w:bCs/>
          <w:sz w:val="32"/>
          <w:szCs w:val="32"/>
        </w:rPr>
        <w:t>Node程序设计</w:t>
      </w:r>
      <w:bookmarkEnd w:id="105"/>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是JavaScript </w:t>
      </w:r>
      <w:r w:rsidR="00B24B0B">
        <w:rPr>
          <w:rFonts w:ascii="宋体" w:hAnsi="宋体" w:hint="eastAsia"/>
          <w:sz w:val="24"/>
        </w:rPr>
        <w:t>的</w:t>
      </w:r>
      <w:r w:rsidR="00B24B0B">
        <w:rPr>
          <w:rFonts w:ascii="宋体" w:hAnsi="宋体"/>
          <w:sz w:val="24"/>
        </w:rPr>
        <w:t>一个</w:t>
      </w:r>
      <w:r w:rsidR="008C141B">
        <w:rPr>
          <w:rFonts w:ascii="宋体" w:hAnsi="宋体" w:hint="eastAsia"/>
          <w:sz w:val="24"/>
        </w:rPr>
        <w:t>运行环境，</w:t>
      </w:r>
      <w:r w:rsidR="00B24B0B">
        <w:rPr>
          <w:rFonts w:ascii="宋体" w:hAnsi="宋体" w:hint="eastAsia"/>
          <w:sz w:val="24"/>
        </w:rPr>
        <w:t>它的</w:t>
      </w:r>
      <w:r w:rsidR="00B24B0B">
        <w:rPr>
          <w:rFonts w:ascii="宋体" w:hAnsi="宋体"/>
          <w:sz w:val="24"/>
        </w:rPr>
        <w:t>底层引擎是Google Chrome团队开发的</w:t>
      </w:r>
      <w:r w:rsidR="00B24B0B">
        <w:rPr>
          <w:rFonts w:ascii="宋体" w:hAnsi="宋体" w:hint="eastAsia"/>
          <w:sz w:val="24"/>
        </w:rPr>
        <w:t>V8引擎，</w:t>
      </w:r>
      <w:r w:rsidR="008C141B">
        <w:rPr>
          <w:rFonts w:ascii="宋体" w:hAnsi="宋体" w:hint="eastAsia"/>
          <w:sz w:val="24"/>
        </w:rPr>
        <w:t>它</w:t>
      </w:r>
      <w:r w:rsidR="000E03EF">
        <w:rPr>
          <w:rFonts w:ascii="宋体" w:hAnsi="宋体"/>
          <w:sz w:val="24"/>
        </w:rPr>
        <w:t>允许JavaScript</w:t>
      </w:r>
      <w:r w:rsidR="000E03EF">
        <w:rPr>
          <w:rFonts w:ascii="宋体" w:hAnsi="宋体" w:hint="eastAsia"/>
          <w:sz w:val="24"/>
        </w:rPr>
        <w:t>程序</w:t>
      </w:r>
      <w:r w:rsidR="008C141B">
        <w:rPr>
          <w:rFonts w:ascii="宋体" w:hAnsi="宋体"/>
          <w:sz w:val="24"/>
        </w:rPr>
        <w:t>在服务器上运行</w:t>
      </w:r>
      <w:r w:rsidR="002F2BFA">
        <w:rPr>
          <w:rFonts w:ascii="宋体" w:hAnsi="宋体"/>
          <w:sz w:val="24"/>
        </w:rPr>
        <w:t>，</w:t>
      </w:r>
      <w:r w:rsidR="002F2BFA">
        <w:rPr>
          <w:rFonts w:ascii="宋体" w:hAnsi="宋体" w:hint="eastAsia"/>
          <w:sz w:val="24"/>
        </w:rPr>
        <w:t>而</w:t>
      </w:r>
      <w:r w:rsidR="002F2BFA">
        <w:rPr>
          <w:rFonts w:ascii="宋体" w:hAnsi="宋体"/>
          <w:sz w:val="24"/>
        </w:rPr>
        <w:t>不再局限于浏览器</w:t>
      </w:r>
      <w:r w:rsidR="008C141B">
        <w:rPr>
          <w:rFonts w:ascii="宋体" w:hAnsi="宋体"/>
          <w:sz w:val="24"/>
        </w:rPr>
        <w:t>。</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52C6C">
        <w:rPr>
          <w:rFonts w:ascii="宋体" w:hAnsi="宋体" w:hint="eastAsia"/>
          <w:sz w:val="24"/>
        </w:rPr>
        <w:t>出色</w:t>
      </w:r>
      <w:r w:rsidR="008C141B">
        <w:rPr>
          <w:rFonts w:ascii="宋体" w:hAnsi="宋体"/>
          <w:sz w:val="24"/>
        </w:rPr>
        <w:t>性能</w:t>
      </w:r>
      <w:r w:rsidR="00852C6C">
        <w:rPr>
          <w:rFonts w:ascii="宋体" w:hAnsi="宋体" w:hint="eastAsia"/>
          <w:sz w:val="24"/>
        </w:rPr>
        <w:t>以至于</w:t>
      </w:r>
      <w:r w:rsidR="00852C6C">
        <w:rPr>
          <w:rFonts w:ascii="宋体" w:hAnsi="宋体"/>
          <w:sz w:val="24"/>
        </w:rPr>
        <w:t>造成了一定程度的资源浪费</w:t>
      </w:r>
      <w:r w:rsidR="008C141B">
        <w:rPr>
          <w:rFonts w:ascii="宋体" w:hAnsi="宋体"/>
          <w:sz w:val="24"/>
        </w:rPr>
        <w:t>，并且异步编程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w:t>
      </w:r>
      <w:r w:rsidR="00A66667">
        <w:rPr>
          <w:rFonts w:ascii="宋体" w:hAnsi="宋体" w:hint="eastAsia"/>
          <w:sz w:val="24"/>
        </w:rPr>
        <w:t>思想</w:t>
      </w:r>
      <w:r w:rsidR="008C141B">
        <w:rPr>
          <w:rFonts w:ascii="宋体" w:hAnsi="宋体" w:hint="eastAsia"/>
          <w:sz w:val="24"/>
        </w:rPr>
        <w:t>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w:t>
      </w:r>
      <w:r>
        <w:rPr>
          <w:rFonts w:ascii="宋体" w:hAnsi="宋体"/>
          <w:sz w:val="24"/>
        </w:rPr>
        <w:lastRenderedPageBreak/>
        <w:t>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6" w:name="_Toc513474806"/>
      <w:bookmarkStart w:id="107" w:name="_Toc513474856"/>
      <w:bookmarkStart w:id="108" w:name="_Toc513487349"/>
      <w:bookmarkStart w:id="109" w:name="_Toc513545719"/>
      <w:bookmarkStart w:id="110" w:name="_Toc513555497"/>
      <w:bookmarkStart w:id="111" w:name="_Toc513555556"/>
      <w:bookmarkStart w:id="112" w:name="_Toc513561157"/>
      <w:bookmarkStart w:id="113" w:name="_Toc513562704"/>
      <w:bookmarkStart w:id="114" w:name="_Toc515112165"/>
      <w:bookmarkEnd w:id="106"/>
      <w:bookmarkEnd w:id="107"/>
      <w:bookmarkEnd w:id="108"/>
      <w:bookmarkEnd w:id="109"/>
      <w:bookmarkEnd w:id="110"/>
      <w:bookmarkEnd w:id="111"/>
      <w:bookmarkEnd w:id="112"/>
      <w:bookmarkEnd w:id="113"/>
      <w:bookmarkEnd w:id="114"/>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15" w:name="_Toc513474807"/>
      <w:bookmarkStart w:id="116" w:name="_Toc513474857"/>
      <w:bookmarkStart w:id="117" w:name="_Toc513487350"/>
      <w:bookmarkStart w:id="118" w:name="_Toc513545720"/>
      <w:bookmarkStart w:id="119" w:name="_Toc513555498"/>
      <w:bookmarkStart w:id="120" w:name="_Toc513555557"/>
      <w:bookmarkStart w:id="121" w:name="_Toc513561158"/>
      <w:bookmarkStart w:id="122" w:name="_Toc513562705"/>
      <w:bookmarkStart w:id="123" w:name="_Toc515112166"/>
      <w:bookmarkEnd w:id="115"/>
      <w:bookmarkEnd w:id="116"/>
      <w:bookmarkEnd w:id="117"/>
      <w:bookmarkEnd w:id="118"/>
      <w:bookmarkEnd w:id="119"/>
      <w:bookmarkEnd w:id="120"/>
      <w:bookmarkEnd w:id="121"/>
      <w:bookmarkEnd w:id="122"/>
      <w:bookmarkEnd w:id="123"/>
    </w:p>
    <w:p w:rsidR="00EE3521" w:rsidRPr="00EE3521" w:rsidRDefault="00E21EF8"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4" w:name="_Toc515112167"/>
      <w:r>
        <w:rPr>
          <w:rFonts w:ascii="黑体" w:eastAsia="黑体"/>
          <w:bCs/>
          <w:sz w:val="28"/>
          <w:szCs w:val="28"/>
        </w:rPr>
        <w:t>5</w:t>
      </w:r>
      <w:r w:rsidR="00EE3521">
        <w:rPr>
          <w:rFonts w:ascii="黑体" w:eastAsia="黑体" w:hint="eastAsia"/>
          <w:bCs/>
          <w:sz w:val="28"/>
          <w:szCs w:val="28"/>
        </w:rPr>
        <w:t xml:space="preserve">.2.1 </w:t>
      </w:r>
      <w:r w:rsidR="004E57AF">
        <w:rPr>
          <w:rFonts w:ascii="黑体" w:eastAsia="黑体"/>
          <w:bCs/>
          <w:sz w:val="28"/>
          <w:szCs w:val="28"/>
        </w:rPr>
        <w:t>搭建</w:t>
      </w:r>
      <w:r w:rsidR="00EE3521">
        <w:rPr>
          <w:rFonts w:ascii="黑体" w:eastAsia="黑体" w:hint="eastAsia"/>
          <w:bCs/>
          <w:sz w:val="28"/>
          <w:szCs w:val="28"/>
        </w:rPr>
        <w:t>服务器</w:t>
      </w:r>
      <w:bookmarkEnd w:id="124"/>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是一个</w:t>
      </w:r>
      <w:r w:rsidR="00595DDD">
        <w:rPr>
          <w:rFonts w:ascii="宋体" w:hAnsi="宋体" w:hint="eastAsia"/>
          <w:sz w:val="24"/>
        </w:rPr>
        <w:t>使用</w:t>
      </w:r>
      <w:r w:rsidRPr="00F07F88">
        <w:rPr>
          <w:rFonts w:ascii="宋体" w:hAnsi="宋体" w:hint="eastAsia"/>
          <w:sz w:val="24"/>
        </w:rPr>
        <w:t>Node.js</w:t>
      </w:r>
      <w:r w:rsidR="00595DDD">
        <w:rPr>
          <w:rFonts w:ascii="宋体" w:hAnsi="宋体" w:hint="eastAsia"/>
          <w:sz w:val="24"/>
        </w:rPr>
        <w:t>开发</w:t>
      </w:r>
      <w:r w:rsidR="00595DDD">
        <w:rPr>
          <w:rFonts w:ascii="宋体" w:hAnsi="宋体"/>
          <w:sz w:val="24"/>
        </w:rPr>
        <w:t>的快速搭建</w:t>
      </w:r>
      <w:r w:rsidR="00595DDD">
        <w:rPr>
          <w:rFonts w:ascii="宋体" w:hAnsi="宋体" w:hint="eastAsia"/>
          <w:sz w:val="24"/>
        </w:rPr>
        <w:t>W</w:t>
      </w:r>
      <w:r w:rsidR="00595DDD">
        <w:rPr>
          <w:rFonts w:ascii="宋体" w:hAnsi="宋体"/>
          <w:sz w:val="24"/>
        </w:rPr>
        <w:t>eb服务器的框架</w:t>
      </w:r>
      <w:r w:rsidRPr="00F07F88">
        <w:rPr>
          <w:rFonts w:ascii="宋体" w:hAnsi="宋体" w:hint="eastAsia"/>
          <w:sz w:val="24"/>
        </w:rPr>
        <w:t>，</w:t>
      </w:r>
      <w:r w:rsidR="00595DDD">
        <w:rPr>
          <w:rFonts w:ascii="宋体" w:hAnsi="宋体" w:hint="eastAsia"/>
          <w:sz w:val="24"/>
        </w:rPr>
        <w:t>它具有</w:t>
      </w:r>
      <w:r w:rsidR="00595DDD">
        <w:rPr>
          <w:rFonts w:ascii="宋体" w:hAnsi="宋体"/>
          <w:sz w:val="24"/>
        </w:rPr>
        <w:t>很多优秀的</w:t>
      </w:r>
      <w:r w:rsidR="00595DDD">
        <w:rPr>
          <w:rFonts w:ascii="宋体" w:hAnsi="宋体" w:hint="eastAsia"/>
          <w:sz w:val="24"/>
        </w:rPr>
        <w:t>特点</w:t>
      </w:r>
      <w:r w:rsidRPr="00F07F88">
        <w:rPr>
          <w:rFonts w:ascii="宋体" w:hAnsi="宋体" w:hint="eastAsia"/>
          <w:sz w:val="24"/>
        </w:rPr>
        <w:t>，</w:t>
      </w:r>
      <w:r w:rsidR="00595DDD">
        <w:rPr>
          <w:rFonts w:ascii="宋体" w:hAnsi="宋体" w:hint="eastAsia"/>
          <w:sz w:val="24"/>
        </w:rPr>
        <w:t>能够</w:t>
      </w:r>
      <w:r w:rsidRPr="00F07F88">
        <w:rPr>
          <w:rFonts w:ascii="宋体" w:hAnsi="宋体" w:hint="eastAsia"/>
          <w:sz w:val="24"/>
        </w:rPr>
        <w:t>帮助</w:t>
      </w:r>
      <w:r w:rsidR="00595DDD">
        <w:rPr>
          <w:rFonts w:ascii="宋体" w:hAnsi="宋体" w:hint="eastAsia"/>
          <w:sz w:val="24"/>
        </w:rPr>
        <w:t>使用者</w:t>
      </w:r>
      <w:r w:rsidR="00595DDD">
        <w:rPr>
          <w:rFonts w:ascii="宋体" w:hAnsi="宋体"/>
          <w:sz w:val="24"/>
        </w:rPr>
        <w:t>快速</w:t>
      </w:r>
      <w:r w:rsidR="00595DDD">
        <w:rPr>
          <w:rFonts w:ascii="宋体" w:hAnsi="宋体" w:hint="eastAsia"/>
          <w:sz w:val="24"/>
        </w:rPr>
        <w:t>创建</w:t>
      </w:r>
      <w:r w:rsidRPr="00F07F88">
        <w:rPr>
          <w:rFonts w:ascii="宋体" w:hAnsi="宋体" w:hint="eastAsia"/>
          <w:sz w:val="24"/>
        </w:rPr>
        <w:t xml:space="preserve"> Web</w:t>
      </w:r>
      <w:r w:rsidR="00595DDD">
        <w:rPr>
          <w:rFonts w:ascii="宋体" w:hAnsi="宋体" w:hint="eastAsia"/>
          <w:sz w:val="24"/>
        </w:rPr>
        <w:t>软件</w:t>
      </w:r>
      <w:r w:rsidRPr="00F07F88">
        <w:rPr>
          <w:rFonts w:ascii="宋体" w:hAnsi="宋体" w:hint="eastAsia"/>
          <w:sz w:val="24"/>
        </w:rPr>
        <w:t>。</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sidR="00CC63FC">
        <w:rPr>
          <w:rFonts w:ascii="宋体" w:hAnsi="宋体" w:hint="eastAsia"/>
          <w:sz w:val="24"/>
        </w:rPr>
        <w:t>函数创建</w:t>
      </w:r>
      <w:r>
        <w:rPr>
          <w:rFonts w:ascii="宋体" w:hAnsi="宋体"/>
          <w:sz w:val="24"/>
        </w:rPr>
        <w:t>app应用</w:t>
      </w:r>
      <w:r w:rsidR="00CC63FC">
        <w:rPr>
          <w:rFonts w:ascii="宋体" w:hAnsi="宋体" w:hint="eastAsia"/>
          <w:sz w:val="24"/>
        </w:rPr>
        <w:t>对象</w:t>
      </w:r>
      <w:r>
        <w:rPr>
          <w:rFonts w:ascii="宋体" w:hAnsi="宋体"/>
          <w:sz w:val="24"/>
        </w:rPr>
        <w:t>。</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sidR="00C07CC3">
        <w:rPr>
          <w:rFonts w:ascii="宋体" w:hAnsi="宋体"/>
          <w:sz w:val="24"/>
        </w:rPr>
        <w:t>步骤</w:t>
      </w:r>
      <w:r w:rsidR="00C07CC3">
        <w:rPr>
          <w:rFonts w:ascii="宋体" w:hAnsi="宋体" w:hint="eastAsia"/>
          <w:sz w:val="24"/>
        </w:rPr>
        <w:t>搭建</w:t>
      </w:r>
      <w:r>
        <w:rPr>
          <w:rFonts w:ascii="宋体" w:hAnsi="宋体"/>
          <w:sz w:val="24"/>
        </w:rPr>
        <w:t>了一个</w:t>
      </w:r>
      <w:r w:rsidR="00C07CC3">
        <w:rPr>
          <w:rFonts w:ascii="宋体" w:hAnsi="宋体" w:hint="eastAsia"/>
          <w:sz w:val="24"/>
        </w:rPr>
        <w:t>最基本</w:t>
      </w:r>
      <w:r>
        <w:rPr>
          <w:rFonts w:ascii="宋体" w:hAnsi="宋体"/>
          <w:sz w:val="24"/>
        </w:rPr>
        <w:t>的</w:t>
      </w:r>
      <w:r w:rsidR="00C07CC3">
        <w:rPr>
          <w:rFonts w:ascii="宋体" w:hAnsi="宋体" w:hint="eastAsia"/>
          <w:sz w:val="24"/>
        </w:rPr>
        <w:t>HTTP</w:t>
      </w:r>
      <w:r w:rsidR="00C07CC3">
        <w:rPr>
          <w:rFonts w:ascii="宋体" w:hAnsi="宋体"/>
          <w:sz w:val="24"/>
        </w:rPr>
        <w:t>服务器</w:t>
      </w:r>
      <w:r>
        <w:rPr>
          <w:rFonts w:ascii="宋体" w:hAnsi="宋体"/>
          <w:sz w:val="24"/>
        </w:rPr>
        <w:t>，使用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E21EF8"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5" w:name="_Toc515112168"/>
      <w:r>
        <w:rPr>
          <w:rFonts w:ascii="黑体" w:eastAsia="黑体"/>
          <w:bCs/>
          <w:sz w:val="28"/>
          <w:szCs w:val="28"/>
        </w:rPr>
        <w:t>5</w:t>
      </w:r>
      <w:r w:rsidR="00670DEA">
        <w:rPr>
          <w:rFonts w:ascii="黑体" w:eastAsia="黑体" w:hint="eastAsia"/>
          <w:bCs/>
          <w:sz w:val="28"/>
          <w:szCs w:val="28"/>
        </w:rPr>
        <w:t>.2.</w:t>
      </w:r>
      <w:r w:rsidR="00670DEA">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125"/>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lastRenderedPageBreak/>
        <w:tab/>
      </w:r>
      <w:r w:rsidR="00EC6CF9">
        <w:rPr>
          <w:rFonts w:ascii="宋体" w:hAnsi="宋体" w:hint="eastAsia"/>
          <w:sz w:val="24"/>
        </w:rPr>
        <w:t>根据3.</w:t>
      </w:r>
      <w:r w:rsidR="00917540">
        <w:rPr>
          <w:rFonts w:ascii="宋体" w:hAnsi="宋体"/>
          <w:sz w:val="24"/>
        </w:rPr>
        <w:t>1</w:t>
      </w:r>
      <w:r w:rsidR="00EC6CF9">
        <w:rPr>
          <w:rFonts w:ascii="宋体" w:hAnsi="宋体" w:hint="eastAsia"/>
          <w:sz w:val="24"/>
        </w:rPr>
        <w:t>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sidR="007B2EFC">
        <w:rPr>
          <w:rFonts w:ascii="宋体" w:hAnsi="宋体" w:hint="eastAsia"/>
          <w:sz w:val="24"/>
        </w:rPr>
        <w:t>①</w:t>
      </w:r>
      <w:r>
        <w:rPr>
          <w:rFonts w:ascii="宋体" w:hAnsi="宋体" w:hint="eastAsia"/>
          <w:sz w:val="24"/>
        </w:rPr>
        <w:t>-1代表</w:t>
      </w:r>
      <w:r>
        <w:rPr>
          <w:rFonts w:ascii="宋体" w:hAnsi="宋体"/>
          <w:sz w:val="24"/>
        </w:rPr>
        <w:t>账户不存在、</w:t>
      </w:r>
      <w:r w:rsidR="007B2EFC">
        <w:rPr>
          <w:rFonts w:ascii="宋体" w:hAnsi="宋体" w:hint="eastAsia"/>
          <w:sz w:val="24"/>
        </w:rPr>
        <w:t>②</w:t>
      </w:r>
      <w:r>
        <w:rPr>
          <w:rFonts w:ascii="宋体" w:hAnsi="宋体"/>
          <w:sz w:val="24"/>
        </w:rPr>
        <w:t>0代表密码错误、</w:t>
      </w:r>
      <w:r w:rsidR="007B2EFC">
        <w:rPr>
          <w:rFonts w:ascii="宋体" w:hAnsi="宋体" w:hint="eastAsia"/>
          <w:sz w:val="24"/>
        </w:rPr>
        <w:t>③</w:t>
      </w:r>
      <w:r>
        <w:rPr>
          <w:rFonts w:ascii="宋体" w:hAnsi="宋体"/>
          <w:sz w:val="24"/>
        </w:rPr>
        <w:t>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w:t>
      </w:r>
      <w:r w:rsidR="004006C9">
        <w:rPr>
          <w:rFonts w:ascii="宋体" w:hAnsi="宋体" w:hint="eastAsia"/>
          <w:sz w:val="24"/>
        </w:rPr>
        <w:lastRenderedPageBreak/>
        <w:t>（使用文件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E21EF8"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6" w:name="_Toc515112169"/>
      <w:r>
        <w:rPr>
          <w:rFonts w:ascii="黑体" w:eastAsia="黑体"/>
          <w:bCs/>
          <w:sz w:val="28"/>
          <w:szCs w:val="28"/>
        </w:rPr>
        <w:t>5</w:t>
      </w:r>
      <w:r w:rsidR="004E57AF">
        <w:rPr>
          <w:rFonts w:ascii="黑体" w:eastAsia="黑体" w:hint="eastAsia"/>
          <w:bCs/>
          <w:sz w:val="28"/>
          <w:szCs w:val="28"/>
        </w:rPr>
        <w:t>.2.</w:t>
      </w:r>
      <w:r w:rsidR="004E57AF">
        <w:rPr>
          <w:rFonts w:ascii="黑体" w:eastAsia="黑体"/>
          <w:bCs/>
          <w:sz w:val="28"/>
          <w:szCs w:val="28"/>
        </w:rPr>
        <w:t>3 查询</w:t>
      </w:r>
      <w:r w:rsidR="004E57AF">
        <w:rPr>
          <w:rFonts w:ascii="黑体" w:eastAsia="黑体" w:hint="eastAsia"/>
          <w:bCs/>
          <w:sz w:val="28"/>
          <w:szCs w:val="28"/>
        </w:rPr>
        <w:t>数</w:t>
      </w:r>
      <w:r w:rsidR="004E57AF">
        <w:rPr>
          <w:rFonts w:ascii="黑体" w:eastAsia="黑体"/>
          <w:bCs/>
          <w:sz w:val="28"/>
          <w:szCs w:val="28"/>
        </w:rPr>
        <w:t>据</w:t>
      </w:r>
      <w:bookmarkEnd w:id="126"/>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217FA8">
        <w:rPr>
          <w:rFonts w:hint="eastAsia"/>
          <w:sz w:val="24"/>
        </w:rPr>
        <w:t>数据库连接</w:t>
      </w:r>
      <w:r w:rsidR="00217FA8">
        <w:rPr>
          <w:sz w:val="24"/>
        </w:rPr>
        <w:t>函数</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sidR="00917540">
        <w:rPr>
          <w:sz w:val="24"/>
        </w:rPr>
        <w:t>如</w:t>
      </w:r>
      <w:r w:rsidR="00917540">
        <w:rPr>
          <w:rFonts w:hint="eastAsia"/>
          <w:sz w:val="24"/>
        </w:rPr>
        <w:t>图</w:t>
      </w:r>
      <w:r w:rsidR="00917540">
        <w:rPr>
          <w:rFonts w:hint="eastAsia"/>
          <w:sz w:val="24"/>
        </w:rPr>
        <w:t>5.19</w:t>
      </w:r>
      <w:r>
        <w:rPr>
          <w:sz w:val="24"/>
        </w:rPr>
        <w:t>：</w:t>
      </w:r>
    </w:p>
    <w:p w:rsidR="00C25E97" w:rsidRDefault="00C25E97" w:rsidP="00C25E97">
      <w:pPr>
        <w:spacing w:line="240" w:lineRule="atLeast"/>
        <w:jc w:val="center"/>
        <w:rPr>
          <w:sz w:val="24"/>
        </w:rPr>
      </w:pPr>
      <w:r>
        <w:rPr>
          <w:rFonts w:hint="eastAsia"/>
          <w:noProof/>
          <w:sz w:val="24"/>
        </w:rPr>
        <w:drawing>
          <wp:inline distT="0" distB="0" distL="0" distR="0" wp14:anchorId="124DF87F" wp14:editId="5442DACE">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8"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 xml:space="preserve">.19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E21EF8"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27" w:name="_Toc515112170"/>
      <w:r>
        <w:rPr>
          <w:rFonts w:ascii="黑体" w:eastAsia="黑体"/>
          <w:bCs/>
          <w:sz w:val="28"/>
          <w:szCs w:val="28"/>
        </w:rPr>
        <w:lastRenderedPageBreak/>
        <w:t>5</w:t>
      </w:r>
      <w:r w:rsidR="00A61F93">
        <w:rPr>
          <w:rFonts w:ascii="黑体" w:eastAsia="黑体" w:hint="eastAsia"/>
          <w:bCs/>
          <w:sz w:val="28"/>
          <w:szCs w:val="28"/>
        </w:rPr>
        <w:t>.2.</w:t>
      </w:r>
      <w:r w:rsidR="00A61F93">
        <w:rPr>
          <w:rFonts w:ascii="黑体" w:eastAsia="黑体"/>
          <w:bCs/>
          <w:sz w:val="28"/>
          <w:szCs w:val="28"/>
        </w:rPr>
        <w:t xml:space="preserve">4 </w:t>
      </w:r>
      <w:r w:rsidR="00A61F93">
        <w:rPr>
          <w:rFonts w:ascii="黑体" w:eastAsia="黑体" w:hint="eastAsia"/>
          <w:bCs/>
          <w:sz w:val="28"/>
          <w:szCs w:val="28"/>
        </w:rPr>
        <w:t>运行P</w:t>
      </w:r>
      <w:r w:rsidR="00A61F93">
        <w:rPr>
          <w:rFonts w:ascii="黑体" w:eastAsia="黑体"/>
          <w:bCs/>
          <w:sz w:val="28"/>
          <w:szCs w:val="28"/>
        </w:rPr>
        <w:t>ython脚本</w:t>
      </w:r>
      <w:bookmarkEnd w:id="127"/>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sidR="00917540">
        <w:rPr>
          <w:sz w:val="24"/>
        </w:rPr>
        <w:t>脚本程序，具体代码如</w:t>
      </w:r>
      <w:r w:rsidR="00917540">
        <w:rPr>
          <w:rFonts w:hint="eastAsia"/>
          <w:sz w:val="24"/>
        </w:rPr>
        <w:t>图</w:t>
      </w:r>
      <w:r w:rsidR="00917540">
        <w:rPr>
          <w:rFonts w:hint="eastAsia"/>
          <w:sz w:val="24"/>
        </w:rPr>
        <w:t>5.20</w:t>
      </w:r>
      <w:r>
        <w:rPr>
          <w:sz w:val="24"/>
        </w:rPr>
        <w:t>：</w:t>
      </w:r>
    </w:p>
    <w:p w:rsidR="003B7431" w:rsidRDefault="003B7431" w:rsidP="003B7431">
      <w:pPr>
        <w:spacing w:line="240" w:lineRule="atLeast"/>
        <w:jc w:val="center"/>
        <w:rPr>
          <w:sz w:val="24"/>
        </w:rPr>
      </w:pPr>
      <w:r>
        <w:rPr>
          <w:rFonts w:hint="eastAsia"/>
          <w:noProof/>
          <w:sz w:val="24"/>
        </w:rPr>
        <w:drawing>
          <wp:inline distT="0" distB="0" distL="0" distR="0" wp14:anchorId="23D0F34B" wp14:editId="221251A6">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9"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还可以接受第三个参数，当接受三个参数时，参数</w:t>
      </w:r>
      <w:r w:rsidR="00AC13F8">
        <w:rPr>
          <w:rFonts w:hint="eastAsia"/>
          <w:sz w:val="24"/>
        </w:rPr>
        <w:t>①</w:t>
      </w:r>
      <w:r>
        <w:rPr>
          <w:sz w:val="24"/>
        </w:rPr>
        <w:t>为</w:t>
      </w:r>
      <w:r>
        <w:rPr>
          <w:sz w:val="24"/>
        </w:rPr>
        <w:t>Python</w:t>
      </w:r>
      <w:r>
        <w:rPr>
          <w:sz w:val="24"/>
        </w:rPr>
        <w:t>脚本程序的路径，参数</w:t>
      </w:r>
      <w:r w:rsidR="00AC13F8">
        <w:rPr>
          <w:rFonts w:hint="eastAsia"/>
          <w:sz w:val="24"/>
        </w:rPr>
        <w:t>②</w:t>
      </w:r>
      <w:r>
        <w:rPr>
          <w:rFonts w:hint="eastAsia"/>
          <w:sz w:val="24"/>
        </w:rPr>
        <w:t>为</w:t>
      </w:r>
      <w:r>
        <w:rPr>
          <w:sz w:val="24"/>
        </w:rPr>
        <w:t>要传入的参数数组，参数</w:t>
      </w:r>
      <w:r w:rsidR="00AC13F8">
        <w:rPr>
          <w:rFonts w:hint="eastAsia"/>
          <w:sz w:val="24"/>
        </w:rPr>
        <w:t>③</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E21EF8" w:rsidP="00A33A91">
      <w:pPr>
        <w:keepNext/>
        <w:keepLines/>
        <w:spacing w:beforeLines="50" w:before="156" w:afterLines="50" w:after="156" w:line="400" w:lineRule="exact"/>
        <w:outlineLvl w:val="1"/>
        <w:rPr>
          <w:rFonts w:ascii="黑体" w:eastAsia="黑体"/>
          <w:bCs/>
          <w:sz w:val="32"/>
          <w:szCs w:val="32"/>
        </w:rPr>
      </w:pPr>
      <w:bookmarkStart w:id="128" w:name="_Toc515112171"/>
      <w:r>
        <w:rPr>
          <w:rFonts w:ascii="黑体" w:eastAsia="黑体"/>
          <w:bCs/>
          <w:sz w:val="32"/>
          <w:szCs w:val="32"/>
        </w:rPr>
        <w:t>5</w:t>
      </w:r>
      <w:r w:rsidR="00A33A91" w:rsidRPr="0098303F">
        <w:rPr>
          <w:rFonts w:ascii="黑体" w:eastAsia="黑体" w:hint="eastAsia"/>
          <w:bCs/>
          <w:sz w:val="32"/>
          <w:szCs w:val="32"/>
        </w:rPr>
        <w:t>.</w:t>
      </w:r>
      <w:r w:rsidR="00A33A91">
        <w:rPr>
          <w:rFonts w:ascii="黑体" w:eastAsia="黑体"/>
          <w:bCs/>
          <w:sz w:val="32"/>
          <w:szCs w:val="32"/>
        </w:rPr>
        <w:t>3</w:t>
      </w:r>
      <w:r w:rsidR="00EB1362">
        <w:rPr>
          <w:rFonts w:ascii="黑体" w:eastAsia="黑体"/>
          <w:bCs/>
          <w:sz w:val="32"/>
          <w:szCs w:val="32"/>
        </w:rPr>
        <w:t xml:space="preserve"> </w:t>
      </w:r>
      <w:r w:rsidR="00A33A91">
        <w:rPr>
          <w:rFonts w:ascii="黑体" w:eastAsia="黑体" w:hint="eastAsia"/>
          <w:bCs/>
          <w:sz w:val="32"/>
          <w:szCs w:val="32"/>
        </w:rPr>
        <w:t>数据库</w:t>
      </w:r>
      <w:r w:rsidR="00A33A91">
        <w:rPr>
          <w:rFonts w:ascii="黑体" w:eastAsia="黑体"/>
          <w:bCs/>
          <w:sz w:val="32"/>
          <w:szCs w:val="32"/>
        </w:rPr>
        <w:t>设计</w:t>
      </w:r>
      <w:bookmarkEnd w:id="128"/>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lastRenderedPageBreak/>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33D31922" wp14:editId="4478004C">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sidR="00917540">
        <w:rPr>
          <w:rFonts w:hint="eastAsia"/>
          <w:sz w:val="24"/>
        </w:rPr>
        <w:t>5</w:t>
      </w:r>
      <w:r>
        <w:rPr>
          <w:rFonts w:hint="eastAsia"/>
          <w:sz w:val="24"/>
        </w:rPr>
        <w:t>.</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129" w:name="_Toc515112172"/>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129"/>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130" w:name="_Toc515112173"/>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130"/>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w:t>
      </w:r>
      <w:r w:rsidR="00E26F41">
        <w:rPr>
          <w:rFonts w:hint="eastAsia"/>
          <w:sz w:val="24"/>
        </w:rPr>
        <w:t>①</w:t>
      </w:r>
      <w:r>
        <w:rPr>
          <w:sz w:val="24"/>
        </w:rPr>
        <w:t>数据收集、</w:t>
      </w:r>
      <w:r w:rsidR="00E26F41">
        <w:rPr>
          <w:rFonts w:hint="eastAsia"/>
          <w:sz w:val="24"/>
        </w:rPr>
        <w:t>②</w:t>
      </w:r>
      <w:r>
        <w:rPr>
          <w:sz w:val="24"/>
        </w:rPr>
        <w:t>数据分析、</w:t>
      </w:r>
      <w:r w:rsidR="00E26F41">
        <w:rPr>
          <w:rFonts w:hint="eastAsia"/>
          <w:sz w:val="24"/>
        </w:rPr>
        <w:t>③</w:t>
      </w:r>
      <w:r>
        <w:rPr>
          <w:sz w:val="24"/>
        </w:rPr>
        <w:t>数据下载、</w:t>
      </w:r>
      <w:r w:rsidR="00E26F41">
        <w:rPr>
          <w:rFonts w:hint="eastAsia"/>
          <w:sz w:val="24"/>
        </w:rPr>
        <w:t>④</w:t>
      </w:r>
      <w:r>
        <w:rPr>
          <w:rFonts w:hint="eastAsia"/>
          <w:sz w:val="24"/>
        </w:rPr>
        <w:t>收益率</w:t>
      </w:r>
      <w:r>
        <w:rPr>
          <w:sz w:val="24"/>
        </w:rPr>
        <w:t>曲线拟合、</w:t>
      </w:r>
      <w:r w:rsidR="00E26F41">
        <w:rPr>
          <w:rFonts w:hint="eastAsia"/>
          <w:sz w:val="24"/>
        </w:rPr>
        <w:t>⑥</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131" w:name="_Toc515112174"/>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131"/>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132" w:name="_Toc422992578"/>
      <w:bookmarkStart w:id="133" w:name="_Toc483394924"/>
      <w:bookmarkStart w:id="134" w:name="_Toc483396392"/>
      <w:bookmarkStart w:id="135" w:name="_Toc515112175"/>
      <w:r w:rsidRPr="00604A51">
        <w:rPr>
          <w:rFonts w:eastAsia="黑体" w:hint="eastAsia"/>
          <w:sz w:val="36"/>
          <w:szCs w:val="36"/>
        </w:rPr>
        <w:lastRenderedPageBreak/>
        <w:t>参考</w:t>
      </w:r>
      <w:r w:rsidRPr="00604A51">
        <w:rPr>
          <w:rFonts w:eastAsia="黑体"/>
          <w:sz w:val="36"/>
          <w:szCs w:val="36"/>
        </w:rPr>
        <w:t>文献</w:t>
      </w:r>
      <w:bookmarkEnd w:id="132"/>
      <w:bookmarkEnd w:id="133"/>
      <w:bookmarkEnd w:id="134"/>
      <w:bookmarkEnd w:id="135"/>
    </w:p>
    <w:p w:rsidR="00F9516E" w:rsidRDefault="00F9516E" w:rsidP="00F9516E">
      <w:pPr>
        <w:pStyle w:val="a5"/>
        <w:numPr>
          <w:ilvl w:val="0"/>
          <w:numId w:val="46"/>
        </w:numPr>
        <w:spacing w:before="60" w:line="400" w:lineRule="exact"/>
        <w:ind w:rightChars="-71" w:right="-149" w:firstLineChars="0"/>
        <w:rPr>
          <w:rFonts w:ascii="宋体" w:hAnsi="宋体"/>
          <w:szCs w:val="21"/>
        </w:rPr>
      </w:pPr>
      <w:bookmarkStart w:id="136" w:name="_Ref515124085"/>
      <w:r w:rsidRPr="00F9516E">
        <w:rPr>
          <w:rFonts w:ascii="宋体" w:hAnsi="宋体" w:hint="eastAsia"/>
          <w:szCs w:val="21"/>
        </w:rPr>
        <w:t>刘佳宁. 中国企业债券市场发展对策研究[J]. 新金融, 2012(7):41-44.</w:t>
      </w:r>
      <w:bookmarkEnd w:id="136"/>
    </w:p>
    <w:p w:rsidR="00347F5D" w:rsidRDefault="00F9516E" w:rsidP="00F9516E">
      <w:pPr>
        <w:pStyle w:val="a5"/>
        <w:numPr>
          <w:ilvl w:val="0"/>
          <w:numId w:val="46"/>
        </w:numPr>
        <w:spacing w:before="60" w:line="400" w:lineRule="exact"/>
        <w:ind w:rightChars="-71" w:right="-149" w:firstLineChars="0"/>
        <w:rPr>
          <w:rFonts w:ascii="宋体" w:hAnsi="宋体"/>
          <w:szCs w:val="21"/>
        </w:rPr>
      </w:pPr>
      <w:bookmarkStart w:id="137" w:name="_Ref515124141"/>
      <w:r w:rsidRPr="00F9516E">
        <w:rPr>
          <w:rFonts w:ascii="宋体" w:hAnsi="宋体" w:hint="eastAsia"/>
          <w:szCs w:val="21"/>
        </w:rPr>
        <w:t>邵钧. 我国企业债券发展策略研究[D]. 广东外语外贸大学, 2006.</w:t>
      </w:r>
      <w:bookmarkEnd w:id="137"/>
      <w:r w:rsidR="00347F5D" w:rsidRPr="00347F5D">
        <w:rPr>
          <w:rFonts w:ascii="宋体" w:hAnsi="宋体" w:hint="eastAsia"/>
          <w:szCs w:val="21"/>
        </w:rPr>
        <w:t xml:space="preserve"> </w:t>
      </w:r>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138" w:name="_Ref515124218"/>
      <w:r w:rsidRPr="00172D2A">
        <w:rPr>
          <w:rFonts w:ascii="宋体" w:hAnsi="宋体" w:hint="eastAsia"/>
          <w:szCs w:val="21"/>
        </w:rPr>
        <w:t>于青青. 利率变动对中美国债收益率曲线影响的实证研究[D]. 中国科学技术大学, 2009.</w:t>
      </w:r>
      <w:bookmarkEnd w:id="138"/>
    </w:p>
    <w:p w:rsidR="00172D2A" w:rsidRDefault="00172D2A" w:rsidP="00172D2A">
      <w:pPr>
        <w:pStyle w:val="a5"/>
        <w:numPr>
          <w:ilvl w:val="0"/>
          <w:numId w:val="46"/>
        </w:numPr>
        <w:spacing w:before="60" w:line="400" w:lineRule="exact"/>
        <w:ind w:rightChars="-71" w:right="-149" w:firstLineChars="0"/>
        <w:rPr>
          <w:rFonts w:ascii="宋体" w:hAnsi="宋体"/>
          <w:szCs w:val="21"/>
        </w:rPr>
      </w:pPr>
      <w:bookmarkStart w:id="139" w:name="_Ref515124243"/>
      <w:r w:rsidRPr="00172D2A">
        <w:rPr>
          <w:rFonts w:ascii="宋体" w:hAnsi="宋体" w:hint="eastAsia"/>
          <w:szCs w:val="21"/>
        </w:rPr>
        <w:t>邱兆祥, 庹忠梁. 国债收益率曲线的宏观影响因素研究[J]. 湘潭大学学报(哲学社会科学版), 2015, 39(3):70-74.</w:t>
      </w:r>
      <w:bookmarkEnd w:id="139"/>
    </w:p>
    <w:p w:rsidR="006615FF" w:rsidRDefault="006615FF" w:rsidP="006615FF">
      <w:pPr>
        <w:pStyle w:val="a5"/>
        <w:numPr>
          <w:ilvl w:val="0"/>
          <w:numId w:val="46"/>
        </w:numPr>
        <w:spacing w:before="60" w:line="400" w:lineRule="exact"/>
        <w:ind w:rightChars="-71" w:right="-149" w:firstLineChars="0"/>
        <w:rPr>
          <w:rFonts w:ascii="宋体" w:hAnsi="宋体"/>
          <w:szCs w:val="21"/>
        </w:rPr>
      </w:pPr>
      <w:bookmarkStart w:id="140" w:name="_Ref515124268"/>
      <w:r w:rsidRPr="006615FF">
        <w:rPr>
          <w:rFonts w:ascii="宋体" w:hAnsi="宋体"/>
          <w:szCs w:val="21"/>
        </w:rPr>
        <w:t>Diebold F X, Li C. Global Yield Curve Dynamics and Interactions: A Dynamic Nelson-Siegel Approach[D]. University of Pennsylvania and NBER, 2007.</w:t>
      </w:r>
      <w:bookmarkEnd w:id="140"/>
    </w:p>
    <w:p w:rsidR="00340076" w:rsidRPr="00340076" w:rsidRDefault="00340076" w:rsidP="00340076">
      <w:pPr>
        <w:pStyle w:val="a5"/>
        <w:numPr>
          <w:ilvl w:val="0"/>
          <w:numId w:val="46"/>
        </w:numPr>
        <w:spacing w:before="60" w:line="400" w:lineRule="exact"/>
        <w:ind w:rightChars="-71" w:right="-149" w:firstLineChars="0"/>
        <w:rPr>
          <w:rFonts w:ascii="宋体" w:hAnsi="宋体"/>
          <w:szCs w:val="21"/>
        </w:rPr>
      </w:pPr>
      <w:bookmarkStart w:id="141" w:name="_Ref515124638"/>
      <w:r w:rsidRPr="00924273">
        <w:rPr>
          <w:rFonts w:ascii="宋体" w:hAnsi="宋体" w:hint="eastAsia"/>
          <w:szCs w:val="21"/>
        </w:rPr>
        <w:t>马守明, 程显毅. 基于PCA和模糊C-均值聚类的目标连续属性量化算法[J]. 现代电子技术, 2007, 30(2):59-61.</w:t>
      </w:r>
      <w:bookmarkEnd w:id="141"/>
    </w:p>
    <w:p w:rsidR="00610A91" w:rsidRPr="00610A91" w:rsidRDefault="00610A91" w:rsidP="00610A91">
      <w:pPr>
        <w:pStyle w:val="a5"/>
        <w:numPr>
          <w:ilvl w:val="0"/>
          <w:numId w:val="46"/>
        </w:numPr>
        <w:tabs>
          <w:tab w:val="num" w:pos="420"/>
        </w:tabs>
        <w:spacing w:before="60" w:line="400" w:lineRule="exact"/>
        <w:ind w:rightChars="-71" w:right="-149" w:firstLineChars="0"/>
        <w:rPr>
          <w:rFonts w:ascii="宋体" w:hAnsi="宋体"/>
          <w:szCs w:val="21"/>
        </w:rPr>
      </w:pPr>
      <w:bookmarkStart w:id="142" w:name="_Ref515125039"/>
      <w:r w:rsidRPr="000237C8">
        <w:rPr>
          <w:rFonts w:ascii="宋体" w:hAnsi="宋体"/>
          <w:szCs w:val="21"/>
        </w:rPr>
        <w:t>S, Gürkaynak, Brian, Sack, Jonathan, H, Wright. The U.S. Treasury yield curve: 1961 to the present[EB/OL]. https://doi.org/10.1016/j.jmoneco.2007.06.029.</w:t>
      </w:r>
      <w:bookmarkEnd w:id="142"/>
    </w:p>
    <w:p w:rsidR="0063744C" w:rsidRPr="0063744C" w:rsidRDefault="0063744C" w:rsidP="0063744C">
      <w:pPr>
        <w:pStyle w:val="a5"/>
        <w:numPr>
          <w:ilvl w:val="0"/>
          <w:numId w:val="46"/>
        </w:numPr>
        <w:tabs>
          <w:tab w:val="num" w:pos="420"/>
        </w:tabs>
        <w:spacing w:before="60" w:line="400" w:lineRule="exact"/>
        <w:ind w:rightChars="-71" w:right="-149" w:firstLineChars="0"/>
        <w:rPr>
          <w:rFonts w:ascii="宋体" w:hAnsi="宋体"/>
          <w:szCs w:val="21"/>
        </w:rPr>
      </w:pPr>
      <w:bookmarkStart w:id="143" w:name="_Ref515125534"/>
      <w:r w:rsidRPr="000237C8">
        <w:rPr>
          <w:rFonts w:ascii="宋体" w:hAnsi="宋体"/>
          <w:szCs w:val="21"/>
        </w:rPr>
        <w:t xml:space="preserve">Applications, and, Case, Studies, Analysis, of, Multifactor, Affine, Yield, Curve, Models, Siddhartha, Chib. Analysis of Multifactor Affine Yield Curve Models[EB/OL]. </w:t>
      </w:r>
      <w:hyperlink r:id="rId71" w:history="1">
        <w:r w:rsidRPr="000237C8">
          <w:rPr>
            <w:rStyle w:val="ac"/>
            <w:rFonts w:ascii="宋体" w:hAnsi="宋体"/>
            <w:szCs w:val="21"/>
          </w:rPr>
          <w:t>https://doi.org/10.1198/jasa.2009.ap08029</w:t>
        </w:r>
      </w:hyperlink>
      <w:r w:rsidRPr="000237C8">
        <w:rPr>
          <w:rFonts w:ascii="宋体" w:hAnsi="宋体"/>
          <w:szCs w:val="21"/>
        </w:rPr>
        <w:t>.</w:t>
      </w:r>
      <w:bookmarkEnd w:id="143"/>
    </w:p>
    <w:p w:rsidR="0063744C" w:rsidRDefault="0063744C" w:rsidP="003045FC">
      <w:pPr>
        <w:pStyle w:val="a5"/>
        <w:numPr>
          <w:ilvl w:val="0"/>
          <w:numId w:val="46"/>
        </w:numPr>
        <w:tabs>
          <w:tab w:val="num" w:pos="420"/>
        </w:tabs>
        <w:spacing w:before="60" w:line="400" w:lineRule="exact"/>
        <w:ind w:rightChars="-71" w:right="-149" w:firstLineChars="0"/>
        <w:rPr>
          <w:rFonts w:ascii="宋体" w:hAnsi="宋体"/>
          <w:szCs w:val="21"/>
        </w:rPr>
      </w:pPr>
      <w:bookmarkStart w:id="144" w:name="_Ref515125554"/>
      <w:r w:rsidRPr="000237C8">
        <w:rPr>
          <w:rFonts w:ascii="宋体" w:hAnsi="宋体"/>
          <w:szCs w:val="21"/>
        </w:rPr>
        <w:t xml:space="preserve">Bennett, W, Golub, and, Leo, M, Tilman. Measuring Yield Curve Risk Using Principal Components, Analysis, Value, At Risk, And Key Rate Durations[EB/OL]. </w:t>
      </w:r>
      <w:hyperlink r:id="rId72" w:history="1">
        <w:r w:rsidRPr="000237C8">
          <w:rPr>
            <w:rStyle w:val="ac"/>
            <w:rFonts w:ascii="宋体" w:hAnsi="宋体"/>
            <w:szCs w:val="21"/>
          </w:rPr>
          <w:t>http://jpm.iijournals.com/content/23/4/72</w:t>
        </w:r>
      </w:hyperlink>
      <w:r w:rsidRPr="000237C8">
        <w:rPr>
          <w:rFonts w:ascii="宋体" w:hAnsi="宋体"/>
          <w:szCs w:val="21"/>
        </w:rPr>
        <w:t>.</w:t>
      </w:r>
      <w:bookmarkEnd w:id="144"/>
    </w:p>
    <w:p w:rsidR="0070790E" w:rsidRPr="0070790E" w:rsidRDefault="0070790E" w:rsidP="0070790E">
      <w:pPr>
        <w:pStyle w:val="a5"/>
        <w:numPr>
          <w:ilvl w:val="0"/>
          <w:numId w:val="46"/>
        </w:numPr>
        <w:spacing w:before="60" w:line="400" w:lineRule="exact"/>
        <w:ind w:rightChars="-71" w:right="-149" w:firstLineChars="0"/>
        <w:rPr>
          <w:rFonts w:ascii="宋体" w:hAnsi="宋体"/>
          <w:szCs w:val="21"/>
        </w:rPr>
      </w:pPr>
      <w:bookmarkStart w:id="145" w:name="_Ref515125627"/>
      <w:r w:rsidRPr="00FB2A64">
        <w:rPr>
          <w:rFonts w:ascii="宋体" w:hAnsi="宋体" w:hint="eastAsia"/>
          <w:szCs w:val="21"/>
        </w:rPr>
        <w:t>钟青. 国债收益率曲线的实证研究——基于Nelson-Siegel模型[D]. 对外经济贸易大学, 2009.</w:t>
      </w:r>
      <w:bookmarkEnd w:id="145"/>
    </w:p>
    <w:p w:rsidR="007D1733" w:rsidRDefault="007D1733" w:rsidP="007D1733">
      <w:pPr>
        <w:pStyle w:val="a5"/>
        <w:numPr>
          <w:ilvl w:val="0"/>
          <w:numId w:val="46"/>
        </w:numPr>
        <w:spacing w:before="60" w:line="400" w:lineRule="exact"/>
        <w:ind w:rightChars="-71" w:right="-149" w:firstLineChars="0"/>
        <w:rPr>
          <w:rFonts w:ascii="宋体" w:hAnsi="宋体"/>
          <w:szCs w:val="21"/>
        </w:rPr>
      </w:pPr>
      <w:bookmarkStart w:id="146" w:name="_Ref515125671"/>
      <w:r w:rsidRPr="007D1733">
        <w:rPr>
          <w:rFonts w:ascii="宋体" w:hAnsi="宋体" w:hint="eastAsia"/>
          <w:szCs w:val="21"/>
        </w:rPr>
        <w:t>陈震. 中国国债收益率曲线研究[D]. 复旦大学, 2009.</w:t>
      </w:r>
      <w:bookmarkEnd w:id="146"/>
    </w:p>
    <w:p w:rsidR="002B0DB3" w:rsidRDefault="002B0DB3" w:rsidP="002B0DB3">
      <w:pPr>
        <w:pStyle w:val="a5"/>
        <w:numPr>
          <w:ilvl w:val="0"/>
          <w:numId w:val="46"/>
        </w:numPr>
        <w:tabs>
          <w:tab w:val="num" w:pos="420"/>
        </w:tabs>
        <w:spacing w:before="60" w:line="400" w:lineRule="exact"/>
        <w:ind w:rightChars="-71" w:right="-149" w:firstLineChars="0"/>
        <w:rPr>
          <w:rFonts w:ascii="宋体" w:hAnsi="宋体"/>
          <w:szCs w:val="21"/>
        </w:rPr>
      </w:pPr>
      <w:bookmarkStart w:id="147" w:name="_Ref515125709"/>
      <w:r w:rsidRPr="000237C8">
        <w:rPr>
          <w:rFonts w:ascii="宋体" w:hAnsi="宋体" w:hint="eastAsia"/>
          <w:szCs w:val="21"/>
        </w:rPr>
        <w:t>朱波，文兴易.中国动态Nelson-Siegel利率期限结构模型研究.西南财经大学出版社.2014.7.</w:t>
      </w:r>
      <w:bookmarkEnd w:id="147"/>
    </w:p>
    <w:p w:rsidR="00112632" w:rsidRDefault="00112632" w:rsidP="00112632">
      <w:pPr>
        <w:pStyle w:val="a5"/>
        <w:numPr>
          <w:ilvl w:val="0"/>
          <w:numId w:val="46"/>
        </w:numPr>
        <w:spacing w:before="60" w:line="400" w:lineRule="exact"/>
        <w:ind w:rightChars="-71" w:right="-149" w:firstLineChars="0"/>
        <w:rPr>
          <w:rFonts w:ascii="宋体" w:hAnsi="宋体"/>
          <w:szCs w:val="21"/>
        </w:rPr>
      </w:pPr>
      <w:bookmarkStart w:id="148" w:name="_Ref515126035"/>
      <w:r w:rsidRPr="00112632">
        <w:rPr>
          <w:rFonts w:ascii="宋体" w:hAnsi="宋体"/>
          <w:szCs w:val="21"/>
        </w:rPr>
        <w:t>Jorion P. Value at Risk[M]. 1. McGraw-Hill, 2006.</w:t>
      </w:r>
      <w:bookmarkEnd w:id="148"/>
    </w:p>
    <w:p w:rsidR="00393B76" w:rsidRDefault="00393B76" w:rsidP="00393B76">
      <w:pPr>
        <w:pStyle w:val="a5"/>
        <w:numPr>
          <w:ilvl w:val="0"/>
          <w:numId w:val="46"/>
        </w:numPr>
        <w:spacing w:before="60" w:line="400" w:lineRule="exact"/>
        <w:ind w:rightChars="-71" w:right="-149" w:firstLineChars="0"/>
        <w:rPr>
          <w:rFonts w:ascii="宋体" w:hAnsi="宋体"/>
          <w:szCs w:val="21"/>
        </w:rPr>
      </w:pPr>
      <w:bookmarkStart w:id="149" w:name="_Ref515126060"/>
      <w:r w:rsidRPr="00393B76">
        <w:rPr>
          <w:rFonts w:ascii="宋体" w:hAnsi="宋体" w:hint="eastAsia"/>
          <w:szCs w:val="21"/>
        </w:rPr>
        <w:t>曹杰. 基于VaR模型的金融市场风险测量方法的探析[D]. 东北财经大学, 2013.</w:t>
      </w:r>
      <w:bookmarkEnd w:id="149"/>
    </w:p>
    <w:p w:rsidR="000A7E69" w:rsidRDefault="002F428F" w:rsidP="000A7E69">
      <w:pPr>
        <w:pStyle w:val="a5"/>
        <w:numPr>
          <w:ilvl w:val="0"/>
          <w:numId w:val="46"/>
        </w:numPr>
        <w:spacing w:before="60" w:line="400" w:lineRule="exact"/>
        <w:ind w:rightChars="-71" w:right="-149" w:firstLineChars="0"/>
        <w:rPr>
          <w:rFonts w:ascii="宋体" w:hAnsi="宋体"/>
          <w:szCs w:val="21"/>
        </w:rPr>
      </w:pPr>
      <w:bookmarkStart w:id="150" w:name="_Ref515126209"/>
      <w:r w:rsidRPr="002F428F">
        <w:rPr>
          <w:rFonts w:ascii="宋体" w:hAnsi="宋体" w:hint="eastAsia"/>
          <w:szCs w:val="21"/>
        </w:rPr>
        <w:t xml:space="preserve">阮一峰. 软件架构入门[EB/OL]. [2016.09.03]. </w:t>
      </w:r>
      <w:hyperlink r:id="rId73" w:history="1">
        <w:r w:rsidR="000A7E69" w:rsidRPr="004555AB">
          <w:rPr>
            <w:rStyle w:val="ac"/>
            <w:rFonts w:ascii="宋体" w:hAnsi="宋体" w:hint="eastAsia"/>
            <w:szCs w:val="21"/>
          </w:rPr>
          <w:t>http://www.ruanyifeng.com/blog/2016/09/software-architecture.html</w:t>
        </w:r>
      </w:hyperlink>
      <w:r w:rsidRPr="002F428F">
        <w:rPr>
          <w:rFonts w:ascii="宋体" w:hAnsi="宋体" w:hint="eastAsia"/>
          <w:szCs w:val="21"/>
        </w:rPr>
        <w:t>.</w:t>
      </w:r>
      <w:bookmarkEnd w:id="150"/>
    </w:p>
    <w:p w:rsidR="000324EF" w:rsidRPr="006A7746" w:rsidRDefault="000A7E69" w:rsidP="006A7746">
      <w:pPr>
        <w:pStyle w:val="a5"/>
        <w:numPr>
          <w:ilvl w:val="0"/>
          <w:numId w:val="46"/>
        </w:numPr>
        <w:spacing w:before="60" w:line="400" w:lineRule="exact"/>
        <w:ind w:rightChars="-71" w:right="-149" w:firstLineChars="0"/>
        <w:rPr>
          <w:rFonts w:ascii="宋体" w:hAnsi="宋体" w:hint="eastAsia"/>
          <w:szCs w:val="21"/>
        </w:rPr>
      </w:pPr>
      <w:bookmarkStart w:id="151" w:name="_Ref515126361"/>
      <w:r w:rsidRPr="000237C8">
        <w:rPr>
          <w:rFonts w:ascii="宋体" w:hAnsi="宋体" w:hint="eastAsia"/>
          <w:szCs w:val="21"/>
        </w:rPr>
        <w:t>Wes McKinney. Python for Data Analysis . 北京： 机械工业出版社.2013.11.18.</w:t>
      </w:r>
      <w:bookmarkStart w:id="152" w:name="_GoBack"/>
      <w:bookmarkEnd w:id="151"/>
      <w:bookmarkEnd w:id="152"/>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153" w:name="_Toc422395635"/>
      <w:bookmarkStart w:id="154" w:name="_Toc422992581"/>
      <w:bookmarkStart w:id="155" w:name="_Toc483394925"/>
      <w:bookmarkStart w:id="156" w:name="_Toc483396393"/>
      <w:bookmarkStart w:id="157" w:name="_Toc515112176"/>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153"/>
      <w:bookmarkEnd w:id="154"/>
      <w:bookmarkEnd w:id="155"/>
      <w:bookmarkEnd w:id="156"/>
      <w:bookmarkEnd w:id="157"/>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17F" w:rsidRDefault="008A217F" w:rsidP="00830CBF">
      <w:r>
        <w:separator/>
      </w:r>
    </w:p>
  </w:endnote>
  <w:endnote w:type="continuationSeparator" w:id="0">
    <w:p w:rsidR="008A217F" w:rsidRDefault="008A217F"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17F" w:rsidRDefault="008A217F" w:rsidP="00830CBF">
      <w:r>
        <w:separator/>
      </w:r>
    </w:p>
  </w:footnote>
  <w:footnote w:type="continuationSeparator" w:id="0">
    <w:p w:rsidR="008A217F" w:rsidRDefault="008A217F"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A25D0"/>
    <w:multiLevelType w:val="hybridMultilevel"/>
    <w:tmpl w:val="E682B3EA"/>
    <w:lvl w:ilvl="0" w:tplc="236C4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06911C73"/>
    <w:multiLevelType w:val="hybridMultilevel"/>
    <w:tmpl w:val="40824E80"/>
    <w:lvl w:ilvl="0" w:tplc="561E33E2">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3E5A4F"/>
    <w:multiLevelType w:val="hybridMultilevel"/>
    <w:tmpl w:val="C538914C"/>
    <w:lvl w:ilvl="0" w:tplc="E56C1D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6">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8">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9">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3">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BF91EEA"/>
    <w:multiLevelType w:val="hybridMultilevel"/>
    <w:tmpl w:val="692678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1">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3">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6">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19"/>
  </w:num>
  <w:num w:numId="3">
    <w:abstractNumId w:val="32"/>
  </w:num>
  <w:num w:numId="4">
    <w:abstractNumId w:val="12"/>
  </w:num>
  <w:num w:numId="5">
    <w:abstractNumId w:val="24"/>
  </w:num>
  <w:num w:numId="6">
    <w:abstractNumId w:val="27"/>
  </w:num>
  <w:num w:numId="7">
    <w:abstractNumId w:val="9"/>
  </w:num>
  <w:num w:numId="8">
    <w:abstractNumId w:val="31"/>
  </w:num>
  <w:num w:numId="9">
    <w:abstractNumId w:val="0"/>
  </w:num>
  <w:num w:numId="10">
    <w:abstractNumId w:val="23"/>
  </w:num>
  <w:num w:numId="11">
    <w:abstractNumId w:val="5"/>
  </w:num>
  <w:num w:numId="12">
    <w:abstractNumId w:val="38"/>
  </w:num>
  <w:num w:numId="13">
    <w:abstractNumId w:val="47"/>
  </w:num>
  <w:num w:numId="14">
    <w:abstractNumId w:val="37"/>
  </w:num>
  <w:num w:numId="15">
    <w:abstractNumId w:val="13"/>
  </w:num>
  <w:num w:numId="16">
    <w:abstractNumId w:val="41"/>
  </w:num>
  <w:num w:numId="17">
    <w:abstractNumId w:val="10"/>
  </w:num>
  <w:num w:numId="18">
    <w:abstractNumId w:val="39"/>
  </w:num>
  <w:num w:numId="19">
    <w:abstractNumId w:val="45"/>
  </w:num>
  <w:num w:numId="20">
    <w:abstractNumId w:val="46"/>
  </w:num>
  <w:num w:numId="21">
    <w:abstractNumId w:val="11"/>
  </w:num>
  <w:num w:numId="22">
    <w:abstractNumId w:val="3"/>
  </w:num>
  <w:num w:numId="23">
    <w:abstractNumId w:val="30"/>
  </w:num>
  <w:num w:numId="24">
    <w:abstractNumId w:val="4"/>
  </w:num>
  <w:num w:numId="25">
    <w:abstractNumId w:val="40"/>
  </w:num>
  <w:num w:numId="26">
    <w:abstractNumId w:val="25"/>
  </w:num>
  <w:num w:numId="27">
    <w:abstractNumId w:val="26"/>
  </w:num>
  <w:num w:numId="28">
    <w:abstractNumId w:val="7"/>
  </w:num>
  <w:num w:numId="29">
    <w:abstractNumId w:val="16"/>
  </w:num>
  <w:num w:numId="30">
    <w:abstractNumId w:val="33"/>
  </w:num>
  <w:num w:numId="31">
    <w:abstractNumId w:val="14"/>
  </w:num>
  <w:num w:numId="32">
    <w:abstractNumId w:val="34"/>
  </w:num>
  <w:num w:numId="33">
    <w:abstractNumId w:val="18"/>
  </w:num>
  <w:num w:numId="34">
    <w:abstractNumId w:val="42"/>
  </w:num>
  <w:num w:numId="35">
    <w:abstractNumId w:val="29"/>
  </w:num>
  <w:num w:numId="36">
    <w:abstractNumId w:val="28"/>
  </w:num>
  <w:num w:numId="37">
    <w:abstractNumId w:val="15"/>
  </w:num>
  <w:num w:numId="38">
    <w:abstractNumId w:val="8"/>
  </w:num>
  <w:num w:numId="39">
    <w:abstractNumId w:val="20"/>
  </w:num>
  <w:num w:numId="40">
    <w:abstractNumId w:val="17"/>
  </w:num>
  <w:num w:numId="41">
    <w:abstractNumId w:val="1"/>
  </w:num>
  <w:num w:numId="42">
    <w:abstractNumId w:val="44"/>
  </w:num>
  <w:num w:numId="43">
    <w:abstractNumId w:val="43"/>
  </w:num>
  <w:num w:numId="44">
    <w:abstractNumId w:val="35"/>
  </w:num>
  <w:num w:numId="45">
    <w:abstractNumId w:val="36"/>
  </w:num>
  <w:num w:numId="46">
    <w:abstractNumId w:val="21"/>
  </w:num>
  <w:num w:numId="47">
    <w:abstractNumId w:val="6"/>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16DCC"/>
    <w:rsid w:val="00021AEC"/>
    <w:rsid w:val="000237C8"/>
    <w:rsid w:val="00026CF2"/>
    <w:rsid w:val="00032101"/>
    <w:rsid w:val="000324EF"/>
    <w:rsid w:val="00035CED"/>
    <w:rsid w:val="00042F6F"/>
    <w:rsid w:val="00047AF2"/>
    <w:rsid w:val="00052F9B"/>
    <w:rsid w:val="00054416"/>
    <w:rsid w:val="000577DF"/>
    <w:rsid w:val="0006295C"/>
    <w:rsid w:val="00064E45"/>
    <w:rsid w:val="000728BA"/>
    <w:rsid w:val="00076334"/>
    <w:rsid w:val="00080F59"/>
    <w:rsid w:val="00084A9E"/>
    <w:rsid w:val="00090F34"/>
    <w:rsid w:val="000913E1"/>
    <w:rsid w:val="0009509B"/>
    <w:rsid w:val="000A0DE1"/>
    <w:rsid w:val="000A49E6"/>
    <w:rsid w:val="000A5087"/>
    <w:rsid w:val="000A7E69"/>
    <w:rsid w:val="000B1F94"/>
    <w:rsid w:val="000B498D"/>
    <w:rsid w:val="000C03DE"/>
    <w:rsid w:val="000C1C58"/>
    <w:rsid w:val="000D1AD1"/>
    <w:rsid w:val="000D1D6D"/>
    <w:rsid w:val="000E03EF"/>
    <w:rsid w:val="000E464D"/>
    <w:rsid w:val="000E62FA"/>
    <w:rsid w:val="000F081A"/>
    <w:rsid w:val="000F30A4"/>
    <w:rsid w:val="000F4121"/>
    <w:rsid w:val="000F6B1C"/>
    <w:rsid w:val="000F6C96"/>
    <w:rsid w:val="001006D7"/>
    <w:rsid w:val="001109A2"/>
    <w:rsid w:val="00112632"/>
    <w:rsid w:val="00115637"/>
    <w:rsid w:val="00121906"/>
    <w:rsid w:val="00122C19"/>
    <w:rsid w:val="00123E5C"/>
    <w:rsid w:val="0013088C"/>
    <w:rsid w:val="00135A13"/>
    <w:rsid w:val="00140757"/>
    <w:rsid w:val="00146F88"/>
    <w:rsid w:val="00152D56"/>
    <w:rsid w:val="0015604C"/>
    <w:rsid w:val="001641E5"/>
    <w:rsid w:val="00170519"/>
    <w:rsid w:val="00170CBC"/>
    <w:rsid w:val="00172D2A"/>
    <w:rsid w:val="00172F20"/>
    <w:rsid w:val="00180036"/>
    <w:rsid w:val="00185F37"/>
    <w:rsid w:val="0019054F"/>
    <w:rsid w:val="001943DF"/>
    <w:rsid w:val="00194438"/>
    <w:rsid w:val="00194F0B"/>
    <w:rsid w:val="00196559"/>
    <w:rsid w:val="001A6412"/>
    <w:rsid w:val="001B0A35"/>
    <w:rsid w:val="001B0E44"/>
    <w:rsid w:val="001B7DE5"/>
    <w:rsid w:val="001C31F1"/>
    <w:rsid w:val="001C53FA"/>
    <w:rsid w:val="001D2464"/>
    <w:rsid w:val="001E44DE"/>
    <w:rsid w:val="001E6F82"/>
    <w:rsid w:val="001F1801"/>
    <w:rsid w:val="001F21FA"/>
    <w:rsid w:val="001F4FA7"/>
    <w:rsid w:val="001F62D0"/>
    <w:rsid w:val="00200928"/>
    <w:rsid w:val="0020355C"/>
    <w:rsid w:val="0020756B"/>
    <w:rsid w:val="00217FA8"/>
    <w:rsid w:val="00223CF0"/>
    <w:rsid w:val="002279AF"/>
    <w:rsid w:val="00230540"/>
    <w:rsid w:val="002340A1"/>
    <w:rsid w:val="00235275"/>
    <w:rsid w:val="00236077"/>
    <w:rsid w:val="002547CA"/>
    <w:rsid w:val="00256782"/>
    <w:rsid w:val="00270C56"/>
    <w:rsid w:val="00276554"/>
    <w:rsid w:val="00277D8C"/>
    <w:rsid w:val="00280B76"/>
    <w:rsid w:val="002820DD"/>
    <w:rsid w:val="00285F1C"/>
    <w:rsid w:val="0029175A"/>
    <w:rsid w:val="002A11C6"/>
    <w:rsid w:val="002A29F8"/>
    <w:rsid w:val="002A32DF"/>
    <w:rsid w:val="002A6F1D"/>
    <w:rsid w:val="002B0DB3"/>
    <w:rsid w:val="002B2466"/>
    <w:rsid w:val="002B686B"/>
    <w:rsid w:val="002B69FF"/>
    <w:rsid w:val="002C263B"/>
    <w:rsid w:val="002C3797"/>
    <w:rsid w:val="002C3C03"/>
    <w:rsid w:val="002E5F24"/>
    <w:rsid w:val="002F2BFA"/>
    <w:rsid w:val="002F3539"/>
    <w:rsid w:val="002F3710"/>
    <w:rsid w:val="002F428F"/>
    <w:rsid w:val="00302EE3"/>
    <w:rsid w:val="003045FC"/>
    <w:rsid w:val="00306DE5"/>
    <w:rsid w:val="00307D49"/>
    <w:rsid w:val="0031041A"/>
    <w:rsid w:val="0031383C"/>
    <w:rsid w:val="0031673F"/>
    <w:rsid w:val="003176A6"/>
    <w:rsid w:val="003220EE"/>
    <w:rsid w:val="00323278"/>
    <w:rsid w:val="003348B3"/>
    <w:rsid w:val="003370E4"/>
    <w:rsid w:val="00340076"/>
    <w:rsid w:val="00343A81"/>
    <w:rsid w:val="0034428A"/>
    <w:rsid w:val="00347F5D"/>
    <w:rsid w:val="00352FEC"/>
    <w:rsid w:val="00356310"/>
    <w:rsid w:val="003623F7"/>
    <w:rsid w:val="00364771"/>
    <w:rsid w:val="003673D2"/>
    <w:rsid w:val="00367FF3"/>
    <w:rsid w:val="003715E0"/>
    <w:rsid w:val="0037285E"/>
    <w:rsid w:val="00381197"/>
    <w:rsid w:val="003901C3"/>
    <w:rsid w:val="0039033C"/>
    <w:rsid w:val="00393B76"/>
    <w:rsid w:val="003A606D"/>
    <w:rsid w:val="003A6B10"/>
    <w:rsid w:val="003B37CB"/>
    <w:rsid w:val="003B7431"/>
    <w:rsid w:val="003C160B"/>
    <w:rsid w:val="003C20AB"/>
    <w:rsid w:val="003C491F"/>
    <w:rsid w:val="003C5E5F"/>
    <w:rsid w:val="003C5EF6"/>
    <w:rsid w:val="003D09EF"/>
    <w:rsid w:val="003D6412"/>
    <w:rsid w:val="003E045C"/>
    <w:rsid w:val="003E48F8"/>
    <w:rsid w:val="003F47F9"/>
    <w:rsid w:val="004006C9"/>
    <w:rsid w:val="00400876"/>
    <w:rsid w:val="00401E29"/>
    <w:rsid w:val="004105A0"/>
    <w:rsid w:val="00430499"/>
    <w:rsid w:val="00436398"/>
    <w:rsid w:val="00445179"/>
    <w:rsid w:val="00461D29"/>
    <w:rsid w:val="0046497F"/>
    <w:rsid w:val="004724F4"/>
    <w:rsid w:val="0047392A"/>
    <w:rsid w:val="004828BC"/>
    <w:rsid w:val="0048325B"/>
    <w:rsid w:val="004959BD"/>
    <w:rsid w:val="004A4468"/>
    <w:rsid w:val="004A4606"/>
    <w:rsid w:val="004A745F"/>
    <w:rsid w:val="004D0AD7"/>
    <w:rsid w:val="004D24F7"/>
    <w:rsid w:val="004D5460"/>
    <w:rsid w:val="004E2251"/>
    <w:rsid w:val="004E57AF"/>
    <w:rsid w:val="004E6AAE"/>
    <w:rsid w:val="004E7E66"/>
    <w:rsid w:val="004F30F5"/>
    <w:rsid w:val="004F3780"/>
    <w:rsid w:val="004F5F49"/>
    <w:rsid w:val="00500166"/>
    <w:rsid w:val="00505C92"/>
    <w:rsid w:val="00511556"/>
    <w:rsid w:val="00511E0F"/>
    <w:rsid w:val="00521B3D"/>
    <w:rsid w:val="00526F9E"/>
    <w:rsid w:val="005277FE"/>
    <w:rsid w:val="0053038A"/>
    <w:rsid w:val="00537725"/>
    <w:rsid w:val="00545791"/>
    <w:rsid w:val="0054596E"/>
    <w:rsid w:val="00552981"/>
    <w:rsid w:val="005636E8"/>
    <w:rsid w:val="00564411"/>
    <w:rsid w:val="005648D6"/>
    <w:rsid w:val="005670E0"/>
    <w:rsid w:val="005740C9"/>
    <w:rsid w:val="00574C14"/>
    <w:rsid w:val="00575B69"/>
    <w:rsid w:val="00580864"/>
    <w:rsid w:val="00580926"/>
    <w:rsid w:val="0058330A"/>
    <w:rsid w:val="00595DDD"/>
    <w:rsid w:val="005B606E"/>
    <w:rsid w:val="005B7041"/>
    <w:rsid w:val="005B7430"/>
    <w:rsid w:val="005C0753"/>
    <w:rsid w:val="005C0B0E"/>
    <w:rsid w:val="005C5173"/>
    <w:rsid w:val="005D06DE"/>
    <w:rsid w:val="005D0EEF"/>
    <w:rsid w:val="005D12FF"/>
    <w:rsid w:val="005D44EB"/>
    <w:rsid w:val="005D6CDD"/>
    <w:rsid w:val="005E1126"/>
    <w:rsid w:val="005E15F8"/>
    <w:rsid w:val="005E5999"/>
    <w:rsid w:val="005E5C40"/>
    <w:rsid w:val="005F4403"/>
    <w:rsid w:val="005F7446"/>
    <w:rsid w:val="00610A91"/>
    <w:rsid w:val="006144EA"/>
    <w:rsid w:val="00614991"/>
    <w:rsid w:val="00620E49"/>
    <w:rsid w:val="006278CE"/>
    <w:rsid w:val="006349F0"/>
    <w:rsid w:val="00634F52"/>
    <w:rsid w:val="0063744C"/>
    <w:rsid w:val="00641498"/>
    <w:rsid w:val="006435B5"/>
    <w:rsid w:val="00651ED8"/>
    <w:rsid w:val="006527CB"/>
    <w:rsid w:val="00652D34"/>
    <w:rsid w:val="00653BB0"/>
    <w:rsid w:val="00653C3D"/>
    <w:rsid w:val="00655644"/>
    <w:rsid w:val="006615FF"/>
    <w:rsid w:val="00661FDA"/>
    <w:rsid w:val="0066294D"/>
    <w:rsid w:val="00664C79"/>
    <w:rsid w:val="00665B71"/>
    <w:rsid w:val="00670657"/>
    <w:rsid w:val="00670DEA"/>
    <w:rsid w:val="006723B1"/>
    <w:rsid w:val="00681887"/>
    <w:rsid w:val="0068330A"/>
    <w:rsid w:val="006A161E"/>
    <w:rsid w:val="006A284B"/>
    <w:rsid w:val="006A4D1A"/>
    <w:rsid w:val="006A7746"/>
    <w:rsid w:val="006B0185"/>
    <w:rsid w:val="006B465B"/>
    <w:rsid w:val="006B6298"/>
    <w:rsid w:val="006B7EEB"/>
    <w:rsid w:val="006D522D"/>
    <w:rsid w:val="006E2379"/>
    <w:rsid w:val="006E5A68"/>
    <w:rsid w:val="006E7D76"/>
    <w:rsid w:val="006F02C5"/>
    <w:rsid w:val="006F698F"/>
    <w:rsid w:val="00704897"/>
    <w:rsid w:val="00704F4A"/>
    <w:rsid w:val="00705D5E"/>
    <w:rsid w:val="0070790E"/>
    <w:rsid w:val="00710762"/>
    <w:rsid w:val="00710D2C"/>
    <w:rsid w:val="00717F80"/>
    <w:rsid w:val="00720997"/>
    <w:rsid w:val="007246BB"/>
    <w:rsid w:val="00725370"/>
    <w:rsid w:val="007304BE"/>
    <w:rsid w:val="00740201"/>
    <w:rsid w:val="00740631"/>
    <w:rsid w:val="007534DC"/>
    <w:rsid w:val="0075407D"/>
    <w:rsid w:val="00755DE7"/>
    <w:rsid w:val="00760DBC"/>
    <w:rsid w:val="00761014"/>
    <w:rsid w:val="00765D06"/>
    <w:rsid w:val="00766C89"/>
    <w:rsid w:val="0076704C"/>
    <w:rsid w:val="007911B5"/>
    <w:rsid w:val="007A7C66"/>
    <w:rsid w:val="007A7FB1"/>
    <w:rsid w:val="007B1B03"/>
    <w:rsid w:val="007B2EFC"/>
    <w:rsid w:val="007C2B04"/>
    <w:rsid w:val="007D1733"/>
    <w:rsid w:val="007D57E6"/>
    <w:rsid w:val="007D7B9B"/>
    <w:rsid w:val="007E0888"/>
    <w:rsid w:val="007F660C"/>
    <w:rsid w:val="007F7228"/>
    <w:rsid w:val="008017FE"/>
    <w:rsid w:val="008069DE"/>
    <w:rsid w:val="008163F7"/>
    <w:rsid w:val="00822729"/>
    <w:rsid w:val="00827810"/>
    <w:rsid w:val="00827E1A"/>
    <w:rsid w:val="00830CBF"/>
    <w:rsid w:val="008343AE"/>
    <w:rsid w:val="0084388F"/>
    <w:rsid w:val="00847E0A"/>
    <w:rsid w:val="008529D1"/>
    <w:rsid w:val="00852C6C"/>
    <w:rsid w:val="00861616"/>
    <w:rsid w:val="00864E85"/>
    <w:rsid w:val="00865326"/>
    <w:rsid w:val="008657C2"/>
    <w:rsid w:val="00865F3F"/>
    <w:rsid w:val="00866724"/>
    <w:rsid w:val="00866A7A"/>
    <w:rsid w:val="0086783A"/>
    <w:rsid w:val="00871F5A"/>
    <w:rsid w:val="0087218B"/>
    <w:rsid w:val="008733D8"/>
    <w:rsid w:val="00874F87"/>
    <w:rsid w:val="00875A6D"/>
    <w:rsid w:val="00890074"/>
    <w:rsid w:val="00891ABD"/>
    <w:rsid w:val="008A217F"/>
    <w:rsid w:val="008A2324"/>
    <w:rsid w:val="008A27A7"/>
    <w:rsid w:val="008B5BD0"/>
    <w:rsid w:val="008B6CE3"/>
    <w:rsid w:val="008B7003"/>
    <w:rsid w:val="008C141B"/>
    <w:rsid w:val="008C19DC"/>
    <w:rsid w:val="008C6E81"/>
    <w:rsid w:val="008E556C"/>
    <w:rsid w:val="008F6987"/>
    <w:rsid w:val="008F797B"/>
    <w:rsid w:val="00912C0B"/>
    <w:rsid w:val="00912F25"/>
    <w:rsid w:val="009131FE"/>
    <w:rsid w:val="00915617"/>
    <w:rsid w:val="00917540"/>
    <w:rsid w:val="00923B29"/>
    <w:rsid w:val="00924273"/>
    <w:rsid w:val="009257F5"/>
    <w:rsid w:val="00931740"/>
    <w:rsid w:val="009339C0"/>
    <w:rsid w:val="00933E06"/>
    <w:rsid w:val="0093547C"/>
    <w:rsid w:val="00935786"/>
    <w:rsid w:val="0093691D"/>
    <w:rsid w:val="00936D97"/>
    <w:rsid w:val="00943237"/>
    <w:rsid w:val="00952513"/>
    <w:rsid w:val="00956A18"/>
    <w:rsid w:val="00957487"/>
    <w:rsid w:val="00961EF6"/>
    <w:rsid w:val="009621B2"/>
    <w:rsid w:val="00970541"/>
    <w:rsid w:val="00973436"/>
    <w:rsid w:val="00976AF3"/>
    <w:rsid w:val="00976EED"/>
    <w:rsid w:val="00977396"/>
    <w:rsid w:val="0098303F"/>
    <w:rsid w:val="00987BBE"/>
    <w:rsid w:val="009946A5"/>
    <w:rsid w:val="00996F69"/>
    <w:rsid w:val="00997818"/>
    <w:rsid w:val="009C18FE"/>
    <w:rsid w:val="009D03A0"/>
    <w:rsid w:val="009D7D1F"/>
    <w:rsid w:val="009F46BD"/>
    <w:rsid w:val="009F627A"/>
    <w:rsid w:val="009F6BB2"/>
    <w:rsid w:val="00A041DE"/>
    <w:rsid w:val="00A05C93"/>
    <w:rsid w:val="00A05F7C"/>
    <w:rsid w:val="00A14F62"/>
    <w:rsid w:val="00A2171F"/>
    <w:rsid w:val="00A21A4A"/>
    <w:rsid w:val="00A2233B"/>
    <w:rsid w:val="00A26916"/>
    <w:rsid w:val="00A33A91"/>
    <w:rsid w:val="00A423BD"/>
    <w:rsid w:val="00A549DC"/>
    <w:rsid w:val="00A555C8"/>
    <w:rsid w:val="00A61F93"/>
    <w:rsid w:val="00A6281A"/>
    <w:rsid w:val="00A66667"/>
    <w:rsid w:val="00A67FEB"/>
    <w:rsid w:val="00A71788"/>
    <w:rsid w:val="00A87CFC"/>
    <w:rsid w:val="00A95D24"/>
    <w:rsid w:val="00A96DD9"/>
    <w:rsid w:val="00AA5C8A"/>
    <w:rsid w:val="00AB01D2"/>
    <w:rsid w:val="00AB17D9"/>
    <w:rsid w:val="00AB2B9A"/>
    <w:rsid w:val="00AB556D"/>
    <w:rsid w:val="00AC13F8"/>
    <w:rsid w:val="00AC55B8"/>
    <w:rsid w:val="00AD4557"/>
    <w:rsid w:val="00AD45F8"/>
    <w:rsid w:val="00AD46ED"/>
    <w:rsid w:val="00AD490E"/>
    <w:rsid w:val="00AF1939"/>
    <w:rsid w:val="00AF2EAF"/>
    <w:rsid w:val="00AF5394"/>
    <w:rsid w:val="00B00B88"/>
    <w:rsid w:val="00B028FE"/>
    <w:rsid w:val="00B02E4C"/>
    <w:rsid w:val="00B11AFA"/>
    <w:rsid w:val="00B13D9F"/>
    <w:rsid w:val="00B203BB"/>
    <w:rsid w:val="00B24B0B"/>
    <w:rsid w:val="00B25B33"/>
    <w:rsid w:val="00B27113"/>
    <w:rsid w:val="00B27D73"/>
    <w:rsid w:val="00B319AD"/>
    <w:rsid w:val="00B42425"/>
    <w:rsid w:val="00B462F3"/>
    <w:rsid w:val="00B50D9C"/>
    <w:rsid w:val="00B5105B"/>
    <w:rsid w:val="00B51EF3"/>
    <w:rsid w:val="00B55F5E"/>
    <w:rsid w:val="00B61488"/>
    <w:rsid w:val="00B711D3"/>
    <w:rsid w:val="00B85EE4"/>
    <w:rsid w:val="00B958A3"/>
    <w:rsid w:val="00B9706E"/>
    <w:rsid w:val="00BA4EFF"/>
    <w:rsid w:val="00BA66D4"/>
    <w:rsid w:val="00BB1A5D"/>
    <w:rsid w:val="00BB53E8"/>
    <w:rsid w:val="00BC3FD5"/>
    <w:rsid w:val="00BD0C42"/>
    <w:rsid w:val="00BD28BC"/>
    <w:rsid w:val="00BD6DB4"/>
    <w:rsid w:val="00BE46CB"/>
    <w:rsid w:val="00BE5A57"/>
    <w:rsid w:val="00BE642F"/>
    <w:rsid w:val="00BE775D"/>
    <w:rsid w:val="00BF19B1"/>
    <w:rsid w:val="00BF4B20"/>
    <w:rsid w:val="00BF6525"/>
    <w:rsid w:val="00C056A3"/>
    <w:rsid w:val="00C059FB"/>
    <w:rsid w:val="00C061C8"/>
    <w:rsid w:val="00C07CC3"/>
    <w:rsid w:val="00C07E5A"/>
    <w:rsid w:val="00C11DF0"/>
    <w:rsid w:val="00C20864"/>
    <w:rsid w:val="00C21AE3"/>
    <w:rsid w:val="00C25E97"/>
    <w:rsid w:val="00C30522"/>
    <w:rsid w:val="00C32F12"/>
    <w:rsid w:val="00C352E1"/>
    <w:rsid w:val="00C37B18"/>
    <w:rsid w:val="00C50387"/>
    <w:rsid w:val="00C51814"/>
    <w:rsid w:val="00C56801"/>
    <w:rsid w:val="00C57C49"/>
    <w:rsid w:val="00C622BA"/>
    <w:rsid w:val="00C63C8D"/>
    <w:rsid w:val="00C74767"/>
    <w:rsid w:val="00C81255"/>
    <w:rsid w:val="00C82E0D"/>
    <w:rsid w:val="00C86C5E"/>
    <w:rsid w:val="00CA1D1C"/>
    <w:rsid w:val="00CA6D38"/>
    <w:rsid w:val="00CB610E"/>
    <w:rsid w:val="00CC5AA4"/>
    <w:rsid w:val="00CC63FC"/>
    <w:rsid w:val="00CC67C5"/>
    <w:rsid w:val="00CD118C"/>
    <w:rsid w:val="00CD5BF9"/>
    <w:rsid w:val="00CD772D"/>
    <w:rsid w:val="00CE6972"/>
    <w:rsid w:val="00CF2395"/>
    <w:rsid w:val="00CF25C5"/>
    <w:rsid w:val="00CF6CFD"/>
    <w:rsid w:val="00D00A93"/>
    <w:rsid w:val="00D036DA"/>
    <w:rsid w:val="00D0603B"/>
    <w:rsid w:val="00D11569"/>
    <w:rsid w:val="00D11C51"/>
    <w:rsid w:val="00D129E5"/>
    <w:rsid w:val="00D12E68"/>
    <w:rsid w:val="00D13944"/>
    <w:rsid w:val="00D14D81"/>
    <w:rsid w:val="00D31C71"/>
    <w:rsid w:val="00D34D55"/>
    <w:rsid w:val="00D36B40"/>
    <w:rsid w:val="00D376C4"/>
    <w:rsid w:val="00D40826"/>
    <w:rsid w:val="00D411C1"/>
    <w:rsid w:val="00D47358"/>
    <w:rsid w:val="00D5047A"/>
    <w:rsid w:val="00D516C7"/>
    <w:rsid w:val="00D5313D"/>
    <w:rsid w:val="00D55710"/>
    <w:rsid w:val="00D62598"/>
    <w:rsid w:val="00D63EBC"/>
    <w:rsid w:val="00D64F44"/>
    <w:rsid w:val="00D70099"/>
    <w:rsid w:val="00D715F0"/>
    <w:rsid w:val="00D77FF9"/>
    <w:rsid w:val="00D806C8"/>
    <w:rsid w:val="00D81174"/>
    <w:rsid w:val="00D834C9"/>
    <w:rsid w:val="00D86709"/>
    <w:rsid w:val="00D87A33"/>
    <w:rsid w:val="00D87BD9"/>
    <w:rsid w:val="00DB2684"/>
    <w:rsid w:val="00DB2D37"/>
    <w:rsid w:val="00DB30A1"/>
    <w:rsid w:val="00DB5726"/>
    <w:rsid w:val="00DC7532"/>
    <w:rsid w:val="00DD1246"/>
    <w:rsid w:val="00DD1907"/>
    <w:rsid w:val="00DE0E62"/>
    <w:rsid w:val="00DE122F"/>
    <w:rsid w:val="00DE6E79"/>
    <w:rsid w:val="00E03119"/>
    <w:rsid w:val="00E051EE"/>
    <w:rsid w:val="00E055ED"/>
    <w:rsid w:val="00E07D16"/>
    <w:rsid w:val="00E07D71"/>
    <w:rsid w:val="00E169AB"/>
    <w:rsid w:val="00E21EF8"/>
    <w:rsid w:val="00E22AF3"/>
    <w:rsid w:val="00E23EDE"/>
    <w:rsid w:val="00E26F41"/>
    <w:rsid w:val="00E35564"/>
    <w:rsid w:val="00E46282"/>
    <w:rsid w:val="00E569E9"/>
    <w:rsid w:val="00E651DC"/>
    <w:rsid w:val="00E70D8A"/>
    <w:rsid w:val="00E721D9"/>
    <w:rsid w:val="00E724AE"/>
    <w:rsid w:val="00E74E88"/>
    <w:rsid w:val="00E8166C"/>
    <w:rsid w:val="00E852CB"/>
    <w:rsid w:val="00E8620D"/>
    <w:rsid w:val="00E863BE"/>
    <w:rsid w:val="00E901CF"/>
    <w:rsid w:val="00E94395"/>
    <w:rsid w:val="00E9465B"/>
    <w:rsid w:val="00EA0C1F"/>
    <w:rsid w:val="00EA15C6"/>
    <w:rsid w:val="00EA674F"/>
    <w:rsid w:val="00EB1362"/>
    <w:rsid w:val="00EB3397"/>
    <w:rsid w:val="00EB52FF"/>
    <w:rsid w:val="00EC26FF"/>
    <w:rsid w:val="00EC6CF9"/>
    <w:rsid w:val="00ED2C19"/>
    <w:rsid w:val="00EE036A"/>
    <w:rsid w:val="00EE13C1"/>
    <w:rsid w:val="00EE3521"/>
    <w:rsid w:val="00EE522F"/>
    <w:rsid w:val="00EE6FEA"/>
    <w:rsid w:val="00EE7075"/>
    <w:rsid w:val="00F02896"/>
    <w:rsid w:val="00F028F4"/>
    <w:rsid w:val="00F07F88"/>
    <w:rsid w:val="00F103F6"/>
    <w:rsid w:val="00F1145E"/>
    <w:rsid w:val="00F15591"/>
    <w:rsid w:val="00F238F5"/>
    <w:rsid w:val="00F27A81"/>
    <w:rsid w:val="00F36937"/>
    <w:rsid w:val="00F40B91"/>
    <w:rsid w:val="00F416C7"/>
    <w:rsid w:val="00F4573B"/>
    <w:rsid w:val="00F50537"/>
    <w:rsid w:val="00F6153C"/>
    <w:rsid w:val="00F64F7C"/>
    <w:rsid w:val="00F70425"/>
    <w:rsid w:val="00F722B1"/>
    <w:rsid w:val="00F76FB1"/>
    <w:rsid w:val="00F82EF8"/>
    <w:rsid w:val="00F84374"/>
    <w:rsid w:val="00F90388"/>
    <w:rsid w:val="00F93496"/>
    <w:rsid w:val="00F9516E"/>
    <w:rsid w:val="00FA1300"/>
    <w:rsid w:val="00FA172E"/>
    <w:rsid w:val="00FA5125"/>
    <w:rsid w:val="00FB1BB3"/>
    <w:rsid w:val="00FB2A64"/>
    <w:rsid w:val="00FC23E4"/>
    <w:rsid w:val="00FC6EC6"/>
    <w:rsid w:val="00FD13B1"/>
    <w:rsid w:val="00FD1483"/>
    <w:rsid w:val="00FD3F03"/>
    <w:rsid w:val="00FD450F"/>
    <w:rsid w:val="00FD4C39"/>
    <w:rsid w:val="00FE4494"/>
    <w:rsid w:val="00FE6883"/>
    <w:rsid w:val="00FF1CE7"/>
    <w:rsid w:val="00FF6B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41498"/>
    <w:pPr>
      <w:tabs>
        <w:tab w:val="right" w:leader="dot" w:pos="8296"/>
      </w:tabs>
      <w:spacing w:line="400" w:lineRule="exact"/>
    </w:pPr>
  </w:style>
  <w:style w:type="paragraph" w:styleId="20">
    <w:name w:val="toc 2"/>
    <w:basedOn w:val="a"/>
    <w:next w:val="a"/>
    <w:autoRedefine/>
    <w:uiPriority w:val="39"/>
    <w:unhideWhenUsed/>
    <w:rsid w:val="00E721D9"/>
    <w:pPr>
      <w:ind w:leftChars="200" w:left="420"/>
    </w:pPr>
  </w:style>
  <w:style w:type="paragraph" w:styleId="30">
    <w:name w:val="toc 3"/>
    <w:basedOn w:val="a"/>
    <w:next w:val="a"/>
    <w:autoRedefine/>
    <w:uiPriority w:val="39"/>
    <w:unhideWhenUsed/>
    <w:rsid w:val="00E721D9"/>
    <w:pPr>
      <w:ind w:leftChars="400" w:left="840"/>
    </w:p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 w:type="paragraph" w:styleId="ae">
    <w:name w:val="footnote text"/>
    <w:basedOn w:val="a"/>
    <w:link w:val="Char5"/>
    <w:uiPriority w:val="99"/>
    <w:semiHidden/>
    <w:unhideWhenUsed/>
    <w:rsid w:val="00DE6E79"/>
    <w:pPr>
      <w:snapToGrid w:val="0"/>
      <w:jc w:val="left"/>
    </w:pPr>
    <w:rPr>
      <w:sz w:val="18"/>
      <w:szCs w:val="18"/>
    </w:rPr>
  </w:style>
  <w:style w:type="character" w:customStyle="1" w:styleId="Char5">
    <w:name w:val="脚注文本 Char"/>
    <w:basedOn w:val="a0"/>
    <w:link w:val="ae"/>
    <w:uiPriority w:val="99"/>
    <w:semiHidden/>
    <w:rsid w:val="00DE6E79"/>
    <w:rPr>
      <w:rFonts w:ascii="Times New Roman" w:eastAsia="宋体" w:hAnsi="Times New Roman" w:cs="Times New Roman"/>
      <w:sz w:val="18"/>
      <w:szCs w:val="18"/>
    </w:rPr>
  </w:style>
  <w:style w:type="character" w:styleId="af">
    <w:name w:val="footnote reference"/>
    <w:basedOn w:val="a0"/>
    <w:uiPriority w:val="99"/>
    <w:semiHidden/>
    <w:unhideWhenUsed/>
    <w:rsid w:val="00DE6E79"/>
    <w:rPr>
      <w:vertAlign w:val="superscript"/>
    </w:rPr>
  </w:style>
  <w:style w:type="paragraph" w:styleId="af0">
    <w:name w:val="endnote text"/>
    <w:basedOn w:val="a"/>
    <w:link w:val="Char6"/>
    <w:uiPriority w:val="99"/>
    <w:semiHidden/>
    <w:unhideWhenUsed/>
    <w:rsid w:val="00DE6E79"/>
    <w:pPr>
      <w:snapToGrid w:val="0"/>
      <w:jc w:val="left"/>
    </w:pPr>
  </w:style>
  <w:style w:type="character" w:customStyle="1" w:styleId="Char6">
    <w:name w:val="尾注文本 Char"/>
    <w:basedOn w:val="a0"/>
    <w:link w:val="af0"/>
    <w:uiPriority w:val="99"/>
    <w:semiHidden/>
    <w:rsid w:val="00DE6E79"/>
    <w:rPr>
      <w:rFonts w:ascii="Times New Roman" w:eastAsia="宋体" w:hAnsi="Times New Roman" w:cs="Times New Roman"/>
      <w:szCs w:val="24"/>
    </w:rPr>
  </w:style>
  <w:style w:type="character" w:styleId="af1">
    <w:name w:val="endnote reference"/>
    <w:basedOn w:val="a0"/>
    <w:uiPriority w:val="99"/>
    <w:semiHidden/>
    <w:unhideWhenUsed/>
    <w:rsid w:val="00DE6E7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doi.org/10.1198/jasa.2009.ap0802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ruanyifeng.com/blog/2016/09/software-architectur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jpm.iijournals.com/content/23/4/72"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482364952"/>
        <c:axId val="481430872"/>
      </c:barChart>
      <c:catAx>
        <c:axId val="4823649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430872"/>
        <c:crosses val="autoZero"/>
        <c:auto val="1"/>
        <c:lblAlgn val="ctr"/>
        <c:lblOffset val="100"/>
        <c:noMultiLvlLbl val="0"/>
      </c:catAx>
      <c:valAx>
        <c:axId val="481430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2364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481431656"/>
        <c:axId val="481432048"/>
      </c:lineChart>
      <c:catAx>
        <c:axId val="4814316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432048"/>
        <c:crosses val="autoZero"/>
        <c:auto val="1"/>
        <c:lblAlgn val="ctr"/>
        <c:lblOffset val="100"/>
        <c:noMultiLvlLbl val="0"/>
      </c:catAx>
      <c:valAx>
        <c:axId val="481432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431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398CC-7987-4CF1-8DD8-20E0FFCBD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61</Pages>
  <Words>6077</Words>
  <Characters>34641</Characters>
  <Application>Microsoft Office Word</Application>
  <DocSecurity>0</DocSecurity>
  <Lines>288</Lines>
  <Paragraphs>81</Paragraphs>
  <ScaleCrop>false</ScaleCrop>
  <Company>china</Company>
  <LinksUpToDate>false</LinksUpToDate>
  <CharactersWithSpaces>40637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506</cp:revision>
  <dcterms:created xsi:type="dcterms:W3CDTF">2018-05-03T07:57:00Z</dcterms:created>
  <dcterms:modified xsi:type="dcterms:W3CDTF">2018-05-26T11:32:00Z</dcterms:modified>
</cp:coreProperties>
</file>