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选课军师 —— 学业规划 AI 助手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逐 日 执 行 手 册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逐光队 · 8 天可执行步骤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2026 年 9 月 17 日 — 9 月 24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使用说明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本手册把八天计划拆成可执行的具体步骤。每一步都包含五项信息：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谁来做（A=钟浩文 / B=周婧妍 / C=古雯茜 / 全=全员）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操作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具体做什么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命令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需要敲的命令或需要点的按钮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产出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做完之后产生什么文件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验收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怎么判断这一步真的做对了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执行原则：</w:t>
      </w:r>
      <w:r>
        <w:rPr>
          <w:rFonts w:ascii="Times New Roman" w:hAnsi="Times New Roman" w:eastAsia="宋体"/>
          <w:b w:val="0"/>
          <w:sz w:val="21"/>
        </w:rPr>
        <w:t xml:space="preserve"> 按天推进，当天的步骤全部完成才进入下一天。任何一步的「验收」不通过，当晚站会必须提出。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0 天 · 9 月 17 日（今天）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0.1 · 阿里云学生认证与算力领取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A（钟浩文）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打开阿里云高校计划页面，用学信网信息完成学生认证，领取赛题提供的 300 元免费算力。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认证成功截图，保存到共享文件夹 `05-文档/截图/`。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阿里云控制台能查到「学生认证已通过」状态，账户内有可用额度。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0.2 · 开通百炼并拿到 API Key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进入阿里云百炼控制台 → API-KEY 管理 → 创建新的 API-KEY。同时确认「通义千问」和「text-embedding-v3」两个模型可以调用。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一个 `sk-` 开头的 API Key。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用下面的命令能成功返回一句话，说明 Key 和模型都通。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pip install openai</w:t>
        <w:br/>
        <w:t>python -c "</w:t>
        <w:br/>
        <w:t>from openai import OpenAI</w:t>
        <w:br/>
        <w:t>c = OpenAI(api_key='你的Key',</w:t>
        <w:br/>
        <w:t xml:space="preserve">           base_url='https://dashscope.aliyuncs.com/compatible-mode/v1')</w:t>
        <w:br/>
        <w:t>print(c.chat.completions.create(</w:t>
        <w:br/>
        <w:t xml:space="preserve">    model='qwen-plus',</w:t>
        <w:br/>
        <w:t xml:space="preserve">    messages=[{'role':'user','content':'回复两个字：通了'}]).choices[0].message.content)</w:t>
        <w:br/>
        <w:t>"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0.3 · 建仓库与共享目录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 建代码仓库，C（古雯茜）建文档共享文件夹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GitHub 建一个公开仓库，命名 `xuanke-junshi`；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共享网盘建七个目录，按分工方案里的结构；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把本手册、方案书、分工方案放进 `05-文档/`。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仓库地址 + 共享文件夹地址。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三个人都能访问仓库、都能编辑共享文件夹。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0.4 · 接口格式会议（今天最重要的 30 分钟）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全（A 主讲）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三人一起确定后端接口的返回结构，</w:t>
      </w:r>
      <w:r>
        <w:rPr>
          <w:rFonts w:ascii="Times New Roman" w:hAnsi="Times New Roman" w:eastAsia="宋体"/>
          <w:b/>
          <w:sz w:val="21"/>
        </w:rPr>
        <w:t>当场写进共享文档</w:t>
      </w:r>
      <w:r>
        <w:rPr>
          <w:rFonts w:ascii="Times New Roman" w:hAnsi="Times New Roman" w:eastAsia="宋体"/>
          <w:b w:val="0"/>
          <w:sz w:val="21"/>
        </w:rPr>
        <w:t>，之后不再改。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`05-文档/接口约定.md`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文档里明确写死下面这个结构，B 和 A 都确认过。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// POST /api/ask  请求</w:t>
        <w:br/>
        <w:t>{ "question": "软件工程专业毕业最低学分是多少" }</w:t>
        <w:br/>
        <w:br/>
        <w:t>// 响应</w:t>
        <w:br/>
        <w:t>{</w:t>
        <w:br/>
        <w:t xml:space="preserve">  "intent": "search_regulation",</w:t>
        <w:br/>
        <w:t xml:space="preserve">  "answer": "软件工程专业毕业最低总学分为 170 学分。",</w:t>
        <w:br/>
        <w:t xml:space="preserve">  "rejected": false,</w:t>
        <w:br/>
        <w:t xml:space="preserve">  "cites": [</w:t>
        <w:br/>
        <w:t xml:space="preserve">    { "n": 1, "source": "2024级本科培养方案.pdf",</w:t>
        <w:br/>
        <w:t xml:space="preserve">      "chapter": "第三章 学分要求", "page": 12 }</w:t>
        <w:br/>
        <w:t xml:space="preserve">  ]</w:t>
        <w:br/>
        <w:t>}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为什么这一步必须在今天做：</w:t>
      </w:r>
      <w:r>
        <w:rPr>
          <w:rFonts w:ascii="Times New Roman" w:hAnsi="Times New Roman" w:eastAsia="宋体"/>
          <w:b w:val="0"/>
          <w:sz w:val="21"/>
        </w:rPr>
        <w:t xml:space="preserve"> B 从 9 月 19 日起就能用假数据开发界面，不必等 A 的后端。这是三个人不互相卡住的关键。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1 天 · 9 月 18 日（报名截止日）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1.1 · 完成系统报名【最高优先级】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 主操作，全确认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登录大赛系统 `https://5cqs3u4l.mh.chaoxing.com/`，按提示提交「逐光队」报名信息，赛道选择「企业出题赛道 → 阿里出题：创意 AI 校园」。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报名成功截图。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系统显示报名已提交；</w:t>
      </w:r>
      <w:r>
        <w:rPr>
          <w:rFonts w:ascii="Times New Roman" w:hAnsi="Times New Roman" w:eastAsia="宋体"/>
          <w:b/>
          <w:sz w:val="21"/>
        </w:rPr>
        <w:t>务必确认资格审核状态</w:t>
      </w:r>
      <w:r>
        <w:rPr>
          <w:rFonts w:ascii="Times New Roman" w:hAnsi="Times New Roman" w:eastAsia="宋体"/>
          <w:b w:val="0"/>
          <w:sz w:val="21"/>
        </w:rPr>
        <w:t>，审核不通过无法提交作品。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注意：</w:t>
      </w:r>
      <w:r>
        <w:rPr>
          <w:rFonts w:ascii="Times New Roman" w:hAnsi="Times New Roman" w:eastAsia="宋体"/>
          <w:b w:val="0"/>
          <w:sz w:val="21"/>
        </w:rPr>
        <w:t xml:space="preserve"> 报名系统关闭后无法补报，这一天不做任何其他事情也要先把它完成。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1.2 · 采集培养方案数据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C（古雯茜）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去学校教务处官网，下载目标专业的本科培养方案 PDF；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至少覆盖 1 个专业的全部年级；有条件就多下几个专业；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同时收集课程库、开课计划、学分修读要求；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每份文件重命名为「年份-专业-文件名.pdf」，放进 `01-数据原始/`。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`01-数据原始/` 下的 PDF 集合 + 一张数据清单表（文件名 / 来源链接 / 版本日期 / 页数）。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随机翻 3 份 PDF，内容完整可读，没有加密或扫描件（扫描件需先做 OCR）。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1.3 · 搭建开发环境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把代码骨架克隆下来，建虚拟环境，装依赖。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cd 逐光队-选课军师/code</w:t>
        <w:br/>
        <w:t>python -m venv .venv</w:t>
        <w:br/>
        <w:t>.venv\Scripts\activate          # Windows</w:t>
        <w:br/>
        <w:t>pip install -r requirements.txt</w:t>
        <w:br/>
        <w:t>copy .env.example .env          # 然后编辑 .env 填入 API Key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可运行的本地环境。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`python -c "import openai, pandas, numpy; print('ok')"` 不报错。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1.4 · 前端设计稿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B（周婧妍）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按接口约定文档，画出四个页签的界面：方案问答 / 学分诊断 / 选课建议 / 关于。重点是「引用出处」怎么展示 —— 建议做成可展开的折叠块。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设计稿（Figma / 手绘拍照 / 直接写 Streamlit 布局都行）。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A 和 C 看过之后，能明确说出「用户点哪里、看到什么」。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2 天 · 9 月 19 日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2.1 · 数据清洗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C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用代码骨架里的解析逻辑跑一遍所有 PDF，把正文和表格转成文本；对核心章节（学分要求、课程设置）逐页人工校对。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命令：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PYTHONIOENCODING=utf-8 python ingest.py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`data/chunks/chunks.jsonl`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抽 5 个片段检查，能看出「章节标题 + 完整条款 + 正确页码」，表格没有串行。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不通过怎么办：</w:t>
      </w:r>
      <w:r>
        <w:rPr>
          <w:rFonts w:ascii="Times New Roman" w:hAnsi="Times New Roman" w:eastAsia="宋体"/>
          <w:b w:val="0"/>
          <w:sz w:val="21"/>
        </w:rPr>
        <w:t xml:space="preserve"> 在 `ingest.py` 的 `HEADING_PATTERNS` 里补充本校培养方案的标题正则。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2.2 · 向量化建索引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A（C 交付数据后立即开始）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命令：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vectorstore.py build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`data/index/vectors.npz` + `meta.jsonl`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索引文件生成成功，片段数量与 `chunks.jsonl` 一致。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2.3 · 验证检索质量【关键步骤】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拿 3 个「正常问题」和 2 个「超纲问题」分别测检索得分，观察能否分开。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vectorstore.py "软件工程专业毕业最低学分是多少"</w:t>
        <w:br/>
        <w:t>python vectorstore.py "临床医学专业的培养方案是什么"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一张得分记录表。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正常问题最高分明显高于超纲问题（理想情况正常 ≥ 0.45、超纲 ≤ 0.30）。如果分不开，先调切片粒度，再调混合检索的权重（`vectorstore.py` 里的 `0.7 * vec + 0.3 * kw`）。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这一步是整个项目的地基。</w:t>
      </w:r>
      <w:r>
        <w:rPr>
          <w:rFonts w:ascii="Times New Roman" w:hAnsi="Times New Roman" w:eastAsia="宋体"/>
          <w:b w:val="0"/>
          <w:sz w:val="21"/>
        </w:rPr>
        <w:t xml:space="preserve"> 地基不稳，后面的引用溯源和拒答都做不好。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2.4 · 前端骨架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B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用假数据把 `app.py` 的四个页签搭起来，能切换、能输入、能展示假结果。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可点击的静态 Demo。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`streamlit run app.py` 能打开，四个页签都能点击，不报错。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3 天 · 9 月 20 日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3.1 · RAG 问答链路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跑通「检索 → 拼 Prompt → 调模型 → 输出答案」全链路。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rag.py "软件工程专业毕业最低学分是多少"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能返回带引用答案的命令行工具。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回答末尾能列出「文件名 · 章节 · 页码」三项出处。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3.2 · 标定拒答阈值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用步骤 2.3 的得分记录，把 `config.py` 里的 `SCORE_THRESHOLD` 调到能把正常问题和超纲问题分开的位置。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拿 10 个正常问题测，误拒不超过 1 个；拿 10 个超纲问题测，拒答不少于 8 个。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说明：</w:t>
      </w:r>
      <w:r>
        <w:rPr>
          <w:rFonts w:ascii="Times New Roman" w:hAnsi="Times New Roman" w:eastAsia="宋体"/>
          <w:b w:val="0"/>
          <w:sz w:val="21"/>
        </w:rPr>
        <w:t xml:space="preserve"> 这一步做扎实，实验二的拒答率基本就稳了。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3.3 · 验证后验校验机制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运行 `verify.py` 自带的自检，确认「编造的数字会被拦截」。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PYTHONIOENCODING=utf-8 python verify.py</w:t>
        <w:br/>
        <w:t># 期望输出：170 学分 → 通过；185 学分 → 拦截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能复现「正确放行、编造拦截」两个结果。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注意：</w:t>
      </w:r>
      <w:r>
        <w:rPr>
          <w:rFonts w:ascii="Times New Roman" w:hAnsi="Times New Roman" w:eastAsia="宋体"/>
          <w:b w:val="0"/>
          <w:sz w:val="21"/>
        </w:rPr>
        <w:t xml:space="preserve"> 如果误拒偏多，补充 `verify.DOC_WORDS` 里的文件类词汇。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3.4 · 规则表与成绩单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C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diagnose.py --template    # 生成两张模板表</w:t>
        <w:br/>
        <w:t>python recommend.py --template   # 生成课程库模板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然后照模板格式，把培养方案里的学分要求抄进 `requirements.csv`，把开课计划抄进 `courses.csv`，再编一份</w:t>
      </w:r>
      <w:r>
        <w:rPr>
          <w:rFonts w:ascii="Times New Roman" w:hAnsi="Times New Roman" w:eastAsia="宋体"/>
          <w:b/>
          <w:sz w:val="21"/>
        </w:rPr>
        <w:t>模拟成绩单</w:t>
      </w:r>
      <w:r>
        <w:rPr>
          <w:rFonts w:ascii="Times New Roman" w:hAnsi="Times New Roman" w:eastAsia="宋体"/>
          <w:b w:val="0"/>
          <w:sz w:val="21"/>
        </w:rPr>
        <w:t xml:space="preserve"> `transcript.csv`（不要用真实同学的成绩）。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`data/structured/` 下三张 CSV。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diagnose.py --profession 软件工程 --grade 2024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能输出各模块的达成率与缺口。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3.5 · 题库构建启动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C（从今天开始，不能等到 9/22）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按 `eval/questions.csv` 的表头开始出题。事实题逐条从培养方案提取，标准答案必须</w:t>
      </w:r>
      <w:r>
        <w:rPr>
          <w:rFonts w:ascii="Times New Roman" w:hAnsi="Times New Roman" w:eastAsia="宋体"/>
          <w:b/>
          <w:sz w:val="21"/>
        </w:rPr>
        <w:t>人工核对原文后</w:t>
      </w:r>
      <w:r>
        <w:rPr>
          <w:rFonts w:ascii="Times New Roman" w:hAnsi="Times New Roman" w:eastAsia="宋体"/>
          <w:b w:val="0"/>
          <w:sz w:val="21"/>
        </w:rPr>
        <w:t>填写。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前 60 道事实题。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每题都能在培养方案里指到具体页码。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4 天 · 9 月 21 日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4.1 · 学分诊断模块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跑通诊断逻辑，确保「不及格课程不计入已修学分」这条规则正确。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diagnose.py --profession 软件工程 --grade 2024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造 3 组测试数据（学分充足 / 选修不足 / 有挂科），三组结果都符合预期。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4.2 · 排课建议模块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recommend.py --semester 2026秋 --profession 软件工程 --grade 2024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推荐结果满足三条：先修课都通过、总学分在 18—24 之间、必修课优先。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应急方案：</w:t>
      </w:r>
      <w:r>
        <w:rPr>
          <w:rFonts w:ascii="Times New Roman" w:hAnsi="Times New Roman" w:eastAsia="宋体"/>
          <w:b w:val="0"/>
          <w:sz w:val="21"/>
        </w:rPr>
        <w:t xml:space="preserve"> 如果今天时间不够，</w:t>
      </w:r>
      <w:r>
        <w:rPr>
          <w:rFonts w:ascii="Times New Roman" w:hAnsi="Times New Roman" w:eastAsia="宋体"/>
          <w:b/>
          <w:sz w:val="21"/>
        </w:rPr>
        <w:t>直接砍掉这个模块</w:t>
      </w:r>
      <w:r>
        <w:rPr>
          <w:rFonts w:ascii="Times New Roman" w:hAnsi="Times New Roman" w:eastAsia="宋体"/>
          <w:b w:val="0"/>
          <w:sz w:val="21"/>
        </w:rPr>
        <w:t>。它优先级最低，保住问答和诊断即可。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4.3 · Agent 编排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把三个模块串成一个入口，测试意图识别是否准确。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agent.py "软件工程专业毕业最低学分是多少"   # 期望 → search_regulation</w:t>
        <w:br/>
        <w:t>python agent.py "我现在修了92学分，还差多少"        # 期望 → diagnose_credits</w:t>
        <w:br/>
        <w:t>python agent.py "下学期我该选什么课"                # 期望 → recommend_courses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三个问题路由到三个正确的模块。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4.4 · 前端对接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B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把 `app.py` 里的假数据换成真实调用（引用 `agent.run`）。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可交互的完整 Demo。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在网页上真实提问能拿到真实回答，引用出处能展开。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4.5 · 部署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把服务部署到阿里云函数计算或 ECS，拿到一个公网可访问的地址。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用手机浏览器打开该地址，功能正常。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5 天 · 9 月 22 日（评测日）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5.1 · 题库就绪检查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C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`eval/questions.csv` 中 `type=fact` 共 100 题、`type=reject` 共 50 题，事实题的标准答案全部填写完毕。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5.2 · 跑四组实验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 跑脚本，C 核对结果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python eval/run_eval.py              # 全部四组</w:t>
        <w:br/>
        <w:t>python eval/run_eval.py --only fact    # 只跑事实准确率</w:t>
        <w:br/>
        <w:t>python eval/run_eval.py --only reject  # 只跑拒答率</w:t>
        <w:br/>
        <w:t>python eval/run_eval.py --only ab      # 只跑引用溯源消融对比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`eval/results.json`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四组数据全部有结果，无中断报错。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5.3 · 结果分析与调优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 + C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看错误样本集中在哪一类问题（数字类 / 课程名类 / 需要推理类），针对性调整 Prompt 或切片。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注意：</w:t>
      </w:r>
      <w:r>
        <w:rPr>
          <w:rFonts w:ascii="Times New Roman" w:hAnsi="Times New Roman" w:eastAsia="宋体"/>
          <w:b w:val="0"/>
          <w:sz w:val="21"/>
        </w:rPr>
        <w:t xml:space="preserve"> 调优之后</w:t>
      </w:r>
      <w:r>
        <w:rPr>
          <w:rFonts w:ascii="Times New Roman" w:hAnsi="Times New Roman" w:eastAsia="宋体"/>
          <w:b/>
          <w:sz w:val="21"/>
        </w:rPr>
        <w:t>要重跑评测</w:t>
      </w:r>
      <w:r>
        <w:rPr>
          <w:rFonts w:ascii="Times New Roman" w:hAnsi="Times New Roman" w:eastAsia="宋体"/>
          <w:b w:val="0"/>
          <w:sz w:val="21"/>
        </w:rPr>
        <w:t>，只保留最终一轮的数据作为提交结果。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5.4 · 同学盲评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B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找 8—10 位同学，每人自由提 5 个真实学业问题，按准确性 / 有用性 / 可信度三项各打 1—5 分。不告诉他们回答来自系统还是人工。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盲评原始数据 + 平均分。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至少回收 8 份有效评分。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6 天 · 9 月 23 日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6.1 · 技术说明文档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 + C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《模型与算法说明》：RAG 链路、Agent 设计、引用溯源、后验校验机制；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《环境与运行说明》：即代码目录里的 `README.md`，确认按它能在干净环境跑通；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《评测报告》：9 月 22 日的四组结果。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找一个没参与项目的同学，按 README 独立跑通一次。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6.2 · 演示视频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B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按分工方案里的六段分镜录制，时长控制在 3—5 分钟。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产出：</w:t>
      </w:r>
      <w:r>
        <w:rPr>
          <w:rFonts w:ascii="Times New Roman" w:hAnsi="Times New Roman" w:eastAsia="宋体"/>
          <w:b w:val="0"/>
          <w:sz w:val="21"/>
        </w:rPr>
        <w:t xml:space="preserve"> `06-演示/演示视频.mp4`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完整演示三个模块 + 一个拒答亮点；画面清晰、无隐私信息（成绩单用模拟数据）。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6.3 · 材料汇总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C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对着阿里赛题的作品输出要求逐项核对：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对应文件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模型/算法说明文档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`05-文档/模型与算法说明.pdf`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可运行代码及依赖说明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GitHub 仓库链接 + `README.md`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验证集评测结果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`05-文档/评测报告.pdf`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Demo 演示或交互界面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演示视频 + 线上地址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使用阿里云产品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百炼（通义千问）+ 向量检索</w:t>
            </w:r>
          </w:p>
        </w:tc>
      </w:tr>
    </w:tbl>
    <w:p>
      <w:pPr>
        <w:spacing w:after="40"/>
      </w:pP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五项全部齐备，缺一项都不行。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第 7 天 · 9 月 24 日（提交截止日）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7.1 · 最终检查清单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全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逐项打勾：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报名状态为「资格审核通过」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所有文档能正常打开，无乱码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GitHub 仓库是公开的，链接可用（用无痕窗口验证）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演示视频能播放，时长符合要求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线上地址可访问（用手机流量验证，不能只在校园网能开）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材料中没有真实同学的个人信息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文件命名规范统一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步骤 7.2 · 提交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负责：</w:t>
      </w:r>
      <w:r>
        <w:rPr>
          <w:rFonts w:ascii="Times New Roman" w:hAnsi="Times New Roman" w:eastAsia="宋体"/>
          <w:b w:val="0"/>
          <w:sz w:val="21"/>
        </w:rPr>
        <w:t xml:space="preserve"> A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操作：</w:t>
      </w:r>
      <w:r>
        <w:rPr>
          <w:rFonts w:ascii="Times New Roman" w:hAnsi="Times New Roman" w:eastAsia="宋体"/>
          <w:b w:val="0"/>
          <w:sz w:val="21"/>
        </w:rPr>
        <w:t xml:space="preserve"> 按大赛系统要求上传全部材料。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验收：</w:t>
      </w:r>
      <w:r>
        <w:rPr>
          <w:rFonts w:ascii="Times New Roman" w:hAnsi="Times New Roman" w:eastAsia="宋体"/>
          <w:b w:val="0"/>
          <w:sz w:val="21"/>
        </w:rPr>
        <w:t xml:space="preserve"> 系统显示提交成功，</w:t>
      </w:r>
      <w:r>
        <w:rPr>
          <w:rFonts w:ascii="Times New Roman" w:hAnsi="Times New Roman" w:eastAsia="宋体"/>
          <w:b/>
          <w:sz w:val="21"/>
        </w:rPr>
        <w:t>截图保存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时间要求：</w:t>
      </w:r>
      <w:r>
        <w:rPr>
          <w:rFonts w:ascii="Times New Roman" w:hAnsi="Times New Roman" w:eastAsia="宋体"/>
          <w:b w:val="0"/>
          <w:sz w:val="21"/>
        </w:rPr>
        <w:t xml:space="preserve"> 上午完成，不要留到晚上。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附录 A · 每日站会议题模板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每晚 21:30，三个人各说三句：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1. 今天我完成了什么（对着手册里的步骤编号说）</w:t>
        <w:br/>
        <w:t>2. 明天我做什么（对应到具体步骤编号）</w:t>
        <w:br/>
        <w:t>3. 我现在被什么卡住了（没有就说没有）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只讲卡点，不讲过程。任何人说「被卡住」时，另外两人必须当场给出支援方案或决定降级方案。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附录 B · 降级优先级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进度告急时，按这个顺序砍：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优先级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可否砍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方案问答 + 引用溯源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不可砍，这是作品的核心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拒答机制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不可砍，这是差异化得分点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评测报告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不可砍，阿里明确要求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学分诊断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尽量保，砍了会失去「诊断」卖点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选课建议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可砍，用文字说明未来规划替代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线上部署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可砍，用本地录屏代替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原则：宁可交三个完整模块，不交五个半成品。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附录 C · 关键技术命令速查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# 环境</w:t>
        <w:br/>
        <w:t>.venv\Scripts\activate                    # 激活虚拟环境</w:t>
        <w:br/>
        <w:t>pip install -r requirements.txt           # 装依赖</w:t>
        <w:br/>
        <w:br/>
        <w:t># 数据链路（按顺序）</w:t>
        <w:br/>
        <w:t>PYTHONIOENCODING=utf-8 python ingest.py      # 1. 切片</w:t>
        <w:br/>
        <w:t>python vectorstore.py build                  # 2. 建索引</w:t>
        <w:br/>
        <w:t>python vectorstore.py "你的问题"              # 3. 测检索</w:t>
        <w:br/>
        <w:br/>
        <w:t># 功能模块</w:t>
        <w:br/>
        <w:t>python rag.py "你的问题"                     # RAG 问答</w:t>
        <w:br/>
        <w:t>python diagnose.py --template                # 生成规则表模板</w:t>
        <w:br/>
        <w:t>python diagnose.py --profession 软件工程 --grade 2024</w:t>
        <w:br/>
        <w:t>python recommend.py --template               # 生成课程库模板</w:t>
        <w:br/>
        <w:t>python recommend.py --semester 2026秋</w:t>
        <w:br/>
        <w:t>python agent.py "你的问题"                   # 统一入口</w:t>
        <w:br/>
        <w:br/>
        <w:t># 前端与评测</w:t>
        <w:br/>
        <w:t>streamlit run app.py                         # 启动 Demo</w:t>
        <w:br/>
        <w:t>python eval/run_eval.py                      # 跑全部评测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*本手册由「逐光队」制定，与《选课军师参赛方案书》《逐光队八天分工方案》配套使用。*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