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48F73" w14:textId="77777777" w:rsidR="001C7B3A" w:rsidRPr="009F5AE8" w:rsidRDefault="001C7B3A" w:rsidP="00B70440">
      <w:pPr>
        <w:rPr>
          <w:rFonts w:asciiTheme="minorHAnsi" w:eastAsiaTheme="minorEastAsia" w:hAnsiTheme="minorHAnsi" w:cstheme="minorHAnsi"/>
          <w:lang w:eastAsia="zh-CN"/>
        </w:rPr>
      </w:pPr>
    </w:p>
    <w:p w14:paraId="7B748F74" w14:textId="73EB4BE6" w:rsidR="00B70440" w:rsidRPr="009F5AE8" w:rsidRDefault="005C733A" w:rsidP="00B70440">
      <w:pPr>
        <w:rPr>
          <w:rFonts w:asciiTheme="minorHAnsi" w:hAnsiTheme="minorHAnsi" w:cstheme="minorHAnsi"/>
        </w:rPr>
      </w:pPr>
      <w:r w:rsidRPr="009F5AE8">
        <w:rPr>
          <w:rFonts w:asciiTheme="minorHAnsi" w:hAnsiTheme="minorHAnsi" w:cstheme="minorHAnsi"/>
        </w:rPr>
        <w:tab/>
      </w:r>
      <w:r w:rsidRPr="009F5AE8">
        <w:rPr>
          <w:rFonts w:asciiTheme="minorHAnsi" w:hAnsiTheme="minorHAnsi" w:cstheme="minorHAnsi"/>
        </w:rPr>
        <w:tab/>
      </w:r>
      <w:r w:rsidRPr="009F5AE8">
        <w:rPr>
          <w:rFonts w:asciiTheme="minorHAnsi" w:hAnsiTheme="minorHAnsi" w:cstheme="minorHAnsi"/>
        </w:rPr>
        <w:tab/>
      </w:r>
      <w:r w:rsidRPr="009F5AE8">
        <w:rPr>
          <w:rFonts w:asciiTheme="minorHAnsi" w:hAnsiTheme="minorHAnsi" w:cstheme="minorHAnsi"/>
        </w:rPr>
        <w:tab/>
      </w:r>
    </w:p>
    <w:p w14:paraId="7B748F75" w14:textId="77777777" w:rsidR="00B70440" w:rsidRPr="009F5AE8" w:rsidRDefault="00B70440" w:rsidP="00B70440">
      <w:pPr>
        <w:pStyle w:val="Coverheadingblue"/>
        <w:rPr>
          <w:rFonts w:asciiTheme="minorHAnsi" w:hAnsiTheme="minorHAnsi" w:cstheme="minorHAnsi"/>
        </w:rPr>
      </w:pPr>
    </w:p>
    <w:p w14:paraId="6C32D1A1" w14:textId="77777777" w:rsidR="001B36F9" w:rsidRPr="009F5AE8" w:rsidRDefault="001B36F9" w:rsidP="00B94C40">
      <w:pPr>
        <w:rPr>
          <w:rFonts w:asciiTheme="minorHAnsi" w:hAnsiTheme="minorHAnsi" w:cstheme="minorHAnsi"/>
          <w:color w:val="002776"/>
          <w:sz w:val="64"/>
          <w:szCs w:val="70"/>
        </w:rPr>
      </w:pPr>
      <w:bookmarkStart w:id="0" w:name="_Toc522958679"/>
      <w:r w:rsidRPr="009F5AE8">
        <w:rPr>
          <w:rFonts w:asciiTheme="minorHAnsi" w:hAnsiTheme="minorHAnsi" w:cstheme="minorHAnsi"/>
          <w:color w:val="002776"/>
          <w:sz w:val="64"/>
          <w:szCs w:val="70"/>
        </w:rPr>
        <w:t>SSIS Audit Balance Control &amp; Error Handling framework</w:t>
      </w:r>
    </w:p>
    <w:p w14:paraId="2D540A80" w14:textId="68D0C729" w:rsidR="00B94C40" w:rsidRPr="009F5AE8" w:rsidRDefault="00B94C40" w:rsidP="00B94C40">
      <w:pPr>
        <w:rPr>
          <w:rFonts w:asciiTheme="minorHAnsi" w:hAnsiTheme="minorHAnsi" w:cstheme="minorHAnsi"/>
          <w:b/>
          <w:color w:val="002776" w:themeColor="text2"/>
        </w:rPr>
      </w:pPr>
      <w:r w:rsidRPr="009F5AE8">
        <w:rPr>
          <w:rFonts w:asciiTheme="minorHAnsi" w:hAnsiTheme="minorHAnsi" w:cstheme="minorHAnsi"/>
          <w:b/>
          <w:color w:val="002776" w:themeColor="text2"/>
        </w:rPr>
        <w:t xml:space="preserve">Version </w:t>
      </w:r>
      <w:r w:rsidR="00D811E1">
        <w:rPr>
          <w:rFonts w:asciiTheme="minorHAnsi" w:hAnsiTheme="minorHAnsi" w:cstheme="minorHAnsi"/>
          <w:b/>
          <w:color w:val="002776" w:themeColor="text2"/>
        </w:rPr>
        <w:t>1</w:t>
      </w:r>
      <w:r w:rsidR="002B5EE1" w:rsidRPr="009F5AE8">
        <w:rPr>
          <w:rFonts w:asciiTheme="minorHAnsi" w:hAnsiTheme="minorHAnsi" w:cstheme="minorHAnsi"/>
          <w:b/>
          <w:color w:val="002776" w:themeColor="text2"/>
        </w:rPr>
        <w:t>.</w:t>
      </w:r>
      <w:r w:rsidR="003E3C36">
        <w:rPr>
          <w:rFonts w:asciiTheme="minorHAnsi" w:hAnsiTheme="minorHAnsi" w:cstheme="minorHAnsi"/>
          <w:b/>
          <w:color w:val="002776" w:themeColor="text2"/>
        </w:rPr>
        <w:t>4</w:t>
      </w:r>
      <w:bookmarkStart w:id="1" w:name="_GoBack"/>
      <w:bookmarkEnd w:id="1"/>
    </w:p>
    <w:p w14:paraId="7B748F7A" w14:textId="77777777" w:rsidR="00B70440" w:rsidRPr="009F5AE8" w:rsidRDefault="00B70440" w:rsidP="00B70440">
      <w:pPr>
        <w:rPr>
          <w:rFonts w:asciiTheme="minorHAnsi" w:hAnsiTheme="minorHAnsi" w:cstheme="minorHAnsi"/>
        </w:rPr>
      </w:pPr>
    </w:p>
    <w:p w14:paraId="7B748F7B" w14:textId="77777777" w:rsidR="00B70440" w:rsidRPr="009F5AE8" w:rsidRDefault="00B70440" w:rsidP="00B70440">
      <w:pPr>
        <w:rPr>
          <w:rFonts w:asciiTheme="minorHAnsi" w:hAnsiTheme="minorHAnsi" w:cstheme="minorHAnsi"/>
        </w:rPr>
      </w:pPr>
    </w:p>
    <w:p w14:paraId="7B748F7C" w14:textId="77777777" w:rsidR="00B70440" w:rsidRPr="009F5AE8" w:rsidRDefault="00B70440" w:rsidP="00B70440">
      <w:pPr>
        <w:rPr>
          <w:rFonts w:asciiTheme="minorHAnsi" w:hAnsiTheme="minorHAnsi" w:cstheme="minorHAnsi"/>
        </w:rPr>
      </w:pPr>
    </w:p>
    <w:p w14:paraId="7B748F7D" w14:textId="77777777" w:rsidR="00B70440" w:rsidRPr="009F5AE8" w:rsidRDefault="00B70440" w:rsidP="00B70440">
      <w:pPr>
        <w:rPr>
          <w:rFonts w:asciiTheme="minorHAnsi" w:hAnsiTheme="minorHAnsi" w:cstheme="minorHAnsi"/>
        </w:rPr>
      </w:pPr>
    </w:p>
    <w:p w14:paraId="7B748F7E" w14:textId="77777777" w:rsidR="00B70440" w:rsidRPr="009F5AE8" w:rsidRDefault="00B70440" w:rsidP="00B70440">
      <w:pPr>
        <w:rPr>
          <w:rFonts w:asciiTheme="minorHAnsi" w:hAnsiTheme="minorHAnsi" w:cstheme="minorHAnsi"/>
        </w:rPr>
      </w:pPr>
    </w:p>
    <w:p w14:paraId="7B748F7F" w14:textId="77777777" w:rsidR="00B70440" w:rsidRPr="009F5AE8" w:rsidRDefault="00B70440" w:rsidP="00B70440">
      <w:pPr>
        <w:rPr>
          <w:rFonts w:asciiTheme="minorHAnsi" w:hAnsiTheme="minorHAnsi" w:cstheme="minorHAnsi"/>
        </w:rPr>
      </w:pPr>
    </w:p>
    <w:p w14:paraId="7B748F80" w14:textId="77777777" w:rsidR="00B70440" w:rsidRPr="009F5AE8" w:rsidRDefault="00B70440" w:rsidP="00B70440">
      <w:pPr>
        <w:rPr>
          <w:rFonts w:asciiTheme="minorHAnsi" w:hAnsiTheme="minorHAnsi" w:cstheme="minorHAnsi"/>
        </w:rPr>
      </w:pPr>
    </w:p>
    <w:p w14:paraId="7B748F81" w14:textId="77777777" w:rsidR="00B70440" w:rsidRPr="009F5AE8" w:rsidRDefault="00B70440" w:rsidP="00B70440">
      <w:pPr>
        <w:rPr>
          <w:rFonts w:asciiTheme="minorHAnsi" w:hAnsiTheme="minorHAnsi" w:cstheme="minorHAnsi"/>
        </w:rPr>
      </w:pPr>
    </w:p>
    <w:p w14:paraId="7B748F82" w14:textId="77777777" w:rsidR="00B70440" w:rsidRPr="009F5AE8" w:rsidRDefault="00B70440" w:rsidP="00B70440">
      <w:pPr>
        <w:rPr>
          <w:rFonts w:asciiTheme="minorHAnsi" w:hAnsiTheme="minorHAnsi" w:cstheme="minorHAnsi"/>
        </w:rPr>
      </w:pPr>
    </w:p>
    <w:p w14:paraId="7B748F83" w14:textId="77777777" w:rsidR="00B70440" w:rsidRPr="009F5AE8" w:rsidRDefault="00B70440" w:rsidP="00B70440">
      <w:pPr>
        <w:rPr>
          <w:rFonts w:asciiTheme="minorHAnsi" w:hAnsiTheme="minorHAnsi" w:cstheme="minorHAnsi"/>
        </w:rPr>
      </w:pPr>
    </w:p>
    <w:bookmarkEnd w:id="0"/>
    <w:p w14:paraId="740C3164" w14:textId="77777777" w:rsidR="00B1126B" w:rsidRPr="009F5AE8" w:rsidRDefault="00B1126B">
      <w:pPr>
        <w:spacing w:after="0"/>
        <w:rPr>
          <w:rFonts w:asciiTheme="minorHAnsi" w:hAnsiTheme="minorHAnsi" w:cstheme="minorHAnsi"/>
          <w:b/>
          <w:color w:val="002776"/>
        </w:rPr>
      </w:pPr>
      <w:r w:rsidRPr="009F5AE8">
        <w:rPr>
          <w:rFonts w:asciiTheme="minorHAnsi" w:hAnsiTheme="minorHAnsi" w:cstheme="minorHAnsi"/>
        </w:rPr>
        <w:br w:type="page"/>
      </w:r>
    </w:p>
    <w:p w14:paraId="7D9BC4B8" w14:textId="77777777" w:rsidR="00B1126B" w:rsidRPr="009F5AE8" w:rsidRDefault="00B1126B" w:rsidP="00B1126B">
      <w:pPr>
        <w:pBdr>
          <w:bottom w:val="single" w:sz="6" w:space="1" w:color="auto"/>
        </w:pBdr>
        <w:spacing w:line="360" w:lineRule="auto"/>
        <w:rPr>
          <w:rFonts w:asciiTheme="minorHAnsi" w:hAnsiTheme="minorHAnsi" w:cstheme="minorHAnsi"/>
          <w:b/>
        </w:rPr>
      </w:pPr>
      <w:r w:rsidRPr="009F5AE8">
        <w:rPr>
          <w:rFonts w:asciiTheme="minorHAnsi" w:hAnsiTheme="minorHAnsi" w:cstheme="minorHAnsi"/>
          <w:b/>
        </w:rPr>
        <w:lastRenderedPageBreak/>
        <w:t>Document Control</w:t>
      </w:r>
    </w:p>
    <w:tbl>
      <w:tblPr>
        <w:tblW w:w="9488" w:type="dxa"/>
        <w:tblCellMar>
          <w:left w:w="0" w:type="dxa"/>
          <w:right w:w="0" w:type="dxa"/>
        </w:tblCellMar>
        <w:tblLook w:val="0600" w:firstRow="0" w:lastRow="0" w:firstColumn="0" w:lastColumn="0" w:noHBand="1" w:noVBand="1"/>
      </w:tblPr>
      <w:tblGrid>
        <w:gridCol w:w="2542"/>
        <w:gridCol w:w="2410"/>
        <w:gridCol w:w="1984"/>
        <w:gridCol w:w="2552"/>
      </w:tblGrid>
      <w:tr w:rsidR="00B1126B" w:rsidRPr="009F5AE8" w14:paraId="5E201131" w14:textId="77777777" w:rsidTr="00D06F94">
        <w:trPr>
          <w:trHeight w:val="456"/>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5BD6BECD" w14:textId="77777777" w:rsidR="00B1126B" w:rsidRPr="009F5AE8" w:rsidRDefault="00B1126B" w:rsidP="00D06F94">
            <w:pPr>
              <w:rPr>
                <w:rFonts w:asciiTheme="minorHAnsi" w:hAnsiTheme="minorHAnsi" w:cstheme="minorHAnsi"/>
                <w:sz w:val="16"/>
                <w:szCs w:val="18"/>
              </w:rPr>
            </w:pPr>
            <w:r w:rsidRPr="009F5AE8">
              <w:rPr>
                <w:rFonts w:asciiTheme="minorHAnsi" w:hAnsiTheme="minorHAnsi" w:cstheme="minorHAnsi"/>
                <w:b/>
                <w:bCs/>
                <w:sz w:val="16"/>
                <w:szCs w:val="18"/>
                <w:lang w:val="en-US"/>
              </w:rPr>
              <w:t>Deliverable Title:</w:t>
            </w:r>
          </w:p>
        </w:tc>
        <w:tc>
          <w:tcPr>
            <w:tcW w:w="6946" w:type="dxa"/>
            <w:gridSpan w:val="3"/>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5862B755" w14:textId="0EBABBE1" w:rsidR="00B1126B" w:rsidRPr="009F5AE8" w:rsidRDefault="001B36F9" w:rsidP="00D06F94">
            <w:pPr>
              <w:rPr>
                <w:rFonts w:asciiTheme="minorHAnsi" w:hAnsiTheme="minorHAnsi" w:cstheme="minorHAnsi"/>
                <w:sz w:val="16"/>
                <w:szCs w:val="18"/>
              </w:rPr>
            </w:pPr>
            <w:r w:rsidRPr="009F5AE8">
              <w:rPr>
                <w:rFonts w:asciiTheme="minorHAnsi" w:hAnsiTheme="minorHAnsi" w:cstheme="minorHAnsi"/>
                <w:sz w:val="16"/>
                <w:szCs w:val="18"/>
              </w:rPr>
              <w:t>Pru_PCA_IFRS17_Audit_Balance_Control_Error_Handling_framework</w:t>
            </w:r>
          </w:p>
        </w:tc>
      </w:tr>
      <w:tr w:rsidR="00B1126B" w:rsidRPr="009F5AE8" w14:paraId="5653A801" w14:textId="77777777" w:rsidTr="001B36F9">
        <w:trPr>
          <w:trHeight w:val="271"/>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0F40726D" w14:textId="77777777" w:rsidR="00B1126B" w:rsidRPr="009F5AE8" w:rsidRDefault="00B1126B" w:rsidP="00D06F94">
            <w:pPr>
              <w:rPr>
                <w:rFonts w:asciiTheme="minorHAnsi" w:hAnsiTheme="minorHAnsi" w:cstheme="minorHAnsi"/>
                <w:sz w:val="16"/>
                <w:szCs w:val="18"/>
              </w:rPr>
            </w:pPr>
            <w:r w:rsidRPr="009F5AE8">
              <w:rPr>
                <w:rFonts w:asciiTheme="minorHAnsi" w:hAnsiTheme="minorHAnsi" w:cstheme="minorHAnsi"/>
                <w:b/>
                <w:bCs/>
                <w:sz w:val="16"/>
                <w:szCs w:val="18"/>
                <w:lang w:val="en-US"/>
              </w:rPr>
              <w:t>Owner:</w:t>
            </w:r>
          </w:p>
        </w:tc>
        <w:tc>
          <w:tcPr>
            <w:tcW w:w="2410"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tcPr>
          <w:p w14:paraId="3672691C" w14:textId="28079FD3" w:rsidR="00727E7E" w:rsidRPr="009F5AE8" w:rsidRDefault="00672D77" w:rsidP="00727E7E">
            <w:pPr>
              <w:spacing w:after="120"/>
              <w:rPr>
                <w:rFonts w:asciiTheme="minorHAnsi" w:hAnsiTheme="minorHAnsi" w:cstheme="minorHAnsi"/>
                <w:sz w:val="16"/>
                <w:szCs w:val="18"/>
              </w:rPr>
            </w:pPr>
            <w:r>
              <w:rPr>
                <w:rFonts w:asciiTheme="minorHAnsi" w:hAnsiTheme="minorHAnsi" w:cstheme="minorHAnsi"/>
                <w:sz w:val="16"/>
                <w:szCs w:val="18"/>
              </w:rPr>
              <w:t>Sudhakar Dhulipudi</w:t>
            </w:r>
          </w:p>
        </w:tc>
        <w:tc>
          <w:tcPr>
            <w:tcW w:w="1984"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5E3722C6" w14:textId="77777777" w:rsidR="00B1126B" w:rsidRPr="009F5AE8" w:rsidRDefault="00B1126B" w:rsidP="00D06F94">
            <w:pPr>
              <w:rPr>
                <w:rFonts w:asciiTheme="minorHAnsi" w:hAnsiTheme="minorHAnsi" w:cstheme="minorHAnsi"/>
                <w:sz w:val="16"/>
                <w:szCs w:val="18"/>
              </w:rPr>
            </w:pPr>
            <w:r w:rsidRPr="009F5AE8">
              <w:rPr>
                <w:rFonts w:asciiTheme="minorHAnsi" w:hAnsiTheme="minorHAnsi" w:cstheme="minorHAnsi"/>
                <w:b/>
                <w:bCs/>
                <w:sz w:val="16"/>
                <w:szCs w:val="18"/>
                <w:lang w:val="en-US"/>
              </w:rPr>
              <w:t>Deliverable ID:</w:t>
            </w:r>
          </w:p>
        </w:tc>
        <w:tc>
          <w:tcPr>
            <w:tcW w:w="255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043DEA56" w14:textId="77777777" w:rsidR="00B1126B" w:rsidRPr="009F5AE8" w:rsidRDefault="00B1126B" w:rsidP="00D06F94">
            <w:pPr>
              <w:rPr>
                <w:rFonts w:asciiTheme="minorHAnsi" w:hAnsiTheme="minorHAnsi" w:cstheme="minorHAnsi"/>
                <w:sz w:val="16"/>
                <w:szCs w:val="18"/>
              </w:rPr>
            </w:pPr>
          </w:p>
        </w:tc>
      </w:tr>
      <w:tr w:rsidR="00B1126B" w:rsidRPr="009F5AE8" w14:paraId="6374C856" w14:textId="77777777" w:rsidTr="001B36F9">
        <w:trPr>
          <w:trHeight w:val="271"/>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62610222" w14:textId="77777777" w:rsidR="00B1126B" w:rsidRPr="009F5AE8" w:rsidRDefault="00B1126B" w:rsidP="00D06F94">
            <w:pPr>
              <w:rPr>
                <w:rFonts w:asciiTheme="minorHAnsi" w:hAnsiTheme="minorHAnsi" w:cstheme="minorHAnsi"/>
                <w:sz w:val="16"/>
                <w:szCs w:val="18"/>
              </w:rPr>
            </w:pPr>
            <w:r w:rsidRPr="009F5AE8">
              <w:rPr>
                <w:rFonts w:asciiTheme="minorHAnsi" w:hAnsiTheme="minorHAnsi" w:cstheme="minorHAnsi"/>
                <w:b/>
                <w:bCs/>
                <w:sz w:val="16"/>
                <w:szCs w:val="18"/>
                <w:lang w:val="en-US"/>
              </w:rPr>
              <w:t>Deloitte Reviewer:</w:t>
            </w:r>
          </w:p>
        </w:tc>
        <w:tc>
          <w:tcPr>
            <w:tcW w:w="2410"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tcPr>
          <w:p w14:paraId="6E172CD8" w14:textId="77777777" w:rsidR="00B1126B" w:rsidRDefault="00E81E7A" w:rsidP="00D06F94">
            <w:pPr>
              <w:rPr>
                <w:rFonts w:asciiTheme="minorHAnsi" w:hAnsiTheme="minorHAnsi" w:cstheme="minorHAnsi"/>
                <w:sz w:val="16"/>
                <w:szCs w:val="18"/>
              </w:rPr>
            </w:pPr>
            <w:r>
              <w:rPr>
                <w:rFonts w:asciiTheme="minorHAnsi" w:hAnsiTheme="minorHAnsi" w:cstheme="minorHAnsi"/>
                <w:sz w:val="16"/>
                <w:szCs w:val="18"/>
              </w:rPr>
              <w:t>Sudhakar Dhulipudi</w:t>
            </w:r>
          </w:p>
          <w:p w14:paraId="0A204A6A" w14:textId="77777777" w:rsidR="00DA6AD2" w:rsidRDefault="00DA6AD2" w:rsidP="00DA6AD2">
            <w:pPr>
              <w:rPr>
                <w:rFonts w:asciiTheme="minorHAnsi" w:hAnsiTheme="minorHAnsi" w:cstheme="minorHAnsi"/>
                <w:sz w:val="16"/>
                <w:szCs w:val="18"/>
              </w:rPr>
            </w:pPr>
            <w:r>
              <w:rPr>
                <w:rFonts w:asciiTheme="minorHAnsi" w:hAnsiTheme="minorHAnsi" w:cstheme="minorHAnsi"/>
                <w:sz w:val="16"/>
                <w:szCs w:val="18"/>
              </w:rPr>
              <w:t>Subodh Ojha</w:t>
            </w:r>
          </w:p>
          <w:p w14:paraId="3E9BAF0A" w14:textId="13D3865F" w:rsidR="00DA6AD2" w:rsidRPr="009F5AE8" w:rsidRDefault="00DA6AD2" w:rsidP="00DA6AD2">
            <w:pPr>
              <w:rPr>
                <w:rFonts w:asciiTheme="minorHAnsi" w:hAnsiTheme="minorHAnsi" w:cstheme="minorHAnsi"/>
                <w:sz w:val="16"/>
                <w:szCs w:val="18"/>
              </w:rPr>
            </w:pPr>
            <w:r>
              <w:rPr>
                <w:rFonts w:asciiTheme="minorHAnsi" w:hAnsiTheme="minorHAnsi" w:cstheme="minorHAnsi"/>
                <w:sz w:val="16"/>
                <w:szCs w:val="18"/>
              </w:rPr>
              <w:t>Manash Ranjan</w:t>
            </w:r>
          </w:p>
        </w:tc>
        <w:tc>
          <w:tcPr>
            <w:tcW w:w="1984"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7596E08E" w14:textId="77777777" w:rsidR="00B1126B" w:rsidRPr="009F5AE8" w:rsidRDefault="00B1126B" w:rsidP="00D06F94">
            <w:pPr>
              <w:rPr>
                <w:rFonts w:asciiTheme="minorHAnsi" w:hAnsiTheme="minorHAnsi" w:cstheme="minorHAnsi"/>
                <w:sz w:val="16"/>
                <w:szCs w:val="18"/>
              </w:rPr>
            </w:pPr>
            <w:r w:rsidRPr="009F5AE8">
              <w:rPr>
                <w:rFonts w:asciiTheme="minorHAnsi" w:hAnsiTheme="minorHAnsi" w:cstheme="minorHAnsi"/>
                <w:b/>
                <w:bCs/>
                <w:sz w:val="16"/>
                <w:szCs w:val="18"/>
                <w:lang w:val="en-US"/>
              </w:rPr>
              <w:t>Review Date:</w:t>
            </w:r>
          </w:p>
        </w:tc>
        <w:tc>
          <w:tcPr>
            <w:tcW w:w="255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3831A431" w14:textId="23000EF2" w:rsidR="00B1126B" w:rsidRPr="009F5AE8" w:rsidRDefault="00E81E7A" w:rsidP="00D06F94">
            <w:pPr>
              <w:rPr>
                <w:rFonts w:asciiTheme="minorHAnsi" w:hAnsiTheme="minorHAnsi" w:cstheme="minorHAnsi"/>
                <w:sz w:val="16"/>
                <w:szCs w:val="18"/>
              </w:rPr>
            </w:pPr>
            <w:r>
              <w:rPr>
                <w:rFonts w:asciiTheme="minorHAnsi" w:hAnsiTheme="minorHAnsi" w:cstheme="minorHAnsi"/>
                <w:sz w:val="16"/>
                <w:szCs w:val="18"/>
              </w:rPr>
              <w:t>4/2/2020</w:t>
            </w:r>
          </w:p>
        </w:tc>
      </w:tr>
      <w:tr w:rsidR="00B1126B" w:rsidRPr="009F5AE8" w14:paraId="5974C677" w14:textId="77777777" w:rsidTr="001B36F9">
        <w:trPr>
          <w:trHeight w:val="271"/>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12367199" w14:textId="77777777" w:rsidR="00B1126B" w:rsidRPr="009F5AE8" w:rsidRDefault="00B1126B" w:rsidP="00D06F94">
            <w:pPr>
              <w:rPr>
                <w:rFonts w:asciiTheme="minorHAnsi" w:hAnsiTheme="minorHAnsi" w:cstheme="minorHAnsi"/>
                <w:sz w:val="16"/>
                <w:szCs w:val="18"/>
              </w:rPr>
            </w:pPr>
            <w:r w:rsidRPr="009F5AE8">
              <w:rPr>
                <w:rFonts w:asciiTheme="minorHAnsi" w:hAnsiTheme="minorHAnsi" w:cstheme="minorHAnsi"/>
                <w:b/>
                <w:bCs/>
                <w:sz w:val="16"/>
                <w:szCs w:val="18"/>
                <w:lang w:val="en-US"/>
              </w:rPr>
              <w:t>Prudential Reviewer:</w:t>
            </w:r>
          </w:p>
        </w:tc>
        <w:tc>
          <w:tcPr>
            <w:tcW w:w="2410"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tcPr>
          <w:p w14:paraId="18F85572" w14:textId="6396AE44" w:rsidR="00424ACC" w:rsidRDefault="00424ACC" w:rsidP="00D06F94">
            <w:pPr>
              <w:rPr>
                <w:rFonts w:asciiTheme="minorHAnsi" w:hAnsiTheme="minorHAnsi" w:cstheme="minorHAnsi"/>
                <w:sz w:val="16"/>
                <w:szCs w:val="18"/>
              </w:rPr>
            </w:pPr>
            <w:r>
              <w:rPr>
                <w:rFonts w:asciiTheme="minorHAnsi" w:hAnsiTheme="minorHAnsi" w:cstheme="minorHAnsi"/>
                <w:sz w:val="16"/>
                <w:szCs w:val="18"/>
              </w:rPr>
              <w:t>William YP Chan</w:t>
            </w:r>
            <w:r w:rsidRPr="00214F2C">
              <w:rPr>
                <w:rFonts w:asciiTheme="minorHAnsi" w:hAnsiTheme="minorHAnsi" w:cstheme="minorHAnsi"/>
                <w:sz w:val="16"/>
                <w:szCs w:val="18"/>
              </w:rPr>
              <w:t xml:space="preserve"> </w:t>
            </w:r>
          </w:p>
          <w:p w14:paraId="26A85107" w14:textId="223949B8" w:rsidR="008B65C6" w:rsidRDefault="008B65C6" w:rsidP="00D06F94">
            <w:pPr>
              <w:rPr>
                <w:rFonts w:asciiTheme="minorHAnsi" w:hAnsiTheme="minorHAnsi" w:cstheme="minorHAnsi"/>
                <w:sz w:val="16"/>
                <w:szCs w:val="18"/>
              </w:rPr>
            </w:pPr>
            <w:r>
              <w:rPr>
                <w:rFonts w:asciiTheme="minorHAnsi" w:hAnsiTheme="minorHAnsi" w:cstheme="minorHAnsi"/>
                <w:sz w:val="16"/>
                <w:szCs w:val="18"/>
              </w:rPr>
              <w:t>Edward SP Chan</w:t>
            </w:r>
          </w:p>
          <w:p w14:paraId="5F05ED0B" w14:textId="4447FE6C" w:rsidR="00B1126B" w:rsidRDefault="00214F2C" w:rsidP="00D06F94">
            <w:pPr>
              <w:rPr>
                <w:rFonts w:asciiTheme="minorHAnsi" w:hAnsiTheme="minorHAnsi" w:cstheme="minorHAnsi"/>
                <w:sz w:val="16"/>
                <w:szCs w:val="18"/>
              </w:rPr>
            </w:pPr>
            <w:r w:rsidRPr="00214F2C">
              <w:rPr>
                <w:rFonts w:asciiTheme="minorHAnsi" w:hAnsiTheme="minorHAnsi" w:cstheme="minorHAnsi"/>
                <w:sz w:val="16"/>
                <w:szCs w:val="18"/>
              </w:rPr>
              <w:t>Matthew SL Yeung</w:t>
            </w:r>
          </w:p>
          <w:p w14:paraId="4DB0B2B4" w14:textId="23FE0871" w:rsidR="00606C57" w:rsidRPr="009F5AE8" w:rsidRDefault="00214F2C" w:rsidP="00D06F94">
            <w:pPr>
              <w:rPr>
                <w:rFonts w:asciiTheme="minorHAnsi" w:hAnsiTheme="minorHAnsi" w:cstheme="minorHAnsi"/>
                <w:sz w:val="16"/>
                <w:szCs w:val="18"/>
              </w:rPr>
            </w:pPr>
            <w:r w:rsidRPr="00214F2C">
              <w:rPr>
                <w:rFonts w:asciiTheme="minorHAnsi" w:hAnsiTheme="minorHAnsi" w:cstheme="minorHAnsi"/>
                <w:sz w:val="16"/>
                <w:szCs w:val="18"/>
              </w:rPr>
              <w:t>Leo MW Lau</w:t>
            </w:r>
          </w:p>
        </w:tc>
        <w:tc>
          <w:tcPr>
            <w:tcW w:w="1984"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0EC47F1B" w14:textId="77777777" w:rsidR="00B1126B" w:rsidRPr="009F5AE8" w:rsidRDefault="00B1126B" w:rsidP="00D06F94">
            <w:pPr>
              <w:rPr>
                <w:rFonts w:asciiTheme="minorHAnsi" w:hAnsiTheme="minorHAnsi" w:cstheme="minorHAnsi"/>
                <w:sz w:val="16"/>
                <w:szCs w:val="18"/>
              </w:rPr>
            </w:pPr>
            <w:r w:rsidRPr="009F5AE8">
              <w:rPr>
                <w:rFonts w:asciiTheme="minorHAnsi" w:hAnsiTheme="minorHAnsi" w:cstheme="minorHAnsi"/>
                <w:b/>
                <w:bCs/>
                <w:sz w:val="16"/>
                <w:szCs w:val="18"/>
                <w:lang w:val="en-US"/>
              </w:rPr>
              <w:t>Review Date:</w:t>
            </w:r>
          </w:p>
        </w:tc>
        <w:tc>
          <w:tcPr>
            <w:tcW w:w="255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234CEEE0" w14:textId="6CB7B714" w:rsidR="00B1126B" w:rsidRPr="009F5AE8" w:rsidRDefault="00214F2C" w:rsidP="00D06F94">
            <w:pPr>
              <w:rPr>
                <w:rFonts w:asciiTheme="minorHAnsi" w:hAnsiTheme="minorHAnsi" w:cstheme="minorHAnsi"/>
                <w:sz w:val="16"/>
                <w:szCs w:val="18"/>
              </w:rPr>
            </w:pPr>
            <w:r>
              <w:rPr>
                <w:rFonts w:asciiTheme="minorHAnsi" w:hAnsiTheme="minorHAnsi" w:cstheme="minorHAnsi"/>
                <w:sz w:val="16"/>
                <w:szCs w:val="18"/>
              </w:rPr>
              <w:t>4/3/2020</w:t>
            </w:r>
          </w:p>
        </w:tc>
      </w:tr>
      <w:tr w:rsidR="00B1126B" w:rsidRPr="009F5AE8" w14:paraId="17BB8B54" w14:textId="77777777" w:rsidTr="00D06F94">
        <w:trPr>
          <w:trHeight w:val="271"/>
        </w:trPr>
        <w:tc>
          <w:tcPr>
            <w:tcW w:w="254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6FEE9AD2" w14:textId="77777777" w:rsidR="00B1126B" w:rsidRPr="009F5AE8" w:rsidRDefault="00B1126B" w:rsidP="00D06F94">
            <w:pPr>
              <w:rPr>
                <w:rFonts w:asciiTheme="minorHAnsi" w:hAnsiTheme="minorHAnsi" w:cstheme="minorHAnsi"/>
                <w:sz w:val="16"/>
                <w:szCs w:val="18"/>
              </w:rPr>
            </w:pPr>
            <w:r w:rsidRPr="009F5AE8">
              <w:rPr>
                <w:rFonts w:asciiTheme="minorHAnsi" w:hAnsiTheme="minorHAnsi" w:cstheme="minorHAnsi"/>
                <w:b/>
                <w:bCs/>
                <w:sz w:val="16"/>
                <w:szCs w:val="18"/>
                <w:lang w:val="en-US"/>
              </w:rPr>
              <w:t>Prudential Approver:</w:t>
            </w:r>
          </w:p>
        </w:tc>
        <w:tc>
          <w:tcPr>
            <w:tcW w:w="2410"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2FB65118" w14:textId="186268B3" w:rsidR="009941AE" w:rsidRPr="009F5AE8" w:rsidRDefault="00214F2C" w:rsidP="00D06F94">
            <w:pPr>
              <w:rPr>
                <w:rFonts w:asciiTheme="minorHAnsi" w:hAnsiTheme="minorHAnsi" w:cstheme="minorHAnsi"/>
                <w:sz w:val="16"/>
                <w:szCs w:val="18"/>
              </w:rPr>
            </w:pPr>
            <w:r w:rsidRPr="00214F2C">
              <w:rPr>
                <w:rFonts w:asciiTheme="minorHAnsi" w:hAnsiTheme="minorHAnsi" w:cstheme="minorHAnsi"/>
                <w:sz w:val="16"/>
                <w:szCs w:val="18"/>
              </w:rPr>
              <w:t>Benny WK Ho</w:t>
            </w:r>
          </w:p>
        </w:tc>
        <w:tc>
          <w:tcPr>
            <w:tcW w:w="1984"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0051C14A" w14:textId="77777777" w:rsidR="00B1126B" w:rsidRPr="009F5AE8" w:rsidRDefault="00B1126B" w:rsidP="00D06F94">
            <w:pPr>
              <w:rPr>
                <w:rFonts w:asciiTheme="minorHAnsi" w:hAnsiTheme="minorHAnsi" w:cstheme="minorHAnsi"/>
                <w:sz w:val="16"/>
                <w:szCs w:val="18"/>
              </w:rPr>
            </w:pPr>
            <w:r w:rsidRPr="009F5AE8">
              <w:rPr>
                <w:rFonts w:asciiTheme="minorHAnsi" w:hAnsiTheme="minorHAnsi" w:cstheme="minorHAnsi"/>
                <w:b/>
                <w:bCs/>
                <w:sz w:val="16"/>
                <w:szCs w:val="18"/>
                <w:lang w:val="en-US"/>
              </w:rPr>
              <w:t>Sign-Off Date:</w:t>
            </w:r>
          </w:p>
        </w:tc>
        <w:tc>
          <w:tcPr>
            <w:tcW w:w="2552"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72" w:type="dxa"/>
              <w:bottom w:w="72" w:type="dxa"/>
              <w:right w:w="72" w:type="dxa"/>
            </w:tcMar>
            <w:vAlign w:val="center"/>
            <w:hideMark/>
          </w:tcPr>
          <w:p w14:paraId="5B70F6DE" w14:textId="26BDC7BB" w:rsidR="00214F2C" w:rsidRPr="009F5AE8" w:rsidRDefault="00214F2C" w:rsidP="00D06F94">
            <w:pPr>
              <w:rPr>
                <w:rFonts w:asciiTheme="minorHAnsi" w:hAnsiTheme="minorHAnsi" w:cstheme="minorHAnsi"/>
                <w:sz w:val="16"/>
                <w:szCs w:val="18"/>
              </w:rPr>
            </w:pPr>
            <w:r>
              <w:rPr>
                <w:rFonts w:asciiTheme="minorHAnsi" w:hAnsiTheme="minorHAnsi" w:cstheme="minorHAnsi"/>
                <w:sz w:val="16"/>
                <w:szCs w:val="18"/>
              </w:rPr>
              <w:t>Email dated Apr 3</w:t>
            </w:r>
            <w:r w:rsidRPr="00214F2C">
              <w:rPr>
                <w:rFonts w:asciiTheme="minorHAnsi" w:hAnsiTheme="minorHAnsi" w:cstheme="minorHAnsi"/>
                <w:sz w:val="16"/>
                <w:szCs w:val="18"/>
                <w:vertAlign w:val="superscript"/>
              </w:rPr>
              <w:t>rd</w:t>
            </w:r>
            <w:r>
              <w:rPr>
                <w:rFonts w:asciiTheme="minorHAnsi" w:hAnsiTheme="minorHAnsi" w:cstheme="minorHAnsi"/>
                <w:sz w:val="16"/>
                <w:szCs w:val="18"/>
              </w:rPr>
              <w:t xml:space="preserve"> 2020 02:07 PM HKT</w:t>
            </w:r>
          </w:p>
        </w:tc>
      </w:tr>
    </w:tbl>
    <w:p w14:paraId="10DCCDDD" w14:textId="77777777" w:rsidR="00B1126B" w:rsidRPr="009F5AE8" w:rsidRDefault="00B1126B" w:rsidP="00B1126B">
      <w:pPr>
        <w:spacing w:after="0"/>
        <w:rPr>
          <w:rFonts w:asciiTheme="minorHAnsi" w:hAnsiTheme="minorHAnsi" w:cstheme="minorHAnsi"/>
        </w:rPr>
      </w:pPr>
    </w:p>
    <w:p w14:paraId="01D2618B" w14:textId="77777777" w:rsidR="00B1126B" w:rsidRPr="009F5AE8" w:rsidRDefault="00B1126B" w:rsidP="00B1126B">
      <w:pPr>
        <w:spacing w:after="0"/>
        <w:rPr>
          <w:rFonts w:asciiTheme="minorHAnsi" w:hAnsiTheme="minorHAnsi" w:cstheme="minorHAnsi"/>
        </w:rPr>
      </w:pPr>
    </w:p>
    <w:p w14:paraId="5E1E6FE0" w14:textId="77777777" w:rsidR="00B1126B" w:rsidRPr="009F5AE8" w:rsidRDefault="00B1126B" w:rsidP="00B1126B">
      <w:pPr>
        <w:spacing w:after="0" w:line="360" w:lineRule="auto"/>
        <w:rPr>
          <w:rFonts w:asciiTheme="minorHAnsi" w:hAnsiTheme="minorHAnsi" w:cstheme="minorHAnsi"/>
          <w:lang w:val="en-US"/>
        </w:rPr>
      </w:pPr>
    </w:p>
    <w:p w14:paraId="50B6DDD5" w14:textId="77777777" w:rsidR="00B1126B" w:rsidRPr="009F5AE8" w:rsidRDefault="00B1126B" w:rsidP="00B1126B">
      <w:pPr>
        <w:spacing w:after="0" w:line="360" w:lineRule="auto"/>
        <w:rPr>
          <w:rFonts w:asciiTheme="minorHAnsi" w:hAnsiTheme="minorHAnsi" w:cstheme="minorHAnsi"/>
          <w:b/>
          <w:lang w:val="en-US"/>
        </w:rPr>
      </w:pPr>
      <w:r w:rsidRPr="009F5AE8">
        <w:rPr>
          <w:rFonts w:asciiTheme="minorHAnsi" w:hAnsiTheme="minorHAnsi" w:cstheme="minorHAnsi"/>
          <w:b/>
          <w:lang w:val="en-US"/>
        </w:rPr>
        <w:t xml:space="preserve">Version Control </w:t>
      </w:r>
    </w:p>
    <w:tbl>
      <w:tblPr>
        <w:tblW w:w="9488" w:type="dxa"/>
        <w:tblCellMar>
          <w:left w:w="0" w:type="dxa"/>
          <w:right w:w="0" w:type="dxa"/>
        </w:tblCellMar>
        <w:tblLook w:val="0600" w:firstRow="0" w:lastRow="0" w:firstColumn="0" w:lastColumn="0" w:noHBand="1" w:noVBand="1"/>
      </w:tblPr>
      <w:tblGrid>
        <w:gridCol w:w="1408"/>
        <w:gridCol w:w="1078"/>
        <w:gridCol w:w="5159"/>
        <w:gridCol w:w="1843"/>
      </w:tblGrid>
      <w:tr w:rsidR="00B1126B" w:rsidRPr="009F5AE8" w14:paraId="632EBC84" w14:textId="77777777" w:rsidTr="003D5463">
        <w:trPr>
          <w:trHeight w:val="452"/>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ED1B2E"/>
            <w:tcMar>
              <w:top w:w="72" w:type="dxa"/>
              <w:left w:w="144" w:type="dxa"/>
              <w:bottom w:w="72" w:type="dxa"/>
              <w:right w:w="144" w:type="dxa"/>
            </w:tcMar>
            <w:vAlign w:val="center"/>
            <w:hideMark/>
          </w:tcPr>
          <w:p w14:paraId="12691F14" w14:textId="77777777" w:rsidR="00B1126B" w:rsidRPr="009F5AE8" w:rsidRDefault="00B1126B" w:rsidP="00D06F94">
            <w:pPr>
              <w:rPr>
                <w:rFonts w:asciiTheme="minorHAnsi" w:hAnsiTheme="minorHAnsi" w:cstheme="minorHAnsi"/>
                <w:color w:val="FFFFFF" w:themeColor="background1"/>
                <w:sz w:val="16"/>
                <w:szCs w:val="18"/>
              </w:rPr>
            </w:pPr>
            <w:r w:rsidRPr="009F5AE8">
              <w:rPr>
                <w:rFonts w:asciiTheme="minorHAnsi" w:hAnsiTheme="minorHAnsi" w:cstheme="minorHAnsi"/>
                <w:b/>
                <w:bCs/>
                <w:color w:val="FFFFFF" w:themeColor="background1"/>
                <w:sz w:val="16"/>
                <w:szCs w:val="18"/>
              </w:rPr>
              <w:t>Date</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ED1B2E"/>
            <w:tcMar>
              <w:top w:w="72" w:type="dxa"/>
              <w:left w:w="144" w:type="dxa"/>
              <w:bottom w:w="72" w:type="dxa"/>
              <w:right w:w="144" w:type="dxa"/>
            </w:tcMar>
            <w:vAlign w:val="center"/>
            <w:hideMark/>
          </w:tcPr>
          <w:p w14:paraId="65DA0EEA" w14:textId="77777777" w:rsidR="00B1126B" w:rsidRPr="009F5AE8" w:rsidRDefault="00B1126B" w:rsidP="00D06F94">
            <w:pPr>
              <w:rPr>
                <w:rFonts w:asciiTheme="minorHAnsi" w:hAnsiTheme="minorHAnsi" w:cstheme="minorHAnsi"/>
                <w:color w:val="FFFFFF" w:themeColor="background1"/>
                <w:sz w:val="16"/>
                <w:szCs w:val="18"/>
              </w:rPr>
            </w:pPr>
            <w:r w:rsidRPr="009F5AE8">
              <w:rPr>
                <w:rFonts w:asciiTheme="minorHAnsi" w:hAnsiTheme="minorHAnsi" w:cstheme="minorHAnsi"/>
                <w:b/>
                <w:bCs/>
                <w:color w:val="FFFFFF" w:themeColor="background1"/>
                <w:sz w:val="16"/>
                <w:szCs w:val="18"/>
              </w:rPr>
              <w:t>Version</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ED1B2E"/>
            <w:tcMar>
              <w:top w:w="72" w:type="dxa"/>
              <w:left w:w="144" w:type="dxa"/>
              <w:bottom w:w="72" w:type="dxa"/>
              <w:right w:w="144" w:type="dxa"/>
            </w:tcMar>
            <w:vAlign w:val="center"/>
            <w:hideMark/>
          </w:tcPr>
          <w:p w14:paraId="797B203D" w14:textId="77777777" w:rsidR="00B1126B" w:rsidRPr="009F5AE8" w:rsidRDefault="00B1126B" w:rsidP="00D06F94">
            <w:pPr>
              <w:rPr>
                <w:rFonts w:asciiTheme="minorHAnsi" w:hAnsiTheme="minorHAnsi" w:cstheme="minorHAnsi"/>
                <w:color w:val="FFFFFF" w:themeColor="background1"/>
                <w:sz w:val="16"/>
                <w:szCs w:val="18"/>
              </w:rPr>
            </w:pPr>
            <w:r w:rsidRPr="009F5AE8">
              <w:rPr>
                <w:rFonts w:asciiTheme="minorHAnsi" w:hAnsiTheme="minorHAnsi" w:cstheme="minorHAnsi"/>
                <w:b/>
                <w:bCs/>
                <w:color w:val="FFFFFF" w:themeColor="background1"/>
                <w:sz w:val="16"/>
                <w:szCs w:val="18"/>
                <w:lang w:val="en-US"/>
              </w:rPr>
              <w:t xml:space="preserve">Version Development </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ED1B2E"/>
            <w:tcMar>
              <w:top w:w="72" w:type="dxa"/>
              <w:left w:w="144" w:type="dxa"/>
              <w:bottom w:w="72" w:type="dxa"/>
              <w:right w:w="144" w:type="dxa"/>
            </w:tcMar>
            <w:vAlign w:val="center"/>
            <w:hideMark/>
          </w:tcPr>
          <w:p w14:paraId="0390C052" w14:textId="77777777" w:rsidR="00B1126B" w:rsidRPr="009F5AE8" w:rsidRDefault="00B1126B" w:rsidP="00D06F94">
            <w:pPr>
              <w:rPr>
                <w:rFonts w:asciiTheme="minorHAnsi" w:hAnsiTheme="minorHAnsi" w:cstheme="minorHAnsi"/>
                <w:color w:val="FFFFFF" w:themeColor="background1"/>
                <w:sz w:val="16"/>
                <w:szCs w:val="18"/>
              </w:rPr>
            </w:pPr>
            <w:r w:rsidRPr="009F5AE8">
              <w:rPr>
                <w:rFonts w:asciiTheme="minorHAnsi" w:hAnsiTheme="minorHAnsi" w:cstheme="minorHAnsi"/>
                <w:b/>
                <w:bCs/>
                <w:color w:val="FFFFFF" w:themeColor="background1"/>
                <w:sz w:val="16"/>
                <w:szCs w:val="18"/>
                <w:lang w:val="en-US"/>
              </w:rPr>
              <w:t>Author</w:t>
            </w:r>
          </w:p>
        </w:tc>
      </w:tr>
      <w:tr w:rsidR="003D5463" w:rsidRPr="009F5AE8" w14:paraId="16DE3FA3" w14:textId="77777777" w:rsidTr="003D5463">
        <w:trPr>
          <w:trHeight w:val="144"/>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hideMark/>
          </w:tcPr>
          <w:p w14:paraId="1302ECAC" w14:textId="59061464" w:rsidR="003D5463" w:rsidRPr="009F5AE8" w:rsidRDefault="001B36F9" w:rsidP="003D5463">
            <w:pPr>
              <w:rPr>
                <w:rFonts w:asciiTheme="minorHAnsi" w:hAnsiTheme="minorHAnsi" w:cstheme="minorHAnsi"/>
                <w:sz w:val="18"/>
              </w:rPr>
            </w:pPr>
            <w:r w:rsidRPr="009F5AE8">
              <w:rPr>
                <w:rFonts w:asciiTheme="minorHAnsi" w:hAnsiTheme="minorHAnsi" w:cstheme="minorHAnsi"/>
                <w:sz w:val="18"/>
              </w:rPr>
              <w:t>05</w:t>
            </w:r>
            <w:r w:rsidR="003D5463" w:rsidRPr="009F5AE8">
              <w:rPr>
                <w:rFonts w:asciiTheme="minorHAnsi" w:hAnsiTheme="minorHAnsi" w:cstheme="minorHAnsi"/>
                <w:sz w:val="18"/>
              </w:rPr>
              <w:t>-</w:t>
            </w:r>
            <w:r w:rsidRPr="009F5AE8">
              <w:rPr>
                <w:rFonts w:asciiTheme="minorHAnsi" w:hAnsiTheme="minorHAnsi" w:cstheme="minorHAnsi"/>
                <w:sz w:val="18"/>
              </w:rPr>
              <w:t>Dec</w:t>
            </w:r>
            <w:r w:rsidR="003D5463" w:rsidRPr="009F5AE8">
              <w:rPr>
                <w:rFonts w:asciiTheme="minorHAnsi" w:hAnsiTheme="minorHAnsi" w:cstheme="minorHAnsi"/>
                <w:sz w:val="18"/>
              </w:rPr>
              <w:t>-2019</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hideMark/>
          </w:tcPr>
          <w:p w14:paraId="723E385B" w14:textId="2B3DA7E1" w:rsidR="003D5463" w:rsidRPr="009F5AE8" w:rsidRDefault="003D5463" w:rsidP="003D5463">
            <w:pPr>
              <w:rPr>
                <w:rFonts w:asciiTheme="minorHAnsi" w:hAnsiTheme="minorHAnsi" w:cstheme="minorHAnsi"/>
                <w:sz w:val="18"/>
              </w:rPr>
            </w:pPr>
            <w:r w:rsidRPr="009F5AE8">
              <w:rPr>
                <w:rFonts w:asciiTheme="minorHAnsi" w:hAnsiTheme="minorHAnsi" w:cstheme="minorHAnsi"/>
                <w:sz w:val="18"/>
              </w:rPr>
              <w:t>0.1</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hideMark/>
          </w:tcPr>
          <w:p w14:paraId="5804EBE6" w14:textId="6B15FC09" w:rsidR="003D5463" w:rsidRPr="009F5AE8" w:rsidRDefault="003D5463" w:rsidP="003D5463">
            <w:pPr>
              <w:rPr>
                <w:rFonts w:asciiTheme="minorHAnsi" w:hAnsiTheme="minorHAnsi" w:cstheme="minorHAnsi"/>
                <w:sz w:val="18"/>
              </w:rPr>
            </w:pPr>
            <w:r w:rsidRPr="009F5AE8">
              <w:rPr>
                <w:rFonts w:asciiTheme="minorHAnsi" w:hAnsiTheme="minorHAnsi" w:cstheme="minorHAnsi"/>
                <w:sz w:val="18"/>
              </w:rPr>
              <w:t>Draft version</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hideMark/>
          </w:tcPr>
          <w:p w14:paraId="4FDAC5AC" w14:textId="39F5B823" w:rsidR="003D5463" w:rsidRPr="009F5AE8" w:rsidRDefault="001B36F9" w:rsidP="003D5463">
            <w:pPr>
              <w:rPr>
                <w:rFonts w:asciiTheme="minorHAnsi" w:hAnsiTheme="minorHAnsi" w:cstheme="minorHAnsi"/>
                <w:sz w:val="18"/>
              </w:rPr>
            </w:pPr>
            <w:r w:rsidRPr="009F5AE8">
              <w:rPr>
                <w:rFonts w:asciiTheme="minorHAnsi" w:hAnsiTheme="minorHAnsi" w:cstheme="minorHAnsi"/>
                <w:sz w:val="18"/>
              </w:rPr>
              <w:t>Neha Dosaj</w:t>
            </w:r>
          </w:p>
        </w:tc>
      </w:tr>
      <w:tr w:rsidR="003D5463" w:rsidRPr="009F5AE8" w14:paraId="52FE7DF9" w14:textId="77777777" w:rsidTr="001B36F9">
        <w:trPr>
          <w:trHeight w:val="452"/>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673C161F" w14:textId="094EB7C8" w:rsidR="003D5463" w:rsidRPr="009F5AE8" w:rsidRDefault="00AA3654" w:rsidP="003D5463">
            <w:pPr>
              <w:rPr>
                <w:rFonts w:asciiTheme="minorHAnsi" w:hAnsiTheme="minorHAnsi" w:cstheme="minorHAnsi"/>
                <w:sz w:val="18"/>
              </w:rPr>
            </w:pPr>
            <w:r w:rsidRPr="009F5AE8">
              <w:rPr>
                <w:rFonts w:asciiTheme="minorHAnsi" w:hAnsiTheme="minorHAnsi" w:cstheme="minorHAnsi"/>
                <w:sz w:val="18"/>
              </w:rPr>
              <w:t>20-Dec-2019</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7298F2A" w14:textId="44581914" w:rsidR="003D5463" w:rsidRPr="009F5AE8" w:rsidRDefault="001703FD" w:rsidP="003D5463">
            <w:pPr>
              <w:rPr>
                <w:rFonts w:asciiTheme="minorHAnsi" w:hAnsiTheme="minorHAnsi" w:cstheme="minorHAnsi"/>
                <w:sz w:val="18"/>
              </w:rPr>
            </w:pPr>
            <w:r w:rsidRPr="009F5AE8">
              <w:rPr>
                <w:rFonts w:asciiTheme="minorHAnsi" w:hAnsiTheme="minorHAnsi" w:cstheme="minorHAnsi"/>
                <w:sz w:val="18"/>
              </w:rPr>
              <w:t>0.2</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6065E0F3" w14:textId="7E2DF378" w:rsidR="003D5463" w:rsidRPr="009F5AE8" w:rsidRDefault="001703FD" w:rsidP="003D5463">
            <w:pPr>
              <w:rPr>
                <w:rFonts w:asciiTheme="minorHAnsi" w:hAnsiTheme="minorHAnsi" w:cstheme="minorHAnsi"/>
                <w:sz w:val="18"/>
              </w:rPr>
            </w:pPr>
            <w:r w:rsidRPr="009F5AE8">
              <w:rPr>
                <w:rFonts w:asciiTheme="minorHAnsi" w:hAnsiTheme="minorHAnsi" w:cstheme="minorHAnsi"/>
                <w:sz w:val="18"/>
              </w:rPr>
              <w:t>Initial Version</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3F73A7F0" w14:textId="56ED831A" w:rsidR="003D5463" w:rsidRPr="009F5AE8" w:rsidRDefault="001703FD" w:rsidP="003D5463">
            <w:pPr>
              <w:rPr>
                <w:rFonts w:asciiTheme="minorHAnsi" w:hAnsiTheme="minorHAnsi" w:cstheme="minorHAnsi"/>
                <w:sz w:val="18"/>
              </w:rPr>
            </w:pPr>
            <w:r w:rsidRPr="009F5AE8">
              <w:rPr>
                <w:rFonts w:asciiTheme="minorHAnsi" w:hAnsiTheme="minorHAnsi" w:cstheme="minorHAnsi"/>
                <w:sz w:val="18"/>
              </w:rPr>
              <w:t>Neha Dosaj</w:t>
            </w:r>
          </w:p>
        </w:tc>
      </w:tr>
      <w:tr w:rsidR="003D5463" w:rsidRPr="009F5AE8" w14:paraId="042EB70E" w14:textId="77777777" w:rsidTr="001B36F9">
        <w:trPr>
          <w:trHeight w:val="452"/>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833A6DB" w14:textId="537F07BF" w:rsidR="003D5463" w:rsidRPr="009F5AE8" w:rsidRDefault="00942B66" w:rsidP="003D5463">
            <w:pPr>
              <w:rPr>
                <w:rFonts w:asciiTheme="minorHAnsi" w:hAnsiTheme="minorHAnsi" w:cstheme="minorHAnsi"/>
                <w:sz w:val="18"/>
              </w:rPr>
            </w:pPr>
            <w:r>
              <w:rPr>
                <w:rFonts w:asciiTheme="minorHAnsi" w:hAnsiTheme="minorHAnsi" w:cstheme="minorHAnsi"/>
                <w:sz w:val="18"/>
              </w:rPr>
              <w:t>13-Feb-2020</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4094DA87" w14:textId="1BFB977F" w:rsidR="003D5463" w:rsidRPr="009F5AE8" w:rsidRDefault="00942B66" w:rsidP="003D5463">
            <w:pPr>
              <w:rPr>
                <w:rFonts w:asciiTheme="minorHAnsi" w:hAnsiTheme="minorHAnsi" w:cstheme="minorHAnsi"/>
                <w:sz w:val="18"/>
              </w:rPr>
            </w:pPr>
            <w:r>
              <w:rPr>
                <w:rFonts w:asciiTheme="minorHAnsi" w:hAnsiTheme="minorHAnsi" w:cstheme="minorHAnsi"/>
                <w:sz w:val="18"/>
              </w:rPr>
              <w:t>0.3</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29904503" w14:textId="14EE812E" w:rsidR="003D5463" w:rsidRPr="009F5AE8" w:rsidRDefault="00942B66" w:rsidP="003D5463">
            <w:pPr>
              <w:rPr>
                <w:rFonts w:asciiTheme="minorHAnsi" w:hAnsiTheme="minorHAnsi" w:cstheme="minorHAnsi"/>
                <w:sz w:val="18"/>
              </w:rPr>
            </w:pPr>
            <w:r>
              <w:rPr>
                <w:rFonts w:asciiTheme="minorHAnsi" w:hAnsiTheme="minorHAnsi" w:cstheme="minorHAnsi"/>
                <w:sz w:val="18"/>
              </w:rPr>
              <w:t>Updates based on preliminary review</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1EB44102" w14:textId="123E25AD" w:rsidR="003D5463" w:rsidRPr="009F5AE8" w:rsidRDefault="00942B66" w:rsidP="003D5463">
            <w:pPr>
              <w:rPr>
                <w:rFonts w:asciiTheme="minorHAnsi" w:hAnsiTheme="minorHAnsi" w:cstheme="minorHAnsi"/>
                <w:sz w:val="18"/>
              </w:rPr>
            </w:pPr>
            <w:r>
              <w:rPr>
                <w:rFonts w:asciiTheme="minorHAnsi" w:hAnsiTheme="minorHAnsi" w:cstheme="minorHAnsi"/>
                <w:sz w:val="18"/>
              </w:rPr>
              <w:t>Puja Narendra Rao/ Vikram Reddy</w:t>
            </w:r>
          </w:p>
        </w:tc>
      </w:tr>
      <w:tr w:rsidR="003D5463" w:rsidRPr="009F5AE8" w14:paraId="1720B8BE" w14:textId="77777777" w:rsidTr="001B36F9">
        <w:trPr>
          <w:trHeight w:val="452"/>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F3158F3" w14:textId="5F8767E8" w:rsidR="003D5463" w:rsidRPr="009F5AE8" w:rsidRDefault="00A16D54" w:rsidP="003D5463">
            <w:pPr>
              <w:rPr>
                <w:rFonts w:asciiTheme="minorHAnsi" w:hAnsiTheme="minorHAnsi" w:cstheme="minorHAnsi"/>
                <w:sz w:val="18"/>
              </w:rPr>
            </w:pPr>
            <w:r>
              <w:rPr>
                <w:rFonts w:asciiTheme="minorHAnsi" w:hAnsiTheme="minorHAnsi" w:cstheme="minorHAnsi"/>
                <w:sz w:val="18"/>
              </w:rPr>
              <w:t>27</w:t>
            </w:r>
            <w:r w:rsidR="00942B66">
              <w:rPr>
                <w:rFonts w:asciiTheme="minorHAnsi" w:hAnsiTheme="minorHAnsi" w:cstheme="minorHAnsi"/>
                <w:sz w:val="18"/>
              </w:rPr>
              <w:t>-March</w:t>
            </w:r>
            <w:r>
              <w:rPr>
                <w:rFonts w:asciiTheme="minorHAnsi" w:hAnsiTheme="minorHAnsi" w:cstheme="minorHAnsi"/>
                <w:sz w:val="18"/>
              </w:rPr>
              <w:t>-2020</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732E12FA" w14:textId="67571ED9" w:rsidR="003D5463" w:rsidRPr="009F5AE8" w:rsidRDefault="00942B66" w:rsidP="003D5463">
            <w:pPr>
              <w:rPr>
                <w:rFonts w:asciiTheme="minorHAnsi" w:hAnsiTheme="minorHAnsi" w:cstheme="minorHAnsi"/>
                <w:sz w:val="18"/>
              </w:rPr>
            </w:pPr>
            <w:r>
              <w:rPr>
                <w:rFonts w:asciiTheme="minorHAnsi" w:hAnsiTheme="minorHAnsi" w:cstheme="minorHAnsi"/>
                <w:sz w:val="18"/>
              </w:rPr>
              <w:t>0.4</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187A16CC" w14:textId="7590C190" w:rsidR="00A16D54" w:rsidRDefault="00A16D54" w:rsidP="00A16D54">
            <w:pPr>
              <w:spacing w:after="0"/>
              <w:rPr>
                <w:rFonts w:asciiTheme="minorHAnsi" w:hAnsiTheme="minorHAnsi" w:cstheme="minorHAnsi"/>
                <w:sz w:val="18"/>
              </w:rPr>
            </w:pPr>
            <w:r>
              <w:rPr>
                <w:rFonts w:asciiTheme="minorHAnsi" w:hAnsiTheme="minorHAnsi" w:cstheme="minorHAnsi"/>
                <w:sz w:val="18"/>
              </w:rPr>
              <w:t>Updates based on review with Prudential Team</w:t>
            </w:r>
          </w:p>
          <w:p w14:paraId="56F7E251" w14:textId="461C8EA0" w:rsidR="003D5463" w:rsidRDefault="00942B66" w:rsidP="00A16D54">
            <w:pPr>
              <w:spacing w:after="0"/>
              <w:rPr>
                <w:rFonts w:asciiTheme="minorHAnsi" w:hAnsiTheme="minorHAnsi" w:cstheme="minorHAnsi"/>
                <w:sz w:val="18"/>
              </w:rPr>
            </w:pPr>
            <w:r>
              <w:rPr>
                <w:rFonts w:asciiTheme="minorHAnsi" w:hAnsiTheme="minorHAnsi" w:cstheme="minorHAnsi"/>
                <w:sz w:val="18"/>
              </w:rPr>
              <w:t>Update</w:t>
            </w:r>
            <w:r w:rsidR="00A16D54">
              <w:rPr>
                <w:rFonts w:asciiTheme="minorHAnsi" w:hAnsiTheme="minorHAnsi" w:cstheme="minorHAnsi"/>
                <w:sz w:val="18"/>
              </w:rPr>
              <w:t>d Balancing</w:t>
            </w:r>
            <w:r w:rsidR="00DC5892">
              <w:rPr>
                <w:rFonts w:asciiTheme="minorHAnsi" w:hAnsiTheme="minorHAnsi" w:cstheme="minorHAnsi"/>
                <w:sz w:val="18"/>
              </w:rPr>
              <w:t xml:space="preserve"> (3.2.2)</w:t>
            </w:r>
            <w:r w:rsidR="00A16D54">
              <w:rPr>
                <w:rFonts w:asciiTheme="minorHAnsi" w:hAnsiTheme="minorHAnsi" w:cstheme="minorHAnsi"/>
                <w:sz w:val="18"/>
              </w:rPr>
              <w:t xml:space="preserve"> and Control</w:t>
            </w:r>
            <w:r w:rsidR="00DC5892">
              <w:rPr>
                <w:rFonts w:asciiTheme="minorHAnsi" w:hAnsiTheme="minorHAnsi" w:cstheme="minorHAnsi"/>
                <w:sz w:val="18"/>
              </w:rPr>
              <w:t xml:space="preserve"> (3.2.3)</w:t>
            </w:r>
            <w:r w:rsidR="00A16D54">
              <w:rPr>
                <w:rFonts w:asciiTheme="minorHAnsi" w:hAnsiTheme="minorHAnsi" w:cstheme="minorHAnsi"/>
                <w:sz w:val="18"/>
              </w:rPr>
              <w:t xml:space="preserve"> Section</w:t>
            </w:r>
          </w:p>
          <w:p w14:paraId="499B0392" w14:textId="1679CAC2" w:rsidR="00A16D54" w:rsidRPr="009F5AE8" w:rsidRDefault="00A16D54" w:rsidP="00A16D54">
            <w:pPr>
              <w:spacing w:after="0"/>
              <w:rPr>
                <w:rFonts w:asciiTheme="minorHAnsi" w:hAnsiTheme="minorHAnsi" w:cstheme="minorHAnsi"/>
                <w:sz w:val="18"/>
              </w:rPr>
            </w:pPr>
            <w:r>
              <w:rPr>
                <w:rFonts w:asciiTheme="minorHAnsi" w:hAnsiTheme="minorHAnsi" w:cstheme="minorHAnsi"/>
                <w:sz w:val="18"/>
              </w:rPr>
              <w:t>Modified ABC Data models in section 3.1</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5AE4D087" w14:textId="5E47CD41" w:rsidR="003D5463" w:rsidRPr="009F5AE8" w:rsidRDefault="00A16D54" w:rsidP="003D5463">
            <w:pPr>
              <w:rPr>
                <w:rFonts w:asciiTheme="minorHAnsi" w:hAnsiTheme="minorHAnsi" w:cstheme="minorHAnsi"/>
                <w:sz w:val="18"/>
              </w:rPr>
            </w:pPr>
            <w:r>
              <w:rPr>
                <w:rFonts w:asciiTheme="minorHAnsi" w:hAnsiTheme="minorHAnsi" w:cstheme="minorHAnsi"/>
                <w:sz w:val="18"/>
              </w:rPr>
              <w:t>Puja Narendra Rao/ Vikram Reddy</w:t>
            </w:r>
          </w:p>
        </w:tc>
      </w:tr>
      <w:tr w:rsidR="003D5463" w:rsidRPr="009F5AE8" w14:paraId="6737C109" w14:textId="77777777" w:rsidTr="003D5463">
        <w:trPr>
          <w:trHeight w:val="452"/>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25BCED1" w14:textId="015423D9" w:rsidR="003D5463" w:rsidRPr="009F5AE8" w:rsidRDefault="00A16D54" w:rsidP="003D5463">
            <w:pPr>
              <w:rPr>
                <w:rFonts w:asciiTheme="minorHAnsi" w:hAnsiTheme="minorHAnsi" w:cstheme="minorHAnsi"/>
                <w:sz w:val="18"/>
              </w:rPr>
            </w:pPr>
            <w:r>
              <w:rPr>
                <w:rFonts w:asciiTheme="minorHAnsi" w:hAnsiTheme="minorHAnsi" w:cstheme="minorHAnsi"/>
                <w:sz w:val="18"/>
              </w:rPr>
              <w:t>0</w:t>
            </w:r>
            <w:r w:rsidR="00DC5892">
              <w:rPr>
                <w:rFonts w:asciiTheme="minorHAnsi" w:hAnsiTheme="minorHAnsi" w:cstheme="minorHAnsi"/>
                <w:sz w:val="18"/>
              </w:rPr>
              <w:t>3</w:t>
            </w:r>
            <w:r>
              <w:rPr>
                <w:rFonts w:asciiTheme="minorHAnsi" w:hAnsiTheme="minorHAnsi" w:cstheme="minorHAnsi"/>
                <w:sz w:val="18"/>
              </w:rPr>
              <w:t>-April-2020</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1719D410" w14:textId="22BD16A7" w:rsidR="003D5463" w:rsidRPr="009F5AE8" w:rsidRDefault="004B3C9F" w:rsidP="003D5463">
            <w:pPr>
              <w:rPr>
                <w:rFonts w:asciiTheme="minorHAnsi" w:hAnsiTheme="minorHAnsi" w:cstheme="minorHAnsi"/>
                <w:sz w:val="18"/>
              </w:rPr>
            </w:pPr>
            <w:r>
              <w:rPr>
                <w:rFonts w:asciiTheme="minorHAnsi" w:hAnsiTheme="minorHAnsi" w:cstheme="minorHAnsi"/>
                <w:sz w:val="18"/>
              </w:rPr>
              <w:t>1.0</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3E09BDCE" w14:textId="7DAF6493" w:rsidR="00D75595" w:rsidRDefault="00D75595" w:rsidP="00A16D54">
            <w:pPr>
              <w:spacing w:after="0"/>
              <w:rPr>
                <w:rFonts w:asciiTheme="minorHAnsi" w:hAnsiTheme="minorHAnsi" w:cstheme="minorHAnsi"/>
                <w:sz w:val="18"/>
              </w:rPr>
            </w:pPr>
            <w:r>
              <w:rPr>
                <w:rFonts w:asciiTheme="minorHAnsi" w:hAnsiTheme="minorHAnsi" w:cstheme="minorHAnsi"/>
                <w:sz w:val="18"/>
              </w:rPr>
              <w:t>Base line version</w:t>
            </w:r>
          </w:p>
          <w:p w14:paraId="4D6C5A6F" w14:textId="0E4667D3" w:rsidR="003D5463" w:rsidRDefault="00A16D54" w:rsidP="00A16D54">
            <w:pPr>
              <w:spacing w:after="0"/>
              <w:rPr>
                <w:rFonts w:asciiTheme="minorHAnsi" w:hAnsiTheme="minorHAnsi" w:cstheme="minorHAnsi"/>
                <w:sz w:val="18"/>
              </w:rPr>
            </w:pPr>
            <w:r>
              <w:rPr>
                <w:rFonts w:asciiTheme="minorHAnsi" w:hAnsiTheme="minorHAnsi" w:cstheme="minorHAnsi"/>
                <w:sz w:val="18"/>
              </w:rPr>
              <w:t>Update based on review with Prudential Team.</w:t>
            </w:r>
          </w:p>
          <w:p w14:paraId="00513A66" w14:textId="1635CCA6" w:rsidR="00A16D54" w:rsidRDefault="00A16D54" w:rsidP="00A16D54">
            <w:pPr>
              <w:spacing w:after="0"/>
              <w:rPr>
                <w:rFonts w:asciiTheme="minorHAnsi" w:hAnsiTheme="minorHAnsi" w:cstheme="minorHAnsi"/>
                <w:sz w:val="18"/>
              </w:rPr>
            </w:pPr>
            <w:r>
              <w:rPr>
                <w:rFonts w:asciiTheme="minorHAnsi" w:hAnsiTheme="minorHAnsi" w:cstheme="minorHAnsi"/>
                <w:sz w:val="18"/>
              </w:rPr>
              <w:t xml:space="preserve">Updated Implementation Steps. </w:t>
            </w:r>
          </w:p>
          <w:p w14:paraId="20205EC9" w14:textId="4E6ECB9D" w:rsidR="00A16D54" w:rsidRDefault="00A16D54" w:rsidP="00A16D54">
            <w:pPr>
              <w:spacing w:after="0"/>
              <w:rPr>
                <w:rFonts w:asciiTheme="minorHAnsi" w:hAnsiTheme="minorHAnsi" w:cstheme="minorHAnsi"/>
                <w:sz w:val="18"/>
              </w:rPr>
            </w:pPr>
            <w:r>
              <w:rPr>
                <w:rFonts w:asciiTheme="minorHAnsi" w:hAnsiTheme="minorHAnsi" w:cstheme="minorHAnsi"/>
                <w:sz w:val="18"/>
              </w:rPr>
              <w:t>Updated Data Model in section 3.1</w:t>
            </w:r>
          </w:p>
          <w:p w14:paraId="183EE1EF" w14:textId="0B66C2F0" w:rsidR="00A16D54" w:rsidRDefault="00A16D54" w:rsidP="00A16D54">
            <w:pPr>
              <w:spacing w:after="0"/>
              <w:rPr>
                <w:rFonts w:asciiTheme="minorHAnsi" w:hAnsiTheme="minorHAnsi" w:cstheme="minorHAnsi"/>
                <w:sz w:val="18"/>
              </w:rPr>
            </w:pPr>
            <w:r>
              <w:rPr>
                <w:rFonts w:asciiTheme="minorHAnsi" w:hAnsiTheme="minorHAnsi" w:cstheme="minorHAnsi"/>
                <w:sz w:val="18"/>
              </w:rPr>
              <w:t>Updated flow balancing flow diagrams in sec 3.2.2</w:t>
            </w:r>
          </w:p>
          <w:p w14:paraId="54E91CC4" w14:textId="3363FC2A" w:rsidR="00A16D54" w:rsidRPr="009F5AE8" w:rsidRDefault="00A16D54" w:rsidP="00A16D54">
            <w:pPr>
              <w:spacing w:after="0"/>
              <w:rPr>
                <w:rFonts w:asciiTheme="minorHAnsi" w:hAnsiTheme="minorHAnsi" w:cstheme="minorHAnsi"/>
                <w:sz w:val="18"/>
              </w:rPr>
            </w:pPr>
            <w:r>
              <w:rPr>
                <w:rFonts w:asciiTheme="minorHAnsi" w:hAnsiTheme="minorHAnsi" w:cstheme="minorHAnsi"/>
                <w:sz w:val="18"/>
              </w:rPr>
              <w:t>Updated Control Process ‘Scenarios’ in section 3.2.3</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E016977" w14:textId="039A303A" w:rsidR="003D5463" w:rsidRPr="009F5AE8" w:rsidRDefault="00A16D54" w:rsidP="003D5463">
            <w:pPr>
              <w:rPr>
                <w:rFonts w:asciiTheme="minorHAnsi" w:hAnsiTheme="minorHAnsi" w:cstheme="minorHAnsi"/>
                <w:sz w:val="18"/>
              </w:rPr>
            </w:pPr>
            <w:r>
              <w:rPr>
                <w:rFonts w:asciiTheme="minorHAnsi" w:hAnsiTheme="minorHAnsi" w:cstheme="minorHAnsi"/>
                <w:sz w:val="18"/>
              </w:rPr>
              <w:t>Puja Narendra Rao/ Vikram Reddy</w:t>
            </w:r>
          </w:p>
        </w:tc>
      </w:tr>
      <w:tr w:rsidR="00FD1269" w:rsidRPr="009F5AE8" w14:paraId="09183AEA" w14:textId="77777777" w:rsidTr="003D5463">
        <w:trPr>
          <w:trHeight w:val="452"/>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358B6C7" w14:textId="30F99B4A" w:rsidR="00FD1269" w:rsidRPr="009F5AE8" w:rsidRDefault="00FD1269" w:rsidP="00FD1269">
            <w:pPr>
              <w:rPr>
                <w:rFonts w:asciiTheme="minorHAnsi" w:hAnsiTheme="minorHAnsi" w:cstheme="minorHAnsi"/>
                <w:sz w:val="18"/>
              </w:rPr>
            </w:pPr>
            <w:r>
              <w:rPr>
                <w:rFonts w:asciiTheme="minorHAnsi" w:hAnsiTheme="minorHAnsi" w:cstheme="minorHAnsi"/>
                <w:sz w:val="18"/>
              </w:rPr>
              <w:lastRenderedPageBreak/>
              <w:t>09-April-2020</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7D68A56A" w14:textId="5DAB72FE" w:rsidR="00FD1269" w:rsidRPr="009F5AE8" w:rsidRDefault="00FD1269" w:rsidP="00FD1269">
            <w:pPr>
              <w:rPr>
                <w:rFonts w:asciiTheme="minorHAnsi" w:hAnsiTheme="minorHAnsi" w:cstheme="minorHAnsi"/>
                <w:sz w:val="18"/>
              </w:rPr>
            </w:pPr>
            <w:r>
              <w:rPr>
                <w:rFonts w:asciiTheme="minorHAnsi" w:hAnsiTheme="minorHAnsi" w:cstheme="minorHAnsi"/>
                <w:sz w:val="18"/>
              </w:rPr>
              <w:t>1.1</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329ECB65" w14:textId="3CC9F7E4" w:rsidR="00FD1269" w:rsidRPr="009F5AE8" w:rsidRDefault="00FD1269" w:rsidP="00FD1269">
            <w:pPr>
              <w:rPr>
                <w:rFonts w:asciiTheme="minorHAnsi" w:hAnsiTheme="minorHAnsi" w:cstheme="minorHAnsi"/>
                <w:sz w:val="18"/>
              </w:rPr>
            </w:pPr>
            <w:r>
              <w:rPr>
                <w:rFonts w:asciiTheme="minorHAnsi" w:hAnsiTheme="minorHAnsi" w:cstheme="minorHAnsi"/>
                <w:sz w:val="18"/>
              </w:rPr>
              <w:t>Updated table and column names as per data modelling naming standards</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10EDAD26" w14:textId="14031D55" w:rsidR="00FD1269" w:rsidRPr="009F5AE8" w:rsidRDefault="00FD1269" w:rsidP="00FD1269">
            <w:pPr>
              <w:rPr>
                <w:rFonts w:asciiTheme="minorHAnsi" w:hAnsiTheme="minorHAnsi" w:cstheme="minorHAnsi"/>
                <w:sz w:val="18"/>
              </w:rPr>
            </w:pPr>
            <w:r>
              <w:rPr>
                <w:rFonts w:asciiTheme="minorHAnsi" w:hAnsiTheme="minorHAnsi" w:cstheme="minorHAnsi"/>
                <w:sz w:val="18"/>
              </w:rPr>
              <w:t>Puja Narendra</w:t>
            </w:r>
          </w:p>
        </w:tc>
      </w:tr>
      <w:tr w:rsidR="00FD1269" w:rsidRPr="009F5AE8" w14:paraId="3C1FB0ED" w14:textId="77777777" w:rsidTr="003D5463">
        <w:trPr>
          <w:trHeight w:val="452"/>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42A31F99" w14:textId="48BB5A6F" w:rsidR="00FD1269" w:rsidRPr="009F5AE8" w:rsidRDefault="00FD1269" w:rsidP="00FD1269">
            <w:pPr>
              <w:rPr>
                <w:rFonts w:asciiTheme="minorHAnsi" w:hAnsiTheme="minorHAnsi" w:cstheme="minorHAnsi"/>
                <w:sz w:val="18"/>
              </w:rPr>
            </w:pPr>
            <w:r>
              <w:rPr>
                <w:rFonts w:asciiTheme="minorHAnsi" w:hAnsiTheme="minorHAnsi" w:cstheme="minorHAnsi"/>
                <w:sz w:val="18"/>
              </w:rPr>
              <w:t>10-April-2020</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7000AE0" w14:textId="30AD2C37" w:rsidR="00FD1269" w:rsidRPr="009F5AE8" w:rsidRDefault="00FD1269" w:rsidP="00FD1269">
            <w:pPr>
              <w:rPr>
                <w:rFonts w:asciiTheme="minorHAnsi" w:hAnsiTheme="minorHAnsi" w:cstheme="minorHAnsi"/>
                <w:sz w:val="18"/>
              </w:rPr>
            </w:pPr>
            <w:r>
              <w:rPr>
                <w:rFonts w:asciiTheme="minorHAnsi" w:hAnsiTheme="minorHAnsi" w:cstheme="minorHAnsi"/>
                <w:sz w:val="18"/>
              </w:rPr>
              <w:t>1.</w:t>
            </w:r>
            <w:r w:rsidR="000A04F2">
              <w:rPr>
                <w:rFonts w:asciiTheme="minorHAnsi" w:hAnsiTheme="minorHAnsi" w:cstheme="minorHAnsi"/>
                <w:sz w:val="18"/>
              </w:rPr>
              <w:t>2</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27ADE222" w14:textId="6D9790B4" w:rsidR="00FD1269" w:rsidRPr="009F5AE8" w:rsidRDefault="00FD1269" w:rsidP="00FD1269">
            <w:pPr>
              <w:pStyle w:val="TableEntry"/>
              <w:rPr>
                <w:rFonts w:asciiTheme="minorHAnsi" w:hAnsiTheme="minorHAnsi" w:cstheme="minorHAnsi"/>
                <w:sz w:val="18"/>
                <w:szCs w:val="20"/>
              </w:rPr>
            </w:pPr>
            <w:r>
              <w:rPr>
                <w:rFonts w:asciiTheme="minorHAnsi" w:hAnsiTheme="minorHAnsi" w:cstheme="minorHAnsi"/>
                <w:sz w:val="18"/>
              </w:rPr>
              <w:t>Embedded ABC Implementation checklist in Section 5</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54C8F304" w14:textId="3312BBDF" w:rsidR="00FD1269" w:rsidRPr="009F5AE8" w:rsidRDefault="00FD1269" w:rsidP="00FD1269">
            <w:pPr>
              <w:rPr>
                <w:rFonts w:asciiTheme="minorHAnsi" w:hAnsiTheme="minorHAnsi" w:cstheme="minorHAnsi"/>
                <w:sz w:val="18"/>
              </w:rPr>
            </w:pPr>
            <w:r>
              <w:rPr>
                <w:rFonts w:asciiTheme="minorHAnsi" w:hAnsiTheme="minorHAnsi" w:cstheme="minorHAnsi"/>
                <w:sz w:val="18"/>
              </w:rPr>
              <w:t>Puja Narendra</w:t>
            </w:r>
          </w:p>
        </w:tc>
      </w:tr>
      <w:tr w:rsidR="00E64846" w:rsidRPr="009F5AE8" w14:paraId="3C05B643" w14:textId="77777777" w:rsidTr="003D5463">
        <w:trPr>
          <w:trHeight w:val="452"/>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48002D33" w14:textId="228933E3" w:rsidR="00E64846" w:rsidRDefault="00E64846" w:rsidP="00FD1269">
            <w:pPr>
              <w:rPr>
                <w:rFonts w:asciiTheme="minorHAnsi" w:hAnsiTheme="minorHAnsi" w:cstheme="minorHAnsi"/>
                <w:sz w:val="18"/>
              </w:rPr>
            </w:pPr>
            <w:r>
              <w:rPr>
                <w:rFonts w:asciiTheme="minorHAnsi" w:hAnsiTheme="minorHAnsi" w:cstheme="minorHAnsi"/>
                <w:sz w:val="18"/>
              </w:rPr>
              <w:t>06-May-2020</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49D2C7C8" w14:textId="391CF9F4" w:rsidR="00E64846" w:rsidRDefault="00E64846" w:rsidP="00FD1269">
            <w:pPr>
              <w:rPr>
                <w:rFonts w:asciiTheme="minorHAnsi" w:hAnsiTheme="minorHAnsi" w:cstheme="minorHAnsi"/>
                <w:sz w:val="18"/>
              </w:rPr>
            </w:pPr>
            <w:r>
              <w:rPr>
                <w:rFonts w:asciiTheme="minorHAnsi" w:hAnsiTheme="minorHAnsi" w:cstheme="minorHAnsi"/>
                <w:sz w:val="18"/>
              </w:rPr>
              <w:t>1.3</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36471DB9" w14:textId="1429526D" w:rsidR="00E64846" w:rsidRDefault="007F2456" w:rsidP="00FD1269">
            <w:pPr>
              <w:pStyle w:val="TableEntry"/>
              <w:rPr>
                <w:rFonts w:asciiTheme="minorHAnsi" w:hAnsiTheme="minorHAnsi" w:cstheme="minorHAnsi"/>
                <w:sz w:val="18"/>
              </w:rPr>
            </w:pPr>
            <w:r>
              <w:rPr>
                <w:rFonts w:asciiTheme="minorHAnsi" w:hAnsiTheme="minorHAnsi" w:cstheme="minorHAnsi"/>
                <w:sz w:val="18"/>
              </w:rPr>
              <w:t>Included Error Report POC</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614C026B" w14:textId="4A09E09C" w:rsidR="00E64846" w:rsidRDefault="007F2456" w:rsidP="00FD1269">
            <w:pPr>
              <w:rPr>
                <w:rFonts w:asciiTheme="minorHAnsi" w:hAnsiTheme="minorHAnsi" w:cstheme="minorHAnsi"/>
                <w:sz w:val="18"/>
              </w:rPr>
            </w:pPr>
            <w:r>
              <w:rPr>
                <w:rFonts w:asciiTheme="minorHAnsi" w:hAnsiTheme="minorHAnsi" w:cstheme="minorHAnsi"/>
                <w:sz w:val="18"/>
              </w:rPr>
              <w:t>Puja Narendra</w:t>
            </w:r>
          </w:p>
        </w:tc>
      </w:tr>
      <w:tr w:rsidR="003E3C36" w:rsidRPr="009F5AE8" w14:paraId="686A06DB" w14:textId="77777777" w:rsidTr="003D5463">
        <w:trPr>
          <w:trHeight w:val="452"/>
        </w:trPr>
        <w:tc>
          <w:tcPr>
            <w:tcW w:w="140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DAD9C13" w14:textId="73283443" w:rsidR="003E3C36" w:rsidRDefault="003E3C36" w:rsidP="00FD1269">
            <w:pPr>
              <w:rPr>
                <w:rFonts w:asciiTheme="minorHAnsi" w:hAnsiTheme="minorHAnsi" w:cstheme="minorHAnsi"/>
                <w:sz w:val="18"/>
              </w:rPr>
            </w:pPr>
            <w:r>
              <w:rPr>
                <w:rFonts w:asciiTheme="minorHAnsi" w:hAnsiTheme="minorHAnsi" w:cstheme="minorHAnsi"/>
                <w:sz w:val="18"/>
              </w:rPr>
              <w:t>26-May-2020</w:t>
            </w:r>
          </w:p>
        </w:tc>
        <w:tc>
          <w:tcPr>
            <w:tcW w:w="1078"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584947AA" w14:textId="64DB1BB1" w:rsidR="003E3C36" w:rsidRDefault="003E3C36" w:rsidP="00FD1269">
            <w:pPr>
              <w:rPr>
                <w:rFonts w:asciiTheme="minorHAnsi" w:hAnsiTheme="minorHAnsi" w:cstheme="minorHAnsi"/>
                <w:sz w:val="18"/>
              </w:rPr>
            </w:pPr>
            <w:r>
              <w:rPr>
                <w:rFonts w:asciiTheme="minorHAnsi" w:hAnsiTheme="minorHAnsi" w:cstheme="minorHAnsi"/>
                <w:sz w:val="18"/>
              </w:rPr>
              <w:t>1.4</w:t>
            </w:r>
          </w:p>
        </w:tc>
        <w:tc>
          <w:tcPr>
            <w:tcW w:w="5159"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E4F1888" w14:textId="0637A037" w:rsidR="003E3C36" w:rsidRDefault="003E3C36" w:rsidP="00FD1269">
            <w:pPr>
              <w:pStyle w:val="TableEntry"/>
              <w:rPr>
                <w:rFonts w:asciiTheme="minorHAnsi" w:hAnsiTheme="minorHAnsi" w:cstheme="minorHAnsi"/>
                <w:sz w:val="18"/>
              </w:rPr>
            </w:pPr>
            <w:r>
              <w:rPr>
                <w:rFonts w:asciiTheme="minorHAnsi" w:hAnsiTheme="minorHAnsi" w:cstheme="minorHAnsi"/>
                <w:sz w:val="18"/>
              </w:rPr>
              <w:t>Updated implementation steps and checklist for new error checks</w:t>
            </w:r>
          </w:p>
        </w:tc>
        <w:tc>
          <w:tcPr>
            <w:tcW w:w="1843" w:type="dxa"/>
            <w:tcBorders>
              <w:top w:val="dashSmallGap" w:sz="8" w:space="0" w:color="687379"/>
              <w:left w:val="dashSmallGap" w:sz="8" w:space="0" w:color="687379"/>
              <w:bottom w:val="dashSmallGap" w:sz="8" w:space="0" w:color="687379"/>
              <w:right w:val="dashSmallGap" w:sz="8" w:space="0" w:color="687379"/>
            </w:tcBorders>
            <w:shd w:val="clear" w:color="auto" w:fill="auto"/>
            <w:tcMar>
              <w:top w:w="72" w:type="dxa"/>
              <w:left w:w="144" w:type="dxa"/>
              <w:bottom w:w="72" w:type="dxa"/>
              <w:right w:w="144" w:type="dxa"/>
            </w:tcMar>
          </w:tcPr>
          <w:p w14:paraId="0B6CCFBC" w14:textId="0C8B6EA1" w:rsidR="003E3C36" w:rsidRDefault="003E3C36" w:rsidP="00FD1269">
            <w:pPr>
              <w:rPr>
                <w:rFonts w:asciiTheme="minorHAnsi" w:hAnsiTheme="minorHAnsi" w:cstheme="minorHAnsi"/>
                <w:sz w:val="18"/>
              </w:rPr>
            </w:pPr>
            <w:r>
              <w:rPr>
                <w:rFonts w:asciiTheme="minorHAnsi" w:hAnsiTheme="minorHAnsi" w:cstheme="minorHAnsi"/>
                <w:sz w:val="18"/>
              </w:rPr>
              <w:t>Puja Narendra</w:t>
            </w:r>
          </w:p>
        </w:tc>
      </w:tr>
    </w:tbl>
    <w:p w14:paraId="7B748F9D" w14:textId="359A195C" w:rsidR="00B70440" w:rsidRPr="009F5AE8" w:rsidRDefault="00B70440" w:rsidP="003D5463">
      <w:pPr>
        <w:pStyle w:val="Coversubheading"/>
        <w:rPr>
          <w:rFonts w:asciiTheme="minorHAnsi" w:hAnsiTheme="minorHAnsi" w:cstheme="minorHAnsi"/>
        </w:rPr>
      </w:pPr>
      <w:r w:rsidRPr="009F5AE8">
        <w:rPr>
          <w:rFonts w:asciiTheme="minorHAnsi" w:hAnsiTheme="minorHAnsi" w:cstheme="minorHAnsi"/>
        </w:rPr>
        <w:br w:type="page"/>
      </w:r>
    </w:p>
    <w:p w14:paraId="7B748F9E" w14:textId="77777777" w:rsidR="00B70440" w:rsidRPr="009F5AE8" w:rsidRDefault="00B70440" w:rsidP="00B70440">
      <w:pPr>
        <w:rPr>
          <w:rFonts w:asciiTheme="minorHAnsi" w:hAnsiTheme="minorHAnsi" w:cstheme="minorHAnsi"/>
        </w:rPr>
        <w:sectPr w:rsidR="00B70440" w:rsidRPr="009F5AE8" w:rsidSect="007F7E15">
          <w:headerReference w:type="default" r:id="rId11"/>
          <w:footerReference w:type="even" r:id="rId12"/>
          <w:footerReference w:type="default" r:id="rId13"/>
          <w:headerReference w:type="first" r:id="rId14"/>
          <w:pgSz w:w="12240" w:h="15840" w:code="1"/>
          <w:pgMar w:top="1224" w:right="1440" w:bottom="864" w:left="1440" w:header="864" w:footer="432" w:gutter="0"/>
          <w:cols w:space="720"/>
          <w:titlePg/>
          <w:docGrid w:linePitch="360"/>
        </w:sectPr>
      </w:pPr>
    </w:p>
    <w:p w14:paraId="7B748F9F" w14:textId="77777777" w:rsidR="00B70440" w:rsidRPr="009F5AE8" w:rsidRDefault="00B70440" w:rsidP="00B70440">
      <w:pPr>
        <w:pStyle w:val="TOC"/>
        <w:rPr>
          <w:rFonts w:asciiTheme="minorHAnsi" w:hAnsiTheme="minorHAnsi" w:cstheme="minorHAnsi"/>
        </w:rPr>
      </w:pPr>
      <w:r w:rsidRPr="009F5AE8">
        <w:rPr>
          <w:rFonts w:asciiTheme="minorHAnsi" w:hAnsiTheme="minorHAnsi" w:cstheme="minorHAnsi"/>
        </w:rPr>
        <w:lastRenderedPageBreak/>
        <w:t>Table of contents</w:t>
      </w:r>
    </w:p>
    <w:p w14:paraId="52B5FFFB" w14:textId="53FA7394" w:rsidR="00192DBF" w:rsidRDefault="00C0385D">
      <w:pPr>
        <w:pStyle w:val="TOC1"/>
        <w:tabs>
          <w:tab w:val="left" w:pos="720"/>
        </w:tabs>
        <w:rPr>
          <w:rFonts w:asciiTheme="minorHAnsi" w:eastAsiaTheme="minorEastAsia" w:hAnsiTheme="minorHAnsi" w:cstheme="minorBidi"/>
          <w:bCs w:val="0"/>
          <w:color w:val="auto"/>
          <w:sz w:val="22"/>
          <w:szCs w:val="22"/>
          <w:lang w:val="en-US"/>
        </w:rPr>
      </w:pPr>
      <w:r w:rsidRPr="009F5AE8">
        <w:rPr>
          <w:rFonts w:asciiTheme="minorHAnsi" w:hAnsiTheme="minorHAnsi" w:cstheme="minorHAnsi"/>
          <w:noProof w:val="0"/>
        </w:rPr>
        <w:fldChar w:fldCharType="begin"/>
      </w:r>
      <w:r w:rsidR="00B70440" w:rsidRPr="009F5AE8">
        <w:rPr>
          <w:rFonts w:asciiTheme="minorHAnsi" w:hAnsiTheme="minorHAnsi" w:cstheme="minorHAnsi"/>
          <w:noProof w:val="0"/>
        </w:rPr>
        <w:instrText xml:space="preserve"> TOC \o "1-3" \h \z \u </w:instrText>
      </w:r>
      <w:r w:rsidRPr="009F5AE8">
        <w:rPr>
          <w:rFonts w:asciiTheme="minorHAnsi" w:hAnsiTheme="minorHAnsi" w:cstheme="minorHAnsi"/>
          <w:noProof w:val="0"/>
        </w:rPr>
        <w:fldChar w:fldCharType="separate"/>
      </w:r>
      <w:hyperlink w:anchor="_Toc40969568" w:history="1">
        <w:r w:rsidR="00192DBF" w:rsidRPr="00B82C5E">
          <w:rPr>
            <w:rStyle w:val="Hyperlink"/>
            <w:rFonts w:eastAsiaTheme="majorEastAsia" w:cstheme="minorHAnsi"/>
            <w:lang w:val="en-GB"/>
          </w:rPr>
          <w:t>1.</w:t>
        </w:r>
        <w:r w:rsidR="00192DBF">
          <w:rPr>
            <w:rFonts w:asciiTheme="minorHAnsi" w:eastAsiaTheme="minorEastAsia" w:hAnsiTheme="minorHAnsi" w:cstheme="minorBidi"/>
            <w:bCs w:val="0"/>
            <w:color w:val="auto"/>
            <w:sz w:val="22"/>
            <w:szCs w:val="22"/>
            <w:lang w:val="en-US"/>
          </w:rPr>
          <w:tab/>
        </w:r>
        <w:r w:rsidR="00192DBF" w:rsidRPr="00B82C5E">
          <w:rPr>
            <w:rStyle w:val="Hyperlink"/>
            <w:rFonts w:eastAsiaTheme="majorEastAsia" w:cstheme="minorHAnsi"/>
            <w:lang w:val="en-GB"/>
          </w:rPr>
          <w:t>Introduction</w:t>
        </w:r>
        <w:r w:rsidR="00192DBF">
          <w:rPr>
            <w:webHidden/>
          </w:rPr>
          <w:tab/>
        </w:r>
        <w:r w:rsidR="00192DBF">
          <w:rPr>
            <w:webHidden/>
          </w:rPr>
          <w:fldChar w:fldCharType="begin"/>
        </w:r>
        <w:r w:rsidR="00192DBF">
          <w:rPr>
            <w:webHidden/>
          </w:rPr>
          <w:instrText xml:space="preserve"> PAGEREF _Toc40969568 \h </w:instrText>
        </w:r>
        <w:r w:rsidR="00192DBF">
          <w:rPr>
            <w:webHidden/>
          </w:rPr>
        </w:r>
        <w:r w:rsidR="00192DBF">
          <w:rPr>
            <w:webHidden/>
          </w:rPr>
          <w:fldChar w:fldCharType="separate"/>
        </w:r>
        <w:r w:rsidR="00192DBF">
          <w:rPr>
            <w:webHidden/>
          </w:rPr>
          <w:t>1</w:t>
        </w:r>
        <w:r w:rsidR="00192DBF">
          <w:rPr>
            <w:webHidden/>
          </w:rPr>
          <w:fldChar w:fldCharType="end"/>
        </w:r>
      </w:hyperlink>
    </w:p>
    <w:p w14:paraId="2B2A281C" w14:textId="02BE2BA0" w:rsidR="00192DBF" w:rsidRDefault="008D528C">
      <w:pPr>
        <w:pStyle w:val="TOC1"/>
        <w:tabs>
          <w:tab w:val="left" w:pos="720"/>
        </w:tabs>
        <w:rPr>
          <w:rFonts w:asciiTheme="minorHAnsi" w:eastAsiaTheme="minorEastAsia" w:hAnsiTheme="minorHAnsi" w:cstheme="minorBidi"/>
          <w:bCs w:val="0"/>
          <w:color w:val="auto"/>
          <w:sz w:val="22"/>
          <w:szCs w:val="22"/>
          <w:lang w:val="en-US"/>
        </w:rPr>
      </w:pPr>
      <w:hyperlink w:anchor="_Toc40969569" w:history="1">
        <w:r w:rsidR="00192DBF" w:rsidRPr="00B82C5E">
          <w:rPr>
            <w:rStyle w:val="Hyperlink"/>
            <w:rFonts w:eastAsiaTheme="majorEastAsia" w:cstheme="minorHAnsi"/>
            <w:lang w:val="en-GB"/>
          </w:rPr>
          <w:t>2.</w:t>
        </w:r>
        <w:r w:rsidR="00192DBF">
          <w:rPr>
            <w:rFonts w:asciiTheme="minorHAnsi" w:eastAsiaTheme="minorEastAsia" w:hAnsiTheme="minorHAnsi" w:cstheme="minorBidi"/>
            <w:bCs w:val="0"/>
            <w:color w:val="auto"/>
            <w:sz w:val="22"/>
            <w:szCs w:val="22"/>
            <w:lang w:val="en-US"/>
          </w:rPr>
          <w:tab/>
        </w:r>
        <w:r w:rsidR="00192DBF" w:rsidRPr="00B82C5E">
          <w:rPr>
            <w:rStyle w:val="Hyperlink"/>
            <w:rFonts w:eastAsiaTheme="majorEastAsia" w:cstheme="minorHAnsi"/>
            <w:lang w:val="en-GB"/>
          </w:rPr>
          <w:t>Assumptions and Scope</w:t>
        </w:r>
        <w:r w:rsidR="00192DBF">
          <w:rPr>
            <w:webHidden/>
          </w:rPr>
          <w:tab/>
        </w:r>
        <w:r w:rsidR="00192DBF">
          <w:rPr>
            <w:webHidden/>
          </w:rPr>
          <w:fldChar w:fldCharType="begin"/>
        </w:r>
        <w:r w:rsidR="00192DBF">
          <w:rPr>
            <w:webHidden/>
          </w:rPr>
          <w:instrText xml:space="preserve"> PAGEREF _Toc40969569 \h </w:instrText>
        </w:r>
        <w:r w:rsidR="00192DBF">
          <w:rPr>
            <w:webHidden/>
          </w:rPr>
        </w:r>
        <w:r w:rsidR="00192DBF">
          <w:rPr>
            <w:webHidden/>
          </w:rPr>
          <w:fldChar w:fldCharType="separate"/>
        </w:r>
        <w:r w:rsidR="00192DBF">
          <w:rPr>
            <w:webHidden/>
          </w:rPr>
          <w:t>1</w:t>
        </w:r>
        <w:r w:rsidR="00192DBF">
          <w:rPr>
            <w:webHidden/>
          </w:rPr>
          <w:fldChar w:fldCharType="end"/>
        </w:r>
      </w:hyperlink>
    </w:p>
    <w:p w14:paraId="0B51918B" w14:textId="46253473" w:rsidR="00192DBF" w:rsidRDefault="008D528C">
      <w:pPr>
        <w:pStyle w:val="TOC2"/>
        <w:rPr>
          <w:rFonts w:asciiTheme="minorHAnsi" w:eastAsiaTheme="minorEastAsia" w:hAnsiTheme="minorHAnsi" w:cstheme="minorBidi"/>
          <w:color w:val="auto"/>
          <w:sz w:val="22"/>
          <w:szCs w:val="22"/>
          <w:lang w:val="en-US"/>
        </w:rPr>
      </w:pPr>
      <w:hyperlink w:anchor="_Toc40969570" w:history="1">
        <w:r w:rsidR="00192DBF" w:rsidRPr="00B82C5E">
          <w:rPr>
            <w:rStyle w:val="Hyperlink"/>
            <w:rFonts w:cstheme="minorHAnsi"/>
          </w:rPr>
          <w:t>2.1 Out of Scope Items</w:t>
        </w:r>
        <w:r w:rsidR="00192DBF">
          <w:rPr>
            <w:webHidden/>
          </w:rPr>
          <w:tab/>
        </w:r>
        <w:r w:rsidR="00192DBF">
          <w:rPr>
            <w:webHidden/>
          </w:rPr>
          <w:fldChar w:fldCharType="begin"/>
        </w:r>
        <w:r w:rsidR="00192DBF">
          <w:rPr>
            <w:webHidden/>
          </w:rPr>
          <w:instrText xml:space="preserve"> PAGEREF _Toc40969570 \h </w:instrText>
        </w:r>
        <w:r w:rsidR="00192DBF">
          <w:rPr>
            <w:webHidden/>
          </w:rPr>
        </w:r>
        <w:r w:rsidR="00192DBF">
          <w:rPr>
            <w:webHidden/>
          </w:rPr>
          <w:fldChar w:fldCharType="separate"/>
        </w:r>
        <w:r w:rsidR="00192DBF">
          <w:rPr>
            <w:webHidden/>
          </w:rPr>
          <w:t>1</w:t>
        </w:r>
        <w:r w:rsidR="00192DBF">
          <w:rPr>
            <w:webHidden/>
          </w:rPr>
          <w:fldChar w:fldCharType="end"/>
        </w:r>
      </w:hyperlink>
    </w:p>
    <w:p w14:paraId="53492D07" w14:textId="7C20BBE0" w:rsidR="00192DBF" w:rsidRDefault="008D528C">
      <w:pPr>
        <w:pStyle w:val="TOC1"/>
        <w:tabs>
          <w:tab w:val="left" w:pos="720"/>
        </w:tabs>
        <w:rPr>
          <w:rFonts w:asciiTheme="minorHAnsi" w:eastAsiaTheme="minorEastAsia" w:hAnsiTheme="minorHAnsi" w:cstheme="minorBidi"/>
          <w:bCs w:val="0"/>
          <w:color w:val="auto"/>
          <w:sz w:val="22"/>
          <w:szCs w:val="22"/>
          <w:lang w:val="en-US"/>
        </w:rPr>
      </w:pPr>
      <w:hyperlink w:anchor="_Toc40969571" w:history="1">
        <w:r w:rsidR="00192DBF" w:rsidRPr="00B82C5E">
          <w:rPr>
            <w:rStyle w:val="Hyperlink"/>
            <w:rFonts w:eastAsiaTheme="majorEastAsia" w:cstheme="minorHAnsi"/>
            <w:lang w:val="en-GB"/>
          </w:rPr>
          <w:t>3.</w:t>
        </w:r>
        <w:r w:rsidR="00192DBF">
          <w:rPr>
            <w:rFonts w:asciiTheme="minorHAnsi" w:eastAsiaTheme="minorEastAsia" w:hAnsiTheme="minorHAnsi" w:cstheme="minorBidi"/>
            <w:bCs w:val="0"/>
            <w:color w:val="auto"/>
            <w:sz w:val="22"/>
            <w:szCs w:val="22"/>
            <w:lang w:val="en-US"/>
          </w:rPr>
          <w:tab/>
        </w:r>
        <w:r w:rsidR="00192DBF" w:rsidRPr="00B82C5E">
          <w:rPr>
            <w:rStyle w:val="Hyperlink"/>
            <w:rFonts w:eastAsiaTheme="majorEastAsia" w:cstheme="minorHAnsi"/>
            <w:lang w:val="en-GB"/>
          </w:rPr>
          <w:t>ETL ABC and Error Handling Framework</w:t>
        </w:r>
        <w:r w:rsidR="00192DBF">
          <w:rPr>
            <w:webHidden/>
          </w:rPr>
          <w:tab/>
        </w:r>
        <w:r w:rsidR="00192DBF">
          <w:rPr>
            <w:webHidden/>
          </w:rPr>
          <w:fldChar w:fldCharType="begin"/>
        </w:r>
        <w:r w:rsidR="00192DBF">
          <w:rPr>
            <w:webHidden/>
          </w:rPr>
          <w:instrText xml:space="preserve"> PAGEREF _Toc40969571 \h </w:instrText>
        </w:r>
        <w:r w:rsidR="00192DBF">
          <w:rPr>
            <w:webHidden/>
          </w:rPr>
        </w:r>
        <w:r w:rsidR="00192DBF">
          <w:rPr>
            <w:webHidden/>
          </w:rPr>
          <w:fldChar w:fldCharType="separate"/>
        </w:r>
        <w:r w:rsidR="00192DBF">
          <w:rPr>
            <w:webHidden/>
          </w:rPr>
          <w:t>1</w:t>
        </w:r>
        <w:r w:rsidR="00192DBF">
          <w:rPr>
            <w:webHidden/>
          </w:rPr>
          <w:fldChar w:fldCharType="end"/>
        </w:r>
      </w:hyperlink>
    </w:p>
    <w:p w14:paraId="395153D7" w14:textId="0E0D3CA7"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572" w:history="1">
        <w:r w:rsidR="00192DBF" w:rsidRPr="00B82C5E">
          <w:rPr>
            <w:rStyle w:val="Hyperlink"/>
            <w:rFonts w:cstheme="minorHAnsi"/>
          </w:rPr>
          <w:t>3.1</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Metadata tables</w:t>
        </w:r>
        <w:r w:rsidR="00192DBF">
          <w:rPr>
            <w:webHidden/>
          </w:rPr>
          <w:tab/>
        </w:r>
        <w:r w:rsidR="00192DBF">
          <w:rPr>
            <w:webHidden/>
          </w:rPr>
          <w:fldChar w:fldCharType="begin"/>
        </w:r>
        <w:r w:rsidR="00192DBF">
          <w:rPr>
            <w:webHidden/>
          </w:rPr>
          <w:instrText xml:space="preserve"> PAGEREF _Toc40969572 \h </w:instrText>
        </w:r>
        <w:r w:rsidR="00192DBF">
          <w:rPr>
            <w:webHidden/>
          </w:rPr>
        </w:r>
        <w:r w:rsidR="00192DBF">
          <w:rPr>
            <w:webHidden/>
          </w:rPr>
          <w:fldChar w:fldCharType="separate"/>
        </w:r>
        <w:r w:rsidR="00192DBF">
          <w:rPr>
            <w:webHidden/>
          </w:rPr>
          <w:t>2</w:t>
        </w:r>
        <w:r w:rsidR="00192DBF">
          <w:rPr>
            <w:webHidden/>
          </w:rPr>
          <w:fldChar w:fldCharType="end"/>
        </w:r>
      </w:hyperlink>
    </w:p>
    <w:p w14:paraId="000A20F9" w14:textId="6E6E1C58"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573" w:history="1">
        <w:r w:rsidR="00192DBF" w:rsidRPr="00B82C5E">
          <w:rPr>
            <w:rStyle w:val="Hyperlink"/>
            <w:rFonts w:cstheme="minorHAnsi"/>
          </w:rPr>
          <w:t>3.2</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Audit, Balance and Control Process</w:t>
        </w:r>
        <w:r w:rsidR="00192DBF">
          <w:rPr>
            <w:webHidden/>
          </w:rPr>
          <w:tab/>
        </w:r>
        <w:r w:rsidR="00192DBF">
          <w:rPr>
            <w:webHidden/>
          </w:rPr>
          <w:fldChar w:fldCharType="begin"/>
        </w:r>
        <w:r w:rsidR="00192DBF">
          <w:rPr>
            <w:webHidden/>
          </w:rPr>
          <w:instrText xml:space="preserve"> PAGEREF _Toc40969573 \h </w:instrText>
        </w:r>
        <w:r w:rsidR="00192DBF">
          <w:rPr>
            <w:webHidden/>
          </w:rPr>
        </w:r>
        <w:r w:rsidR="00192DBF">
          <w:rPr>
            <w:webHidden/>
          </w:rPr>
          <w:fldChar w:fldCharType="separate"/>
        </w:r>
        <w:r w:rsidR="00192DBF">
          <w:rPr>
            <w:webHidden/>
          </w:rPr>
          <w:t>3</w:t>
        </w:r>
        <w:r w:rsidR="00192DBF">
          <w:rPr>
            <w:webHidden/>
          </w:rPr>
          <w:fldChar w:fldCharType="end"/>
        </w:r>
      </w:hyperlink>
    </w:p>
    <w:p w14:paraId="1F9F96F9" w14:textId="2AF4EC63" w:rsidR="00192DBF" w:rsidRDefault="008D528C">
      <w:pPr>
        <w:pStyle w:val="TOC3"/>
        <w:rPr>
          <w:rFonts w:asciiTheme="minorHAnsi" w:eastAsiaTheme="minorEastAsia" w:hAnsiTheme="minorHAnsi" w:cstheme="minorBidi"/>
          <w:color w:val="auto"/>
          <w:sz w:val="22"/>
          <w:szCs w:val="22"/>
          <w:lang w:val="en-US"/>
        </w:rPr>
      </w:pPr>
      <w:hyperlink w:anchor="_Toc40969574" w:history="1">
        <w:r w:rsidR="00192DBF" w:rsidRPr="00B82C5E">
          <w:rPr>
            <w:rStyle w:val="Hyperlink"/>
            <w:rFonts w:eastAsiaTheme="majorEastAsia" w:cstheme="minorHAnsi"/>
            <w:bCs/>
            <w:lang w:val="en-GB"/>
          </w:rPr>
          <w:t>3.2.1 Audit Process</w:t>
        </w:r>
        <w:r w:rsidR="00192DBF">
          <w:rPr>
            <w:webHidden/>
          </w:rPr>
          <w:tab/>
        </w:r>
        <w:r w:rsidR="00192DBF">
          <w:rPr>
            <w:webHidden/>
          </w:rPr>
          <w:fldChar w:fldCharType="begin"/>
        </w:r>
        <w:r w:rsidR="00192DBF">
          <w:rPr>
            <w:webHidden/>
          </w:rPr>
          <w:instrText xml:space="preserve"> PAGEREF _Toc40969574 \h </w:instrText>
        </w:r>
        <w:r w:rsidR="00192DBF">
          <w:rPr>
            <w:webHidden/>
          </w:rPr>
        </w:r>
        <w:r w:rsidR="00192DBF">
          <w:rPr>
            <w:webHidden/>
          </w:rPr>
          <w:fldChar w:fldCharType="separate"/>
        </w:r>
        <w:r w:rsidR="00192DBF">
          <w:rPr>
            <w:webHidden/>
          </w:rPr>
          <w:t>4</w:t>
        </w:r>
        <w:r w:rsidR="00192DBF">
          <w:rPr>
            <w:webHidden/>
          </w:rPr>
          <w:fldChar w:fldCharType="end"/>
        </w:r>
      </w:hyperlink>
    </w:p>
    <w:p w14:paraId="486F8FDF" w14:textId="619A5965" w:rsidR="00192DBF" w:rsidRDefault="008D528C">
      <w:pPr>
        <w:pStyle w:val="TOC3"/>
        <w:rPr>
          <w:rFonts w:asciiTheme="minorHAnsi" w:eastAsiaTheme="minorEastAsia" w:hAnsiTheme="minorHAnsi" w:cstheme="minorBidi"/>
          <w:color w:val="auto"/>
          <w:sz w:val="22"/>
          <w:szCs w:val="22"/>
          <w:lang w:val="en-US"/>
        </w:rPr>
      </w:pPr>
      <w:hyperlink w:anchor="_Toc40969575" w:history="1">
        <w:r w:rsidR="00192DBF" w:rsidRPr="00B82C5E">
          <w:rPr>
            <w:rStyle w:val="Hyperlink"/>
            <w:rFonts w:eastAsiaTheme="majorEastAsia" w:cstheme="minorHAnsi"/>
            <w:bCs/>
            <w:lang w:val="en-GB"/>
          </w:rPr>
          <w:t>3.2.2 Balance Process</w:t>
        </w:r>
        <w:r w:rsidR="00192DBF">
          <w:rPr>
            <w:webHidden/>
          </w:rPr>
          <w:tab/>
        </w:r>
        <w:r w:rsidR="00192DBF">
          <w:rPr>
            <w:webHidden/>
          </w:rPr>
          <w:fldChar w:fldCharType="begin"/>
        </w:r>
        <w:r w:rsidR="00192DBF">
          <w:rPr>
            <w:webHidden/>
          </w:rPr>
          <w:instrText xml:space="preserve"> PAGEREF _Toc40969575 \h </w:instrText>
        </w:r>
        <w:r w:rsidR="00192DBF">
          <w:rPr>
            <w:webHidden/>
          </w:rPr>
        </w:r>
        <w:r w:rsidR="00192DBF">
          <w:rPr>
            <w:webHidden/>
          </w:rPr>
          <w:fldChar w:fldCharType="separate"/>
        </w:r>
        <w:r w:rsidR="00192DBF">
          <w:rPr>
            <w:webHidden/>
          </w:rPr>
          <w:t>6</w:t>
        </w:r>
        <w:r w:rsidR="00192DBF">
          <w:rPr>
            <w:webHidden/>
          </w:rPr>
          <w:fldChar w:fldCharType="end"/>
        </w:r>
      </w:hyperlink>
    </w:p>
    <w:p w14:paraId="7AEF3513" w14:textId="07B393E3" w:rsidR="00192DBF" w:rsidRDefault="008D528C">
      <w:pPr>
        <w:pStyle w:val="TOC3"/>
        <w:rPr>
          <w:rFonts w:asciiTheme="minorHAnsi" w:eastAsiaTheme="minorEastAsia" w:hAnsiTheme="minorHAnsi" w:cstheme="minorBidi"/>
          <w:color w:val="auto"/>
          <w:sz w:val="22"/>
          <w:szCs w:val="22"/>
          <w:lang w:val="en-US"/>
        </w:rPr>
      </w:pPr>
      <w:hyperlink w:anchor="_Toc40969576" w:history="1">
        <w:r w:rsidR="00192DBF" w:rsidRPr="00B82C5E">
          <w:rPr>
            <w:rStyle w:val="Hyperlink"/>
            <w:rFonts w:eastAsiaTheme="majorEastAsia" w:cstheme="minorHAnsi"/>
            <w:bCs/>
            <w:lang w:val="en-GB"/>
          </w:rPr>
          <w:t>3.2.3 Control Process</w:t>
        </w:r>
        <w:r w:rsidR="00192DBF">
          <w:rPr>
            <w:webHidden/>
          </w:rPr>
          <w:tab/>
        </w:r>
        <w:r w:rsidR="00192DBF">
          <w:rPr>
            <w:webHidden/>
          </w:rPr>
          <w:fldChar w:fldCharType="begin"/>
        </w:r>
        <w:r w:rsidR="00192DBF">
          <w:rPr>
            <w:webHidden/>
          </w:rPr>
          <w:instrText xml:space="preserve"> PAGEREF _Toc40969576 \h </w:instrText>
        </w:r>
        <w:r w:rsidR="00192DBF">
          <w:rPr>
            <w:webHidden/>
          </w:rPr>
        </w:r>
        <w:r w:rsidR="00192DBF">
          <w:rPr>
            <w:webHidden/>
          </w:rPr>
          <w:fldChar w:fldCharType="separate"/>
        </w:r>
        <w:r w:rsidR="00192DBF">
          <w:rPr>
            <w:webHidden/>
          </w:rPr>
          <w:t>10</w:t>
        </w:r>
        <w:r w:rsidR="00192DBF">
          <w:rPr>
            <w:webHidden/>
          </w:rPr>
          <w:fldChar w:fldCharType="end"/>
        </w:r>
      </w:hyperlink>
    </w:p>
    <w:p w14:paraId="45D41CA7" w14:textId="5EE4674E" w:rsidR="00192DBF" w:rsidRDefault="008D528C">
      <w:pPr>
        <w:pStyle w:val="TOC1"/>
        <w:tabs>
          <w:tab w:val="left" w:pos="720"/>
        </w:tabs>
        <w:rPr>
          <w:rFonts w:asciiTheme="minorHAnsi" w:eastAsiaTheme="minorEastAsia" w:hAnsiTheme="minorHAnsi" w:cstheme="minorBidi"/>
          <w:bCs w:val="0"/>
          <w:color w:val="auto"/>
          <w:sz w:val="22"/>
          <w:szCs w:val="22"/>
          <w:lang w:val="en-US"/>
        </w:rPr>
      </w:pPr>
      <w:hyperlink w:anchor="_Toc40969577" w:history="1">
        <w:r w:rsidR="00192DBF" w:rsidRPr="00B82C5E">
          <w:rPr>
            <w:rStyle w:val="Hyperlink"/>
            <w:rFonts w:eastAsiaTheme="majorEastAsia" w:cstheme="minorHAnsi"/>
            <w:lang w:val="en-GB"/>
          </w:rPr>
          <w:t>4.</w:t>
        </w:r>
        <w:r w:rsidR="00192DBF">
          <w:rPr>
            <w:rFonts w:asciiTheme="minorHAnsi" w:eastAsiaTheme="minorEastAsia" w:hAnsiTheme="minorHAnsi" w:cstheme="minorBidi"/>
            <w:bCs w:val="0"/>
            <w:color w:val="auto"/>
            <w:sz w:val="22"/>
            <w:szCs w:val="22"/>
            <w:lang w:val="en-US"/>
          </w:rPr>
          <w:tab/>
        </w:r>
        <w:r w:rsidR="00192DBF" w:rsidRPr="00B82C5E">
          <w:rPr>
            <w:rStyle w:val="Hyperlink"/>
            <w:rFonts w:eastAsiaTheme="majorEastAsia" w:cstheme="minorHAnsi"/>
            <w:lang w:val="en-GB"/>
          </w:rPr>
          <w:t>Error and exception Framework</w:t>
        </w:r>
        <w:r w:rsidR="00192DBF">
          <w:rPr>
            <w:webHidden/>
          </w:rPr>
          <w:tab/>
        </w:r>
        <w:r w:rsidR="00192DBF">
          <w:rPr>
            <w:webHidden/>
          </w:rPr>
          <w:fldChar w:fldCharType="begin"/>
        </w:r>
        <w:r w:rsidR="00192DBF">
          <w:rPr>
            <w:webHidden/>
          </w:rPr>
          <w:instrText xml:space="preserve"> PAGEREF _Toc40969577 \h </w:instrText>
        </w:r>
        <w:r w:rsidR="00192DBF">
          <w:rPr>
            <w:webHidden/>
          </w:rPr>
        </w:r>
        <w:r w:rsidR="00192DBF">
          <w:rPr>
            <w:webHidden/>
          </w:rPr>
          <w:fldChar w:fldCharType="separate"/>
        </w:r>
        <w:r w:rsidR="00192DBF">
          <w:rPr>
            <w:webHidden/>
          </w:rPr>
          <w:t>14</w:t>
        </w:r>
        <w:r w:rsidR="00192DBF">
          <w:rPr>
            <w:webHidden/>
          </w:rPr>
          <w:fldChar w:fldCharType="end"/>
        </w:r>
      </w:hyperlink>
    </w:p>
    <w:p w14:paraId="755C0B28" w14:textId="5E2175E2"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578" w:history="1">
        <w:r w:rsidR="00192DBF" w:rsidRPr="00B82C5E">
          <w:rPr>
            <w:rStyle w:val="Hyperlink"/>
            <w:rFonts w:cstheme="minorHAnsi"/>
          </w:rPr>
          <w:t>4.1</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Error Prevention</w:t>
        </w:r>
        <w:r w:rsidR="00192DBF">
          <w:rPr>
            <w:webHidden/>
          </w:rPr>
          <w:tab/>
        </w:r>
        <w:r w:rsidR="00192DBF">
          <w:rPr>
            <w:webHidden/>
          </w:rPr>
          <w:fldChar w:fldCharType="begin"/>
        </w:r>
        <w:r w:rsidR="00192DBF">
          <w:rPr>
            <w:webHidden/>
          </w:rPr>
          <w:instrText xml:space="preserve"> PAGEREF _Toc40969578 \h </w:instrText>
        </w:r>
        <w:r w:rsidR="00192DBF">
          <w:rPr>
            <w:webHidden/>
          </w:rPr>
        </w:r>
        <w:r w:rsidR="00192DBF">
          <w:rPr>
            <w:webHidden/>
          </w:rPr>
          <w:fldChar w:fldCharType="separate"/>
        </w:r>
        <w:r w:rsidR="00192DBF">
          <w:rPr>
            <w:webHidden/>
          </w:rPr>
          <w:t>14</w:t>
        </w:r>
        <w:r w:rsidR="00192DBF">
          <w:rPr>
            <w:webHidden/>
          </w:rPr>
          <w:fldChar w:fldCharType="end"/>
        </w:r>
      </w:hyperlink>
    </w:p>
    <w:p w14:paraId="6724EB39" w14:textId="4EED3060" w:rsidR="00192DBF" w:rsidRDefault="008D528C">
      <w:pPr>
        <w:pStyle w:val="TOC3"/>
        <w:rPr>
          <w:rFonts w:asciiTheme="minorHAnsi" w:eastAsiaTheme="minorEastAsia" w:hAnsiTheme="minorHAnsi" w:cstheme="minorBidi"/>
          <w:color w:val="auto"/>
          <w:sz w:val="22"/>
          <w:szCs w:val="22"/>
          <w:lang w:val="en-US"/>
        </w:rPr>
      </w:pPr>
      <w:hyperlink w:anchor="_Toc40969579" w:history="1">
        <w:r w:rsidR="00192DBF" w:rsidRPr="00B82C5E">
          <w:rPr>
            <w:rStyle w:val="Hyperlink"/>
            <w:rFonts w:eastAsiaTheme="majorEastAsia" w:cstheme="minorHAnsi"/>
            <w:bCs/>
            <w:lang w:val="en-GB"/>
          </w:rPr>
          <w:t>4.1.1 Source File Checks</w:t>
        </w:r>
        <w:r w:rsidR="00192DBF">
          <w:rPr>
            <w:webHidden/>
          </w:rPr>
          <w:tab/>
        </w:r>
        <w:r w:rsidR="00192DBF">
          <w:rPr>
            <w:webHidden/>
          </w:rPr>
          <w:fldChar w:fldCharType="begin"/>
        </w:r>
        <w:r w:rsidR="00192DBF">
          <w:rPr>
            <w:webHidden/>
          </w:rPr>
          <w:instrText xml:space="preserve"> PAGEREF _Toc40969579 \h </w:instrText>
        </w:r>
        <w:r w:rsidR="00192DBF">
          <w:rPr>
            <w:webHidden/>
          </w:rPr>
        </w:r>
        <w:r w:rsidR="00192DBF">
          <w:rPr>
            <w:webHidden/>
          </w:rPr>
          <w:fldChar w:fldCharType="separate"/>
        </w:r>
        <w:r w:rsidR="00192DBF">
          <w:rPr>
            <w:webHidden/>
          </w:rPr>
          <w:t>15</w:t>
        </w:r>
        <w:r w:rsidR="00192DBF">
          <w:rPr>
            <w:webHidden/>
          </w:rPr>
          <w:fldChar w:fldCharType="end"/>
        </w:r>
      </w:hyperlink>
    </w:p>
    <w:p w14:paraId="0E60E6EA" w14:textId="0AABC5EB" w:rsidR="00192DBF" w:rsidRDefault="008D528C">
      <w:pPr>
        <w:pStyle w:val="TOC3"/>
        <w:rPr>
          <w:rFonts w:asciiTheme="minorHAnsi" w:eastAsiaTheme="minorEastAsia" w:hAnsiTheme="minorHAnsi" w:cstheme="minorBidi"/>
          <w:color w:val="auto"/>
          <w:sz w:val="22"/>
          <w:szCs w:val="22"/>
          <w:lang w:val="en-US"/>
        </w:rPr>
      </w:pPr>
      <w:hyperlink w:anchor="_Toc40969580" w:history="1">
        <w:r w:rsidR="00192DBF" w:rsidRPr="00B82C5E">
          <w:rPr>
            <w:rStyle w:val="Hyperlink"/>
            <w:rFonts w:eastAsiaTheme="majorEastAsia" w:cstheme="minorHAnsi"/>
            <w:bCs/>
            <w:lang w:val="en-GB"/>
          </w:rPr>
          <w:t>4.1.2 Checks done during the ETL Processes</w:t>
        </w:r>
        <w:r w:rsidR="00192DBF">
          <w:rPr>
            <w:webHidden/>
          </w:rPr>
          <w:tab/>
        </w:r>
        <w:r w:rsidR="00192DBF">
          <w:rPr>
            <w:webHidden/>
          </w:rPr>
          <w:fldChar w:fldCharType="begin"/>
        </w:r>
        <w:r w:rsidR="00192DBF">
          <w:rPr>
            <w:webHidden/>
          </w:rPr>
          <w:instrText xml:space="preserve"> PAGEREF _Toc40969580 \h </w:instrText>
        </w:r>
        <w:r w:rsidR="00192DBF">
          <w:rPr>
            <w:webHidden/>
          </w:rPr>
        </w:r>
        <w:r w:rsidR="00192DBF">
          <w:rPr>
            <w:webHidden/>
          </w:rPr>
          <w:fldChar w:fldCharType="separate"/>
        </w:r>
        <w:r w:rsidR="00192DBF">
          <w:rPr>
            <w:webHidden/>
          </w:rPr>
          <w:t>15</w:t>
        </w:r>
        <w:r w:rsidR="00192DBF">
          <w:rPr>
            <w:webHidden/>
          </w:rPr>
          <w:fldChar w:fldCharType="end"/>
        </w:r>
      </w:hyperlink>
    </w:p>
    <w:p w14:paraId="3687667E" w14:textId="45A84CEB"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581" w:history="1">
        <w:r w:rsidR="00192DBF" w:rsidRPr="00B82C5E">
          <w:rPr>
            <w:rStyle w:val="Hyperlink"/>
            <w:rFonts w:cstheme="minorHAnsi"/>
          </w:rPr>
          <w:t>4.2</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Error Response</w:t>
        </w:r>
        <w:r w:rsidR="00192DBF">
          <w:rPr>
            <w:webHidden/>
          </w:rPr>
          <w:tab/>
        </w:r>
        <w:r w:rsidR="00192DBF">
          <w:rPr>
            <w:webHidden/>
          </w:rPr>
          <w:fldChar w:fldCharType="begin"/>
        </w:r>
        <w:r w:rsidR="00192DBF">
          <w:rPr>
            <w:webHidden/>
          </w:rPr>
          <w:instrText xml:space="preserve"> PAGEREF _Toc40969581 \h </w:instrText>
        </w:r>
        <w:r w:rsidR="00192DBF">
          <w:rPr>
            <w:webHidden/>
          </w:rPr>
        </w:r>
        <w:r w:rsidR="00192DBF">
          <w:rPr>
            <w:webHidden/>
          </w:rPr>
          <w:fldChar w:fldCharType="separate"/>
        </w:r>
        <w:r w:rsidR="00192DBF">
          <w:rPr>
            <w:webHidden/>
          </w:rPr>
          <w:t>16</w:t>
        </w:r>
        <w:r w:rsidR="00192DBF">
          <w:rPr>
            <w:webHidden/>
          </w:rPr>
          <w:fldChar w:fldCharType="end"/>
        </w:r>
      </w:hyperlink>
    </w:p>
    <w:p w14:paraId="0373AE31" w14:textId="137ACBC4" w:rsidR="00192DBF" w:rsidRDefault="008D528C">
      <w:pPr>
        <w:pStyle w:val="TOC3"/>
        <w:rPr>
          <w:rFonts w:asciiTheme="minorHAnsi" w:eastAsiaTheme="minorEastAsia" w:hAnsiTheme="minorHAnsi" w:cstheme="minorBidi"/>
          <w:color w:val="auto"/>
          <w:sz w:val="22"/>
          <w:szCs w:val="22"/>
          <w:lang w:val="en-US"/>
        </w:rPr>
      </w:pPr>
      <w:hyperlink w:anchor="_Toc40969582" w:history="1">
        <w:r w:rsidR="00192DBF" w:rsidRPr="00B82C5E">
          <w:rPr>
            <w:rStyle w:val="Hyperlink"/>
            <w:rFonts w:eastAsiaTheme="majorEastAsia" w:cstheme="minorHAnsi"/>
            <w:bCs/>
            <w:lang w:val="en-GB"/>
          </w:rPr>
          <w:t>4.2.1 Common steps for Error Response</w:t>
        </w:r>
        <w:r w:rsidR="00192DBF">
          <w:rPr>
            <w:webHidden/>
          </w:rPr>
          <w:tab/>
        </w:r>
        <w:r w:rsidR="00192DBF">
          <w:rPr>
            <w:webHidden/>
          </w:rPr>
          <w:fldChar w:fldCharType="begin"/>
        </w:r>
        <w:r w:rsidR="00192DBF">
          <w:rPr>
            <w:webHidden/>
          </w:rPr>
          <w:instrText xml:space="preserve"> PAGEREF _Toc40969582 \h </w:instrText>
        </w:r>
        <w:r w:rsidR="00192DBF">
          <w:rPr>
            <w:webHidden/>
          </w:rPr>
        </w:r>
        <w:r w:rsidR="00192DBF">
          <w:rPr>
            <w:webHidden/>
          </w:rPr>
          <w:fldChar w:fldCharType="separate"/>
        </w:r>
        <w:r w:rsidR="00192DBF">
          <w:rPr>
            <w:webHidden/>
          </w:rPr>
          <w:t>16</w:t>
        </w:r>
        <w:r w:rsidR="00192DBF">
          <w:rPr>
            <w:webHidden/>
          </w:rPr>
          <w:fldChar w:fldCharType="end"/>
        </w:r>
      </w:hyperlink>
    </w:p>
    <w:p w14:paraId="07EE4D0B" w14:textId="7BB9FAE0"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583" w:history="1">
        <w:r w:rsidR="00192DBF" w:rsidRPr="00B82C5E">
          <w:rPr>
            <w:rStyle w:val="Hyperlink"/>
            <w:rFonts w:cstheme="minorHAnsi"/>
          </w:rPr>
          <w:t>4.3</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Error Report</w:t>
        </w:r>
        <w:r w:rsidR="00192DBF">
          <w:rPr>
            <w:webHidden/>
          </w:rPr>
          <w:tab/>
        </w:r>
        <w:r w:rsidR="00192DBF">
          <w:rPr>
            <w:webHidden/>
          </w:rPr>
          <w:fldChar w:fldCharType="begin"/>
        </w:r>
        <w:r w:rsidR="00192DBF">
          <w:rPr>
            <w:webHidden/>
          </w:rPr>
          <w:instrText xml:space="preserve"> PAGEREF _Toc40969583 \h </w:instrText>
        </w:r>
        <w:r w:rsidR="00192DBF">
          <w:rPr>
            <w:webHidden/>
          </w:rPr>
        </w:r>
        <w:r w:rsidR="00192DBF">
          <w:rPr>
            <w:webHidden/>
          </w:rPr>
          <w:fldChar w:fldCharType="separate"/>
        </w:r>
        <w:r w:rsidR="00192DBF">
          <w:rPr>
            <w:webHidden/>
          </w:rPr>
          <w:t>16</w:t>
        </w:r>
        <w:r w:rsidR="00192DBF">
          <w:rPr>
            <w:webHidden/>
          </w:rPr>
          <w:fldChar w:fldCharType="end"/>
        </w:r>
      </w:hyperlink>
    </w:p>
    <w:p w14:paraId="5C0E5E29" w14:textId="4C976289" w:rsidR="00192DBF" w:rsidRDefault="008D528C">
      <w:pPr>
        <w:pStyle w:val="TOC1"/>
        <w:tabs>
          <w:tab w:val="left" w:pos="720"/>
        </w:tabs>
        <w:rPr>
          <w:rFonts w:asciiTheme="minorHAnsi" w:eastAsiaTheme="minorEastAsia" w:hAnsiTheme="minorHAnsi" w:cstheme="minorBidi"/>
          <w:bCs w:val="0"/>
          <w:color w:val="auto"/>
          <w:sz w:val="22"/>
          <w:szCs w:val="22"/>
          <w:lang w:val="en-US"/>
        </w:rPr>
      </w:pPr>
      <w:hyperlink w:anchor="_Toc40969584" w:history="1">
        <w:r w:rsidR="00192DBF" w:rsidRPr="00B82C5E">
          <w:rPr>
            <w:rStyle w:val="Hyperlink"/>
            <w:rFonts w:eastAsiaTheme="majorEastAsia" w:cstheme="minorHAnsi"/>
            <w:lang w:val="en-GB"/>
          </w:rPr>
          <w:t>5.</w:t>
        </w:r>
        <w:r w:rsidR="00192DBF">
          <w:rPr>
            <w:rFonts w:asciiTheme="minorHAnsi" w:eastAsiaTheme="minorEastAsia" w:hAnsiTheme="minorHAnsi" w:cstheme="minorBidi"/>
            <w:bCs w:val="0"/>
            <w:color w:val="auto"/>
            <w:sz w:val="22"/>
            <w:szCs w:val="22"/>
            <w:lang w:val="en-US"/>
          </w:rPr>
          <w:tab/>
        </w:r>
        <w:r w:rsidR="00192DBF" w:rsidRPr="00B82C5E">
          <w:rPr>
            <w:rStyle w:val="Hyperlink"/>
            <w:rFonts w:eastAsiaTheme="majorEastAsia" w:cstheme="minorHAnsi"/>
            <w:lang w:val="en-GB"/>
          </w:rPr>
          <w:t>ABC and Error Handling implementation with ETL4 as Example</w:t>
        </w:r>
        <w:r w:rsidR="00192DBF">
          <w:rPr>
            <w:webHidden/>
          </w:rPr>
          <w:tab/>
        </w:r>
        <w:r w:rsidR="00192DBF">
          <w:rPr>
            <w:webHidden/>
          </w:rPr>
          <w:fldChar w:fldCharType="begin"/>
        </w:r>
        <w:r w:rsidR="00192DBF">
          <w:rPr>
            <w:webHidden/>
          </w:rPr>
          <w:instrText xml:space="preserve"> PAGEREF _Toc40969584 \h </w:instrText>
        </w:r>
        <w:r w:rsidR="00192DBF">
          <w:rPr>
            <w:webHidden/>
          </w:rPr>
        </w:r>
        <w:r w:rsidR="00192DBF">
          <w:rPr>
            <w:webHidden/>
          </w:rPr>
          <w:fldChar w:fldCharType="separate"/>
        </w:r>
        <w:r w:rsidR="00192DBF">
          <w:rPr>
            <w:webHidden/>
          </w:rPr>
          <w:t>18</w:t>
        </w:r>
        <w:r w:rsidR="00192DBF">
          <w:rPr>
            <w:webHidden/>
          </w:rPr>
          <w:fldChar w:fldCharType="end"/>
        </w:r>
      </w:hyperlink>
    </w:p>
    <w:p w14:paraId="2E3F2975" w14:textId="4A1628E6" w:rsidR="00192DBF" w:rsidRDefault="008D528C">
      <w:pPr>
        <w:pStyle w:val="TOC2"/>
        <w:rPr>
          <w:rFonts w:asciiTheme="minorHAnsi" w:eastAsiaTheme="minorEastAsia" w:hAnsiTheme="minorHAnsi" w:cstheme="minorBidi"/>
          <w:color w:val="auto"/>
          <w:sz w:val="22"/>
          <w:szCs w:val="22"/>
          <w:lang w:val="en-US"/>
        </w:rPr>
      </w:pPr>
      <w:hyperlink w:anchor="_Toc40969585" w:history="1">
        <w:r w:rsidR="00192DBF" w:rsidRPr="00B82C5E">
          <w:rPr>
            <w:rStyle w:val="Hyperlink"/>
            <w:rFonts w:cstheme="minorHAnsi"/>
          </w:rPr>
          <w:t>Step 1: Collect and consolidate SSIS Package dependency matrix for all ETLs</w:t>
        </w:r>
        <w:r w:rsidR="00192DBF">
          <w:rPr>
            <w:webHidden/>
          </w:rPr>
          <w:tab/>
        </w:r>
        <w:r w:rsidR="00192DBF">
          <w:rPr>
            <w:webHidden/>
          </w:rPr>
          <w:fldChar w:fldCharType="begin"/>
        </w:r>
        <w:r w:rsidR="00192DBF">
          <w:rPr>
            <w:webHidden/>
          </w:rPr>
          <w:instrText xml:space="preserve"> PAGEREF _Toc40969585 \h </w:instrText>
        </w:r>
        <w:r w:rsidR="00192DBF">
          <w:rPr>
            <w:webHidden/>
          </w:rPr>
        </w:r>
        <w:r w:rsidR="00192DBF">
          <w:rPr>
            <w:webHidden/>
          </w:rPr>
          <w:fldChar w:fldCharType="separate"/>
        </w:r>
        <w:r w:rsidR="00192DBF">
          <w:rPr>
            <w:webHidden/>
          </w:rPr>
          <w:t>18</w:t>
        </w:r>
        <w:r w:rsidR="00192DBF">
          <w:rPr>
            <w:webHidden/>
          </w:rPr>
          <w:fldChar w:fldCharType="end"/>
        </w:r>
      </w:hyperlink>
    </w:p>
    <w:p w14:paraId="482629D2" w14:textId="37A6CA63" w:rsidR="00192DBF" w:rsidRDefault="008D528C">
      <w:pPr>
        <w:pStyle w:val="TOC2"/>
        <w:rPr>
          <w:rFonts w:asciiTheme="minorHAnsi" w:eastAsiaTheme="minorEastAsia" w:hAnsiTheme="minorHAnsi" w:cstheme="minorBidi"/>
          <w:color w:val="auto"/>
          <w:sz w:val="22"/>
          <w:szCs w:val="22"/>
          <w:lang w:val="en-US"/>
        </w:rPr>
      </w:pPr>
      <w:hyperlink w:anchor="_Toc40969586" w:history="1">
        <w:r w:rsidR="00192DBF" w:rsidRPr="00B82C5E">
          <w:rPr>
            <w:rStyle w:val="Hyperlink"/>
            <w:rFonts w:cstheme="minorHAnsi"/>
          </w:rPr>
          <w:t>Step 2: Identify Batch and Job</w:t>
        </w:r>
        <w:r w:rsidR="00192DBF">
          <w:rPr>
            <w:webHidden/>
          </w:rPr>
          <w:tab/>
        </w:r>
        <w:r w:rsidR="00192DBF">
          <w:rPr>
            <w:webHidden/>
          </w:rPr>
          <w:fldChar w:fldCharType="begin"/>
        </w:r>
        <w:r w:rsidR="00192DBF">
          <w:rPr>
            <w:webHidden/>
          </w:rPr>
          <w:instrText xml:space="preserve"> PAGEREF _Toc40969586 \h </w:instrText>
        </w:r>
        <w:r w:rsidR="00192DBF">
          <w:rPr>
            <w:webHidden/>
          </w:rPr>
        </w:r>
        <w:r w:rsidR="00192DBF">
          <w:rPr>
            <w:webHidden/>
          </w:rPr>
          <w:fldChar w:fldCharType="separate"/>
        </w:r>
        <w:r w:rsidR="00192DBF">
          <w:rPr>
            <w:webHidden/>
          </w:rPr>
          <w:t>18</w:t>
        </w:r>
        <w:r w:rsidR="00192DBF">
          <w:rPr>
            <w:webHidden/>
          </w:rPr>
          <w:fldChar w:fldCharType="end"/>
        </w:r>
      </w:hyperlink>
    </w:p>
    <w:p w14:paraId="7B1F3F97" w14:textId="7C0A52F1" w:rsidR="00192DBF" w:rsidRDefault="008D528C">
      <w:pPr>
        <w:pStyle w:val="TOC2"/>
        <w:rPr>
          <w:rFonts w:asciiTheme="minorHAnsi" w:eastAsiaTheme="minorEastAsia" w:hAnsiTheme="minorHAnsi" w:cstheme="minorBidi"/>
          <w:color w:val="auto"/>
          <w:sz w:val="22"/>
          <w:szCs w:val="22"/>
          <w:lang w:val="en-US"/>
        </w:rPr>
      </w:pPr>
      <w:hyperlink w:anchor="_Toc40969587" w:history="1">
        <w:r w:rsidR="00192DBF" w:rsidRPr="00B82C5E">
          <w:rPr>
            <w:rStyle w:val="Hyperlink"/>
            <w:rFonts w:cstheme="minorHAnsi"/>
          </w:rPr>
          <w:t>Step 3: Populate Metadata in Master tables</w:t>
        </w:r>
        <w:r w:rsidR="00192DBF">
          <w:rPr>
            <w:webHidden/>
          </w:rPr>
          <w:tab/>
        </w:r>
        <w:r w:rsidR="00192DBF">
          <w:rPr>
            <w:webHidden/>
          </w:rPr>
          <w:fldChar w:fldCharType="begin"/>
        </w:r>
        <w:r w:rsidR="00192DBF">
          <w:rPr>
            <w:webHidden/>
          </w:rPr>
          <w:instrText xml:space="preserve"> PAGEREF _Toc40969587 \h </w:instrText>
        </w:r>
        <w:r w:rsidR="00192DBF">
          <w:rPr>
            <w:webHidden/>
          </w:rPr>
        </w:r>
        <w:r w:rsidR="00192DBF">
          <w:rPr>
            <w:webHidden/>
          </w:rPr>
          <w:fldChar w:fldCharType="separate"/>
        </w:r>
        <w:r w:rsidR="00192DBF">
          <w:rPr>
            <w:webHidden/>
          </w:rPr>
          <w:t>18</w:t>
        </w:r>
        <w:r w:rsidR="00192DBF">
          <w:rPr>
            <w:webHidden/>
          </w:rPr>
          <w:fldChar w:fldCharType="end"/>
        </w:r>
      </w:hyperlink>
    </w:p>
    <w:p w14:paraId="78D7900B" w14:textId="0DC9F2DF" w:rsidR="00192DBF" w:rsidRDefault="008D528C">
      <w:pPr>
        <w:pStyle w:val="TOC2"/>
        <w:rPr>
          <w:rFonts w:asciiTheme="minorHAnsi" w:eastAsiaTheme="minorEastAsia" w:hAnsiTheme="minorHAnsi" w:cstheme="minorBidi"/>
          <w:color w:val="auto"/>
          <w:sz w:val="22"/>
          <w:szCs w:val="22"/>
          <w:lang w:val="en-US"/>
        </w:rPr>
      </w:pPr>
      <w:hyperlink w:anchor="_Toc40969588" w:history="1">
        <w:r w:rsidR="00192DBF" w:rsidRPr="00B82C5E">
          <w:rPr>
            <w:rStyle w:val="Hyperlink"/>
            <w:rFonts w:cstheme="minorHAnsi"/>
          </w:rPr>
          <w:t>Step 4: Add and map BATCH_RUN_ID and JOB_RUN_ID to the tables</w:t>
        </w:r>
        <w:r w:rsidR="00192DBF">
          <w:rPr>
            <w:webHidden/>
          </w:rPr>
          <w:tab/>
        </w:r>
        <w:r w:rsidR="00192DBF">
          <w:rPr>
            <w:webHidden/>
          </w:rPr>
          <w:fldChar w:fldCharType="begin"/>
        </w:r>
        <w:r w:rsidR="00192DBF">
          <w:rPr>
            <w:webHidden/>
          </w:rPr>
          <w:instrText xml:space="preserve"> PAGEREF _Toc40969588 \h </w:instrText>
        </w:r>
        <w:r w:rsidR="00192DBF">
          <w:rPr>
            <w:webHidden/>
          </w:rPr>
        </w:r>
        <w:r w:rsidR="00192DBF">
          <w:rPr>
            <w:webHidden/>
          </w:rPr>
          <w:fldChar w:fldCharType="separate"/>
        </w:r>
        <w:r w:rsidR="00192DBF">
          <w:rPr>
            <w:webHidden/>
          </w:rPr>
          <w:t>19</w:t>
        </w:r>
        <w:r w:rsidR="00192DBF">
          <w:rPr>
            <w:webHidden/>
          </w:rPr>
          <w:fldChar w:fldCharType="end"/>
        </w:r>
      </w:hyperlink>
    </w:p>
    <w:p w14:paraId="00BDF082" w14:textId="79E5C4D1" w:rsidR="00192DBF" w:rsidRDefault="008D528C">
      <w:pPr>
        <w:pStyle w:val="TOC2"/>
        <w:rPr>
          <w:rFonts w:asciiTheme="minorHAnsi" w:eastAsiaTheme="minorEastAsia" w:hAnsiTheme="minorHAnsi" w:cstheme="minorBidi"/>
          <w:color w:val="auto"/>
          <w:sz w:val="22"/>
          <w:szCs w:val="22"/>
          <w:lang w:val="en-US"/>
        </w:rPr>
      </w:pPr>
      <w:hyperlink w:anchor="_Toc40969589" w:history="1">
        <w:r w:rsidR="00192DBF" w:rsidRPr="00B82C5E">
          <w:rPr>
            <w:rStyle w:val="Hyperlink"/>
            <w:rFonts w:cstheme="minorHAnsi"/>
          </w:rPr>
          <w:t>Step 5: Include all the required ABC Framework packages to your project/solution.</w:t>
        </w:r>
        <w:r w:rsidR="00192DBF">
          <w:rPr>
            <w:webHidden/>
          </w:rPr>
          <w:tab/>
        </w:r>
        <w:r w:rsidR="00192DBF">
          <w:rPr>
            <w:webHidden/>
          </w:rPr>
          <w:fldChar w:fldCharType="begin"/>
        </w:r>
        <w:r w:rsidR="00192DBF">
          <w:rPr>
            <w:webHidden/>
          </w:rPr>
          <w:instrText xml:space="preserve"> PAGEREF _Toc40969589 \h </w:instrText>
        </w:r>
        <w:r w:rsidR="00192DBF">
          <w:rPr>
            <w:webHidden/>
          </w:rPr>
        </w:r>
        <w:r w:rsidR="00192DBF">
          <w:rPr>
            <w:webHidden/>
          </w:rPr>
          <w:fldChar w:fldCharType="separate"/>
        </w:r>
        <w:r w:rsidR="00192DBF">
          <w:rPr>
            <w:webHidden/>
          </w:rPr>
          <w:t>19</w:t>
        </w:r>
        <w:r w:rsidR="00192DBF">
          <w:rPr>
            <w:webHidden/>
          </w:rPr>
          <w:fldChar w:fldCharType="end"/>
        </w:r>
      </w:hyperlink>
    </w:p>
    <w:p w14:paraId="11C05E1B" w14:textId="026F11DE" w:rsidR="00192DBF" w:rsidRDefault="008D528C">
      <w:pPr>
        <w:pStyle w:val="TOC2"/>
        <w:rPr>
          <w:rFonts w:asciiTheme="minorHAnsi" w:eastAsiaTheme="minorEastAsia" w:hAnsiTheme="minorHAnsi" w:cstheme="minorBidi"/>
          <w:color w:val="auto"/>
          <w:sz w:val="22"/>
          <w:szCs w:val="22"/>
          <w:lang w:val="en-US"/>
        </w:rPr>
      </w:pPr>
      <w:hyperlink w:anchor="_Toc40969590" w:history="1">
        <w:r w:rsidR="00192DBF" w:rsidRPr="00B82C5E">
          <w:rPr>
            <w:rStyle w:val="Hyperlink"/>
            <w:rFonts w:cstheme="minorHAnsi"/>
          </w:rPr>
          <w:t>Step 6: Add the pre-processing and post-processing activities for each package/job.</w:t>
        </w:r>
        <w:r w:rsidR="00192DBF">
          <w:rPr>
            <w:webHidden/>
          </w:rPr>
          <w:tab/>
        </w:r>
        <w:r w:rsidR="00192DBF">
          <w:rPr>
            <w:webHidden/>
          </w:rPr>
          <w:fldChar w:fldCharType="begin"/>
        </w:r>
        <w:r w:rsidR="00192DBF">
          <w:rPr>
            <w:webHidden/>
          </w:rPr>
          <w:instrText xml:space="preserve"> PAGEREF _Toc40969590 \h </w:instrText>
        </w:r>
        <w:r w:rsidR="00192DBF">
          <w:rPr>
            <w:webHidden/>
          </w:rPr>
        </w:r>
        <w:r w:rsidR="00192DBF">
          <w:rPr>
            <w:webHidden/>
          </w:rPr>
          <w:fldChar w:fldCharType="separate"/>
        </w:r>
        <w:r w:rsidR="00192DBF">
          <w:rPr>
            <w:webHidden/>
          </w:rPr>
          <w:t>19</w:t>
        </w:r>
        <w:r w:rsidR="00192DBF">
          <w:rPr>
            <w:webHidden/>
          </w:rPr>
          <w:fldChar w:fldCharType="end"/>
        </w:r>
      </w:hyperlink>
    </w:p>
    <w:p w14:paraId="1BE6F21A" w14:textId="34D7FC9F" w:rsidR="00192DBF" w:rsidRDefault="008D528C">
      <w:pPr>
        <w:pStyle w:val="TOC2"/>
        <w:rPr>
          <w:rFonts w:asciiTheme="minorHAnsi" w:eastAsiaTheme="minorEastAsia" w:hAnsiTheme="minorHAnsi" w:cstheme="minorBidi"/>
          <w:color w:val="auto"/>
          <w:sz w:val="22"/>
          <w:szCs w:val="22"/>
          <w:lang w:val="en-US"/>
        </w:rPr>
      </w:pPr>
      <w:hyperlink w:anchor="_Toc40969591" w:history="1">
        <w:r w:rsidR="00192DBF" w:rsidRPr="00B82C5E">
          <w:rPr>
            <w:rStyle w:val="Hyperlink"/>
            <w:rFonts w:cstheme="minorHAnsi"/>
          </w:rPr>
          <w:t>Step 7: Identify and Create custom balancing component, if required</w:t>
        </w:r>
        <w:r w:rsidR="00192DBF">
          <w:rPr>
            <w:webHidden/>
          </w:rPr>
          <w:tab/>
        </w:r>
        <w:r w:rsidR="00192DBF">
          <w:rPr>
            <w:webHidden/>
          </w:rPr>
          <w:fldChar w:fldCharType="begin"/>
        </w:r>
        <w:r w:rsidR="00192DBF">
          <w:rPr>
            <w:webHidden/>
          </w:rPr>
          <w:instrText xml:space="preserve"> PAGEREF _Toc40969591 \h </w:instrText>
        </w:r>
        <w:r w:rsidR="00192DBF">
          <w:rPr>
            <w:webHidden/>
          </w:rPr>
        </w:r>
        <w:r w:rsidR="00192DBF">
          <w:rPr>
            <w:webHidden/>
          </w:rPr>
          <w:fldChar w:fldCharType="separate"/>
        </w:r>
        <w:r w:rsidR="00192DBF">
          <w:rPr>
            <w:webHidden/>
          </w:rPr>
          <w:t>20</w:t>
        </w:r>
        <w:r w:rsidR="00192DBF">
          <w:rPr>
            <w:webHidden/>
          </w:rPr>
          <w:fldChar w:fldCharType="end"/>
        </w:r>
      </w:hyperlink>
    </w:p>
    <w:p w14:paraId="05E28895" w14:textId="10BBB91B" w:rsidR="00192DBF" w:rsidRDefault="008D528C">
      <w:pPr>
        <w:pStyle w:val="TOC2"/>
        <w:rPr>
          <w:rFonts w:asciiTheme="minorHAnsi" w:eastAsiaTheme="minorEastAsia" w:hAnsiTheme="minorHAnsi" w:cstheme="minorBidi"/>
          <w:color w:val="auto"/>
          <w:sz w:val="22"/>
          <w:szCs w:val="22"/>
          <w:lang w:val="en-US"/>
        </w:rPr>
      </w:pPr>
      <w:hyperlink w:anchor="_Toc40969592" w:history="1">
        <w:r w:rsidR="00192DBF" w:rsidRPr="00B82C5E">
          <w:rPr>
            <w:rStyle w:val="Hyperlink"/>
            <w:rFonts w:cstheme="minorHAnsi"/>
          </w:rPr>
          <w:t>Step 8: Identify and Create custom error checks, if required</w:t>
        </w:r>
        <w:r w:rsidR="00192DBF">
          <w:rPr>
            <w:webHidden/>
          </w:rPr>
          <w:tab/>
        </w:r>
        <w:r w:rsidR="00192DBF">
          <w:rPr>
            <w:webHidden/>
          </w:rPr>
          <w:fldChar w:fldCharType="begin"/>
        </w:r>
        <w:r w:rsidR="00192DBF">
          <w:rPr>
            <w:webHidden/>
          </w:rPr>
          <w:instrText xml:space="preserve"> PAGEREF _Toc40969592 \h </w:instrText>
        </w:r>
        <w:r w:rsidR="00192DBF">
          <w:rPr>
            <w:webHidden/>
          </w:rPr>
        </w:r>
        <w:r w:rsidR="00192DBF">
          <w:rPr>
            <w:webHidden/>
          </w:rPr>
          <w:fldChar w:fldCharType="separate"/>
        </w:r>
        <w:r w:rsidR="00192DBF">
          <w:rPr>
            <w:webHidden/>
          </w:rPr>
          <w:t>20</w:t>
        </w:r>
        <w:r w:rsidR="00192DBF">
          <w:rPr>
            <w:webHidden/>
          </w:rPr>
          <w:fldChar w:fldCharType="end"/>
        </w:r>
      </w:hyperlink>
    </w:p>
    <w:p w14:paraId="5E9E6FA4" w14:textId="3748B498" w:rsidR="00192DBF" w:rsidRDefault="008D528C">
      <w:pPr>
        <w:pStyle w:val="TOC2"/>
        <w:rPr>
          <w:rFonts w:asciiTheme="minorHAnsi" w:eastAsiaTheme="minorEastAsia" w:hAnsiTheme="minorHAnsi" w:cstheme="minorBidi"/>
          <w:color w:val="auto"/>
          <w:sz w:val="22"/>
          <w:szCs w:val="22"/>
          <w:lang w:val="en-US"/>
        </w:rPr>
      </w:pPr>
      <w:hyperlink w:anchor="_Toc40969593" w:history="1">
        <w:r w:rsidR="00192DBF" w:rsidRPr="00B82C5E">
          <w:rPr>
            <w:rStyle w:val="Hyperlink"/>
            <w:rFonts w:cstheme="minorHAnsi"/>
          </w:rPr>
          <w:t>Step 9: Assign values to package variables</w:t>
        </w:r>
        <w:r w:rsidR="00192DBF">
          <w:rPr>
            <w:webHidden/>
          </w:rPr>
          <w:tab/>
        </w:r>
        <w:r w:rsidR="00192DBF">
          <w:rPr>
            <w:webHidden/>
          </w:rPr>
          <w:fldChar w:fldCharType="begin"/>
        </w:r>
        <w:r w:rsidR="00192DBF">
          <w:rPr>
            <w:webHidden/>
          </w:rPr>
          <w:instrText xml:space="preserve"> PAGEREF _Toc40969593 \h </w:instrText>
        </w:r>
        <w:r w:rsidR="00192DBF">
          <w:rPr>
            <w:webHidden/>
          </w:rPr>
        </w:r>
        <w:r w:rsidR="00192DBF">
          <w:rPr>
            <w:webHidden/>
          </w:rPr>
          <w:fldChar w:fldCharType="separate"/>
        </w:r>
        <w:r w:rsidR="00192DBF">
          <w:rPr>
            <w:webHidden/>
          </w:rPr>
          <w:t>20</w:t>
        </w:r>
        <w:r w:rsidR="00192DBF">
          <w:rPr>
            <w:webHidden/>
          </w:rPr>
          <w:fldChar w:fldCharType="end"/>
        </w:r>
      </w:hyperlink>
    </w:p>
    <w:p w14:paraId="7F2DCEEA" w14:textId="18C416BE" w:rsidR="00192DBF" w:rsidRDefault="008D528C">
      <w:pPr>
        <w:pStyle w:val="TOC2"/>
        <w:rPr>
          <w:rFonts w:asciiTheme="minorHAnsi" w:eastAsiaTheme="minorEastAsia" w:hAnsiTheme="minorHAnsi" w:cstheme="minorBidi"/>
          <w:color w:val="auto"/>
          <w:sz w:val="22"/>
          <w:szCs w:val="22"/>
          <w:lang w:val="en-US"/>
        </w:rPr>
      </w:pPr>
      <w:hyperlink w:anchor="_Toc40969594" w:history="1">
        <w:r w:rsidR="00192DBF" w:rsidRPr="00B82C5E">
          <w:rPr>
            <w:rStyle w:val="Hyperlink"/>
            <w:rFonts w:cstheme="minorHAnsi"/>
          </w:rPr>
          <w:t>Step 10: Add Error Event Handlers.</w:t>
        </w:r>
        <w:r w:rsidR="00192DBF">
          <w:rPr>
            <w:webHidden/>
          </w:rPr>
          <w:tab/>
        </w:r>
        <w:r w:rsidR="00192DBF">
          <w:rPr>
            <w:webHidden/>
          </w:rPr>
          <w:fldChar w:fldCharType="begin"/>
        </w:r>
        <w:r w:rsidR="00192DBF">
          <w:rPr>
            <w:webHidden/>
          </w:rPr>
          <w:instrText xml:space="preserve"> PAGEREF _Toc40969594 \h </w:instrText>
        </w:r>
        <w:r w:rsidR="00192DBF">
          <w:rPr>
            <w:webHidden/>
          </w:rPr>
        </w:r>
        <w:r w:rsidR="00192DBF">
          <w:rPr>
            <w:webHidden/>
          </w:rPr>
          <w:fldChar w:fldCharType="separate"/>
        </w:r>
        <w:r w:rsidR="00192DBF">
          <w:rPr>
            <w:webHidden/>
          </w:rPr>
          <w:t>21</w:t>
        </w:r>
        <w:r w:rsidR="00192DBF">
          <w:rPr>
            <w:webHidden/>
          </w:rPr>
          <w:fldChar w:fldCharType="end"/>
        </w:r>
      </w:hyperlink>
    </w:p>
    <w:p w14:paraId="1B67D18F" w14:textId="5452BA47" w:rsidR="00192DBF" w:rsidRDefault="008D528C">
      <w:pPr>
        <w:pStyle w:val="TOC2"/>
        <w:rPr>
          <w:rFonts w:asciiTheme="minorHAnsi" w:eastAsiaTheme="minorEastAsia" w:hAnsiTheme="minorHAnsi" w:cstheme="minorBidi"/>
          <w:color w:val="auto"/>
          <w:sz w:val="22"/>
          <w:szCs w:val="22"/>
          <w:lang w:val="en-US"/>
        </w:rPr>
      </w:pPr>
      <w:hyperlink w:anchor="_Toc40969595" w:history="1">
        <w:r w:rsidR="00192DBF" w:rsidRPr="00B82C5E">
          <w:rPr>
            <w:rStyle w:val="Hyperlink"/>
            <w:rFonts w:cstheme="minorHAnsi"/>
          </w:rPr>
          <w:t>Step 11: Create package parameters</w:t>
        </w:r>
        <w:r w:rsidR="00192DBF">
          <w:rPr>
            <w:webHidden/>
          </w:rPr>
          <w:tab/>
        </w:r>
        <w:r w:rsidR="00192DBF">
          <w:rPr>
            <w:webHidden/>
          </w:rPr>
          <w:fldChar w:fldCharType="begin"/>
        </w:r>
        <w:r w:rsidR="00192DBF">
          <w:rPr>
            <w:webHidden/>
          </w:rPr>
          <w:instrText xml:space="preserve"> PAGEREF _Toc40969595 \h </w:instrText>
        </w:r>
        <w:r w:rsidR="00192DBF">
          <w:rPr>
            <w:webHidden/>
          </w:rPr>
        </w:r>
        <w:r w:rsidR="00192DBF">
          <w:rPr>
            <w:webHidden/>
          </w:rPr>
          <w:fldChar w:fldCharType="separate"/>
        </w:r>
        <w:r w:rsidR="00192DBF">
          <w:rPr>
            <w:webHidden/>
          </w:rPr>
          <w:t>21</w:t>
        </w:r>
        <w:r w:rsidR="00192DBF">
          <w:rPr>
            <w:webHidden/>
          </w:rPr>
          <w:fldChar w:fldCharType="end"/>
        </w:r>
      </w:hyperlink>
    </w:p>
    <w:p w14:paraId="78DF19D0" w14:textId="63891857" w:rsidR="00192DBF" w:rsidRDefault="008D528C">
      <w:pPr>
        <w:pStyle w:val="TOC2"/>
        <w:rPr>
          <w:rFonts w:asciiTheme="minorHAnsi" w:eastAsiaTheme="minorEastAsia" w:hAnsiTheme="minorHAnsi" w:cstheme="minorBidi"/>
          <w:color w:val="auto"/>
          <w:sz w:val="22"/>
          <w:szCs w:val="22"/>
          <w:lang w:val="en-US"/>
        </w:rPr>
      </w:pPr>
      <w:hyperlink w:anchor="_Toc40969596" w:history="1">
        <w:r w:rsidR="00192DBF" w:rsidRPr="00B82C5E">
          <w:rPr>
            <w:rStyle w:val="Hyperlink"/>
            <w:rFonts w:cstheme="minorHAnsi"/>
          </w:rPr>
          <w:t>Step 12: Parameterization of connection strings, schema names, etc</w:t>
        </w:r>
        <w:r w:rsidR="00192DBF">
          <w:rPr>
            <w:webHidden/>
          </w:rPr>
          <w:tab/>
        </w:r>
        <w:r w:rsidR="00192DBF">
          <w:rPr>
            <w:webHidden/>
          </w:rPr>
          <w:fldChar w:fldCharType="begin"/>
        </w:r>
        <w:r w:rsidR="00192DBF">
          <w:rPr>
            <w:webHidden/>
          </w:rPr>
          <w:instrText xml:space="preserve"> PAGEREF _Toc40969596 \h </w:instrText>
        </w:r>
        <w:r w:rsidR="00192DBF">
          <w:rPr>
            <w:webHidden/>
          </w:rPr>
        </w:r>
        <w:r w:rsidR="00192DBF">
          <w:rPr>
            <w:webHidden/>
          </w:rPr>
          <w:fldChar w:fldCharType="separate"/>
        </w:r>
        <w:r w:rsidR="00192DBF">
          <w:rPr>
            <w:webHidden/>
          </w:rPr>
          <w:t>21</w:t>
        </w:r>
        <w:r w:rsidR="00192DBF">
          <w:rPr>
            <w:webHidden/>
          </w:rPr>
          <w:fldChar w:fldCharType="end"/>
        </w:r>
      </w:hyperlink>
    </w:p>
    <w:p w14:paraId="21EE299D" w14:textId="0D04E4E7" w:rsidR="00192DBF" w:rsidRDefault="008D528C">
      <w:pPr>
        <w:pStyle w:val="TOC1"/>
        <w:tabs>
          <w:tab w:val="left" w:pos="720"/>
        </w:tabs>
        <w:rPr>
          <w:rFonts w:asciiTheme="minorHAnsi" w:eastAsiaTheme="minorEastAsia" w:hAnsiTheme="minorHAnsi" w:cstheme="minorBidi"/>
          <w:bCs w:val="0"/>
          <w:color w:val="auto"/>
          <w:sz w:val="22"/>
          <w:szCs w:val="22"/>
          <w:lang w:val="en-US"/>
        </w:rPr>
      </w:pPr>
      <w:hyperlink w:anchor="_Toc40969597" w:history="1">
        <w:r w:rsidR="00192DBF" w:rsidRPr="00B82C5E">
          <w:rPr>
            <w:rStyle w:val="Hyperlink"/>
            <w:rFonts w:eastAsiaTheme="majorEastAsia" w:cstheme="minorHAnsi"/>
            <w:lang w:val="en-GB"/>
          </w:rPr>
          <w:t>6.</w:t>
        </w:r>
        <w:r w:rsidR="00192DBF">
          <w:rPr>
            <w:rFonts w:asciiTheme="minorHAnsi" w:eastAsiaTheme="minorEastAsia" w:hAnsiTheme="minorHAnsi" w:cstheme="minorBidi"/>
            <w:bCs w:val="0"/>
            <w:color w:val="auto"/>
            <w:sz w:val="22"/>
            <w:szCs w:val="22"/>
            <w:lang w:val="en-US"/>
          </w:rPr>
          <w:tab/>
        </w:r>
        <w:r w:rsidR="00192DBF" w:rsidRPr="00B82C5E">
          <w:rPr>
            <w:rStyle w:val="Hyperlink"/>
            <w:rFonts w:eastAsiaTheme="majorEastAsia" w:cstheme="minorHAnsi"/>
            <w:lang w:val="en-GB"/>
          </w:rPr>
          <w:t>Appendix</w:t>
        </w:r>
        <w:r w:rsidR="00192DBF">
          <w:rPr>
            <w:webHidden/>
          </w:rPr>
          <w:tab/>
        </w:r>
        <w:r w:rsidR="00192DBF">
          <w:rPr>
            <w:webHidden/>
          </w:rPr>
          <w:fldChar w:fldCharType="begin"/>
        </w:r>
        <w:r w:rsidR="00192DBF">
          <w:rPr>
            <w:webHidden/>
          </w:rPr>
          <w:instrText xml:space="preserve"> PAGEREF _Toc40969597 \h </w:instrText>
        </w:r>
        <w:r w:rsidR="00192DBF">
          <w:rPr>
            <w:webHidden/>
          </w:rPr>
        </w:r>
        <w:r w:rsidR="00192DBF">
          <w:rPr>
            <w:webHidden/>
          </w:rPr>
          <w:fldChar w:fldCharType="separate"/>
        </w:r>
        <w:r w:rsidR="00192DBF">
          <w:rPr>
            <w:webHidden/>
          </w:rPr>
          <w:t>22</w:t>
        </w:r>
        <w:r w:rsidR="00192DBF">
          <w:rPr>
            <w:webHidden/>
          </w:rPr>
          <w:fldChar w:fldCharType="end"/>
        </w:r>
      </w:hyperlink>
    </w:p>
    <w:p w14:paraId="48BF38FC" w14:textId="2AF907BD"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598" w:history="1">
        <w:r w:rsidR="00192DBF" w:rsidRPr="00B82C5E">
          <w:rPr>
            <w:rStyle w:val="Hyperlink"/>
            <w:rFonts w:cstheme="minorHAnsi"/>
          </w:rPr>
          <w:t>6.1</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Acronyms</w:t>
        </w:r>
        <w:r w:rsidR="00192DBF">
          <w:rPr>
            <w:webHidden/>
          </w:rPr>
          <w:tab/>
        </w:r>
        <w:r w:rsidR="00192DBF">
          <w:rPr>
            <w:webHidden/>
          </w:rPr>
          <w:fldChar w:fldCharType="begin"/>
        </w:r>
        <w:r w:rsidR="00192DBF">
          <w:rPr>
            <w:webHidden/>
          </w:rPr>
          <w:instrText xml:space="preserve"> PAGEREF _Toc40969598 \h </w:instrText>
        </w:r>
        <w:r w:rsidR="00192DBF">
          <w:rPr>
            <w:webHidden/>
          </w:rPr>
        </w:r>
        <w:r w:rsidR="00192DBF">
          <w:rPr>
            <w:webHidden/>
          </w:rPr>
          <w:fldChar w:fldCharType="separate"/>
        </w:r>
        <w:r w:rsidR="00192DBF">
          <w:rPr>
            <w:webHidden/>
          </w:rPr>
          <w:t>22</w:t>
        </w:r>
        <w:r w:rsidR="00192DBF">
          <w:rPr>
            <w:webHidden/>
          </w:rPr>
          <w:fldChar w:fldCharType="end"/>
        </w:r>
      </w:hyperlink>
    </w:p>
    <w:p w14:paraId="6AFA0A4A" w14:textId="28B65C0F"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599" w:history="1">
        <w:r w:rsidR="00192DBF" w:rsidRPr="00B82C5E">
          <w:rPr>
            <w:rStyle w:val="Hyperlink"/>
            <w:rFonts w:cstheme="minorHAnsi"/>
          </w:rPr>
          <w:t>6.2</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Performance Test results</w:t>
        </w:r>
        <w:r w:rsidR="00192DBF">
          <w:rPr>
            <w:webHidden/>
          </w:rPr>
          <w:tab/>
        </w:r>
        <w:r w:rsidR="00192DBF">
          <w:rPr>
            <w:webHidden/>
          </w:rPr>
          <w:fldChar w:fldCharType="begin"/>
        </w:r>
        <w:r w:rsidR="00192DBF">
          <w:rPr>
            <w:webHidden/>
          </w:rPr>
          <w:instrText xml:space="preserve"> PAGEREF _Toc40969599 \h </w:instrText>
        </w:r>
        <w:r w:rsidR="00192DBF">
          <w:rPr>
            <w:webHidden/>
          </w:rPr>
        </w:r>
        <w:r w:rsidR="00192DBF">
          <w:rPr>
            <w:webHidden/>
          </w:rPr>
          <w:fldChar w:fldCharType="separate"/>
        </w:r>
        <w:r w:rsidR="00192DBF">
          <w:rPr>
            <w:webHidden/>
          </w:rPr>
          <w:t>22</w:t>
        </w:r>
        <w:r w:rsidR="00192DBF">
          <w:rPr>
            <w:webHidden/>
          </w:rPr>
          <w:fldChar w:fldCharType="end"/>
        </w:r>
      </w:hyperlink>
    </w:p>
    <w:p w14:paraId="1569A48F" w14:textId="2C1A7AE6"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600" w:history="1">
        <w:r w:rsidR="00192DBF" w:rsidRPr="00B82C5E">
          <w:rPr>
            <w:rStyle w:val="Hyperlink"/>
            <w:rFonts w:cstheme="minorHAnsi"/>
          </w:rPr>
          <w:t>6.3</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Additional queries:</w:t>
        </w:r>
        <w:r w:rsidR="00192DBF">
          <w:rPr>
            <w:webHidden/>
          </w:rPr>
          <w:tab/>
        </w:r>
        <w:r w:rsidR="00192DBF">
          <w:rPr>
            <w:webHidden/>
          </w:rPr>
          <w:fldChar w:fldCharType="begin"/>
        </w:r>
        <w:r w:rsidR="00192DBF">
          <w:rPr>
            <w:webHidden/>
          </w:rPr>
          <w:instrText xml:space="preserve"> PAGEREF _Toc40969600 \h </w:instrText>
        </w:r>
        <w:r w:rsidR="00192DBF">
          <w:rPr>
            <w:webHidden/>
          </w:rPr>
        </w:r>
        <w:r w:rsidR="00192DBF">
          <w:rPr>
            <w:webHidden/>
          </w:rPr>
          <w:fldChar w:fldCharType="separate"/>
        </w:r>
        <w:r w:rsidR="00192DBF">
          <w:rPr>
            <w:webHidden/>
          </w:rPr>
          <w:t>23</w:t>
        </w:r>
        <w:r w:rsidR="00192DBF">
          <w:rPr>
            <w:webHidden/>
          </w:rPr>
          <w:fldChar w:fldCharType="end"/>
        </w:r>
      </w:hyperlink>
    </w:p>
    <w:p w14:paraId="10DAB62D" w14:textId="078FCF92"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601" w:history="1">
        <w:r w:rsidR="00192DBF" w:rsidRPr="00B82C5E">
          <w:rPr>
            <w:rStyle w:val="Hyperlink"/>
            <w:rFonts w:cstheme="minorHAnsi"/>
          </w:rPr>
          <w:t>6.4</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Sample Report:</w:t>
        </w:r>
        <w:r w:rsidR="00192DBF">
          <w:rPr>
            <w:webHidden/>
          </w:rPr>
          <w:tab/>
        </w:r>
        <w:r w:rsidR="00192DBF">
          <w:rPr>
            <w:webHidden/>
          </w:rPr>
          <w:fldChar w:fldCharType="begin"/>
        </w:r>
        <w:r w:rsidR="00192DBF">
          <w:rPr>
            <w:webHidden/>
          </w:rPr>
          <w:instrText xml:space="preserve"> PAGEREF _Toc40969601 \h </w:instrText>
        </w:r>
        <w:r w:rsidR="00192DBF">
          <w:rPr>
            <w:webHidden/>
          </w:rPr>
        </w:r>
        <w:r w:rsidR="00192DBF">
          <w:rPr>
            <w:webHidden/>
          </w:rPr>
          <w:fldChar w:fldCharType="separate"/>
        </w:r>
        <w:r w:rsidR="00192DBF">
          <w:rPr>
            <w:webHidden/>
          </w:rPr>
          <w:t>23</w:t>
        </w:r>
        <w:r w:rsidR="00192DBF">
          <w:rPr>
            <w:webHidden/>
          </w:rPr>
          <w:fldChar w:fldCharType="end"/>
        </w:r>
      </w:hyperlink>
    </w:p>
    <w:p w14:paraId="318BA6FA" w14:textId="5F2EC3DC"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602" w:history="1">
        <w:r w:rsidR="00192DBF" w:rsidRPr="00B82C5E">
          <w:rPr>
            <w:rStyle w:val="Hyperlink"/>
            <w:rFonts w:cstheme="minorHAnsi"/>
          </w:rPr>
          <w:t>6.5</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Issue Tracker:</w:t>
        </w:r>
        <w:r w:rsidR="00192DBF">
          <w:rPr>
            <w:webHidden/>
          </w:rPr>
          <w:tab/>
        </w:r>
        <w:r w:rsidR="00192DBF">
          <w:rPr>
            <w:webHidden/>
          </w:rPr>
          <w:fldChar w:fldCharType="begin"/>
        </w:r>
        <w:r w:rsidR="00192DBF">
          <w:rPr>
            <w:webHidden/>
          </w:rPr>
          <w:instrText xml:space="preserve"> PAGEREF _Toc40969602 \h </w:instrText>
        </w:r>
        <w:r w:rsidR="00192DBF">
          <w:rPr>
            <w:webHidden/>
          </w:rPr>
        </w:r>
        <w:r w:rsidR="00192DBF">
          <w:rPr>
            <w:webHidden/>
          </w:rPr>
          <w:fldChar w:fldCharType="separate"/>
        </w:r>
        <w:r w:rsidR="00192DBF">
          <w:rPr>
            <w:webHidden/>
          </w:rPr>
          <w:t>24</w:t>
        </w:r>
        <w:r w:rsidR="00192DBF">
          <w:rPr>
            <w:webHidden/>
          </w:rPr>
          <w:fldChar w:fldCharType="end"/>
        </w:r>
      </w:hyperlink>
    </w:p>
    <w:p w14:paraId="55919B5D" w14:textId="063F8BA4" w:rsidR="00192DBF" w:rsidRDefault="008D528C">
      <w:pPr>
        <w:pStyle w:val="TOC2"/>
        <w:tabs>
          <w:tab w:val="left" w:pos="1080"/>
        </w:tabs>
        <w:rPr>
          <w:rFonts w:asciiTheme="minorHAnsi" w:eastAsiaTheme="minorEastAsia" w:hAnsiTheme="minorHAnsi" w:cstheme="minorBidi"/>
          <w:color w:val="auto"/>
          <w:sz w:val="22"/>
          <w:szCs w:val="22"/>
          <w:lang w:val="en-US"/>
        </w:rPr>
      </w:pPr>
      <w:hyperlink w:anchor="_Toc40969603" w:history="1">
        <w:r w:rsidR="00192DBF" w:rsidRPr="00B82C5E">
          <w:rPr>
            <w:rStyle w:val="Hyperlink"/>
            <w:rFonts w:cstheme="minorHAnsi"/>
          </w:rPr>
          <w:t>6.6</w:t>
        </w:r>
        <w:r w:rsidR="00192DBF">
          <w:rPr>
            <w:rFonts w:asciiTheme="minorHAnsi" w:eastAsiaTheme="minorEastAsia" w:hAnsiTheme="minorHAnsi" w:cstheme="minorBidi"/>
            <w:color w:val="auto"/>
            <w:sz w:val="22"/>
            <w:szCs w:val="22"/>
            <w:lang w:val="en-US"/>
          </w:rPr>
          <w:tab/>
        </w:r>
        <w:r w:rsidR="00192DBF" w:rsidRPr="00B82C5E">
          <w:rPr>
            <w:rStyle w:val="Hyperlink"/>
            <w:rFonts w:cstheme="minorHAnsi"/>
          </w:rPr>
          <w:t>PHKL Review document:</w:t>
        </w:r>
        <w:r w:rsidR="00192DBF">
          <w:rPr>
            <w:webHidden/>
          </w:rPr>
          <w:tab/>
        </w:r>
        <w:r w:rsidR="00192DBF">
          <w:rPr>
            <w:webHidden/>
          </w:rPr>
          <w:fldChar w:fldCharType="begin"/>
        </w:r>
        <w:r w:rsidR="00192DBF">
          <w:rPr>
            <w:webHidden/>
          </w:rPr>
          <w:instrText xml:space="preserve"> PAGEREF _Toc40969603 \h </w:instrText>
        </w:r>
        <w:r w:rsidR="00192DBF">
          <w:rPr>
            <w:webHidden/>
          </w:rPr>
        </w:r>
        <w:r w:rsidR="00192DBF">
          <w:rPr>
            <w:webHidden/>
          </w:rPr>
          <w:fldChar w:fldCharType="separate"/>
        </w:r>
        <w:r w:rsidR="00192DBF">
          <w:rPr>
            <w:webHidden/>
          </w:rPr>
          <w:t>24</w:t>
        </w:r>
        <w:r w:rsidR="00192DBF">
          <w:rPr>
            <w:webHidden/>
          </w:rPr>
          <w:fldChar w:fldCharType="end"/>
        </w:r>
      </w:hyperlink>
    </w:p>
    <w:p w14:paraId="7B748FBD" w14:textId="37CCD52E" w:rsidR="00B70440" w:rsidRPr="009F5AE8" w:rsidRDefault="00C0385D" w:rsidP="00B70440">
      <w:pPr>
        <w:rPr>
          <w:rFonts w:asciiTheme="minorHAnsi" w:hAnsiTheme="minorHAnsi" w:cstheme="minorHAnsi"/>
        </w:rPr>
        <w:sectPr w:rsidR="00B70440" w:rsidRPr="009F5AE8" w:rsidSect="00073B83">
          <w:footerReference w:type="default" r:id="rId15"/>
          <w:headerReference w:type="first" r:id="rId16"/>
          <w:footerReference w:type="first" r:id="rId17"/>
          <w:pgSz w:w="11906" w:h="16838" w:code="9"/>
          <w:pgMar w:top="1224" w:right="1440" w:bottom="864" w:left="1440" w:header="864" w:footer="288" w:gutter="0"/>
          <w:pgNumType w:fmt="lowerRoman" w:start="1"/>
          <w:cols w:space="720"/>
          <w:titlePg/>
          <w:docGrid w:linePitch="360"/>
        </w:sectPr>
      </w:pPr>
      <w:r w:rsidRPr="009F5AE8">
        <w:rPr>
          <w:rFonts w:asciiTheme="minorHAnsi" w:eastAsia="Times New Roman" w:hAnsiTheme="minorHAnsi" w:cstheme="minorHAnsi"/>
          <w:szCs w:val="60"/>
        </w:rPr>
        <w:fldChar w:fldCharType="end"/>
      </w:r>
      <w:bookmarkStart w:id="2" w:name="_Toc522958681"/>
    </w:p>
    <w:p w14:paraId="476CA563" w14:textId="39F0FA01" w:rsidR="005E352D" w:rsidRPr="009F5AE8" w:rsidRDefault="005E352D" w:rsidP="007868A0">
      <w:pPr>
        <w:pStyle w:val="Heading1"/>
        <w:pageBreakBefore w:val="0"/>
        <w:numPr>
          <w:ilvl w:val="0"/>
          <w:numId w:val="12"/>
        </w:numPr>
        <w:spacing w:before="240" w:after="0" w:line="276" w:lineRule="auto"/>
        <w:rPr>
          <w:rFonts w:asciiTheme="minorHAnsi" w:eastAsiaTheme="majorEastAsia" w:hAnsiTheme="minorHAnsi" w:cstheme="minorHAnsi"/>
          <w:b w:val="0"/>
          <w:color w:val="001D58" w:themeColor="accent1" w:themeShade="BF"/>
          <w:kern w:val="0"/>
          <w:sz w:val="22"/>
          <w:szCs w:val="24"/>
          <w:lang w:val="en-GB"/>
        </w:rPr>
      </w:pPr>
      <w:bookmarkStart w:id="3" w:name="_Toc25654321"/>
      <w:bookmarkStart w:id="4" w:name="_Toc25671396"/>
      <w:bookmarkStart w:id="5" w:name="_Toc25924264"/>
      <w:bookmarkStart w:id="6" w:name="_Toc40969568"/>
      <w:bookmarkEnd w:id="2"/>
      <w:r w:rsidRPr="009F5AE8">
        <w:rPr>
          <w:rFonts w:asciiTheme="minorHAnsi" w:eastAsiaTheme="majorEastAsia" w:hAnsiTheme="minorHAnsi" w:cstheme="minorHAnsi"/>
          <w:b w:val="0"/>
          <w:color w:val="001D58" w:themeColor="accent1" w:themeShade="BF"/>
          <w:kern w:val="0"/>
          <w:sz w:val="22"/>
          <w:szCs w:val="24"/>
          <w:lang w:val="en-GB"/>
        </w:rPr>
        <w:lastRenderedPageBreak/>
        <w:t>Introduction</w:t>
      </w:r>
      <w:bookmarkEnd w:id="3"/>
      <w:bookmarkEnd w:id="4"/>
      <w:bookmarkEnd w:id="5"/>
      <w:bookmarkEnd w:id="6"/>
    </w:p>
    <w:p w14:paraId="26BA4188" w14:textId="7F4FE80C" w:rsidR="00FA356B" w:rsidRPr="009F5AE8" w:rsidRDefault="001B36F9" w:rsidP="001B36F9">
      <w:pPr>
        <w:spacing w:after="0"/>
        <w:ind w:left="720"/>
        <w:jc w:val="both"/>
        <w:rPr>
          <w:rFonts w:asciiTheme="minorHAnsi" w:eastAsia="Times" w:hAnsiTheme="minorHAnsi" w:cstheme="minorHAnsi"/>
          <w:lang w:val="en-US"/>
        </w:rPr>
      </w:pPr>
      <w:r w:rsidRPr="009F5AE8">
        <w:rPr>
          <w:rFonts w:asciiTheme="minorHAnsi" w:eastAsia="Times" w:hAnsiTheme="minorHAnsi" w:cstheme="minorHAnsi"/>
          <w:lang w:val="en-US"/>
        </w:rPr>
        <w:t xml:space="preserve">This document provides technical design details for Audit Balance and </w:t>
      </w:r>
      <w:r w:rsidR="00E24D5F" w:rsidRPr="009F5AE8">
        <w:rPr>
          <w:rFonts w:asciiTheme="minorHAnsi" w:eastAsia="Times" w:hAnsiTheme="minorHAnsi" w:cstheme="minorHAnsi"/>
          <w:lang w:val="en-US"/>
        </w:rPr>
        <w:t>Control (</w:t>
      </w:r>
      <w:r w:rsidR="00D816DC" w:rsidRPr="009F5AE8">
        <w:rPr>
          <w:rFonts w:asciiTheme="minorHAnsi" w:eastAsia="Times" w:hAnsiTheme="minorHAnsi" w:cstheme="minorHAnsi"/>
          <w:lang w:val="en-US"/>
        </w:rPr>
        <w:t xml:space="preserve">ABC) and Error </w:t>
      </w:r>
      <w:r w:rsidR="00E24D5F" w:rsidRPr="009F5AE8">
        <w:rPr>
          <w:rFonts w:asciiTheme="minorHAnsi" w:eastAsia="Times" w:hAnsiTheme="minorHAnsi" w:cstheme="minorHAnsi"/>
          <w:lang w:val="en-US"/>
        </w:rPr>
        <w:t>handling framework</w:t>
      </w:r>
      <w:r w:rsidRPr="009F5AE8">
        <w:rPr>
          <w:rFonts w:asciiTheme="minorHAnsi" w:eastAsia="Times" w:hAnsiTheme="minorHAnsi" w:cstheme="minorHAnsi"/>
          <w:lang w:val="en-US"/>
        </w:rPr>
        <w:t xml:space="preserve"> for </w:t>
      </w:r>
      <w:r w:rsidR="00D816DC" w:rsidRPr="009F5AE8">
        <w:rPr>
          <w:rFonts w:asciiTheme="minorHAnsi" w:eastAsia="Times" w:hAnsiTheme="minorHAnsi" w:cstheme="minorHAnsi"/>
          <w:lang w:val="en-US"/>
        </w:rPr>
        <w:t>IFRS-17 baselin</w:t>
      </w:r>
      <w:r w:rsidR="00E24D5F" w:rsidRPr="009F5AE8">
        <w:rPr>
          <w:rFonts w:asciiTheme="minorHAnsi" w:eastAsia="Times" w:hAnsiTheme="minorHAnsi" w:cstheme="minorHAnsi"/>
          <w:lang w:val="en-US"/>
        </w:rPr>
        <w:t>in</w:t>
      </w:r>
      <w:r w:rsidR="00D816DC" w:rsidRPr="009F5AE8">
        <w:rPr>
          <w:rFonts w:asciiTheme="minorHAnsi" w:eastAsia="Times" w:hAnsiTheme="minorHAnsi" w:cstheme="minorHAnsi"/>
          <w:lang w:val="en-US"/>
        </w:rPr>
        <w:t>g ETL#4.</w:t>
      </w:r>
    </w:p>
    <w:p w14:paraId="74B1D7BF" w14:textId="0F13EB42" w:rsidR="005E352D" w:rsidRPr="009F5AE8" w:rsidRDefault="00646D1A" w:rsidP="007868A0">
      <w:pPr>
        <w:pStyle w:val="Heading1"/>
        <w:pageBreakBefore w:val="0"/>
        <w:numPr>
          <w:ilvl w:val="0"/>
          <w:numId w:val="12"/>
        </w:numPr>
        <w:spacing w:before="240" w:after="0" w:line="276" w:lineRule="auto"/>
        <w:rPr>
          <w:rFonts w:asciiTheme="minorHAnsi" w:eastAsiaTheme="majorEastAsia" w:hAnsiTheme="minorHAnsi" w:cstheme="minorHAnsi"/>
          <w:b w:val="0"/>
          <w:color w:val="001D58" w:themeColor="accent1" w:themeShade="BF"/>
          <w:kern w:val="0"/>
          <w:sz w:val="22"/>
          <w:szCs w:val="24"/>
          <w:lang w:val="en-GB"/>
        </w:rPr>
      </w:pPr>
      <w:bookmarkStart w:id="7" w:name="_Toc25654323"/>
      <w:bookmarkStart w:id="8" w:name="_Toc25671398"/>
      <w:bookmarkStart w:id="9" w:name="_Toc25924265"/>
      <w:bookmarkStart w:id="10" w:name="_Toc40969569"/>
      <w:r w:rsidRPr="009F5AE8">
        <w:rPr>
          <w:rFonts w:asciiTheme="minorHAnsi" w:eastAsiaTheme="majorEastAsia" w:hAnsiTheme="minorHAnsi" w:cstheme="minorHAnsi"/>
          <w:b w:val="0"/>
          <w:color w:val="001D58" w:themeColor="accent1" w:themeShade="BF"/>
          <w:kern w:val="0"/>
          <w:sz w:val="22"/>
          <w:szCs w:val="24"/>
          <w:lang w:val="en-GB"/>
        </w:rPr>
        <w:t>Assumptions and Scope</w:t>
      </w:r>
      <w:bookmarkEnd w:id="7"/>
      <w:bookmarkEnd w:id="8"/>
      <w:bookmarkEnd w:id="9"/>
      <w:bookmarkEnd w:id="10"/>
    </w:p>
    <w:p w14:paraId="646B2118" w14:textId="77777777" w:rsidR="001B36F9" w:rsidRPr="009F5AE8" w:rsidRDefault="001B36F9" w:rsidP="001B36F9">
      <w:pPr>
        <w:spacing w:after="0"/>
        <w:ind w:left="720"/>
        <w:jc w:val="both"/>
        <w:rPr>
          <w:rFonts w:asciiTheme="minorHAnsi" w:eastAsia="Times" w:hAnsiTheme="minorHAnsi" w:cstheme="minorHAnsi"/>
          <w:lang w:val="en-US"/>
        </w:rPr>
      </w:pPr>
      <w:r w:rsidRPr="009F5AE8">
        <w:rPr>
          <w:rFonts w:asciiTheme="minorHAnsi" w:eastAsia="Times" w:hAnsiTheme="minorHAnsi" w:cstheme="minorHAnsi"/>
          <w:lang w:val="en-US"/>
        </w:rPr>
        <w:t>The scope, content, and style of this document implicitly make the following assumptions regarding applicable project environments and readers:</w:t>
      </w:r>
    </w:p>
    <w:p w14:paraId="720295C7" w14:textId="77777777" w:rsidR="001B36F9" w:rsidRPr="009F5AE8" w:rsidRDefault="001B36F9" w:rsidP="007868A0">
      <w:pPr>
        <w:pStyle w:val="ListParagraph"/>
        <w:numPr>
          <w:ilvl w:val="0"/>
          <w:numId w:val="14"/>
        </w:numPr>
        <w:spacing w:after="0"/>
        <w:jc w:val="both"/>
        <w:rPr>
          <w:rFonts w:eastAsia="Times" w:cstheme="minorHAnsi"/>
        </w:rPr>
      </w:pPr>
      <w:r w:rsidRPr="009F5AE8">
        <w:rPr>
          <w:rFonts w:eastAsia="Times" w:cstheme="minorHAnsi"/>
        </w:rPr>
        <w:t>This document assumes that the readers have a basic knowledge of SSIS tool and ETL concepts.</w:t>
      </w:r>
    </w:p>
    <w:p w14:paraId="6838F4D8" w14:textId="223E51C3" w:rsidR="001B36F9" w:rsidRPr="009F5AE8" w:rsidRDefault="001B36F9" w:rsidP="007868A0">
      <w:pPr>
        <w:pStyle w:val="ListParagraph"/>
        <w:numPr>
          <w:ilvl w:val="0"/>
          <w:numId w:val="14"/>
        </w:numPr>
        <w:spacing w:after="0"/>
        <w:jc w:val="both"/>
        <w:rPr>
          <w:rFonts w:eastAsia="Times" w:cstheme="minorHAnsi"/>
        </w:rPr>
      </w:pPr>
      <w:r w:rsidRPr="009F5AE8">
        <w:rPr>
          <w:rFonts w:eastAsia="Times" w:cstheme="minorHAnsi"/>
        </w:rPr>
        <w:t>This document assumes that the readers have some knowledge or expectations of business and technical requirements.</w:t>
      </w:r>
    </w:p>
    <w:p w14:paraId="4BD36262" w14:textId="77777777" w:rsidR="009B66D6" w:rsidRPr="009F5AE8" w:rsidRDefault="009B66D6" w:rsidP="009B66D6">
      <w:pPr>
        <w:pStyle w:val="ListParagraph"/>
        <w:spacing w:after="0"/>
        <w:ind w:left="1440"/>
        <w:jc w:val="both"/>
        <w:rPr>
          <w:rFonts w:eastAsia="Times" w:cstheme="minorHAnsi"/>
        </w:rPr>
      </w:pPr>
    </w:p>
    <w:p w14:paraId="1E07D07E" w14:textId="77777777" w:rsidR="001B36F9" w:rsidRPr="009F5AE8" w:rsidRDefault="001B36F9" w:rsidP="001B36F9">
      <w:pPr>
        <w:spacing w:after="0"/>
        <w:ind w:left="720"/>
        <w:jc w:val="both"/>
        <w:rPr>
          <w:rFonts w:asciiTheme="minorHAnsi" w:eastAsia="Times" w:hAnsiTheme="minorHAnsi" w:cstheme="minorHAnsi"/>
          <w:lang w:val="en-US"/>
        </w:rPr>
      </w:pPr>
      <w:r w:rsidRPr="009F5AE8">
        <w:rPr>
          <w:rFonts w:asciiTheme="minorHAnsi" w:eastAsia="Times" w:hAnsiTheme="minorHAnsi" w:cstheme="minorHAnsi"/>
          <w:lang w:val="en-US"/>
        </w:rPr>
        <w:t>The scope of the document entails:</w:t>
      </w:r>
    </w:p>
    <w:p w14:paraId="0DAA90CD" w14:textId="2ED1B7FC" w:rsidR="00D816DC" w:rsidRPr="009F5AE8" w:rsidRDefault="00D816DC" w:rsidP="00D816DC">
      <w:pPr>
        <w:pStyle w:val="ListParagraph"/>
        <w:numPr>
          <w:ilvl w:val="0"/>
          <w:numId w:val="15"/>
        </w:numPr>
        <w:spacing w:after="0"/>
        <w:jc w:val="both"/>
        <w:rPr>
          <w:rFonts w:eastAsia="Times" w:cstheme="minorHAnsi"/>
        </w:rPr>
      </w:pPr>
      <w:r w:rsidRPr="009F5AE8">
        <w:rPr>
          <w:rFonts w:eastAsia="Times" w:cstheme="minorHAnsi"/>
        </w:rPr>
        <w:t xml:space="preserve">This document </w:t>
      </w:r>
      <w:r w:rsidR="00E24D5F" w:rsidRPr="009F5AE8">
        <w:rPr>
          <w:rFonts w:eastAsia="Times" w:cstheme="minorHAnsi"/>
        </w:rPr>
        <w:t>comprises</w:t>
      </w:r>
      <w:r w:rsidRPr="009F5AE8">
        <w:rPr>
          <w:rFonts w:eastAsia="Times" w:cstheme="minorHAnsi"/>
        </w:rPr>
        <w:t xml:space="preserve"> of design approach of ABC and error Handling framework, no code component included</w:t>
      </w:r>
    </w:p>
    <w:p w14:paraId="2CD6429F" w14:textId="57A5C605" w:rsidR="001B36F9" w:rsidRPr="009F5AE8" w:rsidRDefault="001B36F9" w:rsidP="00D816DC">
      <w:pPr>
        <w:pStyle w:val="ListParagraph"/>
        <w:numPr>
          <w:ilvl w:val="0"/>
          <w:numId w:val="15"/>
        </w:numPr>
        <w:spacing w:after="0"/>
        <w:jc w:val="both"/>
        <w:rPr>
          <w:rFonts w:eastAsia="Times" w:cstheme="minorHAnsi"/>
        </w:rPr>
      </w:pPr>
      <w:r w:rsidRPr="009F5AE8">
        <w:rPr>
          <w:rFonts w:eastAsia="Times" w:cstheme="minorHAnsi"/>
        </w:rPr>
        <w:t>The ability to add traceability to records within data integration landscape by providing meaningful operational insights</w:t>
      </w:r>
    </w:p>
    <w:p w14:paraId="32C6A73A" w14:textId="1CE41718" w:rsidR="001B36F9" w:rsidRPr="009F5AE8" w:rsidRDefault="001B36F9" w:rsidP="007868A0">
      <w:pPr>
        <w:pStyle w:val="ListParagraph"/>
        <w:numPr>
          <w:ilvl w:val="0"/>
          <w:numId w:val="15"/>
        </w:numPr>
        <w:spacing w:after="0"/>
        <w:jc w:val="both"/>
        <w:rPr>
          <w:rFonts w:eastAsia="Times" w:cstheme="minorHAnsi"/>
        </w:rPr>
      </w:pPr>
      <w:r w:rsidRPr="009F5AE8">
        <w:rPr>
          <w:rFonts w:eastAsia="Times" w:cstheme="minorHAnsi"/>
        </w:rPr>
        <w:t>Provides flexible configuration, control and monitoring options</w:t>
      </w:r>
    </w:p>
    <w:p w14:paraId="7556B19B" w14:textId="305154DD" w:rsidR="00D816DC" w:rsidRPr="009F5AE8" w:rsidRDefault="00D816DC" w:rsidP="007868A0">
      <w:pPr>
        <w:pStyle w:val="ListParagraph"/>
        <w:numPr>
          <w:ilvl w:val="0"/>
          <w:numId w:val="15"/>
        </w:numPr>
        <w:spacing w:after="0"/>
        <w:jc w:val="both"/>
        <w:rPr>
          <w:rFonts w:eastAsia="Times" w:cstheme="minorHAnsi"/>
        </w:rPr>
      </w:pPr>
      <w:r w:rsidRPr="009F5AE8">
        <w:rPr>
          <w:rFonts w:eastAsia="Times" w:cstheme="minorHAnsi"/>
        </w:rPr>
        <w:t>Audit Balance and control (ABC) framework section may change as and when there is update in requirement</w:t>
      </w:r>
    </w:p>
    <w:p w14:paraId="7780C237" w14:textId="751BF89C" w:rsidR="00D816DC" w:rsidRPr="009F5AE8" w:rsidRDefault="00D816DC" w:rsidP="00D816DC">
      <w:pPr>
        <w:pStyle w:val="ListParagraph"/>
        <w:numPr>
          <w:ilvl w:val="0"/>
          <w:numId w:val="15"/>
        </w:numPr>
        <w:spacing w:after="0"/>
        <w:jc w:val="both"/>
        <w:rPr>
          <w:rFonts w:eastAsia="Times" w:cstheme="minorHAnsi"/>
        </w:rPr>
      </w:pPr>
      <w:r w:rsidRPr="009F5AE8">
        <w:rPr>
          <w:rFonts w:eastAsia="Times" w:cstheme="minorHAnsi"/>
        </w:rPr>
        <w:t>Error Handling framework section may change as and when there is update in requirement</w:t>
      </w:r>
    </w:p>
    <w:p w14:paraId="0A0A3144" w14:textId="77777777" w:rsidR="001B36F9" w:rsidRPr="009F5AE8" w:rsidRDefault="001B36F9" w:rsidP="001B36F9">
      <w:pPr>
        <w:spacing w:after="0"/>
        <w:ind w:left="720"/>
        <w:jc w:val="both"/>
        <w:rPr>
          <w:rFonts w:asciiTheme="minorHAnsi" w:eastAsia="Times" w:hAnsiTheme="minorHAnsi" w:cstheme="minorHAnsi"/>
          <w:lang w:val="en-US"/>
        </w:rPr>
      </w:pPr>
    </w:p>
    <w:p w14:paraId="4410C556" w14:textId="77777777" w:rsidR="001B36F9" w:rsidRPr="009F5AE8" w:rsidRDefault="001B36F9" w:rsidP="001B36F9">
      <w:pPr>
        <w:spacing w:after="0"/>
        <w:ind w:left="720"/>
        <w:jc w:val="both"/>
        <w:rPr>
          <w:rFonts w:asciiTheme="minorHAnsi" w:eastAsia="Times" w:hAnsiTheme="minorHAnsi" w:cstheme="minorHAnsi"/>
          <w:lang w:val="en-US"/>
        </w:rPr>
      </w:pPr>
      <w:r w:rsidRPr="009F5AE8">
        <w:rPr>
          <w:rFonts w:asciiTheme="minorHAnsi" w:eastAsia="Times" w:hAnsiTheme="minorHAnsi" w:cstheme="minorHAnsi"/>
          <w:lang w:val="en-US"/>
        </w:rPr>
        <w:t>This document will be periodically reviewed and changes, for example, new processes, standards and frameworks, as and when the need arises, will be added.</w:t>
      </w:r>
    </w:p>
    <w:p w14:paraId="164B25EF" w14:textId="606D6C11" w:rsidR="00646D1A" w:rsidRDefault="00646D1A" w:rsidP="00E9197B">
      <w:pPr>
        <w:spacing w:after="0"/>
        <w:ind w:left="360"/>
        <w:jc w:val="both"/>
        <w:rPr>
          <w:rFonts w:asciiTheme="minorHAnsi" w:hAnsiTheme="minorHAnsi" w:cstheme="minorHAnsi"/>
        </w:rPr>
      </w:pPr>
    </w:p>
    <w:p w14:paraId="4F301862" w14:textId="61E5839C" w:rsidR="007D2CA8" w:rsidRPr="009F5AE8" w:rsidRDefault="007D2CA8" w:rsidP="007D2CA8">
      <w:pPr>
        <w:pStyle w:val="Heading2"/>
        <w:ind w:firstLine="0"/>
        <w:rPr>
          <w:rFonts w:asciiTheme="minorHAnsi" w:hAnsiTheme="minorHAnsi" w:cstheme="minorHAnsi"/>
          <w:sz w:val="22"/>
        </w:rPr>
      </w:pPr>
      <w:bookmarkStart w:id="11" w:name="_Toc40969570"/>
      <w:r>
        <w:rPr>
          <w:rFonts w:asciiTheme="minorHAnsi" w:hAnsiTheme="minorHAnsi" w:cstheme="minorHAnsi"/>
          <w:sz w:val="22"/>
        </w:rPr>
        <w:t>2.</w:t>
      </w:r>
      <w:r w:rsidR="009174B2">
        <w:rPr>
          <w:rFonts w:asciiTheme="minorHAnsi" w:hAnsiTheme="minorHAnsi" w:cstheme="minorHAnsi"/>
          <w:sz w:val="22"/>
        </w:rPr>
        <w:t>1</w:t>
      </w:r>
      <w:r>
        <w:rPr>
          <w:rFonts w:asciiTheme="minorHAnsi" w:hAnsiTheme="minorHAnsi" w:cstheme="minorHAnsi"/>
          <w:sz w:val="22"/>
        </w:rPr>
        <w:t xml:space="preserve"> </w:t>
      </w:r>
      <w:r w:rsidR="009174B2">
        <w:rPr>
          <w:rFonts w:asciiTheme="minorHAnsi" w:hAnsiTheme="minorHAnsi" w:cstheme="minorHAnsi"/>
          <w:sz w:val="22"/>
        </w:rPr>
        <w:t>Out of Scope Items</w:t>
      </w:r>
      <w:bookmarkEnd w:id="11"/>
    </w:p>
    <w:p w14:paraId="163F9979" w14:textId="77777777" w:rsidR="007D2CA8" w:rsidRPr="007D2CA8" w:rsidRDefault="007D2CA8" w:rsidP="007D2CA8">
      <w:pPr>
        <w:pStyle w:val="ListParagraph"/>
        <w:numPr>
          <w:ilvl w:val="0"/>
          <w:numId w:val="46"/>
        </w:numPr>
        <w:spacing w:after="0"/>
        <w:jc w:val="both"/>
        <w:rPr>
          <w:rFonts w:cstheme="minorHAnsi"/>
        </w:rPr>
      </w:pPr>
      <w:r w:rsidRPr="007D2CA8">
        <w:rPr>
          <w:rFonts w:cstheme="minorHAnsi"/>
        </w:rPr>
        <w:t>Data archival</w:t>
      </w:r>
    </w:p>
    <w:p w14:paraId="764077E6" w14:textId="3E5CE750" w:rsidR="009174B2" w:rsidRPr="007D2CA8" w:rsidRDefault="009174B2" w:rsidP="009174B2">
      <w:pPr>
        <w:pStyle w:val="ListParagraph"/>
        <w:numPr>
          <w:ilvl w:val="0"/>
          <w:numId w:val="46"/>
        </w:numPr>
        <w:spacing w:after="0"/>
        <w:jc w:val="both"/>
        <w:rPr>
          <w:rFonts w:cstheme="minorHAnsi"/>
        </w:rPr>
      </w:pPr>
      <w:r>
        <w:rPr>
          <w:rFonts w:cstheme="minorHAnsi"/>
        </w:rPr>
        <w:t>Control-M/</w:t>
      </w:r>
      <w:r w:rsidR="007D2CA8" w:rsidRPr="007D2CA8">
        <w:rPr>
          <w:rFonts w:cstheme="minorHAnsi"/>
        </w:rPr>
        <w:t>scheduling</w:t>
      </w:r>
      <w:r w:rsidRPr="009174B2">
        <w:rPr>
          <w:rFonts w:cstheme="minorHAnsi"/>
        </w:rPr>
        <w:t xml:space="preserve"> </w:t>
      </w:r>
    </w:p>
    <w:p w14:paraId="20EF67BD" w14:textId="441BD49D" w:rsidR="007D2CA8" w:rsidRPr="009174B2" w:rsidRDefault="009174B2" w:rsidP="009174B2">
      <w:pPr>
        <w:pStyle w:val="ListParagraph"/>
        <w:numPr>
          <w:ilvl w:val="0"/>
          <w:numId w:val="46"/>
        </w:numPr>
        <w:spacing w:after="0"/>
        <w:jc w:val="both"/>
        <w:rPr>
          <w:rFonts w:cstheme="minorHAnsi"/>
        </w:rPr>
      </w:pPr>
      <w:r w:rsidRPr="007D2CA8">
        <w:rPr>
          <w:rFonts w:cstheme="minorHAnsi"/>
        </w:rPr>
        <w:t>Batch orchestration</w:t>
      </w:r>
    </w:p>
    <w:p w14:paraId="054D2CF7" w14:textId="46FD15F7" w:rsidR="007D2CA8" w:rsidRPr="007D2CA8" w:rsidRDefault="009174B2" w:rsidP="009174B2">
      <w:pPr>
        <w:pStyle w:val="ListParagraph"/>
        <w:numPr>
          <w:ilvl w:val="0"/>
          <w:numId w:val="46"/>
        </w:numPr>
        <w:spacing w:after="0"/>
        <w:jc w:val="both"/>
        <w:rPr>
          <w:rFonts w:cstheme="minorHAnsi"/>
        </w:rPr>
      </w:pPr>
      <w:r>
        <w:rPr>
          <w:rFonts w:cstheme="minorHAnsi"/>
        </w:rPr>
        <w:t>P</w:t>
      </w:r>
      <w:r w:rsidR="007D2CA8" w:rsidRPr="007D2CA8">
        <w:rPr>
          <w:rFonts w:cstheme="minorHAnsi"/>
        </w:rPr>
        <w:t>ublishing data model</w:t>
      </w:r>
    </w:p>
    <w:p w14:paraId="7CC2C077" w14:textId="03001532" w:rsidR="007D2CA8" w:rsidRPr="007D2CA8" w:rsidRDefault="009174B2" w:rsidP="007D2CA8">
      <w:pPr>
        <w:pStyle w:val="ListParagraph"/>
        <w:numPr>
          <w:ilvl w:val="0"/>
          <w:numId w:val="46"/>
        </w:numPr>
        <w:spacing w:after="0"/>
        <w:jc w:val="both"/>
        <w:rPr>
          <w:rFonts w:cstheme="minorHAnsi"/>
        </w:rPr>
      </w:pPr>
      <w:r>
        <w:rPr>
          <w:rFonts w:cstheme="minorHAnsi"/>
        </w:rPr>
        <w:t>T</w:t>
      </w:r>
      <w:r w:rsidR="007D2CA8" w:rsidRPr="007D2CA8">
        <w:rPr>
          <w:rFonts w:cstheme="minorHAnsi"/>
        </w:rPr>
        <w:t xml:space="preserve">able </w:t>
      </w:r>
      <w:r>
        <w:rPr>
          <w:rFonts w:cstheme="minorHAnsi"/>
        </w:rPr>
        <w:t>C</w:t>
      </w:r>
      <w:r w:rsidR="007D2CA8" w:rsidRPr="007D2CA8">
        <w:rPr>
          <w:rFonts w:cstheme="minorHAnsi"/>
        </w:rPr>
        <w:t>lean-up on job failure</w:t>
      </w:r>
    </w:p>
    <w:p w14:paraId="565E9309" w14:textId="2501C7A3" w:rsidR="007D2CA8" w:rsidRPr="007D2CA8" w:rsidRDefault="007D2CA8" w:rsidP="007D2CA8">
      <w:pPr>
        <w:pStyle w:val="ListParagraph"/>
        <w:numPr>
          <w:ilvl w:val="0"/>
          <w:numId w:val="46"/>
        </w:numPr>
        <w:spacing w:after="0"/>
        <w:jc w:val="both"/>
        <w:rPr>
          <w:rFonts w:cstheme="minorHAnsi"/>
        </w:rPr>
      </w:pPr>
      <w:r w:rsidRPr="007D2CA8">
        <w:rPr>
          <w:rFonts w:cstheme="minorHAnsi"/>
        </w:rPr>
        <w:t>Functional validation</w:t>
      </w:r>
      <w:r w:rsidR="009174B2">
        <w:rPr>
          <w:rFonts w:cstheme="minorHAnsi"/>
        </w:rPr>
        <w:t xml:space="preserve"> and Error Checks</w:t>
      </w:r>
    </w:p>
    <w:p w14:paraId="5A717765" w14:textId="573B47EC" w:rsidR="007D2CA8" w:rsidRPr="007D2CA8" w:rsidRDefault="007D2CA8" w:rsidP="009174B2">
      <w:pPr>
        <w:pStyle w:val="ListParagraph"/>
        <w:numPr>
          <w:ilvl w:val="0"/>
          <w:numId w:val="46"/>
        </w:numPr>
        <w:spacing w:after="0"/>
        <w:jc w:val="both"/>
        <w:rPr>
          <w:rFonts w:cstheme="minorHAnsi"/>
        </w:rPr>
      </w:pPr>
      <w:r w:rsidRPr="007D2CA8">
        <w:rPr>
          <w:rFonts w:cstheme="minorHAnsi"/>
        </w:rPr>
        <w:t>ADF pipeline creation</w:t>
      </w:r>
    </w:p>
    <w:p w14:paraId="49874E21" w14:textId="69943149" w:rsidR="009174B2" w:rsidRPr="007D2CA8" w:rsidRDefault="007D2CA8" w:rsidP="009174B2">
      <w:pPr>
        <w:pStyle w:val="ListParagraph"/>
        <w:numPr>
          <w:ilvl w:val="0"/>
          <w:numId w:val="46"/>
        </w:numPr>
        <w:spacing w:after="0"/>
        <w:jc w:val="both"/>
        <w:rPr>
          <w:rFonts w:cstheme="minorHAnsi"/>
        </w:rPr>
      </w:pPr>
      <w:r w:rsidRPr="007D2CA8">
        <w:rPr>
          <w:rFonts w:cstheme="minorHAnsi"/>
        </w:rPr>
        <w:t xml:space="preserve">Job Dependencies </w:t>
      </w:r>
      <w:r w:rsidR="009174B2">
        <w:rPr>
          <w:rFonts w:cstheme="minorHAnsi"/>
        </w:rPr>
        <w:t xml:space="preserve">(they would be covered as part of </w:t>
      </w:r>
      <w:r w:rsidR="009174B2" w:rsidRPr="007D2CA8">
        <w:rPr>
          <w:rFonts w:cstheme="minorHAnsi"/>
        </w:rPr>
        <w:t>covered</w:t>
      </w:r>
      <w:r w:rsidRPr="007D2CA8">
        <w:rPr>
          <w:rFonts w:cstheme="minorHAnsi"/>
        </w:rPr>
        <w:t xml:space="preserve"> in Control-M</w:t>
      </w:r>
      <w:r w:rsidR="009174B2">
        <w:rPr>
          <w:rFonts w:cstheme="minorHAnsi"/>
        </w:rPr>
        <w:t>)</w:t>
      </w:r>
      <w:r w:rsidR="009174B2" w:rsidRPr="009174B2">
        <w:rPr>
          <w:rFonts w:cstheme="minorHAnsi"/>
        </w:rPr>
        <w:t xml:space="preserve"> </w:t>
      </w:r>
    </w:p>
    <w:p w14:paraId="66CD35C2" w14:textId="4300A211" w:rsidR="009174B2" w:rsidRPr="007D2CA8" w:rsidRDefault="009174B2" w:rsidP="009174B2">
      <w:pPr>
        <w:pStyle w:val="ListParagraph"/>
        <w:numPr>
          <w:ilvl w:val="0"/>
          <w:numId w:val="46"/>
        </w:numPr>
        <w:spacing w:after="0"/>
        <w:jc w:val="both"/>
        <w:rPr>
          <w:rFonts w:cstheme="minorHAnsi"/>
        </w:rPr>
      </w:pPr>
      <w:r>
        <w:rPr>
          <w:rFonts w:cstheme="minorHAnsi"/>
        </w:rPr>
        <w:t>Parameterization and Passing parameters from ADF/Control-M</w:t>
      </w:r>
    </w:p>
    <w:p w14:paraId="27B6890A" w14:textId="261D7062" w:rsidR="007D2CA8" w:rsidRPr="007D2CA8" w:rsidRDefault="007D2CA8" w:rsidP="009174B2">
      <w:pPr>
        <w:pStyle w:val="ListParagraph"/>
        <w:spacing w:after="0"/>
        <w:ind w:left="1080"/>
        <w:jc w:val="both"/>
        <w:rPr>
          <w:rFonts w:cstheme="minorHAnsi"/>
        </w:rPr>
      </w:pPr>
    </w:p>
    <w:p w14:paraId="7B3EC457" w14:textId="622548AB" w:rsidR="005E352D" w:rsidRPr="009F5AE8" w:rsidRDefault="001B36F9" w:rsidP="0086628C">
      <w:pPr>
        <w:pStyle w:val="Heading1"/>
        <w:pageBreakBefore w:val="0"/>
        <w:numPr>
          <w:ilvl w:val="0"/>
          <w:numId w:val="12"/>
        </w:numPr>
        <w:spacing w:before="240" w:after="0" w:line="276" w:lineRule="auto"/>
        <w:rPr>
          <w:rFonts w:asciiTheme="minorHAnsi" w:eastAsiaTheme="majorEastAsia" w:hAnsiTheme="minorHAnsi" w:cstheme="minorHAnsi"/>
          <w:b w:val="0"/>
          <w:color w:val="001D58" w:themeColor="accent1" w:themeShade="BF"/>
          <w:kern w:val="0"/>
          <w:sz w:val="22"/>
          <w:szCs w:val="24"/>
          <w:lang w:val="en-GB"/>
        </w:rPr>
      </w:pPr>
      <w:bookmarkStart w:id="12" w:name="_Toc40969571"/>
      <w:r w:rsidRPr="009F5AE8">
        <w:rPr>
          <w:rFonts w:asciiTheme="minorHAnsi" w:eastAsiaTheme="majorEastAsia" w:hAnsiTheme="minorHAnsi" w:cstheme="minorHAnsi"/>
          <w:b w:val="0"/>
          <w:color w:val="001D58" w:themeColor="accent1" w:themeShade="BF"/>
          <w:kern w:val="0"/>
          <w:sz w:val="22"/>
          <w:szCs w:val="24"/>
          <w:lang w:val="en-GB"/>
        </w:rPr>
        <w:t>ETL ABC</w:t>
      </w:r>
      <w:r w:rsidR="00F517AB" w:rsidRPr="009F5AE8">
        <w:rPr>
          <w:rFonts w:asciiTheme="minorHAnsi" w:eastAsiaTheme="majorEastAsia" w:hAnsiTheme="minorHAnsi" w:cstheme="minorHAnsi"/>
          <w:b w:val="0"/>
          <w:color w:val="001D58" w:themeColor="accent1" w:themeShade="BF"/>
          <w:kern w:val="0"/>
          <w:sz w:val="22"/>
          <w:szCs w:val="24"/>
          <w:lang w:val="en-GB"/>
        </w:rPr>
        <w:t xml:space="preserve"> and Error Handling </w:t>
      </w:r>
      <w:r w:rsidRPr="009F5AE8">
        <w:rPr>
          <w:rFonts w:asciiTheme="minorHAnsi" w:eastAsiaTheme="majorEastAsia" w:hAnsiTheme="minorHAnsi" w:cstheme="minorHAnsi"/>
          <w:b w:val="0"/>
          <w:color w:val="001D58" w:themeColor="accent1" w:themeShade="BF"/>
          <w:kern w:val="0"/>
          <w:sz w:val="22"/>
          <w:szCs w:val="24"/>
          <w:lang w:val="en-GB"/>
        </w:rPr>
        <w:t>Framework</w:t>
      </w:r>
      <w:bookmarkEnd w:id="12"/>
    </w:p>
    <w:p w14:paraId="19AB0178" w14:textId="0E5D0F23" w:rsidR="00566CCF" w:rsidRPr="009F5AE8" w:rsidRDefault="001B36F9" w:rsidP="001B36F9">
      <w:pPr>
        <w:spacing w:after="0"/>
        <w:ind w:left="720"/>
        <w:jc w:val="both"/>
        <w:rPr>
          <w:rFonts w:asciiTheme="minorHAnsi" w:hAnsiTheme="minorHAnsi" w:cstheme="minorHAnsi"/>
        </w:rPr>
      </w:pPr>
      <w:r w:rsidRPr="009F5AE8">
        <w:rPr>
          <w:rFonts w:asciiTheme="minorHAnsi" w:hAnsiTheme="minorHAnsi" w:cstheme="minorHAnsi"/>
        </w:rPr>
        <w:t>The scope of ABC framework is to track all run statistics of ETL process. The data model is underlying set of tables to hold the metadata for framework which enables framework to perform ABC.</w:t>
      </w:r>
    </w:p>
    <w:p w14:paraId="2CDD79D3" w14:textId="6F7997F7" w:rsidR="001B36F9" w:rsidRPr="009F5AE8" w:rsidRDefault="001B36F9" w:rsidP="007868A0">
      <w:pPr>
        <w:pStyle w:val="ListParagraph"/>
        <w:numPr>
          <w:ilvl w:val="0"/>
          <w:numId w:val="16"/>
        </w:numPr>
        <w:spacing w:after="0"/>
        <w:jc w:val="both"/>
        <w:rPr>
          <w:rFonts w:cstheme="minorHAnsi"/>
        </w:rPr>
      </w:pPr>
      <w:r w:rsidRPr="009F5AE8">
        <w:rPr>
          <w:rFonts w:cstheme="minorHAnsi"/>
        </w:rPr>
        <w:t xml:space="preserve">The architecture comes with a metadata driven approach, leveraging Database, Scripts and SSIS capabilities, which provides flexible configuration, control and monitoring options for batch jobs and facilitates early error detection. </w:t>
      </w:r>
    </w:p>
    <w:p w14:paraId="4797694C" w14:textId="77396236" w:rsidR="001B36F9" w:rsidRPr="009F5AE8" w:rsidRDefault="001B36F9" w:rsidP="007868A0">
      <w:pPr>
        <w:pStyle w:val="ListParagraph"/>
        <w:numPr>
          <w:ilvl w:val="0"/>
          <w:numId w:val="16"/>
        </w:numPr>
        <w:spacing w:after="0"/>
        <w:jc w:val="both"/>
        <w:rPr>
          <w:rFonts w:cstheme="minorHAnsi"/>
        </w:rPr>
      </w:pPr>
      <w:r w:rsidRPr="009F5AE8">
        <w:rPr>
          <w:rFonts w:cstheme="minorHAnsi"/>
        </w:rPr>
        <w:lastRenderedPageBreak/>
        <w:t>Facilitate tagging of Run Time Information to target files/tables populated by the Batch Processes which adds traceability to each record loaded/updated in the files/tables.</w:t>
      </w:r>
    </w:p>
    <w:p w14:paraId="3D715CE7" w14:textId="67DE6862" w:rsidR="00F3768F" w:rsidRPr="009F5AE8" w:rsidRDefault="001B36F9" w:rsidP="00D7316B">
      <w:pPr>
        <w:pStyle w:val="ListParagraph"/>
        <w:numPr>
          <w:ilvl w:val="0"/>
          <w:numId w:val="16"/>
        </w:numPr>
        <w:spacing w:after="0"/>
        <w:jc w:val="both"/>
        <w:rPr>
          <w:rFonts w:cstheme="minorHAnsi"/>
        </w:rPr>
      </w:pPr>
      <w:r w:rsidRPr="009F5AE8">
        <w:rPr>
          <w:rFonts w:cstheme="minorHAnsi"/>
        </w:rPr>
        <w:t>Reusable scripts are available to perform standard batch functionalities like batch/job execution</w:t>
      </w:r>
      <w:r w:rsidR="00567656" w:rsidRPr="009F5AE8">
        <w:rPr>
          <w:rFonts w:cstheme="minorHAnsi"/>
        </w:rPr>
        <w:t>.</w:t>
      </w:r>
    </w:p>
    <w:p w14:paraId="3E1FA3A2" w14:textId="5210D9F3" w:rsidR="00162285" w:rsidRPr="009F5AE8" w:rsidRDefault="001B36F9" w:rsidP="007868A0">
      <w:pPr>
        <w:pStyle w:val="Heading2"/>
        <w:numPr>
          <w:ilvl w:val="1"/>
          <w:numId w:val="13"/>
        </w:numPr>
        <w:rPr>
          <w:rFonts w:asciiTheme="minorHAnsi" w:hAnsiTheme="minorHAnsi" w:cstheme="minorHAnsi"/>
          <w:sz w:val="22"/>
        </w:rPr>
      </w:pPr>
      <w:bookmarkStart w:id="13" w:name="_Toc25848296"/>
      <w:bookmarkStart w:id="14" w:name="_Toc25877859"/>
      <w:bookmarkStart w:id="15" w:name="_Toc40969572"/>
      <w:bookmarkEnd w:id="13"/>
      <w:bookmarkEnd w:id="14"/>
      <w:r w:rsidRPr="009F5AE8">
        <w:rPr>
          <w:rFonts w:asciiTheme="minorHAnsi" w:hAnsiTheme="minorHAnsi" w:cstheme="minorHAnsi"/>
          <w:sz w:val="22"/>
        </w:rPr>
        <w:t>Metadata tables</w:t>
      </w:r>
      <w:bookmarkEnd w:id="15"/>
    </w:p>
    <w:p w14:paraId="1136B451" w14:textId="77777777" w:rsidR="00A27657" w:rsidRPr="009F5AE8" w:rsidRDefault="00A27657" w:rsidP="00366963">
      <w:pPr>
        <w:pStyle w:val="ListParagraph"/>
        <w:ind w:left="810"/>
        <w:rPr>
          <w:rFonts w:cstheme="minorHAnsi"/>
        </w:rPr>
      </w:pPr>
      <w:r w:rsidRPr="009F5AE8">
        <w:rPr>
          <w:rFonts w:cstheme="minorHAnsi"/>
        </w:rPr>
        <w:t>Below is the data model for the ABC and Error handling framework.</w:t>
      </w:r>
    </w:p>
    <w:p w14:paraId="7AB043E4" w14:textId="5B17862C" w:rsidR="00A27657" w:rsidRPr="009F5AE8" w:rsidRDefault="007C63DB" w:rsidP="00FD31E7">
      <w:pPr>
        <w:pStyle w:val="ListParagraph"/>
        <w:ind w:left="432"/>
        <w:jc w:val="center"/>
        <w:rPr>
          <w:rFonts w:cstheme="minorHAnsi"/>
        </w:rPr>
      </w:pPr>
      <w:r w:rsidRPr="009F5AE8">
        <w:rPr>
          <w:rFonts w:cstheme="minorHAnsi"/>
        </w:rPr>
        <w:t xml:space="preserve"> </w:t>
      </w:r>
    </w:p>
    <w:p w14:paraId="513EC7CB" w14:textId="0998557C" w:rsidR="00E75055" w:rsidRPr="009F5AE8" w:rsidRDefault="00492171" w:rsidP="00E75055">
      <w:pPr>
        <w:rPr>
          <w:rFonts w:asciiTheme="minorHAnsi" w:hAnsiTheme="minorHAnsi" w:cstheme="minorHAnsi"/>
        </w:rPr>
      </w:pPr>
      <w:r>
        <w:rPr>
          <w:rFonts w:asciiTheme="minorHAnsi" w:hAnsiTheme="minorHAnsi" w:cstheme="minorHAnsi"/>
          <w:noProof/>
        </w:rPr>
        <w:drawing>
          <wp:inline distT="0" distB="0" distL="0" distR="0" wp14:anchorId="34141D76" wp14:editId="1CBB326C">
            <wp:extent cx="5944870" cy="2634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Model v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4870" cy="2634485"/>
                    </a:xfrm>
                    <a:prstGeom prst="rect">
                      <a:avLst/>
                    </a:prstGeom>
                  </pic:spPr>
                </pic:pic>
              </a:graphicData>
            </a:graphic>
          </wp:inline>
        </w:drawing>
      </w:r>
    </w:p>
    <w:p w14:paraId="36A3CB16" w14:textId="38B27A51" w:rsidR="00D56449" w:rsidRPr="009F5AE8" w:rsidRDefault="00D56449" w:rsidP="00366963">
      <w:pPr>
        <w:jc w:val="center"/>
        <w:rPr>
          <w:rFonts w:asciiTheme="minorHAnsi" w:hAnsiTheme="minorHAnsi" w:cstheme="minorHAnsi"/>
        </w:rPr>
      </w:pPr>
    </w:p>
    <w:tbl>
      <w:tblPr>
        <w:tblW w:w="10392" w:type="dxa"/>
        <w:tblLook w:val="04A0" w:firstRow="1" w:lastRow="0" w:firstColumn="1" w:lastColumn="0" w:noHBand="0" w:noVBand="1"/>
      </w:tblPr>
      <w:tblGrid>
        <w:gridCol w:w="3738"/>
        <w:gridCol w:w="2284"/>
        <w:gridCol w:w="2195"/>
        <w:gridCol w:w="2175"/>
      </w:tblGrid>
      <w:tr w:rsidR="007C3537" w:rsidRPr="007C3537" w14:paraId="6DFF08C2" w14:textId="77777777" w:rsidTr="007C3537">
        <w:trPr>
          <w:trHeight w:val="265"/>
        </w:trPr>
        <w:tc>
          <w:tcPr>
            <w:tcW w:w="2598"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4E66B6B9" w14:textId="77777777" w:rsidR="007C3537" w:rsidRPr="007C3537" w:rsidRDefault="007C3537" w:rsidP="007C3537">
            <w:pPr>
              <w:spacing w:after="0"/>
              <w:rPr>
                <w:rFonts w:asciiTheme="minorHAnsi" w:eastAsia="Times New Roman" w:hAnsiTheme="minorHAnsi" w:cstheme="minorHAnsi"/>
                <w:b/>
                <w:bCs/>
                <w:color w:val="FFFFFF"/>
                <w:sz w:val="16"/>
                <w:szCs w:val="16"/>
                <w:lang w:val="en-US"/>
              </w:rPr>
            </w:pPr>
            <w:r w:rsidRPr="007C3537">
              <w:rPr>
                <w:rFonts w:asciiTheme="minorHAnsi" w:eastAsia="Times New Roman" w:hAnsiTheme="minorHAnsi" w:cstheme="minorHAnsi"/>
                <w:b/>
                <w:bCs/>
                <w:color w:val="FFFFFF" w:themeColor="background1"/>
                <w:sz w:val="16"/>
                <w:szCs w:val="16"/>
              </w:rPr>
              <w:t>TABLE NAME</w:t>
            </w:r>
          </w:p>
        </w:tc>
        <w:tc>
          <w:tcPr>
            <w:tcW w:w="2598" w:type="dxa"/>
            <w:tcBorders>
              <w:top w:val="single" w:sz="8" w:space="0" w:color="auto"/>
              <w:left w:val="nil"/>
              <w:bottom w:val="single" w:sz="8" w:space="0" w:color="auto"/>
              <w:right w:val="single" w:sz="8" w:space="0" w:color="auto"/>
            </w:tcBorders>
            <w:shd w:val="clear" w:color="000000" w:fill="808080"/>
            <w:vAlign w:val="center"/>
            <w:hideMark/>
          </w:tcPr>
          <w:p w14:paraId="557CB9E3" w14:textId="77777777" w:rsidR="007C3537" w:rsidRPr="007C3537" w:rsidRDefault="007C3537" w:rsidP="007C3537">
            <w:pPr>
              <w:spacing w:after="0"/>
              <w:rPr>
                <w:rFonts w:asciiTheme="minorHAnsi" w:eastAsia="Times New Roman" w:hAnsiTheme="minorHAnsi" w:cstheme="minorHAnsi"/>
                <w:b/>
                <w:bCs/>
                <w:color w:val="FFFFFF"/>
                <w:sz w:val="16"/>
                <w:szCs w:val="16"/>
                <w:lang w:val="en-US"/>
              </w:rPr>
            </w:pPr>
            <w:r w:rsidRPr="007C3537">
              <w:rPr>
                <w:rFonts w:asciiTheme="minorHAnsi" w:eastAsia="Times New Roman" w:hAnsiTheme="minorHAnsi" w:cstheme="minorHAnsi"/>
                <w:b/>
                <w:bCs/>
                <w:color w:val="FFFFFF" w:themeColor="background1"/>
                <w:sz w:val="16"/>
                <w:szCs w:val="16"/>
              </w:rPr>
              <w:t>DESCRIPTION</w:t>
            </w:r>
          </w:p>
        </w:tc>
        <w:tc>
          <w:tcPr>
            <w:tcW w:w="2598" w:type="dxa"/>
            <w:tcBorders>
              <w:top w:val="single" w:sz="8" w:space="0" w:color="auto"/>
              <w:left w:val="nil"/>
              <w:bottom w:val="single" w:sz="8" w:space="0" w:color="auto"/>
              <w:right w:val="single" w:sz="8" w:space="0" w:color="auto"/>
            </w:tcBorders>
            <w:shd w:val="clear" w:color="000000" w:fill="808080"/>
            <w:vAlign w:val="center"/>
            <w:hideMark/>
          </w:tcPr>
          <w:p w14:paraId="2CF41BC6" w14:textId="77777777" w:rsidR="007C3537" w:rsidRPr="007C3537" w:rsidRDefault="007C3537" w:rsidP="007C3537">
            <w:pPr>
              <w:spacing w:after="0"/>
              <w:rPr>
                <w:rFonts w:asciiTheme="minorHAnsi" w:eastAsia="Times New Roman" w:hAnsiTheme="minorHAnsi" w:cstheme="minorHAnsi"/>
                <w:b/>
                <w:bCs/>
                <w:color w:val="FFFFFF"/>
                <w:sz w:val="16"/>
                <w:szCs w:val="16"/>
                <w:lang w:val="en-US"/>
              </w:rPr>
            </w:pPr>
            <w:r w:rsidRPr="007C3537">
              <w:rPr>
                <w:rFonts w:asciiTheme="minorHAnsi" w:eastAsia="Times New Roman" w:hAnsiTheme="minorHAnsi" w:cstheme="minorHAnsi"/>
                <w:b/>
                <w:bCs/>
                <w:color w:val="FFFFFF" w:themeColor="background1"/>
                <w:sz w:val="16"/>
                <w:szCs w:val="16"/>
              </w:rPr>
              <w:t>SOURCE</w:t>
            </w:r>
          </w:p>
        </w:tc>
        <w:tc>
          <w:tcPr>
            <w:tcW w:w="2598" w:type="dxa"/>
            <w:tcBorders>
              <w:top w:val="single" w:sz="8" w:space="0" w:color="auto"/>
              <w:left w:val="nil"/>
              <w:bottom w:val="single" w:sz="8" w:space="0" w:color="auto"/>
              <w:right w:val="single" w:sz="8" w:space="0" w:color="auto"/>
            </w:tcBorders>
            <w:shd w:val="clear" w:color="000000" w:fill="808080"/>
            <w:vAlign w:val="center"/>
            <w:hideMark/>
          </w:tcPr>
          <w:p w14:paraId="2BDA3A65" w14:textId="77777777" w:rsidR="007C3537" w:rsidRPr="007C3537" w:rsidRDefault="007C3537" w:rsidP="007C3537">
            <w:pPr>
              <w:spacing w:after="0"/>
              <w:rPr>
                <w:rFonts w:asciiTheme="minorHAnsi" w:eastAsia="Times New Roman" w:hAnsiTheme="minorHAnsi" w:cstheme="minorHAnsi"/>
                <w:b/>
                <w:bCs/>
                <w:color w:val="FFFFFF"/>
                <w:sz w:val="16"/>
                <w:szCs w:val="16"/>
                <w:lang w:val="en-US"/>
              </w:rPr>
            </w:pPr>
            <w:r w:rsidRPr="007C3537">
              <w:rPr>
                <w:rFonts w:asciiTheme="minorHAnsi" w:eastAsia="Times New Roman" w:hAnsiTheme="minorHAnsi" w:cstheme="minorHAnsi"/>
                <w:b/>
                <w:bCs/>
                <w:color w:val="FFFFFF" w:themeColor="background1"/>
                <w:sz w:val="16"/>
                <w:szCs w:val="16"/>
              </w:rPr>
              <w:t>OWNER</w:t>
            </w:r>
          </w:p>
        </w:tc>
      </w:tr>
      <w:tr w:rsidR="007C3537" w:rsidRPr="007C3537" w14:paraId="1468E336" w14:textId="77777777" w:rsidTr="007C3537">
        <w:trPr>
          <w:trHeight w:val="379"/>
        </w:trPr>
        <w:tc>
          <w:tcPr>
            <w:tcW w:w="2598" w:type="dxa"/>
            <w:tcBorders>
              <w:top w:val="nil"/>
              <w:left w:val="single" w:sz="8" w:space="0" w:color="auto"/>
              <w:bottom w:val="single" w:sz="8" w:space="0" w:color="auto"/>
              <w:right w:val="single" w:sz="8" w:space="0" w:color="auto"/>
            </w:tcBorders>
            <w:shd w:val="clear" w:color="auto" w:fill="auto"/>
            <w:vAlign w:val="center"/>
            <w:hideMark/>
          </w:tcPr>
          <w:p w14:paraId="6BFFF309"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ETL_AUDIT_BATCH_MASTER</w:t>
            </w:r>
          </w:p>
        </w:tc>
        <w:tc>
          <w:tcPr>
            <w:tcW w:w="2598" w:type="dxa"/>
            <w:tcBorders>
              <w:top w:val="nil"/>
              <w:left w:val="nil"/>
              <w:bottom w:val="single" w:sz="8" w:space="0" w:color="auto"/>
              <w:right w:val="single" w:sz="8" w:space="0" w:color="auto"/>
            </w:tcBorders>
            <w:shd w:val="clear" w:color="auto" w:fill="auto"/>
            <w:vAlign w:val="center"/>
            <w:hideMark/>
          </w:tcPr>
          <w:p w14:paraId="551B8426"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Batch master data</w:t>
            </w:r>
          </w:p>
        </w:tc>
        <w:tc>
          <w:tcPr>
            <w:tcW w:w="2598" w:type="dxa"/>
            <w:tcBorders>
              <w:top w:val="nil"/>
              <w:left w:val="nil"/>
              <w:bottom w:val="single" w:sz="8" w:space="0" w:color="auto"/>
              <w:right w:val="single" w:sz="8" w:space="0" w:color="auto"/>
            </w:tcBorders>
            <w:shd w:val="clear" w:color="auto" w:fill="auto"/>
            <w:vAlign w:val="center"/>
            <w:hideMark/>
          </w:tcPr>
          <w:p w14:paraId="1BA98497"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Manual entries to be made by IT team in line with Control-M process</w:t>
            </w:r>
          </w:p>
        </w:tc>
        <w:tc>
          <w:tcPr>
            <w:tcW w:w="2598" w:type="dxa"/>
            <w:tcBorders>
              <w:top w:val="nil"/>
              <w:left w:val="nil"/>
              <w:bottom w:val="single" w:sz="8" w:space="0" w:color="auto"/>
              <w:right w:val="single" w:sz="8" w:space="0" w:color="auto"/>
            </w:tcBorders>
            <w:shd w:val="clear" w:color="auto" w:fill="auto"/>
            <w:vAlign w:val="center"/>
            <w:hideMark/>
          </w:tcPr>
          <w:p w14:paraId="51506614"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IT</w:t>
            </w:r>
          </w:p>
        </w:tc>
      </w:tr>
      <w:tr w:rsidR="007C3537" w:rsidRPr="007C3537" w14:paraId="06C625DF" w14:textId="77777777" w:rsidTr="007C3537">
        <w:trPr>
          <w:trHeight w:val="379"/>
        </w:trPr>
        <w:tc>
          <w:tcPr>
            <w:tcW w:w="2598" w:type="dxa"/>
            <w:tcBorders>
              <w:top w:val="nil"/>
              <w:left w:val="single" w:sz="8" w:space="0" w:color="auto"/>
              <w:bottom w:val="single" w:sz="8" w:space="0" w:color="auto"/>
              <w:right w:val="single" w:sz="8" w:space="0" w:color="auto"/>
            </w:tcBorders>
            <w:shd w:val="clear" w:color="auto" w:fill="auto"/>
            <w:vAlign w:val="center"/>
            <w:hideMark/>
          </w:tcPr>
          <w:p w14:paraId="16E14F35"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ETL_AUDIT_BATCH_RUN_DETAILS</w:t>
            </w:r>
          </w:p>
        </w:tc>
        <w:tc>
          <w:tcPr>
            <w:tcW w:w="2598" w:type="dxa"/>
            <w:tcBorders>
              <w:top w:val="nil"/>
              <w:left w:val="nil"/>
              <w:bottom w:val="single" w:sz="8" w:space="0" w:color="auto"/>
              <w:right w:val="single" w:sz="8" w:space="0" w:color="auto"/>
            </w:tcBorders>
            <w:shd w:val="clear" w:color="auto" w:fill="auto"/>
            <w:vAlign w:val="center"/>
            <w:hideMark/>
          </w:tcPr>
          <w:p w14:paraId="5CA86DC2"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Batch transactional data</w:t>
            </w:r>
          </w:p>
        </w:tc>
        <w:tc>
          <w:tcPr>
            <w:tcW w:w="2598" w:type="dxa"/>
            <w:tcBorders>
              <w:top w:val="nil"/>
              <w:left w:val="nil"/>
              <w:bottom w:val="single" w:sz="8" w:space="0" w:color="auto"/>
              <w:right w:val="single" w:sz="8" w:space="0" w:color="auto"/>
            </w:tcBorders>
            <w:shd w:val="clear" w:color="auto" w:fill="auto"/>
            <w:vAlign w:val="center"/>
            <w:hideMark/>
          </w:tcPr>
          <w:p w14:paraId="44878C95"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Auto load by Control-M process through ADF/SSIS packages</w:t>
            </w:r>
          </w:p>
        </w:tc>
        <w:tc>
          <w:tcPr>
            <w:tcW w:w="2598" w:type="dxa"/>
            <w:tcBorders>
              <w:top w:val="nil"/>
              <w:left w:val="nil"/>
              <w:bottom w:val="single" w:sz="8" w:space="0" w:color="auto"/>
              <w:right w:val="single" w:sz="8" w:space="0" w:color="auto"/>
            </w:tcBorders>
            <w:shd w:val="clear" w:color="auto" w:fill="auto"/>
            <w:vAlign w:val="center"/>
            <w:hideMark/>
          </w:tcPr>
          <w:p w14:paraId="1F29198E"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IT</w:t>
            </w:r>
          </w:p>
        </w:tc>
      </w:tr>
      <w:tr w:rsidR="007C3537" w:rsidRPr="007C3537" w14:paraId="5DA2A1BD" w14:textId="77777777" w:rsidTr="007C3537">
        <w:trPr>
          <w:trHeight w:val="379"/>
        </w:trPr>
        <w:tc>
          <w:tcPr>
            <w:tcW w:w="2598" w:type="dxa"/>
            <w:tcBorders>
              <w:top w:val="nil"/>
              <w:left w:val="single" w:sz="8" w:space="0" w:color="auto"/>
              <w:bottom w:val="single" w:sz="8" w:space="0" w:color="auto"/>
              <w:right w:val="single" w:sz="8" w:space="0" w:color="auto"/>
            </w:tcBorders>
            <w:shd w:val="clear" w:color="auto" w:fill="auto"/>
            <w:vAlign w:val="center"/>
            <w:hideMark/>
          </w:tcPr>
          <w:p w14:paraId="7AA781D9"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ETL_AUDIT_JOB_MASTER</w:t>
            </w:r>
          </w:p>
        </w:tc>
        <w:tc>
          <w:tcPr>
            <w:tcW w:w="2598" w:type="dxa"/>
            <w:tcBorders>
              <w:top w:val="nil"/>
              <w:left w:val="nil"/>
              <w:bottom w:val="single" w:sz="8" w:space="0" w:color="auto"/>
              <w:right w:val="single" w:sz="8" w:space="0" w:color="auto"/>
            </w:tcBorders>
            <w:shd w:val="clear" w:color="auto" w:fill="auto"/>
            <w:vAlign w:val="center"/>
            <w:hideMark/>
          </w:tcPr>
          <w:p w14:paraId="072D57A0"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Job master data</w:t>
            </w:r>
          </w:p>
        </w:tc>
        <w:tc>
          <w:tcPr>
            <w:tcW w:w="2598" w:type="dxa"/>
            <w:tcBorders>
              <w:top w:val="nil"/>
              <w:left w:val="nil"/>
              <w:bottom w:val="single" w:sz="8" w:space="0" w:color="auto"/>
              <w:right w:val="single" w:sz="8" w:space="0" w:color="auto"/>
            </w:tcBorders>
            <w:shd w:val="clear" w:color="auto" w:fill="auto"/>
            <w:vAlign w:val="center"/>
            <w:hideMark/>
          </w:tcPr>
          <w:p w14:paraId="718736EA"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Manual entries to be made by IT team in line with Control-M process</w:t>
            </w:r>
          </w:p>
        </w:tc>
        <w:tc>
          <w:tcPr>
            <w:tcW w:w="2598" w:type="dxa"/>
            <w:tcBorders>
              <w:top w:val="nil"/>
              <w:left w:val="nil"/>
              <w:bottom w:val="single" w:sz="8" w:space="0" w:color="auto"/>
              <w:right w:val="single" w:sz="8" w:space="0" w:color="auto"/>
            </w:tcBorders>
            <w:shd w:val="clear" w:color="auto" w:fill="auto"/>
            <w:vAlign w:val="center"/>
            <w:hideMark/>
          </w:tcPr>
          <w:p w14:paraId="6B52AC23"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IT</w:t>
            </w:r>
          </w:p>
        </w:tc>
      </w:tr>
      <w:tr w:rsidR="007C3537" w:rsidRPr="007C3537" w14:paraId="456A9B5E" w14:textId="77777777" w:rsidTr="007C3537">
        <w:trPr>
          <w:trHeight w:val="379"/>
        </w:trPr>
        <w:tc>
          <w:tcPr>
            <w:tcW w:w="2598" w:type="dxa"/>
            <w:tcBorders>
              <w:top w:val="nil"/>
              <w:left w:val="single" w:sz="8" w:space="0" w:color="auto"/>
              <w:bottom w:val="single" w:sz="8" w:space="0" w:color="auto"/>
              <w:right w:val="single" w:sz="8" w:space="0" w:color="auto"/>
            </w:tcBorders>
            <w:shd w:val="clear" w:color="auto" w:fill="auto"/>
            <w:vAlign w:val="center"/>
            <w:hideMark/>
          </w:tcPr>
          <w:p w14:paraId="4323C692"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ETL_AUDIT_JOB_RUN_DETAILS</w:t>
            </w:r>
          </w:p>
        </w:tc>
        <w:tc>
          <w:tcPr>
            <w:tcW w:w="2598" w:type="dxa"/>
            <w:tcBorders>
              <w:top w:val="nil"/>
              <w:left w:val="nil"/>
              <w:bottom w:val="single" w:sz="8" w:space="0" w:color="auto"/>
              <w:right w:val="single" w:sz="8" w:space="0" w:color="auto"/>
            </w:tcBorders>
            <w:shd w:val="clear" w:color="auto" w:fill="auto"/>
            <w:vAlign w:val="center"/>
            <w:hideMark/>
          </w:tcPr>
          <w:p w14:paraId="4E85B2FE"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Job transactional data</w:t>
            </w:r>
          </w:p>
        </w:tc>
        <w:tc>
          <w:tcPr>
            <w:tcW w:w="2598" w:type="dxa"/>
            <w:tcBorders>
              <w:top w:val="nil"/>
              <w:left w:val="nil"/>
              <w:bottom w:val="single" w:sz="8" w:space="0" w:color="auto"/>
              <w:right w:val="single" w:sz="8" w:space="0" w:color="auto"/>
            </w:tcBorders>
            <w:shd w:val="clear" w:color="auto" w:fill="auto"/>
            <w:vAlign w:val="center"/>
            <w:hideMark/>
          </w:tcPr>
          <w:p w14:paraId="7A309FF3"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Auto load by Control-M process through ADF/SSIS packages</w:t>
            </w:r>
          </w:p>
        </w:tc>
        <w:tc>
          <w:tcPr>
            <w:tcW w:w="2598" w:type="dxa"/>
            <w:tcBorders>
              <w:top w:val="nil"/>
              <w:left w:val="nil"/>
              <w:bottom w:val="single" w:sz="8" w:space="0" w:color="auto"/>
              <w:right w:val="single" w:sz="8" w:space="0" w:color="auto"/>
            </w:tcBorders>
            <w:shd w:val="clear" w:color="auto" w:fill="auto"/>
            <w:vAlign w:val="center"/>
            <w:hideMark/>
          </w:tcPr>
          <w:p w14:paraId="367519C6"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IT</w:t>
            </w:r>
          </w:p>
        </w:tc>
      </w:tr>
      <w:tr w:rsidR="007C3537" w:rsidRPr="007C3537" w14:paraId="64CE00A2" w14:textId="77777777" w:rsidTr="007C3537">
        <w:trPr>
          <w:trHeight w:val="265"/>
        </w:trPr>
        <w:tc>
          <w:tcPr>
            <w:tcW w:w="2598" w:type="dxa"/>
            <w:tcBorders>
              <w:top w:val="nil"/>
              <w:left w:val="single" w:sz="8" w:space="0" w:color="auto"/>
              <w:bottom w:val="single" w:sz="8" w:space="0" w:color="auto"/>
              <w:right w:val="single" w:sz="8" w:space="0" w:color="auto"/>
            </w:tcBorders>
            <w:shd w:val="clear" w:color="auto" w:fill="auto"/>
            <w:vAlign w:val="center"/>
            <w:hideMark/>
          </w:tcPr>
          <w:p w14:paraId="25D74835"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ETL_ERROR_REFERENCE</w:t>
            </w:r>
          </w:p>
        </w:tc>
        <w:tc>
          <w:tcPr>
            <w:tcW w:w="2598" w:type="dxa"/>
            <w:tcBorders>
              <w:top w:val="nil"/>
              <w:left w:val="nil"/>
              <w:bottom w:val="single" w:sz="8" w:space="0" w:color="auto"/>
              <w:right w:val="single" w:sz="8" w:space="0" w:color="auto"/>
            </w:tcBorders>
            <w:shd w:val="clear" w:color="auto" w:fill="auto"/>
            <w:vAlign w:val="center"/>
            <w:hideMark/>
          </w:tcPr>
          <w:p w14:paraId="4EF9D1AD"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Error reference data</w:t>
            </w:r>
          </w:p>
        </w:tc>
        <w:tc>
          <w:tcPr>
            <w:tcW w:w="2598" w:type="dxa"/>
            <w:tcBorders>
              <w:top w:val="nil"/>
              <w:left w:val="nil"/>
              <w:bottom w:val="single" w:sz="8" w:space="0" w:color="auto"/>
              <w:right w:val="single" w:sz="8" w:space="0" w:color="auto"/>
            </w:tcBorders>
            <w:shd w:val="clear" w:color="auto" w:fill="auto"/>
            <w:vAlign w:val="center"/>
            <w:hideMark/>
          </w:tcPr>
          <w:p w14:paraId="60EDAB11"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Manual entries to be made by IT team</w:t>
            </w:r>
          </w:p>
        </w:tc>
        <w:tc>
          <w:tcPr>
            <w:tcW w:w="2598" w:type="dxa"/>
            <w:tcBorders>
              <w:top w:val="nil"/>
              <w:left w:val="nil"/>
              <w:bottom w:val="single" w:sz="8" w:space="0" w:color="auto"/>
              <w:right w:val="single" w:sz="8" w:space="0" w:color="auto"/>
            </w:tcBorders>
            <w:shd w:val="clear" w:color="auto" w:fill="auto"/>
            <w:vAlign w:val="center"/>
            <w:hideMark/>
          </w:tcPr>
          <w:p w14:paraId="18C8A77C"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Business and IT</w:t>
            </w:r>
          </w:p>
        </w:tc>
      </w:tr>
      <w:tr w:rsidR="007C3537" w:rsidRPr="007C3537" w14:paraId="77D88CD5" w14:textId="77777777" w:rsidTr="007C3537">
        <w:trPr>
          <w:trHeight w:val="379"/>
        </w:trPr>
        <w:tc>
          <w:tcPr>
            <w:tcW w:w="2598" w:type="dxa"/>
            <w:tcBorders>
              <w:top w:val="nil"/>
              <w:left w:val="single" w:sz="8" w:space="0" w:color="auto"/>
              <w:bottom w:val="single" w:sz="8" w:space="0" w:color="auto"/>
              <w:right w:val="single" w:sz="8" w:space="0" w:color="auto"/>
            </w:tcBorders>
            <w:shd w:val="clear" w:color="auto" w:fill="auto"/>
            <w:vAlign w:val="center"/>
            <w:hideMark/>
          </w:tcPr>
          <w:p w14:paraId="4DFB36B8"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ETL_ERROR_LOG</w:t>
            </w:r>
          </w:p>
        </w:tc>
        <w:tc>
          <w:tcPr>
            <w:tcW w:w="2598" w:type="dxa"/>
            <w:tcBorders>
              <w:top w:val="nil"/>
              <w:left w:val="nil"/>
              <w:bottom w:val="single" w:sz="8" w:space="0" w:color="auto"/>
              <w:right w:val="single" w:sz="8" w:space="0" w:color="auto"/>
            </w:tcBorders>
            <w:shd w:val="clear" w:color="auto" w:fill="auto"/>
            <w:vAlign w:val="center"/>
            <w:hideMark/>
          </w:tcPr>
          <w:p w14:paraId="396F11F4"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Error transactional data</w:t>
            </w:r>
          </w:p>
        </w:tc>
        <w:tc>
          <w:tcPr>
            <w:tcW w:w="2598" w:type="dxa"/>
            <w:tcBorders>
              <w:top w:val="nil"/>
              <w:left w:val="nil"/>
              <w:bottom w:val="single" w:sz="8" w:space="0" w:color="auto"/>
              <w:right w:val="single" w:sz="8" w:space="0" w:color="auto"/>
            </w:tcBorders>
            <w:shd w:val="clear" w:color="auto" w:fill="auto"/>
            <w:vAlign w:val="center"/>
            <w:hideMark/>
          </w:tcPr>
          <w:p w14:paraId="751080B3"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Auto load by Control-M process through ADF/SSIS packages</w:t>
            </w:r>
          </w:p>
        </w:tc>
        <w:tc>
          <w:tcPr>
            <w:tcW w:w="2598" w:type="dxa"/>
            <w:tcBorders>
              <w:top w:val="nil"/>
              <w:left w:val="nil"/>
              <w:bottom w:val="single" w:sz="8" w:space="0" w:color="auto"/>
              <w:right w:val="single" w:sz="8" w:space="0" w:color="auto"/>
            </w:tcBorders>
            <w:shd w:val="clear" w:color="auto" w:fill="auto"/>
            <w:vAlign w:val="center"/>
            <w:hideMark/>
          </w:tcPr>
          <w:p w14:paraId="152642AC"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IT</w:t>
            </w:r>
          </w:p>
        </w:tc>
      </w:tr>
      <w:tr w:rsidR="007C3537" w:rsidRPr="007C3537" w14:paraId="78535D16" w14:textId="77777777" w:rsidTr="007C3537">
        <w:trPr>
          <w:trHeight w:val="265"/>
        </w:trPr>
        <w:tc>
          <w:tcPr>
            <w:tcW w:w="2598" w:type="dxa"/>
            <w:tcBorders>
              <w:top w:val="nil"/>
              <w:left w:val="single" w:sz="8" w:space="0" w:color="auto"/>
              <w:bottom w:val="single" w:sz="8" w:space="0" w:color="auto"/>
              <w:right w:val="single" w:sz="8" w:space="0" w:color="auto"/>
            </w:tcBorders>
            <w:shd w:val="clear" w:color="auto" w:fill="auto"/>
            <w:vAlign w:val="center"/>
            <w:hideMark/>
          </w:tcPr>
          <w:p w14:paraId="499FCB1A"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ETL_BALANCE_CHECK_ERROR_THRESHOLD</w:t>
            </w:r>
          </w:p>
        </w:tc>
        <w:tc>
          <w:tcPr>
            <w:tcW w:w="2598" w:type="dxa"/>
            <w:tcBorders>
              <w:top w:val="nil"/>
              <w:left w:val="nil"/>
              <w:bottom w:val="single" w:sz="8" w:space="0" w:color="auto"/>
              <w:right w:val="single" w:sz="8" w:space="0" w:color="auto"/>
            </w:tcBorders>
            <w:shd w:val="clear" w:color="auto" w:fill="auto"/>
            <w:vAlign w:val="center"/>
            <w:hideMark/>
          </w:tcPr>
          <w:p w14:paraId="123F8AE0"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Balance threshold reference data</w:t>
            </w:r>
          </w:p>
        </w:tc>
        <w:tc>
          <w:tcPr>
            <w:tcW w:w="2598" w:type="dxa"/>
            <w:tcBorders>
              <w:top w:val="nil"/>
              <w:left w:val="nil"/>
              <w:bottom w:val="single" w:sz="8" w:space="0" w:color="auto"/>
              <w:right w:val="single" w:sz="8" w:space="0" w:color="auto"/>
            </w:tcBorders>
            <w:shd w:val="clear" w:color="auto" w:fill="auto"/>
            <w:vAlign w:val="center"/>
            <w:hideMark/>
          </w:tcPr>
          <w:p w14:paraId="2ABF7277"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Manual entries to be made by IT team</w:t>
            </w:r>
          </w:p>
        </w:tc>
        <w:tc>
          <w:tcPr>
            <w:tcW w:w="2598" w:type="dxa"/>
            <w:tcBorders>
              <w:top w:val="nil"/>
              <w:left w:val="nil"/>
              <w:bottom w:val="single" w:sz="8" w:space="0" w:color="auto"/>
              <w:right w:val="single" w:sz="8" w:space="0" w:color="auto"/>
            </w:tcBorders>
            <w:shd w:val="clear" w:color="auto" w:fill="auto"/>
            <w:vAlign w:val="center"/>
            <w:hideMark/>
          </w:tcPr>
          <w:p w14:paraId="0D9716D3"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Business and IT</w:t>
            </w:r>
          </w:p>
        </w:tc>
      </w:tr>
      <w:tr w:rsidR="007C3537" w:rsidRPr="007C3537" w14:paraId="392AE693" w14:textId="77777777" w:rsidTr="007C3537">
        <w:trPr>
          <w:trHeight w:val="379"/>
        </w:trPr>
        <w:tc>
          <w:tcPr>
            <w:tcW w:w="2598" w:type="dxa"/>
            <w:tcBorders>
              <w:top w:val="nil"/>
              <w:left w:val="single" w:sz="8" w:space="0" w:color="auto"/>
              <w:bottom w:val="single" w:sz="8" w:space="0" w:color="auto"/>
              <w:right w:val="single" w:sz="8" w:space="0" w:color="auto"/>
            </w:tcBorders>
            <w:shd w:val="clear" w:color="auto" w:fill="auto"/>
            <w:vAlign w:val="center"/>
            <w:hideMark/>
          </w:tcPr>
          <w:p w14:paraId="31271D4A"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ETL_BALANCE_RUN_DETAILS</w:t>
            </w:r>
          </w:p>
        </w:tc>
        <w:tc>
          <w:tcPr>
            <w:tcW w:w="2598" w:type="dxa"/>
            <w:tcBorders>
              <w:top w:val="nil"/>
              <w:left w:val="nil"/>
              <w:bottom w:val="single" w:sz="8" w:space="0" w:color="auto"/>
              <w:right w:val="single" w:sz="8" w:space="0" w:color="auto"/>
            </w:tcBorders>
            <w:shd w:val="clear" w:color="auto" w:fill="auto"/>
            <w:vAlign w:val="center"/>
            <w:hideMark/>
          </w:tcPr>
          <w:p w14:paraId="449B62F2"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Balance transactional data</w:t>
            </w:r>
          </w:p>
        </w:tc>
        <w:tc>
          <w:tcPr>
            <w:tcW w:w="2598" w:type="dxa"/>
            <w:tcBorders>
              <w:top w:val="nil"/>
              <w:left w:val="nil"/>
              <w:bottom w:val="single" w:sz="8" w:space="0" w:color="auto"/>
              <w:right w:val="single" w:sz="8" w:space="0" w:color="auto"/>
            </w:tcBorders>
            <w:shd w:val="clear" w:color="auto" w:fill="auto"/>
            <w:vAlign w:val="center"/>
            <w:hideMark/>
          </w:tcPr>
          <w:p w14:paraId="182FA732"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Auto load by Control-M process through ADF/SSIS packages</w:t>
            </w:r>
          </w:p>
        </w:tc>
        <w:tc>
          <w:tcPr>
            <w:tcW w:w="2598" w:type="dxa"/>
            <w:tcBorders>
              <w:top w:val="nil"/>
              <w:left w:val="nil"/>
              <w:bottom w:val="single" w:sz="8" w:space="0" w:color="auto"/>
              <w:right w:val="single" w:sz="8" w:space="0" w:color="auto"/>
            </w:tcBorders>
            <w:shd w:val="clear" w:color="auto" w:fill="auto"/>
            <w:vAlign w:val="center"/>
            <w:hideMark/>
          </w:tcPr>
          <w:p w14:paraId="772DF55D"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IT</w:t>
            </w:r>
          </w:p>
        </w:tc>
      </w:tr>
      <w:tr w:rsidR="007C3537" w:rsidRPr="007C3537" w14:paraId="0C86873C" w14:textId="77777777" w:rsidTr="007C3537">
        <w:trPr>
          <w:trHeight w:val="379"/>
        </w:trPr>
        <w:tc>
          <w:tcPr>
            <w:tcW w:w="2598" w:type="dxa"/>
            <w:tcBorders>
              <w:top w:val="nil"/>
              <w:left w:val="single" w:sz="8" w:space="0" w:color="auto"/>
              <w:bottom w:val="single" w:sz="8" w:space="0" w:color="auto"/>
              <w:right w:val="single" w:sz="8" w:space="0" w:color="auto"/>
            </w:tcBorders>
            <w:shd w:val="clear" w:color="auto" w:fill="auto"/>
            <w:vAlign w:val="center"/>
            <w:hideMark/>
          </w:tcPr>
          <w:p w14:paraId="3DDC5D8F" w14:textId="6E321DA1" w:rsidR="007C3537" w:rsidRPr="007C3537" w:rsidRDefault="00665B92" w:rsidP="007C3537">
            <w:pPr>
              <w:spacing w:after="0"/>
              <w:rPr>
                <w:rFonts w:asciiTheme="minorHAnsi" w:eastAsia="Times New Roman" w:hAnsiTheme="minorHAnsi" w:cstheme="minorHAnsi"/>
                <w:sz w:val="16"/>
                <w:szCs w:val="16"/>
                <w:lang w:val="en-US"/>
              </w:rPr>
            </w:pPr>
            <w:r>
              <w:rPr>
                <w:rFonts w:asciiTheme="minorHAnsi" w:eastAsia="Times New Roman" w:hAnsiTheme="minorHAnsi" w:cstheme="minorHAnsi"/>
                <w:sz w:val="16"/>
                <w:szCs w:val="16"/>
              </w:rPr>
              <w:t>ETL_BALANCE_CONTROL</w:t>
            </w:r>
          </w:p>
        </w:tc>
        <w:tc>
          <w:tcPr>
            <w:tcW w:w="2598" w:type="dxa"/>
            <w:tcBorders>
              <w:top w:val="nil"/>
              <w:left w:val="nil"/>
              <w:bottom w:val="single" w:sz="8" w:space="0" w:color="auto"/>
              <w:right w:val="single" w:sz="8" w:space="0" w:color="auto"/>
            </w:tcBorders>
            <w:shd w:val="clear" w:color="auto" w:fill="auto"/>
            <w:vAlign w:val="center"/>
            <w:hideMark/>
          </w:tcPr>
          <w:p w14:paraId="49FE0DB7"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Interface Control File Data</w:t>
            </w:r>
          </w:p>
        </w:tc>
        <w:tc>
          <w:tcPr>
            <w:tcW w:w="2598" w:type="dxa"/>
            <w:tcBorders>
              <w:top w:val="nil"/>
              <w:left w:val="nil"/>
              <w:bottom w:val="single" w:sz="8" w:space="0" w:color="auto"/>
              <w:right w:val="single" w:sz="8" w:space="0" w:color="auto"/>
            </w:tcBorders>
            <w:shd w:val="clear" w:color="auto" w:fill="auto"/>
            <w:vAlign w:val="center"/>
            <w:hideMark/>
          </w:tcPr>
          <w:p w14:paraId="32610C5C"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Auto load by Control-M process through ADF/SSIS packages</w:t>
            </w:r>
          </w:p>
        </w:tc>
        <w:tc>
          <w:tcPr>
            <w:tcW w:w="2598" w:type="dxa"/>
            <w:tcBorders>
              <w:top w:val="nil"/>
              <w:left w:val="nil"/>
              <w:bottom w:val="single" w:sz="8" w:space="0" w:color="auto"/>
              <w:right w:val="single" w:sz="8" w:space="0" w:color="auto"/>
            </w:tcBorders>
            <w:shd w:val="clear" w:color="auto" w:fill="auto"/>
            <w:vAlign w:val="center"/>
            <w:hideMark/>
          </w:tcPr>
          <w:p w14:paraId="5023E7F5" w14:textId="77777777" w:rsidR="007C3537" w:rsidRPr="007C3537" w:rsidRDefault="007C3537" w:rsidP="007C3537">
            <w:pPr>
              <w:spacing w:after="0"/>
              <w:rPr>
                <w:rFonts w:asciiTheme="minorHAnsi" w:eastAsia="Times New Roman" w:hAnsiTheme="minorHAnsi" w:cstheme="minorHAnsi"/>
                <w:sz w:val="16"/>
                <w:szCs w:val="16"/>
                <w:lang w:val="en-US"/>
              </w:rPr>
            </w:pPr>
            <w:r w:rsidRPr="007C3537">
              <w:rPr>
                <w:rFonts w:asciiTheme="minorHAnsi" w:eastAsia="Times New Roman" w:hAnsiTheme="minorHAnsi" w:cstheme="minorHAnsi"/>
                <w:sz w:val="16"/>
                <w:szCs w:val="16"/>
              </w:rPr>
              <w:t>IT</w:t>
            </w:r>
          </w:p>
        </w:tc>
      </w:tr>
    </w:tbl>
    <w:p w14:paraId="21652B9A" w14:textId="77777777" w:rsidR="009F5AE8" w:rsidRPr="009F5AE8" w:rsidRDefault="009F5AE8" w:rsidP="009F5AE8">
      <w:pPr>
        <w:rPr>
          <w:rFonts w:asciiTheme="minorHAnsi" w:hAnsiTheme="minorHAnsi" w:cstheme="minorHAnsi"/>
        </w:rPr>
      </w:pPr>
    </w:p>
    <w:p w14:paraId="1D8852F6" w14:textId="76869E6C" w:rsidR="00E97903" w:rsidRPr="009F5AE8" w:rsidRDefault="00E97903" w:rsidP="009F5AE8">
      <w:pPr>
        <w:rPr>
          <w:rFonts w:asciiTheme="minorHAnsi" w:hAnsiTheme="minorHAnsi" w:cstheme="minorHAnsi"/>
        </w:rPr>
      </w:pPr>
      <w:r w:rsidRPr="009F5AE8">
        <w:rPr>
          <w:rFonts w:asciiTheme="minorHAnsi" w:hAnsiTheme="minorHAnsi" w:cstheme="minorHAnsi"/>
          <w:b/>
        </w:rPr>
        <w:lastRenderedPageBreak/>
        <w:t>ETL_AUDIT_BATCH_MASTER</w:t>
      </w:r>
      <w:r w:rsidR="009F5AE8" w:rsidRPr="009F5AE8">
        <w:rPr>
          <w:rFonts w:asciiTheme="minorHAnsi" w:hAnsiTheme="minorHAnsi" w:cstheme="minorHAnsi"/>
          <w:b/>
        </w:rPr>
        <w:t xml:space="preserve">: </w:t>
      </w:r>
      <w:r w:rsidRPr="009F5AE8">
        <w:rPr>
          <w:rFonts w:asciiTheme="minorHAnsi" w:hAnsiTheme="minorHAnsi" w:cstheme="minorHAnsi"/>
        </w:rPr>
        <w:t xml:space="preserve">ETL_AUDIT_BATCH_MASTER table lists various batch master data from </w:t>
      </w:r>
      <w:r w:rsidR="005226AD" w:rsidRPr="009F5AE8">
        <w:rPr>
          <w:rFonts w:asciiTheme="minorHAnsi" w:hAnsiTheme="minorHAnsi" w:cstheme="minorHAnsi"/>
        </w:rPr>
        <w:t>data lake to final target system</w:t>
      </w:r>
      <w:r w:rsidRPr="009F5AE8">
        <w:rPr>
          <w:rFonts w:asciiTheme="minorHAnsi" w:hAnsiTheme="minorHAnsi" w:cstheme="minorHAnsi"/>
        </w:rPr>
        <w:t>.</w:t>
      </w:r>
      <w:r w:rsidR="009F5AE8" w:rsidRPr="009F5AE8">
        <w:rPr>
          <w:rFonts w:asciiTheme="minorHAnsi" w:hAnsiTheme="minorHAnsi" w:cstheme="minorHAnsi"/>
        </w:rPr>
        <w:t xml:space="preserve"> </w:t>
      </w:r>
      <w:r w:rsidRPr="009F5AE8">
        <w:rPr>
          <w:rFonts w:asciiTheme="minorHAnsi" w:hAnsiTheme="minorHAnsi" w:cstheme="minorHAnsi"/>
        </w:rPr>
        <w:t xml:space="preserve">Populating this table is typically a one-time activity. </w:t>
      </w:r>
    </w:p>
    <w:p w14:paraId="5F1D28B8" w14:textId="47582FD7" w:rsidR="00E97903" w:rsidRPr="009F5AE8" w:rsidRDefault="00E97903" w:rsidP="009F5AE8">
      <w:pPr>
        <w:rPr>
          <w:rFonts w:asciiTheme="minorHAnsi" w:hAnsiTheme="minorHAnsi" w:cstheme="minorHAnsi"/>
        </w:rPr>
      </w:pPr>
      <w:r w:rsidRPr="009F5AE8">
        <w:rPr>
          <w:rFonts w:asciiTheme="minorHAnsi" w:hAnsiTheme="minorHAnsi" w:cstheme="minorHAnsi"/>
          <w:b/>
        </w:rPr>
        <w:t>ETL_AUDIT_BATCH_RUN_DETAILS</w:t>
      </w:r>
      <w:r w:rsidR="009F5AE8" w:rsidRPr="009F5AE8">
        <w:rPr>
          <w:rFonts w:asciiTheme="minorHAnsi" w:hAnsiTheme="minorHAnsi" w:cstheme="minorHAnsi"/>
          <w:b/>
        </w:rPr>
        <w:t xml:space="preserve">: </w:t>
      </w:r>
      <w:r w:rsidRPr="009F5AE8">
        <w:rPr>
          <w:rFonts w:asciiTheme="minorHAnsi" w:hAnsiTheme="minorHAnsi" w:cstheme="minorHAnsi"/>
        </w:rPr>
        <w:t xml:space="preserve">ETL_AUDIT_BATCH_RUN_DETAILS table captures all the run instances for each of the batches mentioned in the ETL_AUDIT_BATCH_MASTER table. </w:t>
      </w:r>
    </w:p>
    <w:p w14:paraId="3A73E8E0" w14:textId="51AE425C" w:rsidR="00E97903" w:rsidRPr="009F5AE8" w:rsidRDefault="00E97903" w:rsidP="009F5AE8">
      <w:pPr>
        <w:rPr>
          <w:rFonts w:asciiTheme="minorHAnsi" w:hAnsiTheme="minorHAnsi" w:cstheme="minorHAnsi"/>
        </w:rPr>
      </w:pPr>
      <w:r w:rsidRPr="009F5AE8">
        <w:rPr>
          <w:rFonts w:asciiTheme="minorHAnsi" w:hAnsiTheme="minorHAnsi" w:cstheme="minorHAnsi"/>
          <w:b/>
        </w:rPr>
        <w:t>ETL_AUDIT_JOB_MASTER</w:t>
      </w:r>
      <w:r w:rsidR="009F5AE8" w:rsidRPr="009F5AE8">
        <w:rPr>
          <w:rFonts w:asciiTheme="minorHAnsi" w:hAnsiTheme="minorHAnsi" w:cstheme="minorHAnsi"/>
          <w:b/>
        </w:rPr>
        <w:t xml:space="preserve">: </w:t>
      </w:r>
      <w:r w:rsidRPr="009F5AE8">
        <w:rPr>
          <w:rFonts w:asciiTheme="minorHAnsi" w:hAnsiTheme="minorHAnsi" w:cstheme="minorHAnsi"/>
        </w:rPr>
        <w:t xml:space="preserve">ETL_AUDIT_JOB_MASTER Table lists various job master data from </w:t>
      </w:r>
      <w:r w:rsidR="005226AD" w:rsidRPr="009F5AE8">
        <w:rPr>
          <w:rFonts w:asciiTheme="minorHAnsi" w:hAnsiTheme="minorHAnsi" w:cstheme="minorHAnsi"/>
        </w:rPr>
        <w:t>data lake to final target system.</w:t>
      </w:r>
      <w:r w:rsidR="009F5AE8" w:rsidRPr="009F5AE8">
        <w:rPr>
          <w:rFonts w:asciiTheme="minorHAnsi" w:hAnsiTheme="minorHAnsi" w:cstheme="minorHAnsi"/>
        </w:rPr>
        <w:t xml:space="preserve"> </w:t>
      </w:r>
      <w:r w:rsidRPr="009F5AE8">
        <w:rPr>
          <w:rFonts w:asciiTheme="minorHAnsi" w:hAnsiTheme="minorHAnsi" w:cstheme="minorHAnsi"/>
        </w:rPr>
        <w:t xml:space="preserve">Populating this table is typically a one-time activity. </w:t>
      </w:r>
    </w:p>
    <w:p w14:paraId="4E341670" w14:textId="432EA354" w:rsidR="009F5AE8" w:rsidRPr="009F5AE8" w:rsidRDefault="00E97903" w:rsidP="009F5AE8">
      <w:pPr>
        <w:rPr>
          <w:rFonts w:asciiTheme="minorHAnsi" w:hAnsiTheme="minorHAnsi" w:cstheme="minorHAnsi"/>
        </w:rPr>
      </w:pPr>
      <w:bookmarkStart w:id="16" w:name="_Hlk27163807"/>
      <w:r w:rsidRPr="009F5AE8">
        <w:rPr>
          <w:rFonts w:asciiTheme="minorHAnsi" w:hAnsiTheme="minorHAnsi" w:cstheme="minorHAnsi"/>
          <w:b/>
        </w:rPr>
        <w:t>ETL_AUDIT_JOB_RUN_DETAILS</w:t>
      </w:r>
      <w:bookmarkEnd w:id="16"/>
      <w:r w:rsidR="009F5AE8" w:rsidRPr="009F5AE8">
        <w:rPr>
          <w:rFonts w:asciiTheme="minorHAnsi" w:hAnsiTheme="minorHAnsi" w:cstheme="minorHAnsi"/>
        </w:rPr>
        <w:t xml:space="preserve">: </w:t>
      </w:r>
      <w:r w:rsidRPr="009F5AE8">
        <w:rPr>
          <w:rFonts w:asciiTheme="minorHAnsi" w:hAnsiTheme="minorHAnsi" w:cstheme="minorHAnsi"/>
        </w:rPr>
        <w:t xml:space="preserve">ETL_AUDIT_JOB_RUN_DETAILS table captures all the run instances for each set of ETL steps mentioned in the ETL_AUDIT_JOB_MASTER table. </w:t>
      </w:r>
    </w:p>
    <w:p w14:paraId="1CE42AF2" w14:textId="7558B756" w:rsidR="009F5AE8" w:rsidRPr="009F5AE8" w:rsidRDefault="00E97903" w:rsidP="009F5AE8">
      <w:pPr>
        <w:rPr>
          <w:rFonts w:asciiTheme="minorHAnsi" w:hAnsiTheme="minorHAnsi" w:cstheme="minorHAnsi"/>
        </w:rPr>
      </w:pPr>
      <w:r w:rsidRPr="009F5AE8">
        <w:rPr>
          <w:rFonts w:asciiTheme="minorHAnsi" w:hAnsiTheme="minorHAnsi" w:cstheme="minorHAnsi"/>
          <w:b/>
        </w:rPr>
        <w:t>ETL_BALANCE_CHECK_ERROR_THRESHOLD</w:t>
      </w:r>
      <w:r w:rsidR="009F5AE8" w:rsidRPr="009F5AE8">
        <w:rPr>
          <w:rFonts w:asciiTheme="minorHAnsi" w:hAnsiTheme="minorHAnsi" w:cstheme="minorHAnsi"/>
          <w:b/>
        </w:rPr>
        <w:t xml:space="preserve">: </w:t>
      </w:r>
      <w:r w:rsidRPr="009F5AE8">
        <w:rPr>
          <w:rFonts w:asciiTheme="minorHAnsi" w:hAnsiTheme="minorHAnsi" w:cstheme="minorHAnsi"/>
        </w:rPr>
        <w:t>Metadata table</w:t>
      </w:r>
      <w:r w:rsidR="009F5AE8" w:rsidRPr="009F5AE8">
        <w:rPr>
          <w:rFonts w:asciiTheme="minorHAnsi" w:hAnsiTheme="minorHAnsi" w:cstheme="minorHAnsi"/>
        </w:rPr>
        <w:t xml:space="preserve"> </w:t>
      </w:r>
      <w:r w:rsidRPr="009F5AE8">
        <w:rPr>
          <w:rFonts w:asciiTheme="minorHAnsi" w:hAnsiTheme="minorHAnsi" w:cstheme="minorHAnsi"/>
        </w:rPr>
        <w:t>ETL_BALANCE_CHECK_ERROR_THRESHOLD would be used to list the error threshold value</w:t>
      </w:r>
      <w:r w:rsidR="00B47A36" w:rsidRPr="009F5AE8">
        <w:rPr>
          <w:rFonts w:asciiTheme="minorHAnsi" w:hAnsiTheme="minorHAnsi" w:cstheme="minorHAnsi"/>
        </w:rPr>
        <w:t>s</w:t>
      </w:r>
      <w:r w:rsidRPr="009F5AE8">
        <w:rPr>
          <w:rFonts w:asciiTheme="minorHAnsi" w:hAnsiTheme="minorHAnsi" w:cstheme="minorHAnsi"/>
        </w:rPr>
        <w:t xml:space="preserve">. </w:t>
      </w:r>
    </w:p>
    <w:p w14:paraId="44707303" w14:textId="066647FB" w:rsidR="00E97903" w:rsidRPr="009F5AE8" w:rsidRDefault="00E97903" w:rsidP="009F5AE8">
      <w:pPr>
        <w:rPr>
          <w:rFonts w:asciiTheme="minorHAnsi" w:hAnsiTheme="minorHAnsi" w:cstheme="minorHAnsi"/>
        </w:rPr>
      </w:pPr>
      <w:r w:rsidRPr="009F5AE8">
        <w:rPr>
          <w:rFonts w:asciiTheme="minorHAnsi" w:hAnsiTheme="minorHAnsi" w:cstheme="minorHAnsi"/>
        </w:rPr>
        <w:t xml:space="preserve">Note: This table </w:t>
      </w:r>
      <w:r w:rsidR="00B47A36" w:rsidRPr="009F5AE8">
        <w:rPr>
          <w:rFonts w:asciiTheme="minorHAnsi" w:hAnsiTheme="minorHAnsi" w:cstheme="minorHAnsi"/>
        </w:rPr>
        <w:t>would be populated</w:t>
      </w:r>
      <w:r w:rsidRPr="009F5AE8">
        <w:rPr>
          <w:rFonts w:asciiTheme="minorHAnsi" w:hAnsiTheme="minorHAnsi" w:cstheme="minorHAnsi"/>
        </w:rPr>
        <w:t xml:space="preserve"> based on the discussion with clients. If the percentage of records (or value) in error breaches the threshold value provided, that balance check would be considered a failure.</w:t>
      </w:r>
    </w:p>
    <w:p w14:paraId="09DF90E7" w14:textId="59CE3D1A" w:rsidR="00E97903" w:rsidRPr="009F5AE8" w:rsidRDefault="00E97903" w:rsidP="009F5AE8">
      <w:pPr>
        <w:rPr>
          <w:rFonts w:asciiTheme="minorHAnsi" w:hAnsiTheme="minorHAnsi" w:cstheme="minorHAnsi"/>
        </w:rPr>
      </w:pPr>
      <w:bookmarkStart w:id="17" w:name="_Toc27404881"/>
      <w:r w:rsidRPr="009F5AE8">
        <w:rPr>
          <w:rFonts w:asciiTheme="minorHAnsi" w:hAnsiTheme="minorHAnsi" w:cstheme="minorHAnsi"/>
          <w:b/>
        </w:rPr>
        <w:t>ETL_BALANCE_RUN_DETAILS</w:t>
      </w:r>
      <w:bookmarkEnd w:id="17"/>
      <w:r w:rsidR="009F5AE8" w:rsidRPr="009F5AE8">
        <w:rPr>
          <w:rFonts w:asciiTheme="minorHAnsi" w:hAnsiTheme="minorHAnsi" w:cstheme="minorHAnsi"/>
          <w:b/>
        </w:rPr>
        <w:t xml:space="preserve">: </w:t>
      </w:r>
      <w:r w:rsidRPr="009F5AE8">
        <w:rPr>
          <w:rFonts w:asciiTheme="minorHAnsi" w:hAnsiTheme="minorHAnsi" w:cstheme="minorHAnsi"/>
        </w:rPr>
        <w:t xml:space="preserve">ETL_BALANCE_RUN_DETAILS table would be used to populate </w:t>
      </w:r>
      <w:r w:rsidR="00B47A36" w:rsidRPr="009F5AE8">
        <w:rPr>
          <w:rFonts w:asciiTheme="minorHAnsi" w:hAnsiTheme="minorHAnsi" w:cstheme="minorHAnsi"/>
        </w:rPr>
        <w:t>s</w:t>
      </w:r>
      <w:r w:rsidRPr="009F5AE8">
        <w:rPr>
          <w:rFonts w:asciiTheme="minorHAnsi" w:hAnsiTheme="minorHAnsi" w:cstheme="minorHAnsi"/>
        </w:rPr>
        <w:t xml:space="preserve">ource, target and error balance values for every run. Stored procedures would check the corresponding </w:t>
      </w:r>
      <w:r w:rsidR="00B47A36" w:rsidRPr="009F5AE8">
        <w:rPr>
          <w:rFonts w:asciiTheme="minorHAnsi" w:hAnsiTheme="minorHAnsi" w:cstheme="minorHAnsi"/>
        </w:rPr>
        <w:t>e</w:t>
      </w:r>
      <w:r w:rsidRPr="009F5AE8">
        <w:rPr>
          <w:rFonts w:asciiTheme="minorHAnsi" w:hAnsiTheme="minorHAnsi" w:cstheme="minorHAnsi"/>
        </w:rPr>
        <w:t>rror threshold from the BALANCE_CHECK_ERROR_THRESHOLD table to determine if the check is a success or a failure.</w:t>
      </w:r>
    </w:p>
    <w:p w14:paraId="425DAC81" w14:textId="27981C35" w:rsidR="00E97903" w:rsidRPr="009F5AE8" w:rsidRDefault="00E97903" w:rsidP="009F5AE8">
      <w:pPr>
        <w:rPr>
          <w:rFonts w:asciiTheme="minorHAnsi" w:hAnsiTheme="minorHAnsi" w:cstheme="minorHAnsi"/>
        </w:rPr>
      </w:pPr>
      <w:r w:rsidRPr="009F5AE8">
        <w:rPr>
          <w:rFonts w:asciiTheme="minorHAnsi" w:hAnsiTheme="minorHAnsi" w:cstheme="minorHAnsi"/>
          <w:b/>
        </w:rPr>
        <w:t>ETL_ERROR_REFERENCE</w:t>
      </w:r>
      <w:r w:rsidR="009F5AE8" w:rsidRPr="009F5AE8">
        <w:rPr>
          <w:rFonts w:asciiTheme="minorHAnsi" w:hAnsiTheme="minorHAnsi" w:cstheme="minorHAnsi"/>
          <w:b/>
        </w:rPr>
        <w:t xml:space="preserve">: </w:t>
      </w:r>
      <w:r w:rsidRPr="009F5AE8">
        <w:rPr>
          <w:rFonts w:asciiTheme="minorHAnsi" w:hAnsiTheme="minorHAnsi" w:cstheme="minorHAnsi"/>
        </w:rPr>
        <w:t xml:space="preserve">The ETL_ERROR_REFERENCE </w:t>
      </w:r>
      <w:r w:rsidR="00B47A36" w:rsidRPr="009F5AE8">
        <w:rPr>
          <w:rFonts w:asciiTheme="minorHAnsi" w:hAnsiTheme="minorHAnsi" w:cstheme="minorHAnsi"/>
        </w:rPr>
        <w:t>t</w:t>
      </w:r>
      <w:r w:rsidRPr="009F5AE8">
        <w:rPr>
          <w:rFonts w:asciiTheme="minorHAnsi" w:hAnsiTheme="minorHAnsi" w:cstheme="minorHAnsi"/>
        </w:rPr>
        <w:t>able contains the detailed description of each possible data exception/error.</w:t>
      </w:r>
    </w:p>
    <w:p w14:paraId="5659945C" w14:textId="47AEA754" w:rsidR="00E97903" w:rsidRPr="009F5AE8" w:rsidRDefault="00E97903" w:rsidP="009F5AE8">
      <w:pPr>
        <w:rPr>
          <w:rFonts w:asciiTheme="minorHAnsi" w:hAnsiTheme="minorHAnsi" w:cstheme="minorHAnsi"/>
        </w:rPr>
      </w:pPr>
      <w:r w:rsidRPr="009F5AE8">
        <w:rPr>
          <w:rFonts w:asciiTheme="minorHAnsi" w:hAnsiTheme="minorHAnsi" w:cstheme="minorHAnsi"/>
          <w:b/>
        </w:rPr>
        <w:t>ETL_ERROR_LOG</w:t>
      </w:r>
      <w:r w:rsidR="009F5AE8" w:rsidRPr="009F5AE8">
        <w:rPr>
          <w:rFonts w:asciiTheme="minorHAnsi" w:hAnsiTheme="minorHAnsi" w:cstheme="minorHAnsi"/>
          <w:b/>
        </w:rPr>
        <w:t>:</w:t>
      </w:r>
      <w:r w:rsidR="009F5AE8" w:rsidRPr="009F5AE8">
        <w:rPr>
          <w:rFonts w:asciiTheme="minorHAnsi" w:hAnsiTheme="minorHAnsi" w:cstheme="minorHAnsi"/>
        </w:rPr>
        <w:t xml:space="preserve"> </w:t>
      </w:r>
      <w:r w:rsidRPr="009F5AE8">
        <w:rPr>
          <w:rFonts w:asciiTheme="minorHAnsi" w:hAnsiTheme="minorHAnsi" w:cstheme="minorHAnsi"/>
        </w:rPr>
        <w:t>Contains columns that failed validation</w:t>
      </w:r>
      <w:r w:rsidR="00B47A36" w:rsidRPr="009F5AE8">
        <w:rPr>
          <w:rFonts w:asciiTheme="minorHAnsi" w:hAnsiTheme="minorHAnsi" w:cstheme="minorHAnsi"/>
        </w:rPr>
        <w:t>. The values would be stored</w:t>
      </w:r>
      <w:r w:rsidRPr="009F5AE8">
        <w:rPr>
          <w:rFonts w:asciiTheme="minorHAnsi" w:hAnsiTheme="minorHAnsi" w:cstheme="minorHAnsi"/>
        </w:rPr>
        <w:t xml:space="preserve"> in a concatenated format along with batch/job id where the data exception/error occurred for each row.</w:t>
      </w:r>
    </w:p>
    <w:p w14:paraId="454407D8" w14:textId="0A74DC7A" w:rsidR="00E97903" w:rsidRPr="009F5AE8" w:rsidRDefault="00665B92" w:rsidP="009F5AE8">
      <w:pPr>
        <w:rPr>
          <w:rFonts w:asciiTheme="minorHAnsi" w:hAnsiTheme="minorHAnsi" w:cstheme="minorHAnsi"/>
          <w:b/>
        </w:rPr>
      </w:pPr>
      <w:r>
        <w:rPr>
          <w:rFonts w:asciiTheme="minorHAnsi" w:hAnsiTheme="minorHAnsi" w:cstheme="minorHAnsi"/>
          <w:b/>
        </w:rPr>
        <w:t>ETL_BALANCE_CONTROL</w:t>
      </w:r>
      <w:r w:rsidR="009F5AE8" w:rsidRPr="009F5AE8">
        <w:rPr>
          <w:rFonts w:asciiTheme="minorHAnsi" w:hAnsiTheme="minorHAnsi" w:cstheme="minorHAnsi"/>
          <w:b/>
        </w:rPr>
        <w:t xml:space="preserve">: </w:t>
      </w:r>
      <w:r w:rsidR="00E97903" w:rsidRPr="009F5AE8">
        <w:rPr>
          <w:rFonts w:asciiTheme="minorHAnsi" w:hAnsiTheme="minorHAnsi" w:cstheme="minorHAnsi"/>
        </w:rPr>
        <w:t>This table is used to load the interface control file that we receive along with the data file from the source system. This file would be used to perform balance check between the data lake and staging layer.</w:t>
      </w:r>
    </w:p>
    <w:p w14:paraId="1BE9461F" w14:textId="1D85FDB3" w:rsidR="005B0FE7" w:rsidRPr="009F5AE8" w:rsidRDefault="005B0FE7" w:rsidP="005B0FE7">
      <w:pPr>
        <w:jc w:val="both"/>
        <w:rPr>
          <w:rFonts w:asciiTheme="minorHAnsi" w:hAnsiTheme="minorHAnsi" w:cstheme="minorHAnsi"/>
        </w:rPr>
      </w:pPr>
      <w:commentRangeStart w:id="18"/>
      <w:commentRangeStart w:id="19"/>
      <w:r w:rsidRPr="009F5AE8">
        <w:rPr>
          <w:rFonts w:asciiTheme="minorHAnsi" w:hAnsiTheme="minorHAnsi" w:cstheme="minorHAnsi"/>
        </w:rPr>
        <w:t>Data Dictionary</w:t>
      </w:r>
      <w:r w:rsidR="007321C0" w:rsidRPr="009F5AE8">
        <w:rPr>
          <w:rFonts w:asciiTheme="minorHAnsi" w:hAnsiTheme="minorHAnsi" w:cstheme="minorHAnsi"/>
        </w:rPr>
        <w:t>, source</w:t>
      </w:r>
      <w:r w:rsidR="00053F8A" w:rsidRPr="009F5AE8">
        <w:rPr>
          <w:rFonts w:asciiTheme="minorHAnsi" w:hAnsiTheme="minorHAnsi" w:cstheme="minorHAnsi"/>
        </w:rPr>
        <w:t xml:space="preserve"> to target mapping</w:t>
      </w:r>
      <w:r w:rsidRPr="009F5AE8">
        <w:rPr>
          <w:rFonts w:asciiTheme="minorHAnsi" w:hAnsiTheme="minorHAnsi" w:cstheme="minorHAnsi"/>
        </w:rPr>
        <w:t xml:space="preserve"> and an example data </w:t>
      </w:r>
      <w:commentRangeEnd w:id="18"/>
      <w:r w:rsidRPr="009F5AE8">
        <w:rPr>
          <w:rStyle w:val="CommentReference"/>
          <w:rFonts w:asciiTheme="minorHAnsi" w:hAnsiTheme="minorHAnsi" w:cstheme="minorHAnsi"/>
        </w:rPr>
        <w:commentReference w:id="18"/>
      </w:r>
      <w:commentRangeEnd w:id="19"/>
      <w:r w:rsidRPr="009F5AE8">
        <w:rPr>
          <w:rStyle w:val="CommentReference"/>
          <w:rFonts w:asciiTheme="minorHAnsi" w:hAnsiTheme="minorHAnsi" w:cstheme="minorHAnsi"/>
        </w:rPr>
        <w:commentReference w:id="19"/>
      </w:r>
      <w:r w:rsidRPr="009F5AE8">
        <w:rPr>
          <w:rFonts w:asciiTheme="minorHAnsi" w:hAnsiTheme="minorHAnsi" w:cstheme="minorHAnsi"/>
        </w:rPr>
        <w:t>set for ABC and error handling tables is attached below.</w:t>
      </w:r>
    </w:p>
    <w:p w14:paraId="5F33D26D" w14:textId="03C5511D" w:rsidR="005B0FE7" w:rsidRPr="009F5AE8" w:rsidRDefault="00423000" w:rsidP="005B0FE7">
      <w:pPr>
        <w:rPr>
          <w:rFonts w:asciiTheme="minorHAnsi" w:hAnsiTheme="minorHAnsi" w:cstheme="minorHAnsi"/>
        </w:rPr>
      </w:pPr>
      <w:r>
        <w:rPr>
          <w:rFonts w:asciiTheme="minorHAnsi" w:hAnsiTheme="minorHAnsi" w:cstheme="minorHAnsi"/>
        </w:rPr>
        <w:object w:dxaOrig="1508" w:dyaOrig="982" w14:anchorId="332F0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53.7pt;height:34.95pt" o:ole="">
            <v:imagedata r:id="rId22" o:title=""/>
          </v:shape>
          <o:OLEObject Type="Embed" ProgID="Excel.Sheet.12" ShapeID="_x0000_i1063" DrawAspect="Icon" ObjectID="_1652031336" r:id="rId23"/>
        </w:object>
      </w:r>
      <w:bookmarkStart w:id="20" w:name="_MON_1642415997"/>
      <w:bookmarkEnd w:id="20"/>
      <w:r w:rsidR="00BB4879" w:rsidRPr="009F5AE8">
        <w:rPr>
          <w:rFonts w:asciiTheme="minorHAnsi" w:hAnsiTheme="minorHAnsi" w:cstheme="minorHAnsi"/>
        </w:rPr>
        <w:object w:dxaOrig="1267" w:dyaOrig="821" w14:anchorId="323E5255">
          <v:shape id="_x0000_i1026" type="#_x0000_t75" style="width:63.5pt;height:40.5pt" o:ole="">
            <v:imagedata r:id="rId24" o:title=""/>
          </v:shape>
          <o:OLEObject Type="Embed" ProgID="Excel.Sheet.12" ShapeID="_x0000_i1026" DrawAspect="Icon" ObjectID="_1652031337" r:id="rId25"/>
        </w:object>
      </w:r>
      <w:bookmarkStart w:id="21" w:name="_MON_1647430188"/>
      <w:bookmarkEnd w:id="21"/>
      <w:r w:rsidR="00ED08FF" w:rsidRPr="009F5AE8">
        <w:rPr>
          <w:rFonts w:asciiTheme="minorHAnsi" w:hAnsiTheme="minorHAnsi" w:cstheme="minorHAnsi"/>
        </w:rPr>
        <w:object w:dxaOrig="1508" w:dyaOrig="982" w14:anchorId="02CC4DD4">
          <v:shape id="_x0000_i1058" type="#_x0000_t75" style="width:63.5pt;height:40.5pt" o:ole="">
            <v:imagedata r:id="rId26" o:title=""/>
          </v:shape>
          <o:OLEObject Type="Embed" ProgID="Excel.Sheet.12" ShapeID="_x0000_i1058" DrawAspect="Icon" ObjectID="_1652031338" r:id="rId27"/>
        </w:object>
      </w:r>
    </w:p>
    <w:p w14:paraId="068D9C6D" w14:textId="233E9D0C" w:rsidR="00ED0EBA" w:rsidRPr="009F5AE8" w:rsidRDefault="00ED0EBA" w:rsidP="004F5C66">
      <w:pPr>
        <w:rPr>
          <w:rFonts w:asciiTheme="minorHAnsi" w:hAnsiTheme="minorHAnsi" w:cstheme="minorHAnsi"/>
        </w:rPr>
      </w:pPr>
      <w:r w:rsidRPr="009F5AE8">
        <w:rPr>
          <w:rFonts w:asciiTheme="minorHAnsi" w:hAnsiTheme="minorHAnsi" w:cstheme="minorHAnsi"/>
        </w:rPr>
        <w:t>The DDLs for these tables are provided in below file</w:t>
      </w:r>
      <w:r w:rsidR="00C33605">
        <w:rPr>
          <w:rFonts w:asciiTheme="minorHAnsi" w:hAnsiTheme="minorHAnsi" w:cstheme="minorHAnsi"/>
        </w:rPr>
        <w:t>s</w:t>
      </w:r>
      <w:r w:rsidRPr="009F5AE8">
        <w:rPr>
          <w:rFonts w:asciiTheme="minorHAnsi" w:hAnsiTheme="minorHAnsi" w:cstheme="minorHAnsi"/>
        </w:rPr>
        <w:t>:</w:t>
      </w:r>
    </w:p>
    <w:p w14:paraId="6F27968D" w14:textId="4ECA6B24" w:rsidR="00020773" w:rsidRPr="009F5AE8" w:rsidRDefault="0069543B" w:rsidP="004F5C66">
      <w:pPr>
        <w:rPr>
          <w:rFonts w:asciiTheme="minorHAnsi" w:hAnsiTheme="minorHAnsi" w:cstheme="minorHAnsi"/>
        </w:rPr>
      </w:pPr>
      <w:r w:rsidRPr="009F5AE8">
        <w:rPr>
          <w:rFonts w:asciiTheme="minorHAnsi" w:hAnsiTheme="minorHAnsi" w:cstheme="minorHAnsi"/>
        </w:rPr>
        <w:t xml:space="preserve"> </w:t>
      </w:r>
      <w:r w:rsidR="00C33605">
        <w:rPr>
          <w:rFonts w:asciiTheme="minorHAnsi" w:hAnsiTheme="minorHAnsi" w:cstheme="minorHAnsi"/>
        </w:rPr>
        <w:object w:dxaOrig="1508" w:dyaOrig="982" w14:anchorId="21AD4D43">
          <v:shape id="_x0000_i1028" type="#_x0000_t75" style="width:75.5pt;height:49pt" o:ole="">
            <v:imagedata r:id="rId28" o:title=""/>
          </v:shape>
          <o:OLEObject Type="Embed" ProgID="Package" ShapeID="_x0000_i1028" DrawAspect="Icon" ObjectID="_1652031339" r:id="rId29"/>
        </w:object>
      </w:r>
      <w:r w:rsidR="00C33605">
        <w:rPr>
          <w:rFonts w:asciiTheme="minorHAnsi" w:hAnsiTheme="minorHAnsi" w:cstheme="minorHAnsi"/>
        </w:rPr>
        <w:object w:dxaOrig="1508" w:dyaOrig="982" w14:anchorId="467D21F7">
          <v:shape id="_x0000_i1029" type="#_x0000_t75" style="width:75.5pt;height:49pt" o:ole="">
            <v:imagedata r:id="rId30" o:title=""/>
          </v:shape>
          <o:OLEObject Type="Embed" ProgID="Package" ShapeID="_x0000_i1029" DrawAspect="Icon" ObjectID="_1652031340" r:id="rId31"/>
        </w:object>
      </w:r>
    </w:p>
    <w:p w14:paraId="45ADEC46" w14:textId="7C4759B9" w:rsidR="00F62FD6" w:rsidRDefault="00877EAA" w:rsidP="00366963">
      <w:pPr>
        <w:pStyle w:val="Heading2"/>
        <w:numPr>
          <w:ilvl w:val="1"/>
          <w:numId w:val="13"/>
        </w:numPr>
        <w:rPr>
          <w:rFonts w:asciiTheme="minorHAnsi" w:hAnsiTheme="minorHAnsi" w:cstheme="minorHAnsi"/>
          <w:sz w:val="22"/>
        </w:rPr>
      </w:pPr>
      <w:bookmarkStart w:id="22" w:name="_Toc40969573"/>
      <w:r w:rsidRPr="009F5AE8">
        <w:rPr>
          <w:rFonts w:asciiTheme="minorHAnsi" w:hAnsiTheme="minorHAnsi" w:cstheme="minorHAnsi"/>
          <w:sz w:val="22"/>
        </w:rPr>
        <w:t xml:space="preserve">Audit, Balance and Control </w:t>
      </w:r>
      <w:r w:rsidR="008E76EF" w:rsidRPr="009F5AE8">
        <w:rPr>
          <w:rFonts w:asciiTheme="minorHAnsi" w:hAnsiTheme="minorHAnsi" w:cstheme="minorHAnsi"/>
          <w:sz w:val="22"/>
        </w:rPr>
        <w:t>Process</w:t>
      </w:r>
      <w:bookmarkEnd w:id="22"/>
    </w:p>
    <w:p w14:paraId="584A0C03" w14:textId="499BEC6B" w:rsidR="00B07D58" w:rsidRDefault="00B07D58" w:rsidP="00B07D58"/>
    <w:p w14:paraId="7DC9B230" w14:textId="3DC5DC2A" w:rsidR="00C02BD6" w:rsidRDefault="00C02BD6" w:rsidP="00B07D58"/>
    <w:p w14:paraId="6A9C137E" w14:textId="77777777" w:rsidR="00C02BD6" w:rsidRDefault="00C02BD6" w:rsidP="00B07D58"/>
    <w:p w14:paraId="592A05AF" w14:textId="0B77DEED" w:rsidR="00B07D58" w:rsidRDefault="00C02BD6" w:rsidP="00B07D58">
      <w:r>
        <w:lastRenderedPageBreak/>
        <w:t>Complete process flow diagram for Audit, Balance, Control and Error Handling process –</w:t>
      </w:r>
    </w:p>
    <w:p w14:paraId="347D8268" w14:textId="6E54E32B" w:rsidR="00C02BD6" w:rsidRPr="00B07D58" w:rsidRDefault="00C02BD6" w:rsidP="00B07D58">
      <w:r>
        <w:object w:dxaOrig="18660" w:dyaOrig="18941" w14:anchorId="57EDB0D8">
          <v:shape id="_x0000_i1030" type="#_x0000_t75" style="width:381.6pt;height:387.35pt" o:ole="">
            <v:imagedata r:id="rId32" o:title=""/>
          </v:shape>
          <o:OLEObject Type="Embed" ProgID="Visio.Drawing.15" ShapeID="_x0000_i1030" DrawAspect="Content" ObjectID="_1652031341" r:id="rId33"/>
        </w:object>
      </w:r>
    </w:p>
    <w:p w14:paraId="4185B147" w14:textId="07F06223" w:rsidR="00E93694" w:rsidRPr="009F5AE8" w:rsidRDefault="00E24D5F" w:rsidP="00E93694">
      <w:pPr>
        <w:pStyle w:val="Heading3"/>
        <w:spacing w:before="320"/>
        <w:ind w:firstLine="360"/>
        <w:rPr>
          <w:rFonts w:asciiTheme="minorHAnsi" w:eastAsiaTheme="majorEastAsia" w:hAnsiTheme="minorHAnsi" w:cstheme="minorHAnsi"/>
          <w:bCs/>
          <w:color w:val="001D58" w:themeColor="accent1" w:themeShade="BF"/>
          <w:sz w:val="22"/>
          <w:szCs w:val="24"/>
          <w:lang w:val="en-GB"/>
        </w:rPr>
      </w:pPr>
      <w:bookmarkStart w:id="23" w:name="_Toc40969574"/>
      <w:r w:rsidRPr="009F5AE8">
        <w:rPr>
          <w:rFonts w:asciiTheme="minorHAnsi" w:eastAsiaTheme="majorEastAsia" w:hAnsiTheme="minorHAnsi" w:cstheme="minorHAnsi"/>
          <w:bCs/>
          <w:color w:val="001D58" w:themeColor="accent1" w:themeShade="BF"/>
          <w:sz w:val="22"/>
          <w:szCs w:val="24"/>
          <w:lang w:val="en-GB"/>
        </w:rPr>
        <w:t>3.2.1 Audit</w:t>
      </w:r>
      <w:r w:rsidR="00E93694" w:rsidRPr="009F5AE8">
        <w:rPr>
          <w:rFonts w:asciiTheme="minorHAnsi" w:eastAsiaTheme="majorEastAsia" w:hAnsiTheme="minorHAnsi" w:cstheme="minorHAnsi"/>
          <w:bCs/>
          <w:color w:val="001D58" w:themeColor="accent1" w:themeShade="BF"/>
          <w:sz w:val="22"/>
          <w:szCs w:val="24"/>
          <w:lang w:val="en-GB"/>
        </w:rPr>
        <w:t xml:space="preserve"> Process</w:t>
      </w:r>
      <w:bookmarkEnd w:id="23"/>
    </w:p>
    <w:p w14:paraId="07114817" w14:textId="7C7336E2" w:rsidR="005207B8" w:rsidRPr="009F5AE8" w:rsidRDefault="005207B8" w:rsidP="004C5105">
      <w:pPr>
        <w:rPr>
          <w:rFonts w:asciiTheme="minorHAnsi" w:hAnsiTheme="minorHAnsi" w:cstheme="minorHAnsi"/>
          <w:lang w:val="en-US"/>
        </w:rPr>
      </w:pPr>
      <w:commentRangeStart w:id="24"/>
      <w:r w:rsidRPr="009F5AE8">
        <w:rPr>
          <w:rFonts w:asciiTheme="minorHAnsi" w:hAnsiTheme="minorHAnsi" w:cstheme="minorHAnsi"/>
          <w:lang w:val="en-US"/>
        </w:rPr>
        <w:t xml:space="preserve">Control framework is responsible to invoke SSIS packages as </w:t>
      </w:r>
      <w:r w:rsidR="00A53060" w:rsidRPr="009F5AE8">
        <w:rPr>
          <w:rFonts w:asciiTheme="minorHAnsi" w:hAnsiTheme="minorHAnsi" w:cstheme="minorHAnsi"/>
          <w:lang w:val="en-US"/>
        </w:rPr>
        <w:t>per the schedule</w:t>
      </w:r>
      <w:r w:rsidRPr="009F5AE8">
        <w:rPr>
          <w:rFonts w:asciiTheme="minorHAnsi" w:hAnsiTheme="minorHAnsi" w:cstheme="minorHAnsi"/>
          <w:lang w:val="en-US"/>
        </w:rPr>
        <w:t>.</w:t>
      </w:r>
      <w:commentRangeEnd w:id="24"/>
      <w:r w:rsidR="00EF67FD" w:rsidRPr="009F5AE8">
        <w:rPr>
          <w:rStyle w:val="CommentReference"/>
          <w:rFonts w:asciiTheme="minorHAnsi" w:hAnsiTheme="minorHAnsi" w:cstheme="minorHAnsi"/>
        </w:rPr>
        <w:commentReference w:id="24"/>
      </w:r>
      <w:r w:rsidRPr="009F5AE8">
        <w:rPr>
          <w:rFonts w:asciiTheme="minorHAnsi" w:hAnsiTheme="minorHAnsi" w:cstheme="minorHAnsi"/>
          <w:lang w:val="en-US"/>
        </w:rPr>
        <w:t xml:space="preserve"> When Control framework invokes an SSIS package, it generates a </w:t>
      </w:r>
      <w:r w:rsidR="00A53060" w:rsidRPr="009F5AE8">
        <w:rPr>
          <w:rFonts w:asciiTheme="minorHAnsi" w:hAnsiTheme="minorHAnsi" w:cstheme="minorHAnsi"/>
        </w:rPr>
        <w:t>BATCH_RUN_ID</w:t>
      </w:r>
      <w:r w:rsidRPr="009F5AE8">
        <w:rPr>
          <w:rFonts w:asciiTheme="minorHAnsi" w:hAnsiTheme="minorHAnsi" w:cstheme="minorHAnsi"/>
          <w:lang w:val="en-US"/>
        </w:rPr>
        <w:t xml:space="preserve"> </w:t>
      </w:r>
      <w:r w:rsidR="00A53060" w:rsidRPr="009F5AE8">
        <w:rPr>
          <w:rFonts w:asciiTheme="minorHAnsi" w:hAnsiTheme="minorHAnsi" w:cstheme="minorHAnsi"/>
          <w:lang w:val="en-US"/>
        </w:rPr>
        <w:t xml:space="preserve">using </w:t>
      </w:r>
      <w:r w:rsidR="00A64FCC" w:rsidRPr="009F5AE8">
        <w:rPr>
          <w:rFonts w:asciiTheme="minorHAnsi" w:hAnsiTheme="minorHAnsi" w:cstheme="minorHAnsi"/>
          <w:lang w:val="en-US"/>
        </w:rPr>
        <w:t>the USP_</w:t>
      </w:r>
      <w:r w:rsidR="00E84DCD" w:rsidRPr="009F5AE8">
        <w:rPr>
          <w:rFonts w:asciiTheme="minorHAnsi" w:hAnsiTheme="minorHAnsi" w:cstheme="minorHAnsi"/>
          <w:lang w:val="en-US"/>
        </w:rPr>
        <w:t>BatchStart</w:t>
      </w:r>
      <w:r w:rsidR="00A53060" w:rsidRPr="009F5AE8">
        <w:rPr>
          <w:rFonts w:asciiTheme="minorHAnsi" w:hAnsiTheme="minorHAnsi" w:cstheme="minorHAnsi"/>
          <w:lang w:val="en-US"/>
        </w:rPr>
        <w:t xml:space="preserve"> stored procedure </w:t>
      </w:r>
      <w:r w:rsidRPr="009F5AE8">
        <w:rPr>
          <w:rFonts w:asciiTheme="minorHAnsi" w:hAnsiTheme="minorHAnsi" w:cstheme="minorHAnsi"/>
          <w:lang w:val="en-US"/>
        </w:rPr>
        <w:t xml:space="preserve">and provides it to the </w:t>
      </w:r>
      <w:r w:rsidR="00A64FCC" w:rsidRPr="009F5AE8">
        <w:rPr>
          <w:rFonts w:asciiTheme="minorHAnsi" w:hAnsiTheme="minorHAnsi" w:cstheme="minorHAnsi"/>
          <w:lang w:val="en-US"/>
        </w:rPr>
        <w:t>USP_</w:t>
      </w:r>
      <w:r w:rsidR="00E84DCD" w:rsidRPr="009F5AE8">
        <w:rPr>
          <w:rFonts w:asciiTheme="minorHAnsi" w:hAnsiTheme="minorHAnsi" w:cstheme="minorHAnsi"/>
          <w:lang w:val="en-US"/>
        </w:rPr>
        <w:t>ProcessStart</w:t>
      </w:r>
      <w:r w:rsidR="00A53060" w:rsidRPr="009F5AE8">
        <w:rPr>
          <w:rFonts w:asciiTheme="minorHAnsi" w:hAnsiTheme="minorHAnsi" w:cstheme="minorHAnsi"/>
          <w:lang w:val="en-US"/>
        </w:rPr>
        <w:t xml:space="preserve"> stored procedure</w:t>
      </w:r>
      <w:r w:rsidRPr="009F5AE8">
        <w:rPr>
          <w:rFonts w:asciiTheme="minorHAnsi" w:hAnsiTheme="minorHAnsi" w:cstheme="minorHAnsi"/>
          <w:lang w:val="en-US"/>
        </w:rPr>
        <w:t xml:space="preserve">. </w:t>
      </w:r>
      <w:r w:rsidR="00A64FCC" w:rsidRPr="009F5AE8">
        <w:rPr>
          <w:rFonts w:asciiTheme="minorHAnsi" w:hAnsiTheme="minorHAnsi" w:cstheme="minorHAnsi"/>
          <w:lang w:val="en-US"/>
        </w:rPr>
        <w:t>USP_</w:t>
      </w:r>
      <w:r w:rsidR="00E84DCD" w:rsidRPr="009F5AE8">
        <w:rPr>
          <w:rFonts w:asciiTheme="minorHAnsi" w:hAnsiTheme="minorHAnsi" w:cstheme="minorHAnsi"/>
          <w:lang w:val="en-US"/>
        </w:rPr>
        <w:t xml:space="preserve">ProcessStart </w:t>
      </w:r>
      <w:r w:rsidRPr="009F5AE8">
        <w:rPr>
          <w:rFonts w:asciiTheme="minorHAnsi" w:hAnsiTheme="minorHAnsi" w:cstheme="minorHAnsi"/>
          <w:lang w:val="en-US"/>
        </w:rPr>
        <w:t xml:space="preserve">stored procedure puts this </w:t>
      </w:r>
      <w:r w:rsidR="00A53060" w:rsidRPr="009F5AE8">
        <w:rPr>
          <w:rFonts w:asciiTheme="minorHAnsi" w:hAnsiTheme="minorHAnsi" w:cstheme="minorHAnsi"/>
        </w:rPr>
        <w:t>BATCH_RUN_ID</w:t>
      </w:r>
      <w:r w:rsidRPr="009F5AE8">
        <w:rPr>
          <w:rFonts w:asciiTheme="minorHAnsi" w:hAnsiTheme="minorHAnsi" w:cstheme="minorHAnsi"/>
          <w:lang w:val="en-US"/>
        </w:rPr>
        <w:t xml:space="preserve"> in the </w:t>
      </w:r>
      <w:r w:rsidR="00E84DCD" w:rsidRPr="009F5AE8">
        <w:rPr>
          <w:rFonts w:asciiTheme="minorHAnsi" w:hAnsiTheme="minorHAnsi" w:cstheme="minorHAnsi"/>
          <w:lang w:val="en-US"/>
        </w:rPr>
        <w:t>ETL_AUDIT_JOB_RUN_DETAILS</w:t>
      </w:r>
      <w:r w:rsidRPr="009F5AE8">
        <w:rPr>
          <w:rFonts w:asciiTheme="minorHAnsi" w:hAnsiTheme="minorHAnsi" w:cstheme="minorHAnsi"/>
          <w:lang w:val="en-US"/>
        </w:rPr>
        <w:t xml:space="preserve"> table</w:t>
      </w:r>
      <w:r w:rsidR="00A53060" w:rsidRPr="009F5AE8">
        <w:rPr>
          <w:rFonts w:asciiTheme="minorHAnsi" w:hAnsiTheme="minorHAnsi" w:cstheme="minorHAnsi"/>
          <w:lang w:val="en-US"/>
        </w:rPr>
        <w:t xml:space="preserve"> and generates </w:t>
      </w:r>
      <w:r w:rsidR="00395BC7" w:rsidRPr="009F5AE8">
        <w:rPr>
          <w:rFonts w:asciiTheme="minorHAnsi" w:hAnsiTheme="minorHAnsi" w:cstheme="minorHAnsi"/>
          <w:lang w:val="en-US"/>
        </w:rPr>
        <w:t>JOB_RUN_ID</w:t>
      </w:r>
      <w:r w:rsidRPr="009F5AE8">
        <w:rPr>
          <w:rFonts w:asciiTheme="minorHAnsi" w:hAnsiTheme="minorHAnsi" w:cstheme="minorHAnsi"/>
          <w:lang w:val="en-US"/>
        </w:rPr>
        <w:t>.</w:t>
      </w:r>
    </w:p>
    <w:p w14:paraId="3421DAD9" w14:textId="3AB51130" w:rsidR="003D5388" w:rsidRPr="009F5AE8" w:rsidRDefault="00751774">
      <w:pPr>
        <w:rPr>
          <w:rFonts w:asciiTheme="minorHAnsi" w:hAnsiTheme="minorHAnsi" w:cstheme="minorHAnsi"/>
          <w:lang w:val="en-US"/>
        </w:rPr>
      </w:pPr>
      <w:r w:rsidRPr="009F5AE8">
        <w:rPr>
          <w:rFonts w:asciiTheme="minorHAnsi" w:hAnsiTheme="minorHAnsi" w:cstheme="minorHAnsi"/>
          <w:lang w:val="en-US"/>
        </w:rPr>
        <w:t>USP_</w:t>
      </w:r>
      <w:r w:rsidR="00E84DCD" w:rsidRPr="009F5AE8">
        <w:rPr>
          <w:rFonts w:asciiTheme="minorHAnsi" w:hAnsiTheme="minorHAnsi" w:cstheme="minorHAnsi"/>
          <w:lang w:val="en-US"/>
        </w:rPr>
        <w:t>BatchStart</w:t>
      </w:r>
      <w:r w:rsidR="002B02B2" w:rsidRPr="009F5AE8">
        <w:rPr>
          <w:rFonts w:asciiTheme="minorHAnsi" w:hAnsiTheme="minorHAnsi" w:cstheme="minorHAnsi"/>
          <w:lang w:val="en-US"/>
        </w:rPr>
        <w:t xml:space="preserve"> </w:t>
      </w:r>
      <w:commentRangeStart w:id="25"/>
      <w:commentRangeStart w:id="26"/>
      <w:r w:rsidR="002B02B2" w:rsidRPr="009F5AE8">
        <w:rPr>
          <w:rFonts w:asciiTheme="minorHAnsi" w:hAnsiTheme="minorHAnsi" w:cstheme="minorHAnsi"/>
          <w:lang w:val="en-US"/>
        </w:rPr>
        <w:t xml:space="preserve">stored procedure </w:t>
      </w:r>
      <w:commentRangeEnd w:id="25"/>
      <w:r w:rsidR="00227FB9" w:rsidRPr="009F5AE8">
        <w:rPr>
          <w:rStyle w:val="CommentReference"/>
          <w:rFonts w:asciiTheme="minorHAnsi" w:hAnsiTheme="minorHAnsi" w:cstheme="minorHAnsi"/>
        </w:rPr>
        <w:commentReference w:id="25"/>
      </w:r>
      <w:commentRangeEnd w:id="26"/>
      <w:r w:rsidR="00E3222C" w:rsidRPr="009F5AE8">
        <w:rPr>
          <w:rStyle w:val="CommentReference"/>
          <w:rFonts w:asciiTheme="minorHAnsi" w:hAnsiTheme="minorHAnsi" w:cstheme="minorHAnsi"/>
        </w:rPr>
        <w:commentReference w:id="26"/>
      </w:r>
      <w:r w:rsidR="002A28DE" w:rsidRPr="009F5AE8">
        <w:rPr>
          <w:rFonts w:asciiTheme="minorHAnsi" w:hAnsiTheme="minorHAnsi" w:cstheme="minorHAnsi"/>
          <w:lang w:val="en-US"/>
        </w:rPr>
        <w:t xml:space="preserve">creates an entry into the </w:t>
      </w:r>
      <w:r w:rsidR="00E84DCD" w:rsidRPr="009F5AE8">
        <w:rPr>
          <w:rFonts w:asciiTheme="minorHAnsi" w:hAnsiTheme="minorHAnsi" w:cstheme="minorHAnsi"/>
          <w:lang w:val="en-US"/>
        </w:rPr>
        <w:t>ETL_AUDIT_BATCH_RUN_DETAILS table</w:t>
      </w:r>
      <w:r w:rsidR="002A28DE" w:rsidRPr="009F5AE8">
        <w:rPr>
          <w:rFonts w:asciiTheme="minorHAnsi" w:hAnsiTheme="minorHAnsi" w:cstheme="minorHAnsi"/>
          <w:lang w:val="en-US"/>
        </w:rPr>
        <w:t xml:space="preserve">. </w:t>
      </w:r>
    </w:p>
    <w:p w14:paraId="3D07583F" w14:textId="329638D9" w:rsidR="005207B8" w:rsidRPr="009F5AE8" w:rsidRDefault="002A28DE" w:rsidP="004C5105">
      <w:pPr>
        <w:rPr>
          <w:rFonts w:asciiTheme="minorHAnsi" w:hAnsiTheme="minorHAnsi" w:cstheme="minorHAnsi"/>
          <w:lang w:val="en-US"/>
        </w:rPr>
      </w:pPr>
      <w:r w:rsidRPr="009F5AE8">
        <w:rPr>
          <w:rFonts w:asciiTheme="minorHAnsi" w:hAnsiTheme="minorHAnsi" w:cstheme="minorHAnsi"/>
          <w:lang w:val="en-US"/>
        </w:rPr>
        <w:t>It uses an</w:t>
      </w:r>
      <w:r w:rsidR="002B02B2" w:rsidRPr="009F5AE8">
        <w:rPr>
          <w:rFonts w:asciiTheme="minorHAnsi" w:hAnsiTheme="minorHAnsi" w:cstheme="minorHAnsi"/>
          <w:lang w:val="en-US"/>
        </w:rPr>
        <w:t xml:space="preserve"> incremental value BATCH_RUN_ID, respective value for BATCH_MASTER_ID from </w:t>
      </w:r>
      <w:r w:rsidR="00E84DCD" w:rsidRPr="009F5AE8">
        <w:rPr>
          <w:rFonts w:asciiTheme="minorHAnsi" w:hAnsiTheme="minorHAnsi" w:cstheme="minorHAnsi"/>
          <w:lang w:val="en-US"/>
        </w:rPr>
        <w:t>ETL_AUDIT_</w:t>
      </w:r>
      <w:r w:rsidR="002B02B2" w:rsidRPr="009F5AE8">
        <w:rPr>
          <w:rFonts w:asciiTheme="minorHAnsi" w:hAnsiTheme="minorHAnsi" w:cstheme="minorHAnsi"/>
          <w:lang w:val="en-US"/>
        </w:rPr>
        <w:t>BATCH_</w:t>
      </w:r>
      <w:r w:rsidR="00E84DCD" w:rsidRPr="009F5AE8">
        <w:rPr>
          <w:rFonts w:asciiTheme="minorHAnsi" w:hAnsiTheme="minorHAnsi" w:cstheme="minorHAnsi"/>
          <w:lang w:val="en-US"/>
        </w:rPr>
        <w:t>RUN_</w:t>
      </w:r>
      <w:r w:rsidR="002B02B2" w:rsidRPr="009F5AE8">
        <w:rPr>
          <w:rFonts w:asciiTheme="minorHAnsi" w:hAnsiTheme="minorHAnsi" w:cstheme="minorHAnsi"/>
          <w:lang w:val="en-US"/>
        </w:rPr>
        <w:t>DETAILS table</w:t>
      </w:r>
      <w:r w:rsidR="001A4F44" w:rsidRPr="009F5AE8">
        <w:rPr>
          <w:rFonts w:asciiTheme="minorHAnsi" w:hAnsiTheme="minorHAnsi" w:cstheme="minorHAnsi"/>
          <w:lang w:val="en-US"/>
        </w:rPr>
        <w:t>.</w:t>
      </w:r>
      <w:r w:rsidR="002B02B2" w:rsidRPr="009F5AE8">
        <w:rPr>
          <w:rFonts w:asciiTheme="minorHAnsi" w:hAnsiTheme="minorHAnsi" w:cstheme="minorHAnsi"/>
          <w:lang w:val="en-US"/>
        </w:rPr>
        <w:t xml:space="preserve"> The </w:t>
      </w:r>
      <w:r w:rsidR="001A4F44" w:rsidRPr="009F5AE8">
        <w:rPr>
          <w:rFonts w:asciiTheme="minorHAnsi" w:hAnsiTheme="minorHAnsi" w:cstheme="minorHAnsi"/>
          <w:lang w:val="en-US"/>
        </w:rPr>
        <w:t xml:space="preserve">BATCH_DATE would be taken from the </w:t>
      </w:r>
      <w:commentRangeStart w:id="27"/>
      <w:r w:rsidR="002B02B2" w:rsidRPr="009F5AE8">
        <w:rPr>
          <w:rFonts w:asciiTheme="minorHAnsi" w:hAnsiTheme="minorHAnsi" w:cstheme="minorHAnsi"/>
          <w:lang w:val="en-US"/>
        </w:rPr>
        <w:t>JSON Parameter file</w:t>
      </w:r>
      <w:commentRangeEnd w:id="27"/>
      <w:r w:rsidR="00082D19" w:rsidRPr="009F5AE8">
        <w:rPr>
          <w:rStyle w:val="CommentReference"/>
          <w:rFonts w:asciiTheme="minorHAnsi" w:hAnsiTheme="minorHAnsi" w:cstheme="minorHAnsi"/>
        </w:rPr>
        <w:commentReference w:id="27"/>
      </w:r>
      <w:r w:rsidR="001A4F44" w:rsidRPr="009F5AE8">
        <w:rPr>
          <w:rFonts w:asciiTheme="minorHAnsi" w:hAnsiTheme="minorHAnsi" w:cstheme="minorHAnsi"/>
          <w:lang w:val="en-US"/>
        </w:rPr>
        <w:t xml:space="preserve">, ACCT_PERIOD from the Control File, </w:t>
      </w:r>
      <w:r w:rsidR="002B02B2" w:rsidRPr="009F5AE8">
        <w:rPr>
          <w:rFonts w:asciiTheme="minorHAnsi" w:hAnsiTheme="minorHAnsi" w:cstheme="minorHAnsi"/>
          <w:lang w:val="en-US"/>
        </w:rPr>
        <w:t>START_DATE_TIME_LBU and START_DATE_TIME_GMT is the current time in LBU time zone and in GMT respectively. The END_DATE_TIME_LBU and END_DATE_TIME_GMT is left blank.</w:t>
      </w:r>
      <w:commentRangeStart w:id="28"/>
      <w:commentRangeEnd w:id="28"/>
      <w:r w:rsidR="0011525B" w:rsidRPr="009F5AE8">
        <w:rPr>
          <w:rStyle w:val="CommentReference"/>
          <w:rFonts w:asciiTheme="minorHAnsi" w:hAnsiTheme="minorHAnsi" w:cstheme="minorHAnsi"/>
        </w:rPr>
        <w:commentReference w:id="28"/>
      </w:r>
      <w:r w:rsidR="001A4F44" w:rsidRPr="009F5AE8">
        <w:rPr>
          <w:rFonts w:asciiTheme="minorHAnsi" w:hAnsiTheme="minorHAnsi" w:cstheme="minorHAnsi"/>
          <w:lang w:val="en-US"/>
        </w:rPr>
        <w:t xml:space="preserve"> </w:t>
      </w:r>
      <w:r w:rsidR="002B02B2" w:rsidRPr="009F5AE8">
        <w:rPr>
          <w:rFonts w:asciiTheme="minorHAnsi" w:hAnsiTheme="minorHAnsi" w:cstheme="minorHAnsi"/>
          <w:lang w:val="en-US"/>
        </w:rPr>
        <w:t>The EXECUTION_STATUS is set to ‘RUN’</w:t>
      </w:r>
      <w:r w:rsidR="00751774" w:rsidRPr="009F5AE8">
        <w:rPr>
          <w:rFonts w:asciiTheme="minorHAnsi" w:hAnsiTheme="minorHAnsi" w:cstheme="minorHAnsi"/>
          <w:lang w:val="en-US"/>
        </w:rPr>
        <w:t>.</w:t>
      </w:r>
    </w:p>
    <w:p w14:paraId="5BB632E1" w14:textId="61DCEDA1" w:rsidR="00751774" w:rsidRPr="009F5AE8" w:rsidRDefault="00751774" w:rsidP="004C5105">
      <w:pPr>
        <w:rPr>
          <w:rFonts w:asciiTheme="minorHAnsi" w:hAnsiTheme="minorHAnsi" w:cstheme="minorHAnsi"/>
          <w:lang w:val="en-US"/>
        </w:rPr>
      </w:pPr>
      <w:r w:rsidRPr="009F5AE8">
        <w:rPr>
          <w:rFonts w:asciiTheme="minorHAnsi" w:hAnsiTheme="minorHAnsi" w:cstheme="minorHAnsi"/>
          <w:lang w:val="en-US"/>
        </w:rPr>
        <w:t>ETL_AUDIT_BATCH_MASTER-</w:t>
      </w:r>
    </w:p>
    <w:p w14:paraId="739520F6" w14:textId="22696620" w:rsidR="00751774" w:rsidRPr="009F5AE8" w:rsidRDefault="001D4FCD" w:rsidP="004C5105">
      <w:pPr>
        <w:rPr>
          <w:rFonts w:asciiTheme="minorHAnsi" w:hAnsiTheme="minorHAnsi" w:cstheme="minorHAnsi"/>
          <w:lang w:val="en-US"/>
        </w:rPr>
      </w:pPr>
      <w:r w:rsidRPr="009F5AE8">
        <w:rPr>
          <w:rFonts w:asciiTheme="minorHAnsi" w:hAnsiTheme="minorHAnsi" w:cstheme="minorHAnsi"/>
          <w:noProof/>
        </w:rPr>
        <w:drawing>
          <wp:inline distT="0" distB="0" distL="0" distR="0" wp14:anchorId="7396411E" wp14:editId="6BA897E2">
            <wp:extent cx="6631727" cy="17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96380" cy="179533"/>
                    </a:xfrm>
                    <a:prstGeom prst="rect">
                      <a:avLst/>
                    </a:prstGeom>
                    <a:noFill/>
                    <a:ln>
                      <a:noFill/>
                    </a:ln>
                  </pic:spPr>
                </pic:pic>
              </a:graphicData>
            </a:graphic>
          </wp:inline>
        </w:drawing>
      </w:r>
    </w:p>
    <w:p w14:paraId="1F2AE025" w14:textId="747E91C7" w:rsidR="002B02B2" w:rsidRPr="009F5AE8" w:rsidRDefault="00751774" w:rsidP="005207B8">
      <w:pPr>
        <w:rPr>
          <w:rFonts w:asciiTheme="minorHAnsi" w:hAnsiTheme="minorHAnsi" w:cstheme="minorHAnsi"/>
          <w:lang w:val="en-US"/>
        </w:rPr>
      </w:pPr>
      <w:r w:rsidRPr="009F5AE8">
        <w:rPr>
          <w:rFonts w:asciiTheme="minorHAnsi" w:hAnsiTheme="minorHAnsi" w:cstheme="minorHAnsi"/>
          <w:lang w:val="en-US"/>
        </w:rPr>
        <w:lastRenderedPageBreak/>
        <w:t>ETL_AUDIT_BATCH_RUN_DETAILS -</w:t>
      </w:r>
    </w:p>
    <w:p w14:paraId="36AB809F" w14:textId="6B950440" w:rsidR="00751774" w:rsidRPr="009F5AE8" w:rsidRDefault="005A47AB" w:rsidP="005207B8">
      <w:pPr>
        <w:rPr>
          <w:rFonts w:asciiTheme="minorHAnsi" w:hAnsiTheme="minorHAnsi" w:cstheme="minorHAnsi"/>
          <w:lang w:val="en-US"/>
        </w:rPr>
      </w:pPr>
      <w:r w:rsidRPr="009F5AE8">
        <w:rPr>
          <w:rFonts w:asciiTheme="minorHAnsi" w:hAnsiTheme="minorHAnsi" w:cstheme="minorHAnsi"/>
          <w:noProof/>
        </w:rPr>
        <w:drawing>
          <wp:inline distT="0" distB="0" distL="0" distR="0" wp14:anchorId="14C15889" wp14:editId="315FE796">
            <wp:extent cx="6281372" cy="39116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98700" cy="392239"/>
                    </a:xfrm>
                    <a:prstGeom prst="rect">
                      <a:avLst/>
                    </a:prstGeom>
                    <a:noFill/>
                    <a:ln>
                      <a:noFill/>
                    </a:ln>
                  </pic:spPr>
                </pic:pic>
              </a:graphicData>
            </a:graphic>
          </wp:inline>
        </w:drawing>
      </w:r>
    </w:p>
    <w:p w14:paraId="4CBD95DB" w14:textId="70D0E994" w:rsidR="002A28DE" w:rsidRPr="009F5AE8" w:rsidRDefault="00910418" w:rsidP="004C5105">
      <w:pPr>
        <w:rPr>
          <w:rFonts w:asciiTheme="minorHAnsi" w:hAnsiTheme="minorHAnsi" w:cstheme="minorHAnsi"/>
          <w:lang w:val="en-US"/>
        </w:rPr>
      </w:pPr>
      <w:r w:rsidRPr="009F5AE8">
        <w:rPr>
          <w:rFonts w:asciiTheme="minorHAnsi" w:hAnsiTheme="minorHAnsi" w:cstheme="minorHAnsi"/>
          <w:lang w:val="en-US"/>
        </w:rPr>
        <w:t>USP_</w:t>
      </w:r>
      <w:r w:rsidR="00E84DCD" w:rsidRPr="009F5AE8">
        <w:rPr>
          <w:rFonts w:asciiTheme="minorHAnsi" w:hAnsiTheme="minorHAnsi" w:cstheme="minorHAnsi"/>
          <w:lang w:val="en-US"/>
        </w:rPr>
        <w:t>ProcessStart</w:t>
      </w:r>
      <w:r w:rsidR="002A28DE" w:rsidRPr="009F5AE8">
        <w:rPr>
          <w:rFonts w:asciiTheme="minorHAnsi" w:hAnsiTheme="minorHAnsi" w:cstheme="minorHAnsi"/>
          <w:lang w:val="en-US"/>
        </w:rPr>
        <w:t xml:space="preserve"> stored procedure creates an entry into the </w:t>
      </w:r>
      <w:r w:rsidR="00E84DCD" w:rsidRPr="009F5AE8">
        <w:rPr>
          <w:rFonts w:asciiTheme="minorHAnsi" w:hAnsiTheme="minorHAnsi" w:cstheme="minorHAnsi"/>
          <w:lang w:val="en-US"/>
        </w:rPr>
        <w:t>ETL_AUDIT_JOB_RUN_DETAILS</w:t>
      </w:r>
      <w:r w:rsidR="00836A50" w:rsidRPr="009F5AE8">
        <w:rPr>
          <w:rFonts w:asciiTheme="minorHAnsi" w:hAnsiTheme="minorHAnsi" w:cstheme="minorHAnsi"/>
          <w:lang w:val="en-US"/>
        </w:rPr>
        <w:t xml:space="preserve"> table</w:t>
      </w:r>
      <w:r w:rsidR="002A28DE" w:rsidRPr="009F5AE8">
        <w:rPr>
          <w:rFonts w:asciiTheme="minorHAnsi" w:hAnsiTheme="minorHAnsi" w:cstheme="minorHAnsi"/>
          <w:lang w:val="en-US"/>
        </w:rPr>
        <w:t xml:space="preserve">. It uses an incremental value </w:t>
      </w:r>
      <w:r w:rsidR="00395BC7" w:rsidRPr="009F5AE8">
        <w:rPr>
          <w:rFonts w:asciiTheme="minorHAnsi" w:hAnsiTheme="minorHAnsi" w:cstheme="minorHAnsi"/>
          <w:lang w:val="en-US"/>
        </w:rPr>
        <w:t>JOB_RUN_ID</w:t>
      </w:r>
      <w:r w:rsidR="00D003C3" w:rsidRPr="009F5AE8">
        <w:rPr>
          <w:rFonts w:asciiTheme="minorHAnsi" w:hAnsiTheme="minorHAnsi" w:cstheme="minorHAnsi"/>
          <w:lang w:val="en-US"/>
        </w:rPr>
        <w:t xml:space="preserve">, respective value for BATCH_RUN_ ID from </w:t>
      </w:r>
      <w:r w:rsidR="00E84DCD" w:rsidRPr="009F5AE8">
        <w:rPr>
          <w:rFonts w:asciiTheme="minorHAnsi" w:hAnsiTheme="minorHAnsi" w:cstheme="minorHAnsi"/>
          <w:lang w:val="en-US"/>
        </w:rPr>
        <w:t xml:space="preserve">ETL_AUDIT_BATCH_RUN_DETAILS </w:t>
      </w:r>
      <w:r w:rsidR="00D003C3" w:rsidRPr="009F5AE8">
        <w:rPr>
          <w:rFonts w:asciiTheme="minorHAnsi" w:hAnsiTheme="minorHAnsi" w:cstheme="minorHAnsi"/>
          <w:lang w:val="en-US"/>
        </w:rPr>
        <w:t>table</w:t>
      </w:r>
      <w:r w:rsidR="002A28DE" w:rsidRPr="009F5AE8">
        <w:rPr>
          <w:rFonts w:asciiTheme="minorHAnsi" w:hAnsiTheme="minorHAnsi" w:cstheme="minorHAnsi"/>
          <w:lang w:val="en-US"/>
        </w:rPr>
        <w:t xml:space="preserve">, respective value for </w:t>
      </w:r>
      <w:r w:rsidR="00D003C3" w:rsidRPr="009F5AE8">
        <w:rPr>
          <w:rFonts w:asciiTheme="minorHAnsi" w:hAnsiTheme="minorHAnsi" w:cstheme="minorHAnsi"/>
          <w:lang w:val="en-US"/>
        </w:rPr>
        <w:t>JOB</w:t>
      </w:r>
      <w:r w:rsidR="002A28DE" w:rsidRPr="009F5AE8">
        <w:rPr>
          <w:rFonts w:asciiTheme="minorHAnsi" w:hAnsiTheme="minorHAnsi" w:cstheme="minorHAnsi"/>
          <w:lang w:val="en-US"/>
        </w:rPr>
        <w:t>_</w:t>
      </w:r>
      <w:r w:rsidR="0011525B" w:rsidRPr="009F5AE8">
        <w:rPr>
          <w:rFonts w:asciiTheme="minorHAnsi" w:hAnsiTheme="minorHAnsi" w:cstheme="minorHAnsi"/>
          <w:lang w:val="en-US"/>
        </w:rPr>
        <w:t>MASTER_</w:t>
      </w:r>
      <w:r w:rsidR="002A28DE" w:rsidRPr="009F5AE8">
        <w:rPr>
          <w:rFonts w:asciiTheme="minorHAnsi" w:hAnsiTheme="minorHAnsi" w:cstheme="minorHAnsi"/>
          <w:lang w:val="en-US"/>
        </w:rPr>
        <w:t xml:space="preserve">ID from </w:t>
      </w:r>
      <w:r w:rsidR="00E84DCD" w:rsidRPr="009F5AE8">
        <w:rPr>
          <w:rFonts w:asciiTheme="minorHAnsi" w:hAnsiTheme="minorHAnsi" w:cstheme="minorHAnsi"/>
          <w:lang w:val="en-US"/>
        </w:rPr>
        <w:t>ETL_AUDIT_JOB_</w:t>
      </w:r>
      <w:r w:rsidR="0011525B" w:rsidRPr="009F5AE8">
        <w:rPr>
          <w:rFonts w:asciiTheme="minorHAnsi" w:hAnsiTheme="minorHAnsi" w:cstheme="minorHAnsi"/>
          <w:lang w:val="en-US"/>
        </w:rPr>
        <w:t>MASTER</w:t>
      </w:r>
      <w:r w:rsidR="002A28DE" w:rsidRPr="009F5AE8">
        <w:rPr>
          <w:rFonts w:asciiTheme="minorHAnsi" w:hAnsiTheme="minorHAnsi" w:cstheme="minorHAnsi"/>
          <w:lang w:val="en-US"/>
        </w:rPr>
        <w:t xml:space="preserve"> table</w:t>
      </w:r>
      <w:r w:rsidR="0011525B" w:rsidRPr="009F5AE8">
        <w:rPr>
          <w:rFonts w:asciiTheme="minorHAnsi" w:hAnsiTheme="minorHAnsi" w:cstheme="minorHAnsi"/>
          <w:lang w:val="en-US"/>
        </w:rPr>
        <w:t xml:space="preserve">. </w:t>
      </w:r>
      <w:r w:rsidR="002A28DE" w:rsidRPr="009F5AE8">
        <w:rPr>
          <w:rFonts w:asciiTheme="minorHAnsi" w:hAnsiTheme="minorHAnsi" w:cstheme="minorHAnsi"/>
          <w:lang w:val="en-US"/>
        </w:rPr>
        <w:t>The START_DATE_TIME_LBU and START_DATE_TIME_GMT is the current time in LBU time zone and in GMT respectively. The END_DATE_TIME_LBU and END_DATE_TIME_GMT is left blank. The EXECUTION_STATUS is set to ‘RUN’</w:t>
      </w:r>
      <w:r w:rsidR="00D003C3" w:rsidRPr="009F5AE8">
        <w:rPr>
          <w:rFonts w:asciiTheme="minorHAnsi" w:hAnsiTheme="minorHAnsi" w:cstheme="minorHAnsi"/>
          <w:lang w:val="en-US"/>
        </w:rPr>
        <w:t xml:space="preserve">. </w:t>
      </w:r>
    </w:p>
    <w:p w14:paraId="6CEF6F79" w14:textId="1B5DF5AC" w:rsidR="00910418" w:rsidRPr="009F5AE8" w:rsidRDefault="00910418" w:rsidP="004C5105">
      <w:pPr>
        <w:rPr>
          <w:rFonts w:asciiTheme="minorHAnsi" w:hAnsiTheme="minorHAnsi" w:cstheme="minorHAnsi"/>
          <w:lang w:val="en-US"/>
        </w:rPr>
      </w:pPr>
      <w:r w:rsidRPr="009F5AE8">
        <w:rPr>
          <w:rFonts w:asciiTheme="minorHAnsi" w:hAnsiTheme="minorHAnsi" w:cstheme="minorHAnsi"/>
          <w:lang w:val="en-US"/>
        </w:rPr>
        <w:t>ETL_AUDIT_JOB_MASTER –</w:t>
      </w:r>
    </w:p>
    <w:p w14:paraId="4346986C" w14:textId="599E3863" w:rsidR="00910418" w:rsidRPr="009F5AE8" w:rsidRDefault="00040A91" w:rsidP="004C5105">
      <w:pPr>
        <w:rPr>
          <w:rFonts w:asciiTheme="minorHAnsi" w:hAnsiTheme="minorHAnsi" w:cstheme="minorHAnsi"/>
          <w:lang w:val="en-US"/>
        </w:rPr>
      </w:pPr>
      <w:r w:rsidRPr="009F5AE8">
        <w:rPr>
          <w:rFonts w:asciiTheme="minorHAnsi" w:hAnsiTheme="minorHAnsi" w:cstheme="minorHAnsi"/>
          <w:noProof/>
        </w:rPr>
        <w:drawing>
          <wp:inline distT="0" distB="0" distL="0" distR="0" wp14:anchorId="14F70C19" wp14:editId="6FDD0EB0">
            <wp:extent cx="6585087" cy="32004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86148" cy="320092"/>
                    </a:xfrm>
                    <a:prstGeom prst="rect">
                      <a:avLst/>
                    </a:prstGeom>
                    <a:noFill/>
                    <a:ln>
                      <a:noFill/>
                    </a:ln>
                  </pic:spPr>
                </pic:pic>
              </a:graphicData>
            </a:graphic>
          </wp:inline>
        </w:drawing>
      </w:r>
    </w:p>
    <w:p w14:paraId="1DF6B47C" w14:textId="13C9041F" w:rsidR="00910418" w:rsidRPr="009F5AE8" w:rsidRDefault="00910418" w:rsidP="008D10FD">
      <w:pPr>
        <w:rPr>
          <w:rFonts w:asciiTheme="minorHAnsi" w:hAnsiTheme="minorHAnsi" w:cstheme="minorHAnsi"/>
          <w:lang w:val="en-US"/>
        </w:rPr>
      </w:pPr>
      <w:r w:rsidRPr="009F5AE8">
        <w:rPr>
          <w:rFonts w:asciiTheme="minorHAnsi" w:hAnsiTheme="minorHAnsi" w:cstheme="minorHAnsi"/>
          <w:lang w:val="en-US"/>
        </w:rPr>
        <w:t>ETL_AUDIT_JOB_RUN_DETAILS –</w:t>
      </w:r>
    </w:p>
    <w:p w14:paraId="71DCD949" w14:textId="17F7F619" w:rsidR="00247676" w:rsidRPr="009F5AE8" w:rsidRDefault="00910418" w:rsidP="008D10FD">
      <w:pPr>
        <w:rPr>
          <w:rFonts w:asciiTheme="minorHAnsi" w:hAnsiTheme="minorHAnsi" w:cstheme="minorHAnsi"/>
        </w:rPr>
      </w:pPr>
      <w:commentRangeStart w:id="29"/>
      <w:commentRangeStart w:id="30"/>
      <w:r w:rsidRPr="009F5AE8">
        <w:rPr>
          <w:rFonts w:asciiTheme="minorHAnsi" w:hAnsiTheme="minorHAnsi" w:cstheme="minorHAnsi"/>
          <w:noProof/>
        </w:rPr>
        <w:drawing>
          <wp:inline distT="0" distB="0" distL="0" distR="0" wp14:anchorId="3F93FA44" wp14:editId="658F82FA">
            <wp:extent cx="5944870" cy="7505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4870" cy="750570"/>
                    </a:xfrm>
                    <a:prstGeom prst="rect">
                      <a:avLst/>
                    </a:prstGeom>
                    <a:noFill/>
                    <a:ln>
                      <a:noFill/>
                    </a:ln>
                  </pic:spPr>
                </pic:pic>
              </a:graphicData>
            </a:graphic>
          </wp:inline>
        </w:drawing>
      </w:r>
      <w:r w:rsidR="00247676" w:rsidRPr="009F5AE8">
        <w:rPr>
          <w:rFonts w:asciiTheme="minorHAnsi" w:hAnsiTheme="minorHAnsi" w:cstheme="minorHAnsi"/>
        </w:rPr>
        <w:t>.</w:t>
      </w:r>
      <w:commentRangeEnd w:id="29"/>
      <w:r w:rsidR="00393B94" w:rsidRPr="009F5AE8">
        <w:rPr>
          <w:rStyle w:val="CommentReference"/>
          <w:rFonts w:asciiTheme="minorHAnsi" w:hAnsiTheme="minorHAnsi" w:cstheme="minorHAnsi"/>
        </w:rPr>
        <w:commentReference w:id="29"/>
      </w:r>
      <w:commentRangeEnd w:id="30"/>
      <w:r w:rsidR="00E3222C" w:rsidRPr="009F5AE8">
        <w:rPr>
          <w:rStyle w:val="CommentReference"/>
          <w:rFonts w:asciiTheme="minorHAnsi" w:hAnsiTheme="minorHAnsi" w:cstheme="minorHAnsi"/>
        </w:rPr>
        <w:commentReference w:id="30"/>
      </w:r>
    </w:p>
    <w:p w14:paraId="04E44424" w14:textId="34B496C3" w:rsidR="00247676" w:rsidRPr="009F5AE8" w:rsidRDefault="00247676" w:rsidP="00247676">
      <w:pPr>
        <w:tabs>
          <w:tab w:val="left" w:pos="8548"/>
        </w:tabs>
        <w:rPr>
          <w:rFonts w:asciiTheme="minorHAnsi" w:hAnsiTheme="minorHAnsi" w:cstheme="minorHAnsi"/>
        </w:rPr>
      </w:pPr>
      <w:r w:rsidRPr="009F5AE8">
        <w:rPr>
          <w:rFonts w:asciiTheme="minorHAnsi" w:hAnsiTheme="minorHAnsi" w:cstheme="minorHAnsi"/>
        </w:rPr>
        <w:t xml:space="preserve">Once the package run is complete, it would call the </w:t>
      </w:r>
      <w:r w:rsidR="00910418" w:rsidRPr="009F5AE8">
        <w:rPr>
          <w:rFonts w:asciiTheme="minorHAnsi" w:hAnsiTheme="minorHAnsi" w:cstheme="minorHAnsi"/>
        </w:rPr>
        <w:t>USP_</w:t>
      </w:r>
      <w:r w:rsidR="008B76F4" w:rsidRPr="009F5AE8">
        <w:rPr>
          <w:rFonts w:asciiTheme="minorHAnsi" w:hAnsiTheme="minorHAnsi" w:cstheme="minorHAnsi"/>
        </w:rPr>
        <w:t>ProcessSuccess/</w:t>
      </w:r>
      <w:r w:rsidR="00910418" w:rsidRPr="009F5AE8">
        <w:rPr>
          <w:rFonts w:asciiTheme="minorHAnsi" w:hAnsiTheme="minorHAnsi" w:cstheme="minorHAnsi"/>
        </w:rPr>
        <w:t>USP_</w:t>
      </w:r>
      <w:r w:rsidR="008B76F4" w:rsidRPr="009F5AE8">
        <w:rPr>
          <w:rFonts w:asciiTheme="minorHAnsi" w:hAnsiTheme="minorHAnsi" w:cstheme="minorHAnsi"/>
        </w:rPr>
        <w:t>ProcessFailure</w:t>
      </w:r>
      <w:r w:rsidRPr="009F5AE8">
        <w:rPr>
          <w:rFonts w:asciiTheme="minorHAnsi" w:hAnsiTheme="minorHAnsi" w:cstheme="minorHAnsi"/>
        </w:rPr>
        <w:t xml:space="preserve"> stored procedure followed by </w:t>
      </w:r>
      <w:r w:rsidR="00910418" w:rsidRPr="009F5AE8">
        <w:rPr>
          <w:rFonts w:asciiTheme="minorHAnsi" w:hAnsiTheme="minorHAnsi" w:cstheme="minorHAnsi"/>
        </w:rPr>
        <w:t>USP_</w:t>
      </w:r>
      <w:r w:rsidR="008B76F4" w:rsidRPr="009F5AE8">
        <w:rPr>
          <w:rFonts w:asciiTheme="minorHAnsi" w:hAnsiTheme="minorHAnsi" w:cstheme="minorHAnsi"/>
        </w:rPr>
        <w:t>BatchSuccess/</w:t>
      </w:r>
      <w:r w:rsidR="00910418" w:rsidRPr="009F5AE8">
        <w:rPr>
          <w:rFonts w:asciiTheme="minorHAnsi" w:hAnsiTheme="minorHAnsi" w:cstheme="minorHAnsi"/>
        </w:rPr>
        <w:t>USP_</w:t>
      </w:r>
      <w:r w:rsidR="008B76F4" w:rsidRPr="009F5AE8">
        <w:rPr>
          <w:rFonts w:asciiTheme="minorHAnsi" w:hAnsiTheme="minorHAnsi" w:cstheme="minorHAnsi"/>
        </w:rPr>
        <w:t>BatchFailure</w:t>
      </w:r>
      <w:r w:rsidRPr="009F5AE8">
        <w:rPr>
          <w:rFonts w:asciiTheme="minorHAnsi" w:hAnsiTheme="minorHAnsi" w:cstheme="minorHAnsi"/>
        </w:rPr>
        <w:t xml:space="preserve"> stored procedure, passing information on the run status (Success/Failure).</w:t>
      </w:r>
    </w:p>
    <w:p w14:paraId="4416DC97" w14:textId="1282B810" w:rsidR="00247676" w:rsidRPr="009F5AE8" w:rsidRDefault="00247676" w:rsidP="00247676">
      <w:pPr>
        <w:tabs>
          <w:tab w:val="left" w:pos="8548"/>
        </w:tabs>
        <w:rPr>
          <w:rFonts w:asciiTheme="minorHAnsi" w:hAnsiTheme="minorHAnsi" w:cstheme="minorHAnsi"/>
        </w:rPr>
      </w:pPr>
      <w:r w:rsidRPr="009F5AE8">
        <w:rPr>
          <w:rFonts w:asciiTheme="minorHAnsi" w:hAnsiTheme="minorHAnsi" w:cstheme="minorHAnsi"/>
        </w:rPr>
        <w:t xml:space="preserve">Stored procedure would put the </w:t>
      </w:r>
      <w:r w:rsidRPr="009F5AE8">
        <w:rPr>
          <w:rFonts w:asciiTheme="minorHAnsi" w:hAnsiTheme="minorHAnsi" w:cstheme="minorHAnsi"/>
          <w:lang w:val="en-US"/>
        </w:rPr>
        <w:t>END_DATE_TIME_LBU and END_DATE_TIME_GMT</w:t>
      </w:r>
      <w:r w:rsidRPr="009F5AE8">
        <w:rPr>
          <w:rFonts w:asciiTheme="minorHAnsi" w:hAnsiTheme="minorHAnsi" w:cstheme="minorHAnsi"/>
        </w:rPr>
        <w:t xml:space="preserve"> in both the tables (at the time when this record is being updated with the status).</w:t>
      </w:r>
    </w:p>
    <w:p w14:paraId="3BDC012C" w14:textId="48BB74E2" w:rsidR="00090B3D" w:rsidRPr="009F5AE8" w:rsidRDefault="00305F39" w:rsidP="00247676">
      <w:pPr>
        <w:tabs>
          <w:tab w:val="left" w:pos="8548"/>
        </w:tabs>
        <w:rPr>
          <w:rFonts w:asciiTheme="minorHAnsi" w:hAnsiTheme="minorHAnsi" w:cstheme="minorHAnsi"/>
        </w:rPr>
      </w:pPr>
      <w:r w:rsidRPr="009F5AE8">
        <w:rPr>
          <w:rFonts w:asciiTheme="minorHAnsi" w:hAnsiTheme="minorHAnsi" w:cstheme="minorHAnsi"/>
          <w:noProof/>
        </w:rPr>
        <w:drawing>
          <wp:inline distT="0" distB="0" distL="0" distR="0" wp14:anchorId="0781AEA2" wp14:editId="67B1D9BF">
            <wp:extent cx="5944870" cy="465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4870" cy="465455"/>
                    </a:xfrm>
                    <a:prstGeom prst="rect">
                      <a:avLst/>
                    </a:prstGeom>
                    <a:noFill/>
                    <a:ln>
                      <a:noFill/>
                    </a:ln>
                  </pic:spPr>
                </pic:pic>
              </a:graphicData>
            </a:graphic>
          </wp:inline>
        </w:drawing>
      </w:r>
    </w:p>
    <w:p w14:paraId="7824FDC2" w14:textId="5FC994CA" w:rsidR="00247676" w:rsidRPr="009F5AE8" w:rsidRDefault="00305F39" w:rsidP="008D10FD">
      <w:pPr>
        <w:rPr>
          <w:rFonts w:asciiTheme="minorHAnsi" w:hAnsiTheme="minorHAnsi" w:cstheme="minorHAnsi"/>
        </w:rPr>
      </w:pPr>
      <w:r w:rsidRPr="009F5AE8">
        <w:rPr>
          <w:rFonts w:asciiTheme="minorHAnsi" w:hAnsiTheme="minorHAnsi" w:cstheme="minorHAnsi"/>
          <w:noProof/>
        </w:rPr>
        <w:drawing>
          <wp:inline distT="0" distB="0" distL="0" distR="0" wp14:anchorId="77E673B2" wp14:editId="3E1EF800">
            <wp:extent cx="5944870" cy="725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870" cy="725170"/>
                    </a:xfrm>
                    <a:prstGeom prst="rect">
                      <a:avLst/>
                    </a:prstGeom>
                    <a:noFill/>
                    <a:ln>
                      <a:noFill/>
                    </a:ln>
                  </pic:spPr>
                </pic:pic>
              </a:graphicData>
            </a:graphic>
          </wp:inline>
        </w:drawing>
      </w:r>
    </w:p>
    <w:p w14:paraId="3BEC99BD" w14:textId="281B9F58" w:rsidR="00C31EB9" w:rsidRPr="009F5AE8" w:rsidRDefault="003F3D70" w:rsidP="008D10FD">
      <w:pPr>
        <w:rPr>
          <w:rFonts w:asciiTheme="minorHAnsi" w:hAnsiTheme="minorHAnsi" w:cstheme="minorHAnsi"/>
        </w:rPr>
      </w:pPr>
      <w:r w:rsidRPr="009F5AE8">
        <w:rPr>
          <w:rFonts w:asciiTheme="minorHAnsi" w:hAnsiTheme="minorHAnsi" w:cstheme="minorHAnsi"/>
        </w:rPr>
        <w:t>B</w:t>
      </w:r>
      <w:r w:rsidR="00A2443A" w:rsidRPr="009F5AE8">
        <w:rPr>
          <w:rFonts w:asciiTheme="minorHAnsi" w:hAnsiTheme="minorHAnsi" w:cstheme="minorHAnsi"/>
        </w:rPr>
        <w:t>elow i</w:t>
      </w:r>
      <w:r w:rsidR="00EC1FBC" w:rsidRPr="009F5AE8">
        <w:rPr>
          <w:rFonts w:asciiTheme="minorHAnsi" w:hAnsiTheme="minorHAnsi" w:cstheme="minorHAnsi"/>
        </w:rPr>
        <w:t>s</w:t>
      </w:r>
      <w:r w:rsidR="00A2443A" w:rsidRPr="009F5AE8">
        <w:rPr>
          <w:rFonts w:asciiTheme="minorHAnsi" w:hAnsiTheme="minorHAnsi" w:cstheme="minorHAnsi"/>
        </w:rPr>
        <w:t xml:space="preserve"> the flow for the Audit Process</w:t>
      </w:r>
      <w:r w:rsidR="00EC1FBC" w:rsidRPr="009F5AE8">
        <w:rPr>
          <w:rFonts w:asciiTheme="minorHAnsi" w:hAnsiTheme="minorHAnsi" w:cstheme="minorHAnsi"/>
        </w:rPr>
        <w:t>-</w:t>
      </w:r>
    </w:p>
    <w:p w14:paraId="27463A98" w14:textId="2C83616B" w:rsidR="00A2443A" w:rsidRPr="009F5AE8" w:rsidRDefault="00DD35FD" w:rsidP="009023D1">
      <w:pPr>
        <w:rPr>
          <w:rFonts w:asciiTheme="minorHAnsi" w:hAnsiTheme="minorHAnsi" w:cstheme="minorHAnsi"/>
        </w:rPr>
      </w:pPr>
      <w:r w:rsidRPr="009F5AE8">
        <w:rPr>
          <w:rFonts w:asciiTheme="minorHAnsi" w:hAnsiTheme="minorHAnsi" w:cstheme="minorHAnsi"/>
        </w:rPr>
        <w:object w:dxaOrig="19901" w:dyaOrig="15951" w14:anchorId="57AA13BD">
          <v:shape id="_x0000_i1031" type="#_x0000_t75" style="width:368.15pt;height:295.1pt" o:ole="">
            <v:imagedata r:id="rId40" o:title=""/>
          </v:shape>
          <o:OLEObject Type="Embed" ProgID="Visio.Drawing.15" ShapeID="_x0000_i1031" DrawAspect="Content" ObjectID="_1652031342" r:id="rId41"/>
        </w:object>
      </w:r>
    </w:p>
    <w:p w14:paraId="09F07257" w14:textId="7253F642" w:rsidR="004C5105" w:rsidRPr="009F5AE8" w:rsidRDefault="00E24D5F" w:rsidP="004C5105">
      <w:pPr>
        <w:pStyle w:val="Heading3"/>
        <w:spacing w:before="320"/>
        <w:ind w:firstLine="360"/>
        <w:rPr>
          <w:rFonts w:asciiTheme="minorHAnsi" w:eastAsiaTheme="majorEastAsia" w:hAnsiTheme="minorHAnsi" w:cstheme="minorHAnsi"/>
          <w:bCs/>
          <w:color w:val="001D58" w:themeColor="accent1" w:themeShade="BF"/>
          <w:sz w:val="22"/>
          <w:szCs w:val="24"/>
          <w:lang w:val="en-GB"/>
        </w:rPr>
      </w:pPr>
      <w:bookmarkStart w:id="31" w:name="_Toc40969575"/>
      <w:r w:rsidRPr="009F5AE8">
        <w:rPr>
          <w:rFonts w:asciiTheme="minorHAnsi" w:eastAsiaTheme="majorEastAsia" w:hAnsiTheme="minorHAnsi" w:cstheme="minorHAnsi"/>
          <w:bCs/>
          <w:color w:val="001D58" w:themeColor="accent1" w:themeShade="BF"/>
          <w:sz w:val="22"/>
          <w:szCs w:val="24"/>
          <w:lang w:val="en-GB"/>
        </w:rPr>
        <w:t>3.2.2 Balance</w:t>
      </w:r>
      <w:r w:rsidR="004C5105" w:rsidRPr="009F5AE8">
        <w:rPr>
          <w:rFonts w:asciiTheme="minorHAnsi" w:eastAsiaTheme="majorEastAsia" w:hAnsiTheme="minorHAnsi" w:cstheme="minorHAnsi"/>
          <w:bCs/>
          <w:color w:val="001D58" w:themeColor="accent1" w:themeShade="BF"/>
          <w:sz w:val="22"/>
          <w:szCs w:val="24"/>
          <w:lang w:val="en-GB"/>
        </w:rPr>
        <w:t xml:space="preserve"> Process</w:t>
      </w:r>
      <w:bookmarkEnd w:id="31"/>
    </w:p>
    <w:p w14:paraId="0B6118A6" w14:textId="7F33666A" w:rsidR="008417FB" w:rsidRPr="009F5AE8" w:rsidRDefault="008417FB" w:rsidP="008417FB">
      <w:pPr>
        <w:tabs>
          <w:tab w:val="left" w:pos="8548"/>
        </w:tabs>
        <w:rPr>
          <w:rFonts w:asciiTheme="minorHAnsi" w:hAnsiTheme="minorHAnsi" w:cstheme="minorHAnsi"/>
        </w:rPr>
      </w:pPr>
      <w:r w:rsidRPr="009F5AE8">
        <w:rPr>
          <w:rFonts w:asciiTheme="minorHAnsi" w:hAnsiTheme="minorHAnsi" w:cstheme="minorHAnsi"/>
        </w:rPr>
        <w:t>Balance part of ABC framework deals with mechanism to validate that all records are processed by a job/package (Record Count check). It also validates that Key</w:t>
      </w:r>
      <w:r w:rsidR="00726D0C" w:rsidRPr="009F5AE8">
        <w:rPr>
          <w:rFonts w:asciiTheme="minorHAnsi" w:hAnsiTheme="minorHAnsi" w:cstheme="minorHAnsi"/>
        </w:rPr>
        <w:t xml:space="preserve"> P</w:t>
      </w:r>
      <w:r w:rsidRPr="009F5AE8">
        <w:rPr>
          <w:rFonts w:asciiTheme="minorHAnsi" w:hAnsiTheme="minorHAnsi" w:cstheme="minorHAnsi"/>
        </w:rPr>
        <w:t xml:space="preserve">erformance </w:t>
      </w:r>
      <w:r w:rsidR="00726D0C" w:rsidRPr="009F5AE8">
        <w:rPr>
          <w:rFonts w:asciiTheme="minorHAnsi" w:hAnsiTheme="minorHAnsi" w:cstheme="minorHAnsi"/>
        </w:rPr>
        <w:t>I</w:t>
      </w:r>
      <w:r w:rsidRPr="009F5AE8">
        <w:rPr>
          <w:rFonts w:asciiTheme="minorHAnsi" w:hAnsiTheme="minorHAnsi" w:cstheme="minorHAnsi"/>
        </w:rPr>
        <w:t>ndicator attribute values are captured completely (KPI Balance Check).</w:t>
      </w:r>
    </w:p>
    <w:p w14:paraId="26FB5AB1" w14:textId="77777777" w:rsidR="008417FB" w:rsidRPr="009F5AE8" w:rsidRDefault="008417FB" w:rsidP="008417FB">
      <w:pPr>
        <w:tabs>
          <w:tab w:val="left" w:pos="8548"/>
        </w:tabs>
        <w:rPr>
          <w:rFonts w:asciiTheme="minorHAnsi" w:hAnsiTheme="minorHAnsi" w:cstheme="minorHAnsi"/>
          <w:b/>
        </w:rPr>
      </w:pPr>
      <w:r w:rsidRPr="009F5AE8">
        <w:rPr>
          <w:rFonts w:asciiTheme="minorHAnsi" w:hAnsiTheme="minorHAnsi" w:cstheme="minorHAnsi"/>
          <w:b/>
        </w:rPr>
        <w:t>Record Count check:</w:t>
      </w:r>
    </w:p>
    <w:p w14:paraId="13D30F98" w14:textId="68AFA7C1" w:rsidR="008417FB" w:rsidRPr="009F5AE8" w:rsidRDefault="008417FB" w:rsidP="008417FB">
      <w:pPr>
        <w:tabs>
          <w:tab w:val="left" w:pos="8548"/>
        </w:tabs>
        <w:rPr>
          <w:rFonts w:asciiTheme="minorHAnsi" w:hAnsiTheme="minorHAnsi" w:cstheme="minorHAnsi"/>
          <w:b/>
        </w:rPr>
      </w:pPr>
      <w:r w:rsidRPr="009F5AE8">
        <w:rPr>
          <w:rFonts w:asciiTheme="minorHAnsi" w:hAnsiTheme="minorHAnsi" w:cstheme="minorHAnsi"/>
          <w:b/>
        </w:rPr>
        <w:t>Balance check to see if</w:t>
      </w:r>
      <w:r w:rsidRPr="009F5AE8">
        <w:rPr>
          <w:rFonts w:asciiTheme="minorHAnsi" w:hAnsiTheme="minorHAnsi" w:cstheme="minorHAnsi"/>
        </w:rPr>
        <w:t xml:space="preserve"> </w:t>
      </w:r>
      <w:r w:rsidRPr="009F5AE8">
        <w:rPr>
          <w:rFonts w:asciiTheme="minorHAnsi" w:hAnsiTheme="minorHAnsi" w:cstheme="minorHAnsi"/>
          <w:b/>
        </w:rPr>
        <w:t xml:space="preserve">Source record count = Target record count </w:t>
      </w:r>
      <w:r w:rsidR="00A64FCC" w:rsidRPr="009F5AE8">
        <w:rPr>
          <w:rFonts w:asciiTheme="minorHAnsi" w:hAnsiTheme="minorHAnsi" w:cstheme="minorHAnsi"/>
          <w:b/>
        </w:rPr>
        <w:t>+ Error record count(if applicable)</w:t>
      </w:r>
    </w:p>
    <w:p w14:paraId="230A0526" w14:textId="45B18D8A" w:rsidR="008417FB" w:rsidRPr="009F5AE8" w:rsidRDefault="008417FB" w:rsidP="008417FB">
      <w:pPr>
        <w:tabs>
          <w:tab w:val="left" w:pos="8548"/>
        </w:tabs>
        <w:rPr>
          <w:rFonts w:asciiTheme="minorHAnsi" w:hAnsiTheme="minorHAnsi" w:cstheme="minorHAnsi"/>
        </w:rPr>
      </w:pPr>
      <w:r w:rsidRPr="009F5AE8">
        <w:rPr>
          <w:rFonts w:asciiTheme="minorHAnsi" w:hAnsiTheme="minorHAnsi" w:cstheme="minorHAnsi"/>
        </w:rPr>
        <w:t xml:space="preserve">This check validates that all records at source are accounted for, in target and error tables. For example, if there are 1000 source records for an ETL, </w:t>
      </w:r>
      <w:r w:rsidR="006D364D" w:rsidRPr="009F5AE8">
        <w:rPr>
          <w:rFonts w:asciiTheme="minorHAnsi" w:hAnsiTheme="minorHAnsi" w:cstheme="minorHAnsi"/>
        </w:rPr>
        <w:t>1000</w:t>
      </w:r>
      <w:r w:rsidRPr="009F5AE8">
        <w:rPr>
          <w:rFonts w:asciiTheme="minorHAnsi" w:hAnsiTheme="minorHAnsi" w:cstheme="minorHAnsi"/>
        </w:rPr>
        <w:t xml:space="preserve"> records in target and </w:t>
      </w:r>
      <w:r w:rsidR="006D364D" w:rsidRPr="009F5AE8">
        <w:rPr>
          <w:rFonts w:asciiTheme="minorHAnsi" w:hAnsiTheme="minorHAnsi" w:cstheme="minorHAnsi"/>
        </w:rPr>
        <w:t>0</w:t>
      </w:r>
      <w:r w:rsidRPr="009F5AE8">
        <w:rPr>
          <w:rFonts w:asciiTheme="minorHAnsi" w:hAnsiTheme="minorHAnsi" w:cstheme="minorHAnsi"/>
        </w:rPr>
        <w:t xml:space="preserve"> in error, it is a successful record count check as we have accounted for the total 1000 source records in Target and Error tables. Say, out of 1000 records, </w:t>
      </w:r>
      <w:r w:rsidR="006D364D" w:rsidRPr="009F5AE8">
        <w:rPr>
          <w:rFonts w:asciiTheme="minorHAnsi" w:hAnsiTheme="minorHAnsi" w:cstheme="minorHAnsi"/>
        </w:rPr>
        <w:t>100</w:t>
      </w:r>
      <w:r w:rsidRPr="009F5AE8">
        <w:rPr>
          <w:rFonts w:asciiTheme="minorHAnsi" w:hAnsiTheme="minorHAnsi" w:cstheme="minorHAnsi"/>
        </w:rPr>
        <w:t xml:space="preserve">0 records make it to target </w:t>
      </w:r>
      <w:r w:rsidR="006D364D" w:rsidRPr="009F5AE8">
        <w:rPr>
          <w:rFonts w:asciiTheme="minorHAnsi" w:hAnsiTheme="minorHAnsi" w:cstheme="minorHAnsi"/>
        </w:rPr>
        <w:t>and 50</w:t>
      </w:r>
      <w:r w:rsidRPr="009F5AE8">
        <w:rPr>
          <w:rFonts w:asciiTheme="minorHAnsi" w:hAnsiTheme="minorHAnsi" w:cstheme="minorHAnsi"/>
        </w:rPr>
        <w:t xml:space="preserve"> go to error, it would result in Record count check failure</w:t>
      </w:r>
      <w:r w:rsidR="006D364D" w:rsidRPr="009F5AE8">
        <w:rPr>
          <w:rFonts w:asciiTheme="minorHAnsi" w:hAnsiTheme="minorHAnsi" w:cstheme="minorHAnsi"/>
        </w:rPr>
        <w:t>.</w:t>
      </w:r>
    </w:p>
    <w:p w14:paraId="6B33054A" w14:textId="77777777" w:rsidR="00162408" w:rsidRPr="009F5AE8" w:rsidRDefault="00162408" w:rsidP="00162408">
      <w:pPr>
        <w:tabs>
          <w:tab w:val="left" w:pos="8548"/>
        </w:tabs>
        <w:rPr>
          <w:rFonts w:asciiTheme="minorHAnsi" w:hAnsiTheme="minorHAnsi" w:cstheme="minorHAnsi"/>
          <w:noProof/>
        </w:rPr>
      </w:pPr>
      <w:bookmarkStart w:id="32" w:name="_Toc25915861"/>
      <w:bookmarkStart w:id="33" w:name="_Toc25916291"/>
      <w:bookmarkStart w:id="34" w:name="_Toc25916379"/>
      <w:bookmarkStart w:id="35" w:name="_Toc25916448"/>
      <w:bookmarkStart w:id="36" w:name="_Toc25916517"/>
      <w:bookmarkStart w:id="37" w:name="_Toc25916586"/>
      <w:bookmarkStart w:id="38" w:name="_Toc25916655"/>
      <w:bookmarkStart w:id="39" w:name="_Toc25916724"/>
      <w:bookmarkStart w:id="40" w:name="_Toc25916793"/>
      <w:bookmarkEnd w:id="32"/>
      <w:bookmarkEnd w:id="33"/>
      <w:bookmarkEnd w:id="34"/>
      <w:bookmarkEnd w:id="35"/>
      <w:bookmarkEnd w:id="36"/>
      <w:bookmarkEnd w:id="37"/>
      <w:bookmarkEnd w:id="38"/>
      <w:bookmarkEnd w:id="39"/>
      <w:bookmarkEnd w:id="40"/>
      <w:commentRangeStart w:id="41"/>
      <w:commentRangeStart w:id="42"/>
      <w:r w:rsidRPr="009F5AE8">
        <w:rPr>
          <w:rFonts w:asciiTheme="minorHAnsi" w:hAnsiTheme="minorHAnsi" w:cstheme="minorHAnsi"/>
          <w:b/>
          <w:noProof/>
        </w:rPr>
        <w:t>KPI Balance Check</w:t>
      </w:r>
      <w:commentRangeEnd w:id="41"/>
      <w:r w:rsidR="00CF7C28" w:rsidRPr="009F5AE8">
        <w:rPr>
          <w:rStyle w:val="CommentReference"/>
          <w:rFonts w:asciiTheme="minorHAnsi" w:hAnsiTheme="minorHAnsi" w:cstheme="minorHAnsi"/>
        </w:rPr>
        <w:commentReference w:id="41"/>
      </w:r>
      <w:commentRangeEnd w:id="42"/>
      <w:r w:rsidR="00EA092D" w:rsidRPr="009F5AE8">
        <w:rPr>
          <w:rStyle w:val="CommentReference"/>
          <w:rFonts w:asciiTheme="minorHAnsi" w:hAnsiTheme="minorHAnsi" w:cstheme="minorHAnsi"/>
        </w:rPr>
        <w:commentReference w:id="42"/>
      </w:r>
      <w:r w:rsidRPr="009F5AE8">
        <w:rPr>
          <w:rFonts w:asciiTheme="minorHAnsi" w:hAnsiTheme="minorHAnsi" w:cstheme="minorHAnsi"/>
          <w:b/>
          <w:noProof/>
        </w:rPr>
        <w:t>:</w:t>
      </w:r>
    </w:p>
    <w:p w14:paraId="1F5EE7DD" w14:textId="272739ED" w:rsidR="00162408" w:rsidRPr="009F5AE8" w:rsidRDefault="00162408" w:rsidP="00162408">
      <w:pPr>
        <w:tabs>
          <w:tab w:val="left" w:pos="8548"/>
        </w:tabs>
        <w:rPr>
          <w:rFonts w:asciiTheme="minorHAnsi" w:hAnsiTheme="minorHAnsi" w:cstheme="minorHAnsi"/>
          <w:noProof/>
        </w:rPr>
      </w:pPr>
      <w:r w:rsidRPr="009F5AE8">
        <w:rPr>
          <w:rFonts w:asciiTheme="minorHAnsi" w:hAnsiTheme="minorHAnsi" w:cstheme="minorHAnsi"/>
          <w:noProof/>
        </w:rPr>
        <w:t xml:space="preserve">There may be multiple KPI </w:t>
      </w:r>
      <w:r w:rsidR="00A64FCC" w:rsidRPr="009F5AE8">
        <w:rPr>
          <w:rFonts w:asciiTheme="minorHAnsi" w:hAnsiTheme="minorHAnsi" w:cstheme="minorHAnsi"/>
          <w:noProof/>
        </w:rPr>
        <w:t>a</w:t>
      </w:r>
      <w:r w:rsidRPr="009F5AE8">
        <w:rPr>
          <w:rFonts w:asciiTheme="minorHAnsi" w:hAnsiTheme="minorHAnsi" w:cstheme="minorHAnsi"/>
          <w:noProof/>
        </w:rPr>
        <w:t>ttributes from the source system that are loaded to target. It is critical to ensure data of these KPI attributes are completely captured and loaded to target. Any drop in data on the identified KPIs should be captured and reported.</w:t>
      </w:r>
    </w:p>
    <w:p w14:paraId="16F1C60E" w14:textId="1F2F0F67" w:rsidR="00162408" w:rsidRPr="009F5AE8" w:rsidRDefault="00162408" w:rsidP="00162408">
      <w:pPr>
        <w:tabs>
          <w:tab w:val="left" w:pos="8548"/>
        </w:tabs>
        <w:rPr>
          <w:rFonts w:asciiTheme="minorHAnsi" w:hAnsiTheme="minorHAnsi" w:cstheme="minorHAnsi"/>
          <w:noProof/>
        </w:rPr>
      </w:pPr>
      <w:r w:rsidRPr="009F5AE8">
        <w:rPr>
          <w:rFonts w:asciiTheme="minorHAnsi" w:hAnsiTheme="minorHAnsi" w:cstheme="minorHAnsi"/>
          <w:noProof/>
        </w:rPr>
        <w:t>Not all jobs may deal with KPIs, so not all jobs would have a corresponding KPI Balance check. KPI Balance check would be applied on pre-decided set of jobs</w:t>
      </w:r>
      <w:r w:rsidR="00A64FCC" w:rsidRPr="009F5AE8">
        <w:rPr>
          <w:rFonts w:asciiTheme="minorHAnsi" w:hAnsiTheme="minorHAnsi" w:cstheme="minorHAnsi"/>
          <w:noProof/>
        </w:rPr>
        <w:t xml:space="preserve"> and pre-decided set of KPI attributes </w:t>
      </w:r>
      <w:r w:rsidRPr="009F5AE8">
        <w:rPr>
          <w:rFonts w:asciiTheme="minorHAnsi" w:hAnsiTheme="minorHAnsi" w:cstheme="minorHAnsi"/>
          <w:noProof/>
        </w:rPr>
        <w:t xml:space="preserve">from source to target. </w:t>
      </w:r>
    </w:p>
    <w:p w14:paraId="5447C679" w14:textId="77777777" w:rsidR="00162408" w:rsidRPr="009F5AE8" w:rsidRDefault="00162408" w:rsidP="00162408">
      <w:pPr>
        <w:tabs>
          <w:tab w:val="left" w:pos="8548"/>
        </w:tabs>
        <w:rPr>
          <w:rFonts w:asciiTheme="minorHAnsi" w:hAnsiTheme="minorHAnsi" w:cstheme="minorHAnsi"/>
          <w:noProof/>
        </w:rPr>
      </w:pPr>
      <w:r w:rsidRPr="009F5AE8">
        <w:rPr>
          <w:rFonts w:asciiTheme="minorHAnsi" w:hAnsiTheme="minorHAnsi" w:cstheme="minorHAnsi"/>
          <w:noProof/>
        </w:rPr>
        <w:t>KPI Balance check would do the below check:</w:t>
      </w:r>
    </w:p>
    <w:p w14:paraId="64AA62FE" w14:textId="3FD5EBF3" w:rsidR="006D364D" w:rsidRPr="009F5AE8" w:rsidRDefault="00162408" w:rsidP="00162408">
      <w:pPr>
        <w:tabs>
          <w:tab w:val="left" w:pos="8548"/>
        </w:tabs>
        <w:rPr>
          <w:rFonts w:asciiTheme="minorHAnsi" w:hAnsiTheme="minorHAnsi" w:cstheme="minorHAnsi"/>
          <w:b/>
          <w:noProof/>
        </w:rPr>
      </w:pPr>
      <w:r w:rsidRPr="009F5AE8">
        <w:rPr>
          <w:rFonts w:asciiTheme="minorHAnsi" w:hAnsiTheme="minorHAnsi" w:cstheme="minorHAnsi"/>
          <w:b/>
          <w:noProof/>
        </w:rPr>
        <w:lastRenderedPageBreak/>
        <w:t xml:space="preserve">Source KPI Value = Target KPI Value </w:t>
      </w:r>
      <w:r w:rsidR="00A64FCC" w:rsidRPr="009F5AE8">
        <w:rPr>
          <w:rFonts w:asciiTheme="minorHAnsi" w:hAnsiTheme="minorHAnsi" w:cstheme="minorHAnsi"/>
          <w:b/>
        </w:rPr>
        <w:t>+ Error KPI value</w:t>
      </w:r>
      <w:r w:rsidR="00AA1BEB">
        <w:rPr>
          <w:rFonts w:asciiTheme="minorHAnsi" w:hAnsiTheme="minorHAnsi" w:cstheme="minorHAnsi"/>
          <w:b/>
        </w:rPr>
        <w:t xml:space="preserve"> </w:t>
      </w:r>
      <w:r w:rsidR="00A64FCC" w:rsidRPr="009F5AE8">
        <w:rPr>
          <w:rFonts w:asciiTheme="minorHAnsi" w:hAnsiTheme="minorHAnsi" w:cstheme="minorHAnsi"/>
          <w:b/>
        </w:rPr>
        <w:t>(if applicable)</w:t>
      </w:r>
    </w:p>
    <w:p w14:paraId="7608179D" w14:textId="2D955FB4" w:rsidR="006D364D" w:rsidRPr="009F5AE8" w:rsidRDefault="006D364D" w:rsidP="00162408">
      <w:pPr>
        <w:tabs>
          <w:tab w:val="left" w:pos="8548"/>
        </w:tabs>
        <w:rPr>
          <w:rFonts w:asciiTheme="minorHAnsi" w:hAnsiTheme="minorHAnsi" w:cstheme="minorHAnsi"/>
          <w:b/>
          <w:noProof/>
        </w:rPr>
      </w:pPr>
      <w:r w:rsidRPr="009F5AE8">
        <w:rPr>
          <w:rFonts w:asciiTheme="minorHAnsi" w:hAnsiTheme="minorHAnsi" w:cstheme="minorHAnsi"/>
          <w:b/>
          <w:noProof/>
        </w:rPr>
        <w:t>Or</w:t>
      </w:r>
    </w:p>
    <w:p w14:paraId="6096036B" w14:textId="13629033" w:rsidR="00162408" w:rsidRPr="009F5AE8" w:rsidRDefault="00162408" w:rsidP="00162408">
      <w:pPr>
        <w:tabs>
          <w:tab w:val="left" w:pos="8548"/>
        </w:tabs>
        <w:rPr>
          <w:rFonts w:asciiTheme="minorHAnsi" w:hAnsiTheme="minorHAnsi" w:cstheme="minorHAnsi"/>
          <w:b/>
          <w:noProof/>
        </w:rPr>
      </w:pPr>
      <w:r w:rsidRPr="009F5AE8">
        <w:rPr>
          <w:rFonts w:asciiTheme="minorHAnsi" w:hAnsiTheme="minorHAnsi" w:cstheme="minorHAnsi"/>
          <w:b/>
          <w:noProof/>
        </w:rPr>
        <w:t xml:space="preserve">Error KPI Value </w:t>
      </w:r>
      <w:r w:rsidR="006D364D" w:rsidRPr="009F5AE8">
        <w:rPr>
          <w:rFonts w:asciiTheme="minorHAnsi" w:hAnsiTheme="minorHAnsi" w:cstheme="minorHAnsi"/>
          <w:b/>
          <w:noProof/>
        </w:rPr>
        <w:t>&lt; T</w:t>
      </w:r>
      <w:r w:rsidRPr="009F5AE8">
        <w:rPr>
          <w:rFonts w:asciiTheme="minorHAnsi" w:hAnsiTheme="minorHAnsi" w:cstheme="minorHAnsi"/>
          <w:b/>
          <w:noProof/>
        </w:rPr>
        <w:t>hreshold value/percentage</w:t>
      </w:r>
    </w:p>
    <w:p w14:paraId="7239132B" w14:textId="2748FBE8" w:rsidR="005A2995" w:rsidRPr="009F5AE8" w:rsidRDefault="00162408" w:rsidP="005A2995">
      <w:pPr>
        <w:tabs>
          <w:tab w:val="left" w:pos="8548"/>
        </w:tabs>
        <w:rPr>
          <w:rFonts w:asciiTheme="minorHAnsi" w:hAnsiTheme="minorHAnsi" w:cstheme="minorHAnsi"/>
          <w:b/>
          <w:noProof/>
        </w:rPr>
      </w:pPr>
      <w:r w:rsidRPr="009F5AE8">
        <w:rPr>
          <w:rFonts w:asciiTheme="minorHAnsi" w:hAnsiTheme="minorHAnsi" w:cstheme="minorHAnsi"/>
          <w:b/>
          <w:noProof/>
        </w:rPr>
        <w:t xml:space="preserve">Threshold value/percentage </w:t>
      </w:r>
      <w:r w:rsidRPr="009F5AE8">
        <w:rPr>
          <w:rFonts w:asciiTheme="minorHAnsi" w:hAnsiTheme="minorHAnsi" w:cstheme="minorHAnsi"/>
          <w:noProof/>
        </w:rPr>
        <w:t>here is used to account for any rounding error.</w:t>
      </w:r>
    </w:p>
    <w:p w14:paraId="4AC637BF" w14:textId="77777777" w:rsidR="00A64FCC" w:rsidRPr="009F5AE8" w:rsidRDefault="00A64FCC" w:rsidP="008E72F8">
      <w:pPr>
        <w:tabs>
          <w:tab w:val="left" w:pos="8548"/>
        </w:tabs>
        <w:rPr>
          <w:rFonts w:asciiTheme="minorHAnsi" w:hAnsiTheme="minorHAnsi" w:cstheme="minorHAnsi"/>
          <w:b/>
          <w:noProof/>
        </w:rPr>
      </w:pPr>
    </w:p>
    <w:p w14:paraId="5D89485E" w14:textId="7A0F7629" w:rsidR="008E72F8" w:rsidRPr="009F5AE8" w:rsidRDefault="00366963" w:rsidP="008E72F8">
      <w:pPr>
        <w:tabs>
          <w:tab w:val="left" w:pos="8548"/>
        </w:tabs>
        <w:rPr>
          <w:rFonts w:asciiTheme="minorHAnsi" w:hAnsiTheme="minorHAnsi" w:cstheme="minorHAnsi"/>
          <w:b/>
          <w:u w:val="single"/>
        </w:rPr>
      </w:pPr>
      <w:r>
        <w:rPr>
          <w:rFonts w:asciiTheme="minorHAnsi" w:hAnsiTheme="minorHAnsi" w:cstheme="minorHAnsi"/>
          <w:b/>
          <w:u w:val="single"/>
        </w:rPr>
        <w:t>Date Lake</w:t>
      </w:r>
      <w:r w:rsidR="00896EB1" w:rsidRPr="009F5AE8">
        <w:rPr>
          <w:rFonts w:asciiTheme="minorHAnsi" w:hAnsiTheme="minorHAnsi" w:cstheme="minorHAnsi"/>
          <w:b/>
          <w:u w:val="single"/>
        </w:rPr>
        <w:t xml:space="preserve"> to Staging layer:</w:t>
      </w:r>
    </w:p>
    <w:p w14:paraId="20B128D6" w14:textId="77777777" w:rsidR="00A64FCC" w:rsidRPr="009F5AE8" w:rsidRDefault="00A64FCC" w:rsidP="00A64FCC">
      <w:pPr>
        <w:tabs>
          <w:tab w:val="left" w:pos="8548"/>
        </w:tabs>
        <w:rPr>
          <w:rFonts w:asciiTheme="minorHAnsi" w:hAnsiTheme="minorHAnsi" w:cstheme="minorHAnsi"/>
          <w:b/>
        </w:rPr>
      </w:pPr>
      <w:r w:rsidRPr="009F5AE8">
        <w:rPr>
          <w:rFonts w:asciiTheme="minorHAnsi" w:hAnsiTheme="minorHAnsi" w:cstheme="minorHAnsi"/>
          <w:b/>
        </w:rPr>
        <w:t>Balance on data files when a separate “control” file is provided along with the data file:</w:t>
      </w:r>
    </w:p>
    <w:p w14:paraId="477859CE" w14:textId="77777777" w:rsidR="00A64FCC" w:rsidRPr="009F5AE8" w:rsidRDefault="00A64FCC" w:rsidP="00A64FCC">
      <w:pPr>
        <w:tabs>
          <w:tab w:val="left" w:pos="8548"/>
        </w:tabs>
        <w:rPr>
          <w:rFonts w:asciiTheme="minorHAnsi" w:hAnsiTheme="minorHAnsi" w:cstheme="minorHAnsi"/>
        </w:rPr>
      </w:pPr>
      <w:r w:rsidRPr="009F5AE8">
        <w:rPr>
          <w:rFonts w:asciiTheme="minorHAnsi" w:hAnsiTheme="minorHAnsi" w:cstheme="minorHAnsi"/>
        </w:rPr>
        <w:t xml:space="preserve">This control file will have Record count and Source KPI Values mentioned in it, in a predefined structure. Accordingly, the kind of balance to do – (Record count check, KPI balance check), the column and table values would be passed as parameters from </w:t>
      </w:r>
      <w:commentRangeStart w:id="43"/>
      <w:commentRangeStart w:id="44"/>
      <w:r w:rsidRPr="009F5AE8">
        <w:rPr>
          <w:rFonts w:asciiTheme="minorHAnsi" w:hAnsiTheme="minorHAnsi" w:cstheme="minorHAnsi"/>
        </w:rPr>
        <w:t>the ETL</w:t>
      </w:r>
      <w:commentRangeEnd w:id="43"/>
      <w:r w:rsidRPr="009F5AE8">
        <w:rPr>
          <w:rStyle w:val="CommentReference"/>
          <w:rFonts w:asciiTheme="minorHAnsi" w:hAnsiTheme="minorHAnsi" w:cstheme="minorHAnsi"/>
        </w:rPr>
        <w:commentReference w:id="43"/>
      </w:r>
      <w:commentRangeEnd w:id="44"/>
      <w:r w:rsidRPr="009F5AE8">
        <w:rPr>
          <w:rFonts w:asciiTheme="minorHAnsi" w:hAnsiTheme="minorHAnsi" w:cstheme="minorHAnsi"/>
        </w:rPr>
        <w:t xml:space="preserve"> to the framework</w:t>
      </w:r>
      <w:r w:rsidRPr="009F5AE8">
        <w:rPr>
          <w:rStyle w:val="CommentReference"/>
          <w:rFonts w:asciiTheme="minorHAnsi" w:hAnsiTheme="minorHAnsi" w:cstheme="minorHAnsi"/>
        </w:rPr>
        <w:commentReference w:id="44"/>
      </w:r>
      <w:r w:rsidRPr="009F5AE8">
        <w:rPr>
          <w:rFonts w:asciiTheme="minorHAnsi" w:hAnsiTheme="minorHAnsi" w:cstheme="minorHAnsi"/>
        </w:rPr>
        <w:t>. So, any addition/deletion/update of Balance checks would need corresponding change at ETL as well.</w:t>
      </w:r>
    </w:p>
    <w:p w14:paraId="6F1A1949" w14:textId="77777777" w:rsidR="00A64FCC" w:rsidRPr="009F5AE8" w:rsidRDefault="00A64FCC" w:rsidP="00A64FCC">
      <w:pPr>
        <w:tabs>
          <w:tab w:val="left" w:pos="8548"/>
        </w:tabs>
        <w:rPr>
          <w:rFonts w:asciiTheme="minorHAnsi" w:hAnsiTheme="minorHAnsi" w:cstheme="minorHAnsi"/>
        </w:rPr>
      </w:pPr>
      <w:r w:rsidRPr="009F5AE8">
        <w:rPr>
          <w:rFonts w:asciiTheme="minorHAnsi" w:hAnsiTheme="minorHAnsi" w:cstheme="minorHAnsi"/>
        </w:rPr>
        <w:t>Both the below mentioned checks would be applied on the data file using the “control” data from the control file. This way, ETL doesn’t need to determine the source record count and Source KPI Value using the data file.</w:t>
      </w:r>
    </w:p>
    <w:p w14:paraId="57490379" w14:textId="77777777" w:rsidR="00A64FCC" w:rsidRPr="009F5AE8" w:rsidRDefault="00A64FCC" w:rsidP="00A64FCC">
      <w:pPr>
        <w:tabs>
          <w:tab w:val="left" w:pos="8548"/>
        </w:tabs>
        <w:rPr>
          <w:rFonts w:asciiTheme="minorHAnsi" w:hAnsiTheme="minorHAnsi" w:cstheme="minorHAnsi"/>
          <w:b/>
        </w:rPr>
      </w:pPr>
      <w:r w:rsidRPr="009F5AE8">
        <w:rPr>
          <w:rFonts w:asciiTheme="minorHAnsi" w:hAnsiTheme="minorHAnsi" w:cstheme="minorHAnsi"/>
          <w:b/>
        </w:rPr>
        <w:t>Source record count = Target record count + Error record count (And the check on whether the error record count or percentage breaches threshold)</w:t>
      </w:r>
    </w:p>
    <w:p w14:paraId="27171FD6" w14:textId="77777777" w:rsidR="00A64FCC" w:rsidRPr="009F5AE8" w:rsidRDefault="00A64FCC" w:rsidP="00A64FCC">
      <w:pPr>
        <w:tabs>
          <w:tab w:val="left" w:pos="8548"/>
        </w:tabs>
        <w:rPr>
          <w:rFonts w:asciiTheme="minorHAnsi" w:hAnsiTheme="minorHAnsi" w:cstheme="minorHAnsi"/>
          <w:b/>
          <w:noProof/>
        </w:rPr>
      </w:pPr>
      <w:r w:rsidRPr="009F5AE8">
        <w:rPr>
          <w:rFonts w:asciiTheme="minorHAnsi" w:hAnsiTheme="minorHAnsi" w:cstheme="minorHAnsi"/>
          <w:b/>
          <w:noProof/>
        </w:rPr>
        <w:t>Source KPI Value = Target KPI Value + Error KPI Value (Plus or Minus the sum threshold value/percentage)</w:t>
      </w:r>
    </w:p>
    <w:p w14:paraId="78398EA7" w14:textId="28BF3714" w:rsidR="00467B1F" w:rsidRPr="009F5AE8" w:rsidRDefault="00467B1F" w:rsidP="00467B1F">
      <w:pPr>
        <w:tabs>
          <w:tab w:val="left" w:pos="8548"/>
        </w:tabs>
        <w:rPr>
          <w:rFonts w:asciiTheme="minorHAnsi" w:eastAsia="Calibri" w:hAnsiTheme="minorHAnsi" w:cstheme="minorHAnsi"/>
          <w:b/>
        </w:rPr>
      </w:pPr>
      <w:r w:rsidRPr="009F5AE8">
        <w:rPr>
          <w:rFonts w:asciiTheme="minorHAnsi" w:eastAsia="Calibri" w:hAnsiTheme="minorHAnsi" w:cstheme="minorHAnsi"/>
          <w:b/>
        </w:rPr>
        <w:t>Sample scenario</w:t>
      </w:r>
      <w:r w:rsidR="00C3778A" w:rsidRPr="009F5AE8">
        <w:rPr>
          <w:rFonts w:asciiTheme="minorHAnsi" w:eastAsia="Calibri" w:hAnsiTheme="minorHAnsi" w:cstheme="minorHAnsi"/>
          <w:b/>
        </w:rPr>
        <w:t xml:space="preserve"> for ETL4</w:t>
      </w:r>
      <w:r w:rsidRPr="009F5AE8">
        <w:rPr>
          <w:rFonts w:asciiTheme="minorHAnsi" w:eastAsia="Calibri" w:hAnsiTheme="minorHAnsi" w:cstheme="minorHAnsi"/>
          <w:b/>
        </w:rPr>
        <w:t>:</w:t>
      </w:r>
    </w:p>
    <w:p w14:paraId="532284AB" w14:textId="77777777" w:rsidR="00467B1F" w:rsidRPr="009F5AE8" w:rsidRDefault="00467B1F" w:rsidP="00467B1F">
      <w:pPr>
        <w:tabs>
          <w:tab w:val="left" w:pos="8548"/>
        </w:tabs>
        <w:rPr>
          <w:rFonts w:asciiTheme="minorHAnsi" w:eastAsia="Calibri" w:hAnsiTheme="minorHAnsi" w:cstheme="minorHAnsi"/>
        </w:rPr>
      </w:pPr>
      <w:r w:rsidRPr="009F5AE8">
        <w:rPr>
          <w:rFonts w:asciiTheme="minorHAnsi" w:eastAsia="Calibri" w:hAnsiTheme="minorHAnsi" w:cstheme="minorHAnsi"/>
        </w:rPr>
        <w:t>KPI attributes and threshold values are inserted into ETL_BALANCE_CHECK_ERROR_THRESHOLD table as shown below –</w:t>
      </w:r>
    </w:p>
    <w:p w14:paraId="6E487274" w14:textId="77777777" w:rsidR="00467B1F" w:rsidRPr="009F5AE8" w:rsidRDefault="00467B1F" w:rsidP="00467B1F">
      <w:pPr>
        <w:tabs>
          <w:tab w:val="left" w:pos="8548"/>
        </w:tabs>
        <w:rPr>
          <w:rFonts w:asciiTheme="minorHAnsi" w:eastAsia="Calibri" w:hAnsiTheme="minorHAnsi" w:cstheme="minorHAnsi"/>
        </w:rPr>
      </w:pPr>
      <w:r w:rsidRPr="009F5AE8">
        <w:rPr>
          <w:rFonts w:asciiTheme="minorHAnsi" w:eastAsia="Calibri" w:hAnsiTheme="minorHAnsi" w:cstheme="minorHAnsi"/>
        </w:rPr>
        <w:t>ETL_BALANCE_CHECK_ERROR_THRESHOLD -</w:t>
      </w:r>
    </w:p>
    <w:p w14:paraId="06767799" w14:textId="32DFED81" w:rsidR="00C3778A" w:rsidRPr="009F5AE8" w:rsidRDefault="00773FD2" w:rsidP="00467B1F">
      <w:pPr>
        <w:tabs>
          <w:tab w:val="left" w:pos="8548"/>
        </w:tabs>
        <w:rPr>
          <w:rFonts w:asciiTheme="minorHAnsi" w:hAnsiTheme="minorHAnsi" w:cstheme="minorHAnsi"/>
          <w:sz w:val="19"/>
          <w:szCs w:val="19"/>
          <w:lang w:val="en-US"/>
        </w:rPr>
      </w:pPr>
      <w:r w:rsidRPr="009F5AE8">
        <w:rPr>
          <w:rFonts w:asciiTheme="minorHAnsi" w:hAnsiTheme="minorHAnsi" w:cstheme="minorHAnsi"/>
          <w:noProof/>
        </w:rPr>
        <w:drawing>
          <wp:inline distT="0" distB="0" distL="0" distR="0" wp14:anchorId="3870C034" wp14:editId="44CBA152">
            <wp:extent cx="5944870" cy="695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4870" cy="695325"/>
                    </a:xfrm>
                    <a:prstGeom prst="rect">
                      <a:avLst/>
                    </a:prstGeom>
                    <a:noFill/>
                    <a:ln>
                      <a:noFill/>
                    </a:ln>
                  </pic:spPr>
                </pic:pic>
              </a:graphicData>
            </a:graphic>
          </wp:inline>
        </w:drawing>
      </w:r>
    </w:p>
    <w:p w14:paraId="0BD335F5" w14:textId="4AD5235A" w:rsidR="007D1F29" w:rsidRPr="009F5AE8" w:rsidRDefault="007D1F29" w:rsidP="00467B1F">
      <w:pPr>
        <w:tabs>
          <w:tab w:val="left" w:pos="8548"/>
        </w:tabs>
        <w:rPr>
          <w:rFonts w:asciiTheme="minorHAnsi" w:hAnsiTheme="minorHAnsi" w:cstheme="minorHAnsi"/>
          <w:sz w:val="19"/>
          <w:szCs w:val="19"/>
          <w:lang w:val="en-US"/>
        </w:rPr>
      </w:pPr>
      <w:r w:rsidRPr="009F5AE8">
        <w:rPr>
          <w:rFonts w:asciiTheme="minorHAnsi" w:hAnsiTheme="minorHAnsi" w:cstheme="minorHAnsi"/>
          <w:sz w:val="19"/>
          <w:szCs w:val="19"/>
          <w:lang w:val="en-US"/>
        </w:rPr>
        <w:t xml:space="preserve">According to the data entered in the </w:t>
      </w:r>
      <w:r w:rsidRPr="009F5AE8">
        <w:rPr>
          <w:rFonts w:asciiTheme="minorHAnsi" w:eastAsia="Calibri" w:hAnsiTheme="minorHAnsi" w:cstheme="minorHAnsi"/>
        </w:rPr>
        <w:t>ETL_BALANCE_CHECK_ERROR_THRESHOLD table, the threshold percentage for record count is 0% and for KPI attributes is 10% i.e., the balance is reported as a ‘FAILURE’ whenever there is a count mismatch or when the Error KPI Value is greater than 10%.</w:t>
      </w:r>
    </w:p>
    <w:p w14:paraId="0B277553" w14:textId="087FE126" w:rsidR="00C3778A" w:rsidRPr="009F5AE8" w:rsidRDefault="00C3778A" w:rsidP="00C3778A">
      <w:pPr>
        <w:tabs>
          <w:tab w:val="left" w:pos="8548"/>
        </w:tabs>
        <w:rPr>
          <w:rFonts w:asciiTheme="minorHAnsi" w:hAnsiTheme="minorHAnsi" w:cstheme="minorHAnsi"/>
        </w:rPr>
      </w:pPr>
      <w:r w:rsidRPr="009F5AE8">
        <w:rPr>
          <w:rFonts w:asciiTheme="minorHAnsi" w:hAnsiTheme="minorHAnsi" w:cstheme="minorHAnsi"/>
        </w:rPr>
        <w:t xml:space="preserve">Data from control files would be loaded to a control table in Audit area(AUDIT_&lt;xxxxx&gt; schema). The structure of control table would be </w:t>
      </w:r>
      <w:r w:rsidR="00773FD2" w:rsidRPr="009F5AE8">
        <w:rPr>
          <w:rFonts w:asciiTheme="minorHAnsi" w:hAnsiTheme="minorHAnsi" w:cstheme="minorHAnsi"/>
        </w:rPr>
        <w:t>similar to</w:t>
      </w:r>
      <w:r w:rsidRPr="009F5AE8">
        <w:rPr>
          <w:rFonts w:asciiTheme="minorHAnsi" w:hAnsiTheme="minorHAnsi" w:cstheme="minorHAnsi"/>
        </w:rPr>
        <w:t xml:space="preserve"> the structure of the control file</w:t>
      </w:r>
      <w:r w:rsidR="00773FD2" w:rsidRPr="009F5AE8">
        <w:rPr>
          <w:rFonts w:asciiTheme="minorHAnsi" w:hAnsiTheme="minorHAnsi" w:cstheme="minorHAnsi"/>
        </w:rPr>
        <w:t xml:space="preserve"> with a few extra buffer columns</w:t>
      </w:r>
      <w:r w:rsidRPr="009F5AE8">
        <w:rPr>
          <w:rFonts w:asciiTheme="minorHAnsi" w:hAnsiTheme="minorHAnsi" w:cstheme="minorHAnsi"/>
        </w:rPr>
        <w:t>.</w:t>
      </w:r>
    </w:p>
    <w:p w14:paraId="7D4E9AC6" w14:textId="6DB4F03A" w:rsidR="00C3778A" w:rsidRPr="009F5AE8" w:rsidRDefault="00665B92" w:rsidP="00C3778A">
      <w:pPr>
        <w:tabs>
          <w:tab w:val="left" w:pos="8548"/>
        </w:tabs>
        <w:rPr>
          <w:rFonts w:asciiTheme="minorHAnsi" w:hAnsiTheme="minorHAnsi" w:cstheme="minorHAnsi"/>
          <w:sz w:val="19"/>
          <w:szCs w:val="19"/>
          <w:lang w:val="en-US"/>
        </w:rPr>
      </w:pPr>
      <w:r>
        <w:rPr>
          <w:rFonts w:asciiTheme="minorHAnsi" w:hAnsiTheme="minorHAnsi" w:cstheme="minorHAnsi"/>
          <w:sz w:val="19"/>
          <w:szCs w:val="19"/>
          <w:lang w:val="en-US"/>
        </w:rPr>
        <w:t>ETL_BALANCE_CONTROL</w:t>
      </w:r>
      <w:r w:rsidR="00773FD2" w:rsidRPr="009F5AE8">
        <w:rPr>
          <w:rFonts w:asciiTheme="minorHAnsi" w:hAnsiTheme="minorHAnsi" w:cstheme="minorHAnsi"/>
          <w:sz w:val="19"/>
          <w:szCs w:val="19"/>
          <w:lang w:val="en-US"/>
        </w:rPr>
        <w:t xml:space="preserve"> </w:t>
      </w:r>
      <w:r w:rsidR="00C3778A" w:rsidRPr="009F5AE8">
        <w:rPr>
          <w:rFonts w:asciiTheme="minorHAnsi" w:hAnsiTheme="minorHAnsi" w:cstheme="minorHAnsi"/>
          <w:sz w:val="19"/>
          <w:szCs w:val="19"/>
          <w:lang w:val="en-US"/>
        </w:rPr>
        <w:t>–</w:t>
      </w:r>
    </w:p>
    <w:p w14:paraId="4CAEDF6D" w14:textId="1CECCAA3" w:rsidR="00C3778A" w:rsidRPr="009F5AE8" w:rsidRDefault="00773FD2" w:rsidP="00C3778A">
      <w:pPr>
        <w:tabs>
          <w:tab w:val="left" w:pos="8548"/>
        </w:tabs>
        <w:rPr>
          <w:rFonts w:asciiTheme="minorHAnsi" w:hAnsiTheme="minorHAnsi" w:cstheme="minorHAnsi"/>
          <w:sz w:val="19"/>
          <w:szCs w:val="19"/>
          <w:lang w:val="en-US"/>
        </w:rPr>
      </w:pPr>
      <w:r w:rsidRPr="009F5AE8">
        <w:rPr>
          <w:rFonts w:asciiTheme="minorHAnsi" w:hAnsiTheme="minorHAnsi" w:cstheme="minorHAnsi"/>
          <w:noProof/>
        </w:rPr>
        <w:drawing>
          <wp:inline distT="0" distB="0" distL="0" distR="0" wp14:anchorId="69B397E0" wp14:editId="59229234">
            <wp:extent cx="5944870" cy="419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4870" cy="419735"/>
                    </a:xfrm>
                    <a:prstGeom prst="rect">
                      <a:avLst/>
                    </a:prstGeom>
                    <a:noFill/>
                    <a:ln>
                      <a:noFill/>
                    </a:ln>
                  </pic:spPr>
                </pic:pic>
              </a:graphicData>
            </a:graphic>
          </wp:inline>
        </w:drawing>
      </w:r>
    </w:p>
    <w:p w14:paraId="03CCB4BE" w14:textId="62404227" w:rsidR="00C3778A" w:rsidRPr="009F5AE8" w:rsidRDefault="00C3778A" w:rsidP="00C3778A">
      <w:pPr>
        <w:tabs>
          <w:tab w:val="left" w:pos="8548"/>
        </w:tabs>
        <w:rPr>
          <w:rFonts w:asciiTheme="minorHAnsi" w:hAnsiTheme="minorHAnsi" w:cstheme="minorHAnsi"/>
        </w:rPr>
      </w:pPr>
      <w:r w:rsidRPr="009F5AE8">
        <w:rPr>
          <w:rFonts w:asciiTheme="minorHAnsi" w:hAnsiTheme="minorHAnsi" w:cstheme="minorHAnsi"/>
        </w:rPr>
        <w:lastRenderedPageBreak/>
        <w:t xml:space="preserve">Once control information is present in the Audit area along with the data from files in Staging area, Balance checks (Record </w:t>
      </w:r>
      <w:r w:rsidR="007D1F29" w:rsidRPr="009F5AE8">
        <w:rPr>
          <w:rFonts w:asciiTheme="minorHAnsi" w:hAnsiTheme="minorHAnsi" w:cstheme="minorHAnsi"/>
        </w:rPr>
        <w:t>C</w:t>
      </w:r>
      <w:r w:rsidRPr="009F5AE8">
        <w:rPr>
          <w:rFonts w:asciiTheme="minorHAnsi" w:hAnsiTheme="minorHAnsi" w:cstheme="minorHAnsi"/>
        </w:rPr>
        <w:t>ount check and KPI Balance check) would be applied as explained in above sections.</w:t>
      </w:r>
    </w:p>
    <w:p w14:paraId="5F5C29FA" w14:textId="4CD64FC2" w:rsidR="00C3778A" w:rsidRPr="009F5AE8" w:rsidRDefault="00773FD2" w:rsidP="00467B1F">
      <w:pPr>
        <w:tabs>
          <w:tab w:val="left" w:pos="8548"/>
        </w:tabs>
        <w:rPr>
          <w:rFonts w:asciiTheme="minorHAnsi" w:hAnsiTheme="minorHAnsi" w:cstheme="minorHAnsi"/>
        </w:rPr>
      </w:pPr>
      <w:r w:rsidRPr="009F5AE8">
        <w:rPr>
          <w:rFonts w:asciiTheme="minorHAnsi" w:hAnsiTheme="minorHAnsi" w:cstheme="minorHAnsi"/>
          <w:noProof/>
        </w:rPr>
        <w:drawing>
          <wp:inline distT="0" distB="0" distL="0" distR="0" wp14:anchorId="716C0648" wp14:editId="4037BD34">
            <wp:extent cx="5944870" cy="506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4870" cy="506095"/>
                    </a:xfrm>
                    <a:prstGeom prst="rect">
                      <a:avLst/>
                    </a:prstGeom>
                    <a:noFill/>
                    <a:ln>
                      <a:noFill/>
                    </a:ln>
                  </pic:spPr>
                </pic:pic>
              </a:graphicData>
            </a:graphic>
          </wp:inline>
        </w:drawing>
      </w:r>
    </w:p>
    <w:p w14:paraId="5B6E7DC4" w14:textId="5BD6F74E" w:rsidR="00FF6B01" w:rsidRPr="009F5AE8" w:rsidRDefault="007D1F29" w:rsidP="00467B1F">
      <w:pPr>
        <w:tabs>
          <w:tab w:val="left" w:pos="8548"/>
        </w:tabs>
        <w:rPr>
          <w:rFonts w:asciiTheme="minorHAnsi" w:hAnsiTheme="minorHAnsi" w:cstheme="minorHAnsi"/>
        </w:rPr>
      </w:pPr>
      <w:r w:rsidRPr="009F5AE8">
        <w:rPr>
          <w:rFonts w:asciiTheme="minorHAnsi" w:hAnsiTheme="minorHAnsi" w:cstheme="minorHAnsi"/>
        </w:rPr>
        <w:t xml:space="preserve">As shown above, for JOB_RUN_ID = 1 which is the Landing to Staging run, the record count and KPI sum are equal in the source and target table. Hence, the 3 records have BAL_RESULT = ‘SUCCESS’. </w:t>
      </w:r>
    </w:p>
    <w:p w14:paraId="65053E0E" w14:textId="69298BC2" w:rsidR="007D1F29" w:rsidRPr="009F5AE8" w:rsidRDefault="007D1F29" w:rsidP="00467B1F">
      <w:pPr>
        <w:tabs>
          <w:tab w:val="left" w:pos="8548"/>
        </w:tabs>
        <w:rPr>
          <w:rFonts w:asciiTheme="minorHAnsi" w:hAnsiTheme="minorHAnsi" w:cstheme="minorHAnsi"/>
        </w:rPr>
      </w:pPr>
      <w:r w:rsidRPr="009F5AE8">
        <w:rPr>
          <w:rFonts w:asciiTheme="minorHAnsi" w:hAnsiTheme="minorHAnsi" w:cstheme="minorHAnsi"/>
        </w:rPr>
        <w:t>For JOB_RUN_ID = 6, the difference between the number of records in source</w:t>
      </w:r>
      <w:r w:rsidR="00773FD2" w:rsidRPr="009F5AE8">
        <w:rPr>
          <w:rFonts w:asciiTheme="minorHAnsi" w:hAnsiTheme="minorHAnsi" w:cstheme="minorHAnsi"/>
        </w:rPr>
        <w:t xml:space="preserve"> </w:t>
      </w:r>
      <w:r w:rsidR="00162278" w:rsidRPr="009F5AE8">
        <w:rPr>
          <w:rFonts w:asciiTheme="minorHAnsi" w:hAnsiTheme="minorHAnsi" w:cstheme="minorHAnsi"/>
        </w:rPr>
        <w:t>(Staging)</w:t>
      </w:r>
      <w:r w:rsidRPr="009F5AE8">
        <w:rPr>
          <w:rFonts w:asciiTheme="minorHAnsi" w:hAnsiTheme="minorHAnsi" w:cstheme="minorHAnsi"/>
        </w:rPr>
        <w:t xml:space="preserve"> and target</w:t>
      </w:r>
      <w:r w:rsidR="00366963">
        <w:rPr>
          <w:rFonts w:asciiTheme="minorHAnsi" w:hAnsiTheme="minorHAnsi" w:cstheme="minorHAnsi"/>
        </w:rPr>
        <w:t xml:space="preserve"> </w:t>
      </w:r>
      <w:r w:rsidR="00162278" w:rsidRPr="009F5AE8">
        <w:rPr>
          <w:rFonts w:asciiTheme="minorHAnsi" w:hAnsiTheme="minorHAnsi" w:cstheme="minorHAnsi"/>
        </w:rPr>
        <w:t>(Abstraction) is greater than 0 because of which the BAL_RESULT = ‘FAILURE’. However, the difference in KPI sum is 2.29% which is lesser than the threshold percentage of 10% because of which the BAL_RESULT = ‘SUCCESS’.</w:t>
      </w:r>
    </w:p>
    <w:p w14:paraId="3332EA05" w14:textId="7B0F9F13" w:rsidR="002B1BA5" w:rsidRPr="009F5AE8" w:rsidRDefault="002B1BA5" w:rsidP="00467B1F">
      <w:pPr>
        <w:tabs>
          <w:tab w:val="left" w:pos="8548"/>
        </w:tabs>
        <w:rPr>
          <w:rFonts w:asciiTheme="minorHAnsi" w:hAnsiTheme="minorHAnsi" w:cstheme="minorHAnsi"/>
          <w:b/>
        </w:rPr>
      </w:pPr>
      <w:r w:rsidRPr="009F5AE8">
        <w:rPr>
          <w:rFonts w:asciiTheme="minorHAnsi" w:hAnsiTheme="minorHAnsi" w:cstheme="minorHAnsi"/>
          <w:b/>
        </w:rPr>
        <w:t>The job should only be allowed to continue with permitted threshold when there is no anticipated data integrity</w:t>
      </w:r>
      <w:r w:rsidR="00110F58" w:rsidRPr="009F5AE8">
        <w:rPr>
          <w:rFonts w:asciiTheme="minorHAnsi" w:hAnsiTheme="minorHAnsi" w:cstheme="minorHAnsi"/>
          <w:b/>
        </w:rPr>
        <w:t xml:space="preserve"> or data dependenc</w:t>
      </w:r>
      <w:r w:rsidR="008E240D" w:rsidRPr="009F5AE8">
        <w:rPr>
          <w:rFonts w:asciiTheme="minorHAnsi" w:hAnsiTheme="minorHAnsi" w:cstheme="minorHAnsi"/>
          <w:b/>
        </w:rPr>
        <w:t>ies within the batch data set</w:t>
      </w:r>
      <w:r w:rsidRPr="009F5AE8">
        <w:rPr>
          <w:rFonts w:asciiTheme="minorHAnsi" w:hAnsiTheme="minorHAnsi" w:cstheme="minorHAnsi"/>
          <w:b/>
        </w:rPr>
        <w:t>.</w:t>
      </w:r>
    </w:p>
    <w:p w14:paraId="765E7F17" w14:textId="77777777" w:rsidR="00FB0E30" w:rsidRPr="009F5AE8" w:rsidRDefault="00FB0E30" w:rsidP="00FB0E30">
      <w:pPr>
        <w:tabs>
          <w:tab w:val="left" w:pos="8548"/>
        </w:tabs>
        <w:rPr>
          <w:rFonts w:asciiTheme="minorHAnsi" w:hAnsiTheme="minorHAnsi" w:cstheme="minorHAnsi"/>
          <w:b/>
        </w:rPr>
      </w:pPr>
      <w:r w:rsidRPr="009F5AE8">
        <w:rPr>
          <w:rFonts w:asciiTheme="minorHAnsi" w:hAnsiTheme="minorHAnsi" w:cstheme="minorHAnsi"/>
          <w:b/>
        </w:rPr>
        <w:t>The job and respective batch will be forced to fail upon the threshold limit breach.</w:t>
      </w:r>
    </w:p>
    <w:p w14:paraId="6EE6A0BB" w14:textId="48D80FA3" w:rsidR="00A64FCC" w:rsidRPr="009F5AE8" w:rsidRDefault="00A64FCC" w:rsidP="008E72F8">
      <w:pPr>
        <w:tabs>
          <w:tab w:val="left" w:pos="8548"/>
        </w:tabs>
        <w:rPr>
          <w:rFonts w:asciiTheme="minorHAnsi" w:hAnsiTheme="minorHAnsi" w:cstheme="minorHAnsi"/>
        </w:rPr>
      </w:pPr>
      <w:r w:rsidRPr="009F5AE8">
        <w:rPr>
          <w:rFonts w:asciiTheme="minorHAnsi" w:hAnsiTheme="minorHAnsi" w:cstheme="minorHAnsi"/>
        </w:rPr>
        <w:t>This flow</w:t>
      </w:r>
      <w:r w:rsidR="000F0260" w:rsidRPr="009F5AE8">
        <w:rPr>
          <w:rFonts w:asciiTheme="minorHAnsi" w:hAnsiTheme="minorHAnsi" w:cstheme="minorHAnsi"/>
        </w:rPr>
        <w:t xml:space="preserve"> for all layers (Landing to Staging</w:t>
      </w:r>
      <w:r w:rsidR="00773FD2" w:rsidRPr="009F5AE8">
        <w:rPr>
          <w:rFonts w:asciiTheme="minorHAnsi" w:hAnsiTheme="minorHAnsi" w:cstheme="minorHAnsi"/>
        </w:rPr>
        <w:t xml:space="preserve"> (Control File available)</w:t>
      </w:r>
      <w:r w:rsidR="000F0260" w:rsidRPr="009F5AE8">
        <w:rPr>
          <w:rFonts w:asciiTheme="minorHAnsi" w:hAnsiTheme="minorHAnsi" w:cstheme="minorHAnsi"/>
        </w:rPr>
        <w:t>, Staging to Abstraction</w:t>
      </w:r>
      <w:r w:rsidR="00773FD2" w:rsidRPr="009F5AE8">
        <w:rPr>
          <w:rFonts w:asciiTheme="minorHAnsi" w:hAnsiTheme="minorHAnsi" w:cstheme="minorHAnsi"/>
        </w:rPr>
        <w:t xml:space="preserve"> (Control File unavailable)</w:t>
      </w:r>
      <w:r w:rsidR="000F0260" w:rsidRPr="009F5AE8">
        <w:rPr>
          <w:rFonts w:asciiTheme="minorHAnsi" w:hAnsiTheme="minorHAnsi" w:cstheme="minorHAnsi"/>
        </w:rPr>
        <w:t xml:space="preserve"> and Abstraction to Foundation</w:t>
      </w:r>
      <w:r w:rsidR="00773FD2" w:rsidRPr="009F5AE8">
        <w:rPr>
          <w:rFonts w:asciiTheme="minorHAnsi" w:hAnsiTheme="minorHAnsi" w:cstheme="minorHAnsi"/>
        </w:rPr>
        <w:t xml:space="preserve"> (Control File unavailable)</w:t>
      </w:r>
      <w:r w:rsidRPr="009F5AE8">
        <w:rPr>
          <w:rFonts w:asciiTheme="minorHAnsi" w:hAnsiTheme="minorHAnsi" w:cstheme="minorHAnsi"/>
        </w:rPr>
        <w:t xml:space="preserve"> is explained below:</w:t>
      </w:r>
    </w:p>
    <w:p w14:paraId="12FB4573" w14:textId="77777777" w:rsidR="00366963" w:rsidRDefault="00366963" w:rsidP="008E72F8">
      <w:pPr>
        <w:tabs>
          <w:tab w:val="left" w:pos="8548"/>
        </w:tabs>
        <w:rPr>
          <w:rFonts w:asciiTheme="minorHAnsi" w:hAnsiTheme="minorHAnsi" w:cstheme="minorHAnsi"/>
          <w:b/>
        </w:rPr>
      </w:pPr>
    </w:p>
    <w:p w14:paraId="4C739AB9" w14:textId="77777777" w:rsidR="00366963" w:rsidRDefault="00366963" w:rsidP="008E72F8">
      <w:pPr>
        <w:tabs>
          <w:tab w:val="left" w:pos="8548"/>
        </w:tabs>
        <w:rPr>
          <w:rFonts w:asciiTheme="minorHAnsi" w:hAnsiTheme="minorHAnsi" w:cstheme="minorHAnsi"/>
          <w:b/>
        </w:rPr>
      </w:pPr>
    </w:p>
    <w:p w14:paraId="438CD51C" w14:textId="77777777" w:rsidR="00366963" w:rsidRDefault="00366963" w:rsidP="008E72F8">
      <w:pPr>
        <w:tabs>
          <w:tab w:val="left" w:pos="8548"/>
        </w:tabs>
        <w:rPr>
          <w:rFonts w:asciiTheme="minorHAnsi" w:hAnsiTheme="minorHAnsi" w:cstheme="minorHAnsi"/>
          <w:b/>
        </w:rPr>
      </w:pPr>
    </w:p>
    <w:p w14:paraId="66117B4D" w14:textId="77777777" w:rsidR="00366963" w:rsidRDefault="00366963" w:rsidP="008E72F8">
      <w:pPr>
        <w:tabs>
          <w:tab w:val="left" w:pos="8548"/>
        </w:tabs>
        <w:rPr>
          <w:rFonts w:asciiTheme="minorHAnsi" w:hAnsiTheme="minorHAnsi" w:cstheme="minorHAnsi"/>
          <w:b/>
        </w:rPr>
      </w:pPr>
    </w:p>
    <w:p w14:paraId="67B4A882" w14:textId="77777777" w:rsidR="00366963" w:rsidRDefault="00366963" w:rsidP="008E72F8">
      <w:pPr>
        <w:tabs>
          <w:tab w:val="left" w:pos="8548"/>
        </w:tabs>
        <w:rPr>
          <w:rFonts w:asciiTheme="minorHAnsi" w:hAnsiTheme="minorHAnsi" w:cstheme="minorHAnsi"/>
          <w:b/>
        </w:rPr>
      </w:pPr>
    </w:p>
    <w:p w14:paraId="6C680C01" w14:textId="77777777" w:rsidR="00366963" w:rsidRDefault="00366963" w:rsidP="008E72F8">
      <w:pPr>
        <w:tabs>
          <w:tab w:val="left" w:pos="8548"/>
        </w:tabs>
        <w:rPr>
          <w:rFonts w:asciiTheme="minorHAnsi" w:hAnsiTheme="minorHAnsi" w:cstheme="minorHAnsi"/>
          <w:b/>
        </w:rPr>
      </w:pPr>
    </w:p>
    <w:p w14:paraId="3FFEE131" w14:textId="77777777" w:rsidR="00366963" w:rsidRDefault="00366963" w:rsidP="008E72F8">
      <w:pPr>
        <w:tabs>
          <w:tab w:val="left" w:pos="8548"/>
        </w:tabs>
        <w:rPr>
          <w:rFonts w:asciiTheme="minorHAnsi" w:hAnsiTheme="minorHAnsi" w:cstheme="minorHAnsi"/>
          <w:b/>
        </w:rPr>
      </w:pPr>
    </w:p>
    <w:p w14:paraId="3A39640B" w14:textId="77777777" w:rsidR="00366963" w:rsidRDefault="00366963" w:rsidP="008E72F8">
      <w:pPr>
        <w:tabs>
          <w:tab w:val="left" w:pos="8548"/>
        </w:tabs>
        <w:rPr>
          <w:rFonts w:asciiTheme="minorHAnsi" w:hAnsiTheme="minorHAnsi" w:cstheme="minorHAnsi"/>
          <w:b/>
        </w:rPr>
      </w:pPr>
    </w:p>
    <w:p w14:paraId="49DDB704" w14:textId="77777777" w:rsidR="00366963" w:rsidRDefault="00366963" w:rsidP="008E72F8">
      <w:pPr>
        <w:tabs>
          <w:tab w:val="left" w:pos="8548"/>
        </w:tabs>
        <w:rPr>
          <w:rFonts w:asciiTheme="minorHAnsi" w:hAnsiTheme="minorHAnsi" w:cstheme="minorHAnsi"/>
          <w:b/>
        </w:rPr>
      </w:pPr>
    </w:p>
    <w:p w14:paraId="25848D32" w14:textId="77777777" w:rsidR="00366963" w:rsidRDefault="00366963" w:rsidP="008E72F8">
      <w:pPr>
        <w:tabs>
          <w:tab w:val="left" w:pos="8548"/>
        </w:tabs>
        <w:rPr>
          <w:rFonts w:asciiTheme="minorHAnsi" w:hAnsiTheme="minorHAnsi" w:cstheme="minorHAnsi"/>
          <w:b/>
        </w:rPr>
      </w:pPr>
    </w:p>
    <w:p w14:paraId="31520D5F" w14:textId="33228C54" w:rsidR="00366963" w:rsidRPr="009F5AE8" w:rsidRDefault="00366963" w:rsidP="00366963">
      <w:pPr>
        <w:tabs>
          <w:tab w:val="left" w:pos="8548"/>
        </w:tabs>
        <w:rPr>
          <w:rFonts w:asciiTheme="minorHAnsi" w:hAnsiTheme="minorHAnsi" w:cstheme="minorHAnsi"/>
          <w:b/>
          <w:u w:val="single"/>
        </w:rPr>
      </w:pPr>
      <w:r>
        <w:rPr>
          <w:rFonts w:asciiTheme="minorHAnsi" w:hAnsiTheme="minorHAnsi" w:cstheme="minorHAnsi"/>
          <w:b/>
          <w:u w:val="single"/>
        </w:rPr>
        <w:t>Data Lake to Staging</w:t>
      </w:r>
      <w:r w:rsidRPr="009F5AE8">
        <w:rPr>
          <w:rFonts w:asciiTheme="minorHAnsi" w:hAnsiTheme="minorHAnsi" w:cstheme="minorHAnsi"/>
          <w:b/>
          <w:u w:val="single"/>
        </w:rPr>
        <w:t xml:space="preserve"> (Control File available) -</w:t>
      </w:r>
    </w:p>
    <w:p w14:paraId="13EB62EE" w14:textId="534389F3" w:rsidR="00C12C2A" w:rsidRPr="009F5AE8" w:rsidRDefault="00C12C2A" w:rsidP="008E72F8">
      <w:pPr>
        <w:tabs>
          <w:tab w:val="left" w:pos="8548"/>
        </w:tabs>
        <w:rPr>
          <w:rFonts w:asciiTheme="minorHAnsi" w:hAnsiTheme="minorHAnsi" w:cstheme="minorHAnsi"/>
          <w:b/>
        </w:rPr>
      </w:pPr>
      <w:r w:rsidRPr="009F5AE8">
        <w:rPr>
          <w:rFonts w:asciiTheme="minorHAnsi" w:hAnsiTheme="minorHAnsi" w:cstheme="minorHAnsi"/>
          <w:b/>
        </w:rPr>
        <w:t>Record Count Check</w:t>
      </w:r>
      <w:r w:rsidR="00773FD2" w:rsidRPr="009F5AE8">
        <w:rPr>
          <w:rFonts w:asciiTheme="minorHAnsi" w:hAnsiTheme="minorHAnsi" w:cstheme="minorHAnsi"/>
          <w:b/>
        </w:rPr>
        <w:t xml:space="preserve"> </w:t>
      </w:r>
      <w:r w:rsidRPr="009F5AE8">
        <w:rPr>
          <w:rFonts w:asciiTheme="minorHAnsi" w:hAnsiTheme="minorHAnsi" w:cstheme="minorHAnsi"/>
          <w:b/>
        </w:rPr>
        <w:t>-</w:t>
      </w:r>
    </w:p>
    <w:p w14:paraId="76AA209A" w14:textId="7844B784" w:rsidR="008E72F8" w:rsidRPr="009F5AE8" w:rsidRDefault="00CD350A" w:rsidP="008E72F8">
      <w:pPr>
        <w:tabs>
          <w:tab w:val="left" w:pos="8548"/>
        </w:tabs>
        <w:jc w:val="center"/>
        <w:rPr>
          <w:rFonts w:asciiTheme="minorHAnsi" w:hAnsiTheme="minorHAnsi" w:cstheme="minorHAnsi"/>
        </w:rPr>
      </w:pPr>
      <w:r w:rsidRPr="009F5AE8">
        <w:rPr>
          <w:rFonts w:asciiTheme="minorHAnsi" w:hAnsiTheme="minorHAnsi" w:cstheme="minorHAnsi"/>
        </w:rPr>
        <w:object w:dxaOrig="18401" w:dyaOrig="9141" w14:anchorId="7231A1F3">
          <v:shape id="_x0000_i1032" type="#_x0000_t75" style="width:467.4pt;height:232.2pt" o:ole="">
            <v:imagedata r:id="rId45" o:title=""/>
          </v:shape>
          <o:OLEObject Type="Embed" ProgID="Visio.Drawing.15" ShapeID="_x0000_i1032" DrawAspect="Content" ObjectID="_1652031343" r:id="rId46"/>
        </w:object>
      </w:r>
    </w:p>
    <w:p w14:paraId="7F413404" w14:textId="77777777" w:rsidR="00CD350A" w:rsidRPr="009F5AE8" w:rsidRDefault="00CD350A" w:rsidP="008E72F8">
      <w:pPr>
        <w:tabs>
          <w:tab w:val="left" w:pos="8548"/>
        </w:tabs>
        <w:jc w:val="center"/>
        <w:rPr>
          <w:rFonts w:asciiTheme="minorHAnsi" w:hAnsiTheme="minorHAnsi" w:cstheme="minorHAnsi"/>
        </w:rPr>
      </w:pPr>
    </w:p>
    <w:p w14:paraId="7FD35DB9" w14:textId="3EDBB9D7" w:rsidR="008E72F8" w:rsidRPr="009F5AE8" w:rsidRDefault="00C12C2A" w:rsidP="008417FB">
      <w:pPr>
        <w:tabs>
          <w:tab w:val="left" w:pos="8548"/>
        </w:tabs>
        <w:rPr>
          <w:rFonts w:asciiTheme="minorHAnsi" w:hAnsiTheme="minorHAnsi" w:cstheme="minorHAnsi"/>
          <w:b/>
        </w:rPr>
      </w:pPr>
      <w:r w:rsidRPr="009F5AE8">
        <w:rPr>
          <w:rFonts w:asciiTheme="minorHAnsi" w:hAnsiTheme="minorHAnsi" w:cstheme="minorHAnsi"/>
          <w:b/>
        </w:rPr>
        <w:t xml:space="preserve">KPI Balance Check </w:t>
      </w:r>
      <w:r w:rsidR="00773FD2" w:rsidRPr="009F5AE8">
        <w:rPr>
          <w:rFonts w:asciiTheme="minorHAnsi" w:hAnsiTheme="minorHAnsi" w:cstheme="minorHAnsi"/>
          <w:b/>
        </w:rPr>
        <w:t>-</w:t>
      </w:r>
    </w:p>
    <w:p w14:paraId="5AA38322" w14:textId="7B6164AD" w:rsidR="008417FB" w:rsidRPr="009F5AE8" w:rsidRDefault="00CD350A" w:rsidP="008417FB">
      <w:pPr>
        <w:tabs>
          <w:tab w:val="left" w:pos="8548"/>
        </w:tabs>
        <w:jc w:val="center"/>
        <w:rPr>
          <w:rFonts w:asciiTheme="minorHAnsi" w:hAnsiTheme="minorHAnsi" w:cstheme="minorHAnsi"/>
        </w:rPr>
      </w:pPr>
      <w:r w:rsidRPr="009F5AE8">
        <w:rPr>
          <w:rFonts w:asciiTheme="minorHAnsi" w:hAnsiTheme="minorHAnsi" w:cstheme="minorHAnsi"/>
        </w:rPr>
        <w:object w:dxaOrig="18741" w:dyaOrig="9321" w14:anchorId="7C84FFB3">
          <v:shape id="_x0000_i1033" type="#_x0000_t75" style="width:468.5pt;height:233.5pt" o:ole="">
            <v:imagedata r:id="rId47" o:title=""/>
          </v:shape>
          <o:OLEObject Type="Embed" ProgID="Visio.Drawing.15" ShapeID="_x0000_i1033" DrawAspect="Content" ObjectID="_1652031344" r:id="rId48"/>
        </w:object>
      </w:r>
    </w:p>
    <w:p w14:paraId="78B2CA01" w14:textId="7DFC7947" w:rsidR="00460812" w:rsidRPr="009F5AE8" w:rsidRDefault="00460812" w:rsidP="008417FB">
      <w:pPr>
        <w:tabs>
          <w:tab w:val="left" w:pos="8548"/>
        </w:tabs>
        <w:jc w:val="center"/>
        <w:rPr>
          <w:rFonts w:asciiTheme="minorHAnsi" w:hAnsiTheme="minorHAnsi" w:cstheme="minorHAnsi"/>
        </w:rPr>
      </w:pPr>
    </w:p>
    <w:p w14:paraId="59C58ECE" w14:textId="2435212F" w:rsidR="00460812" w:rsidRPr="009F5AE8" w:rsidRDefault="00460812" w:rsidP="008417FB">
      <w:pPr>
        <w:tabs>
          <w:tab w:val="left" w:pos="8548"/>
        </w:tabs>
        <w:jc w:val="center"/>
        <w:rPr>
          <w:rFonts w:asciiTheme="minorHAnsi" w:hAnsiTheme="minorHAnsi" w:cstheme="minorHAnsi"/>
        </w:rPr>
      </w:pPr>
    </w:p>
    <w:p w14:paraId="276A6CD1" w14:textId="60F6583E" w:rsidR="00C12C2A" w:rsidRPr="009F5AE8" w:rsidRDefault="00773FD2" w:rsidP="00C12C2A">
      <w:pPr>
        <w:tabs>
          <w:tab w:val="left" w:pos="8548"/>
        </w:tabs>
        <w:rPr>
          <w:rFonts w:asciiTheme="minorHAnsi" w:hAnsiTheme="minorHAnsi" w:cstheme="minorHAnsi"/>
          <w:b/>
          <w:u w:val="single"/>
        </w:rPr>
      </w:pPr>
      <w:r w:rsidRPr="009F5AE8">
        <w:rPr>
          <w:rFonts w:asciiTheme="minorHAnsi" w:hAnsiTheme="minorHAnsi" w:cstheme="minorHAnsi"/>
          <w:b/>
          <w:u w:val="single"/>
        </w:rPr>
        <w:t>Table to table (Control File unavailable) -</w:t>
      </w:r>
    </w:p>
    <w:p w14:paraId="13B1F6E3" w14:textId="77777777" w:rsidR="00C12C2A" w:rsidRPr="009F5AE8" w:rsidRDefault="00C12C2A" w:rsidP="00C12C2A">
      <w:pPr>
        <w:tabs>
          <w:tab w:val="left" w:pos="8548"/>
        </w:tabs>
        <w:rPr>
          <w:rFonts w:asciiTheme="minorHAnsi" w:hAnsiTheme="minorHAnsi" w:cstheme="minorHAnsi"/>
          <w:b/>
        </w:rPr>
      </w:pPr>
      <w:r w:rsidRPr="009F5AE8">
        <w:rPr>
          <w:rFonts w:asciiTheme="minorHAnsi" w:hAnsiTheme="minorHAnsi" w:cstheme="minorHAnsi"/>
          <w:b/>
        </w:rPr>
        <w:t>Record Count Check -</w:t>
      </w:r>
    </w:p>
    <w:p w14:paraId="2546C7C4" w14:textId="711BE0A4" w:rsidR="00C12C2A" w:rsidRPr="009F5AE8" w:rsidRDefault="00773FD2" w:rsidP="008417FB">
      <w:pPr>
        <w:tabs>
          <w:tab w:val="left" w:pos="8548"/>
        </w:tabs>
        <w:jc w:val="center"/>
        <w:rPr>
          <w:rFonts w:asciiTheme="minorHAnsi" w:hAnsiTheme="minorHAnsi" w:cstheme="minorHAnsi"/>
        </w:rPr>
      </w:pPr>
      <w:r w:rsidRPr="009F5AE8">
        <w:rPr>
          <w:rFonts w:asciiTheme="minorHAnsi" w:hAnsiTheme="minorHAnsi" w:cstheme="minorHAnsi"/>
        </w:rPr>
        <w:object w:dxaOrig="15780" w:dyaOrig="8860" w14:anchorId="10C7769D">
          <v:shape id="_x0000_i1034" type="#_x0000_t75" style="width:467.9pt;height:261.8pt" o:ole="">
            <v:imagedata r:id="rId49" o:title=""/>
          </v:shape>
          <o:OLEObject Type="Embed" ProgID="Visio.Drawing.15" ShapeID="_x0000_i1034" DrawAspect="Content" ObjectID="_1652031345" r:id="rId50"/>
        </w:object>
      </w:r>
    </w:p>
    <w:p w14:paraId="6C772241" w14:textId="316A0C81" w:rsidR="00C12C2A" w:rsidRPr="009F5AE8" w:rsidRDefault="00C12C2A" w:rsidP="008417FB">
      <w:pPr>
        <w:tabs>
          <w:tab w:val="left" w:pos="8548"/>
        </w:tabs>
        <w:jc w:val="center"/>
        <w:rPr>
          <w:rFonts w:asciiTheme="minorHAnsi" w:hAnsiTheme="minorHAnsi" w:cstheme="minorHAnsi"/>
        </w:rPr>
      </w:pPr>
    </w:p>
    <w:p w14:paraId="441D177B" w14:textId="25032F51" w:rsidR="00C12C2A" w:rsidRPr="009F5AE8" w:rsidRDefault="00C12C2A" w:rsidP="00C12C2A">
      <w:pPr>
        <w:tabs>
          <w:tab w:val="left" w:pos="8548"/>
        </w:tabs>
        <w:rPr>
          <w:rFonts w:asciiTheme="minorHAnsi" w:hAnsiTheme="minorHAnsi" w:cstheme="minorHAnsi"/>
          <w:b/>
        </w:rPr>
      </w:pPr>
      <w:r w:rsidRPr="009F5AE8">
        <w:rPr>
          <w:rFonts w:asciiTheme="minorHAnsi" w:hAnsiTheme="minorHAnsi" w:cstheme="minorHAnsi"/>
          <w:b/>
        </w:rPr>
        <w:t xml:space="preserve">KPI Balance Check </w:t>
      </w:r>
      <w:r w:rsidR="00773FD2" w:rsidRPr="00366963">
        <w:rPr>
          <w:rFonts w:asciiTheme="minorHAnsi" w:hAnsiTheme="minorHAnsi" w:cstheme="minorHAnsi"/>
          <w:b/>
        </w:rPr>
        <w:t>-</w:t>
      </w:r>
    </w:p>
    <w:p w14:paraId="40827030" w14:textId="5CE06453" w:rsidR="00045CDD" w:rsidRPr="009F5AE8" w:rsidRDefault="00773FD2" w:rsidP="00CD350A">
      <w:pPr>
        <w:tabs>
          <w:tab w:val="left" w:pos="8548"/>
        </w:tabs>
        <w:rPr>
          <w:rFonts w:asciiTheme="minorHAnsi" w:hAnsiTheme="minorHAnsi" w:cstheme="minorHAnsi"/>
        </w:rPr>
      </w:pPr>
      <w:r w:rsidRPr="009F5AE8">
        <w:rPr>
          <w:rFonts w:asciiTheme="minorHAnsi" w:hAnsiTheme="minorHAnsi" w:cstheme="minorHAnsi"/>
        </w:rPr>
        <w:object w:dxaOrig="17570" w:dyaOrig="8870" w14:anchorId="3AE33682">
          <v:shape id="_x0000_i1035" type="#_x0000_t75" style="width:467.35pt;height:235.95pt" o:ole="">
            <v:imagedata r:id="rId51" o:title=""/>
          </v:shape>
          <o:OLEObject Type="Embed" ProgID="Visio.Drawing.15" ShapeID="_x0000_i1035" DrawAspect="Content" ObjectID="_1652031346" r:id="rId52"/>
        </w:object>
      </w:r>
    </w:p>
    <w:p w14:paraId="74413CC5" w14:textId="77777777" w:rsidR="00CD350A" w:rsidRPr="009F5AE8" w:rsidRDefault="00CD350A" w:rsidP="00045CDD">
      <w:pPr>
        <w:tabs>
          <w:tab w:val="left" w:pos="8548"/>
        </w:tabs>
        <w:rPr>
          <w:rFonts w:asciiTheme="minorHAnsi" w:hAnsiTheme="minorHAnsi" w:cstheme="minorHAnsi"/>
          <w:b/>
          <w:u w:val="single"/>
        </w:rPr>
      </w:pPr>
    </w:p>
    <w:p w14:paraId="57887EC1" w14:textId="79D9A83F" w:rsidR="00166B4C" w:rsidRPr="009F5AE8" w:rsidRDefault="00E24D5F" w:rsidP="00D75C7F">
      <w:pPr>
        <w:pStyle w:val="Heading3"/>
        <w:spacing w:before="320"/>
        <w:ind w:firstLine="360"/>
        <w:rPr>
          <w:rFonts w:asciiTheme="minorHAnsi" w:eastAsiaTheme="majorEastAsia" w:hAnsiTheme="minorHAnsi" w:cstheme="minorHAnsi"/>
          <w:bCs/>
          <w:color w:val="001D58" w:themeColor="accent1" w:themeShade="BF"/>
          <w:sz w:val="22"/>
          <w:szCs w:val="24"/>
          <w:lang w:val="en-GB"/>
        </w:rPr>
      </w:pPr>
      <w:bookmarkStart w:id="45" w:name="_Toc40969576"/>
      <w:r w:rsidRPr="009F5AE8">
        <w:rPr>
          <w:rFonts w:asciiTheme="minorHAnsi" w:eastAsiaTheme="majorEastAsia" w:hAnsiTheme="minorHAnsi" w:cstheme="minorHAnsi"/>
          <w:bCs/>
          <w:color w:val="001D58" w:themeColor="accent1" w:themeShade="BF"/>
          <w:sz w:val="22"/>
          <w:szCs w:val="24"/>
          <w:lang w:val="en-GB"/>
        </w:rPr>
        <w:t>3.2.3 Control</w:t>
      </w:r>
      <w:r w:rsidR="00460812" w:rsidRPr="009F5AE8">
        <w:rPr>
          <w:rFonts w:asciiTheme="minorHAnsi" w:eastAsiaTheme="majorEastAsia" w:hAnsiTheme="minorHAnsi" w:cstheme="minorHAnsi"/>
          <w:bCs/>
          <w:color w:val="001D58" w:themeColor="accent1" w:themeShade="BF"/>
          <w:sz w:val="22"/>
          <w:szCs w:val="24"/>
          <w:lang w:val="en-GB"/>
        </w:rPr>
        <w:t xml:space="preserve"> Process</w:t>
      </w:r>
      <w:bookmarkEnd w:id="45"/>
    </w:p>
    <w:p w14:paraId="4180827F" w14:textId="77777777" w:rsidR="00366963" w:rsidRDefault="00366963" w:rsidP="00B02A3F">
      <w:pPr>
        <w:tabs>
          <w:tab w:val="left" w:pos="8548"/>
        </w:tabs>
        <w:rPr>
          <w:rFonts w:asciiTheme="minorHAnsi" w:hAnsiTheme="minorHAnsi" w:cstheme="minorHAnsi"/>
        </w:rPr>
      </w:pPr>
    </w:p>
    <w:p w14:paraId="1D9B0CF6" w14:textId="0E75350A" w:rsidR="009E1CAF" w:rsidRPr="009F5AE8" w:rsidRDefault="00BE65A8" w:rsidP="00B02A3F">
      <w:pPr>
        <w:tabs>
          <w:tab w:val="left" w:pos="8548"/>
        </w:tabs>
        <w:rPr>
          <w:rFonts w:asciiTheme="minorHAnsi" w:hAnsiTheme="minorHAnsi" w:cstheme="minorHAnsi"/>
        </w:rPr>
      </w:pPr>
      <w:r w:rsidRPr="009F5AE8">
        <w:rPr>
          <w:rFonts w:asciiTheme="minorHAnsi" w:hAnsiTheme="minorHAnsi" w:cstheme="minorHAnsi"/>
        </w:rPr>
        <w:lastRenderedPageBreak/>
        <w:t xml:space="preserve">The </w:t>
      </w:r>
      <w:r w:rsidR="009E1CAF" w:rsidRPr="009F5AE8">
        <w:rPr>
          <w:rFonts w:asciiTheme="minorHAnsi" w:hAnsiTheme="minorHAnsi" w:cstheme="minorHAnsi"/>
        </w:rPr>
        <w:t xml:space="preserve">major </w:t>
      </w:r>
      <w:r w:rsidRPr="009F5AE8">
        <w:rPr>
          <w:rFonts w:asciiTheme="minorHAnsi" w:hAnsiTheme="minorHAnsi" w:cstheme="minorHAnsi"/>
        </w:rPr>
        <w:t>control process for ETL will be taken care from scheduling orchestrator (control M) .</w:t>
      </w:r>
      <w:r w:rsidR="00810781" w:rsidRPr="009F5AE8">
        <w:rPr>
          <w:rFonts w:asciiTheme="minorHAnsi" w:eastAsia="Calibri" w:hAnsiTheme="minorHAnsi" w:cstheme="minorHAnsi"/>
        </w:rPr>
        <w:t xml:space="preserve"> The </w:t>
      </w:r>
      <w:r w:rsidR="009E1CAF" w:rsidRPr="009F5AE8">
        <w:rPr>
          <w:rFonts w:asciiTheme="minorHAnsi" w:eastAsia="Calibri" w:hAnsiTheme="minorHAnsi" w:cstheme="minorHAnsi"/>
        </w:rPr>
        <w:t>ETL process orchestration and scheduling tool, will schedule all SSIS packages of ETL1 ~ ETL7 based on the execution dependencies.</w:t>
      </w:r>
      <w:r w:rsidR="00810781" w:rsidRPr="009F5AE8">
        <w:rPr>
          <w:rFonts w:asciiTheme="minorHAnsi" w:eastAsia="Calibri" w:hAnsiTheme="minorHAnsi" w:cstheme="minorHAnsi"/>
        </w:rPr>
        <w:t xml:space="preserve"> </w:t>
      </w:r>
      <w:r w:rsidR="009E1CAF" w:rsidRPr="009F5AE8">
        <w:rPr>
          <w:rFonts w:asciiTheme="minorHAnsi" w:eastAsia="Calibri" w:hAnsiTheme="minorHAnsi" w:cstheme="minorHAnsi"/>
        </w:rPr>
        <w:t>Between the Control-M job and the SSIS objects (ADF), wrapper objects (scripts &amp; control table) as a “bridge” to connect them.</w:t>
      </w:r>
    </w:p>
    <w:p w14:paraId="604CEBA4" w14:textId="405A5566" w:rsidR="009E1CAF" w:rsidRPr="009F5AE8" w:rsidRDefault="009E1CAF" w:rsidP="00366963">
      <w:pPr>
        <w:pStyle w:val="ListParagraph"/>
        <w:numPr>
          <w:ilvl w:val="0"/>
          <w:numId w:val="36"/>
        </w:numPr>
        <w:ind w:left="1080"/>
        <w:rPr>
          <w:rFonts w:eastAsia="Calibri" w:cstheme="minorHAnsi"/>
        </w:rPr>
      </w:pPr>
      <w:r w:rsidRPr="009F5AE8">
        <w:rPr>
          <w:rFonts w:eastAsia="Calibri" w:cstheme="minorHAnsi"/>
        </w:rPr>
        <w:t xml:space="preserve">Application users will check-in standard template in JSON format to </w:t>
      </w:r>
      <w:r w:rsidR="00810781" w:rsidRPr="009F5AE8">
        <w:rPr>
          <w:rFonts w:eastAsia="Calibri" w:cstheme="minorHAnsi"/>
        </w:rPr>
        <w:t>run job as code.</w:t>
      </w:r>
    </w:p>
    <w:p w14:paraId="01F8EE37" w14:textId="77777777" w:rsidR="009E1CAF" w:rsidRPr="009F5AE8" w:rsidRDefault="009E1CAF" w:rsidP="00366963">
      <w:pPr>
        <w:pStyle w:val="ListParagraph"/>
        <w:numPr>
          <w:ilvl w:val="0"/>
          <w:numId w:val="36"/>
        </w:numPr>
        <w:ind w:left="1080"/>
        <w:rPr>
          <w:rFonts w:eastAsia="Calibri" w:cstheme="minorHAnsi"/>
        </w:rPr>
      </w:pPr>
      <w:r w:rsidRPr="009F5AE8">
        <w:rPr>
          <w:rFonts w:eastAsia="Calibri" w:cstheme="minorHAnsi"/>
        </w:rPr>
        <w:t>JSON file template will be validated by scheduling team before triggering Jenkin job.</w:t>
      </w:r>
    </w:p>
    <w:p w14:paraId="45D75C38" w14:textId="188F7ACD" w:rsidR="009E1CAF" w:rsidRPr="009F5AE8" w:rsidRDefault="009E1CAF" w:rsidP="00366963">
      <w:pPr>
        <w:pStyle w:val="ListParagraph"/>
        <w:numPr>
          <w:ilvl w:val="0"/>
          <w:numId w:val="36"/>
        </w:numPr>
        <w:ind w:left="1080"/>
        <w:rPr>
          <w:rFonts w:eastAsia="Calibri" w:cstheme="minorHAnsi"/>
        </w:rPr>
      </w:pPr>
      <w:r w:rsidRPr="009F5AE8">
        <w:rPr>
          <w:rFonts w:eastAsia="Calibri" w:cstheme="minorHAnsi"/>
        </w:rPr>
        <w:t>CICD</w:t>
      </w:r>
      <w:r w:rsidR="00810781" w:rsidRPr="009F5AE8">
        <w:rPr>
          <w:rFonts w:eastAsia="Calibri" w:cstheme="minorHAnsi"/>
        </w:rPr>
        <w:t>(Jenkin)</w:t>
      </w:r>
      <w:r w:rsidRPr="009F5AE8">
        <w:rPr>
          <w:rFonts w:eastAsia="Calibri" w:cstheme="minorHAnsi"/>
        </w:rPr>
        <w:t xml:space="preserve"> pipeline will trigger the jobs to be deployed in </w:t>
      </w:r>
      <w:r w:rsidR="00366963">
        <w:rPr>
          <w:rFonts w:eastAsia="Calibri" w:cstheme="minorHAnsi"/>
        </w:rPr>
        <w:t>C</w:t>
      </w:r>
      <w:r w:rsidRPr="009F5AE8">
        <w:rPr>
          <w:rFonts w:eastAsia="Calibri" w:cstheme="minorHAnsi"/>
        </w:rPr>
        <w:t>ontrol</w:t>
      </w:r>
      <w:r w:rsidR="00366963">
        <w:rPr>
          <w:rFonts w:eastAsia="Calibri" w:cstheme="minorHAnsi"/>
        </w:rPr>
        <w:t>-</w:t>
      </w:r>
      <w:r w:rsidRPr="009F5AE8">
        <w:rPr>
          <w:rFonts w:eastAsia="Calibri" w:cstheme="minorHAnsi"/>
        </w:rPr>
        <w:t>M server.</w:t>
      </w:r>
    </w:p>
    <w:p w14:paraId="71F99893" w14:textId="7A1B0F03" w:rsidR="009E1CAF" w:rsidRPr="009F5AE8" w:rsidRDefault="009E1CAF" w:rsidP="00366963">
      <w:pPr>
        <w:pStyle w:val="ListParagraph"/>
        <w:numPr>
          <w:ilvl w:val="0"/>
          <w:numId w:val="36"/>
        </w:numPr>
        <w:ind w:left="1080"/>
        <w:rPr>
          <w:rFonts w:eastAsia="Calibri" w:cstheme="minorHAnsi"/>
        </w:rPr>
      </w:pPr>
      <w:r w:rsidRPr="009F5AE8">
        <w:rPr>
          <w:rFonts w:eastAsia="Calibri" w:cstheme="minorHAnsi"/>
        </w:rPr>
        <w:t>Control</w:t>
      </w:r>
      <w:r w:rsidR="00366963">
        <w:rPr>
          <w:rFonts w:eastAsia="Calibri" w:cstheme="minorHAnsi"/>
        </w:rPr>
        <w:t>-</w:t>
      </w:r>
      <w:r w:rsidRPr="009F5AE8">
        <w:rPr>
          <w:rFonts w:eastAsia="Calibri" w:cstheme="minorHAnsi"/>
        </w:rPr>
        <w:t>M Jobs will expose to Azure Data Factory via wrapper script (power-shell script) and perform operation.</w:t>
      </w:r>
    </w:p>
    <w:p w14:paraId="2668BB81" w14:textId="77777777" w:rsidR="00F3473C" w:rsidRPr="009F5AE8" w:rsidRDefault="00F3473C" w:rsidP="00366963">
      <w:pPr>
        <w:pStyle w:val="ListParagraph"/>
        <w:shd w:val="clear" w:color="auto" w:fill="FFFFFF"/>
        <w:autoSpaceDE w:val="0"/>
        <w:autoSpaceDN w:val="0"/>
        <w:spacing w:before="0" w:after="0" w:line="240" w:lineRule="auto"/>
        <w:ind w:left="1080"/>
        <w:contextualSpacing w:val="0"/>
        <w:rPr>
          <w:rFonts w:eastAsia="Times New Roman" w:cstheme="minorHAnsi"/>
          <w:color w:val="8A2BE2"/>
          <w:sz w:val="18"/>
          <w:szCs w:val="18"/>
        </w:rPr>
      </w:pPr>
      <w:r w:rsidRPr="009F5AE8">
        <w:rPr>
          <w:rFonts w:eastAsia="Calibri" w:cstheme="minorHAnsi"/>
          <w:b/>
        </w:rPr>
        <w:t>Sample:</w:t>
      </w:r>
      <w:r w:rsidRPr="009F5AE8">
        <w:rPr>
          <w:rFonts w:eastAsia="Calibri" w:cstheme="minorHAnsi"/>
        </w:rPr>
        <w:t xml:space="preserve"> </w:t>
      </w:r>
      <w:r w:rsidRPr="009F5AE8">
        <w:rPr>
          <w:rFonts w:eastAsia="Times New Roman" w:cstheme="minorHAnsi"/>
          <w:color w:val="0000FF"/>
          <w:sz w:val="18"/>
          <w:szCs w:val="18"/>
        </w:rPr>
        <w:t>Invoke-AzDataFactoryV2Pipeline</w:t>
      </w:r>
      <w:r w:rsidRPr="009F5AE8">
        <w:rPr>
          <w:rFonts w:eastAsia="Times New Roman" w:cstheme="minorHAnsi"/>
          <w:sz w:val="18"/>
          <w:szCs w:val="18"/>
        </w:rPr>
        <w:t xml:space="preserve"> </w:t>
      </w:r>
      <w:r w:rsidRPr="009F5AE8">
        <w:rPr>
          <w:rFonts w:eastAsia="Times New Roman" w:cstheme="minorHAnsi"/>
          <w:color w:val="000080"/>
          <w:sz w:val="18"/>
          <w:szCs w:val="18"/>
        </w:rPr>
        <w:t>-ResourceGroupName</w:t>
      </w:r>
      <w:r w:rsidRPr="009F5AE8">
        <w:rPr>
          <w:rFonts w:eastAsia="Times New Roman" w:cstheme="minorHAnsi"/>
          <w:sz w:val="18"/>
          <w:szCs w:val="18"/>
        </w:rPr>
        <w:t xml:space="preserve"> </w:t>
      </w:r>
      <w:r w:rsidRPr="009F5AE8">
        <w:rPr>
          <w:rFonts w:eastAsia="Times New Roman" w:cstheme="minorHAnsi"/>
          <w:color w:val="8B0000"/>
          <w:sz w:val="18"/>
          <w:szCs w:val="18"/>
        </w:rPr>
        <w:t>"rsg-sgrass-dev-az1-9apb4c"</w:t>
      </w:r>
      <w:r w:rsidRPr="009F5AE8">
        <w:rPr>
          <w:rFonts w:eastAsia="Times New Roman" w:cstheme="minorHAnsi"/>
          <w:sz w:val="18"/>
          <w:szCs w:val="18"/>
        </w:rPr>
        <w:t xml:space="preserve"> </w:t>
      </w:r>
      <w:r w:rsidRPr="009F5AE8">
        <w:rPr>
          <w:rFonts w:eastAsia="Times New Roman" w:cstheme="minorHAnsi"/>
          <w:color w:val="000080"/>
          <w:sz w:val="18"/>
          <w:szCs w:val="18"/>
        </w:rPr>
        <w:t>-DataFactoryName</w:t>
      </w:r>
      <w:r w:rsidRPr="009F5AE8">
        <w:rPr>
          <w:rFonts w:eastAsia="Times New Roman" w:cstheme="minorHAnsi"/>
          <w:sz w:val="18"/>
          <w:szCs w:val="18"/>
        </w:rPr>
        <w:t xml:space="preserve"> </w:t>
      </w:r>
      <w:r w:rsidRPr="009F5AE8">
        <w:rPr>
          <w:rFonts w:eastAsia="Times New Roman" w:cstheme="minorHAnsi"/>
          <w:color w:val="8B0000"/>
          <w:sz w:val="18"/>
          <w:szCs w:val="18"/>
        </w:rPr>
        <w:t>"dtf-sgrass-dev-az1-9apb4c-1"</w:t>
      </w:r>
      <w:r w:rsidRPr="009F5AE8">
        <w:rPr>
          <w:rFonts w:eastAsia="Times New Roman" w:cstheme="minorHAnsi"/>
          <w:sz w:val="18"/>
          <w:szCs w:val="18"/>
        </w:rPr>
        <w:t xml:space="preserve"> </w:t>
      </w:r>
      <w:r w:rsidRPr="009F5AE8">
        <w:rPr>
          <w:rFonts w:eastAsia="Times New Roman" w:cstheme="minorHAnsi"/>
          <w:color w:val="000080"/>
          <w:sz w:val="18"/>
          <w:szCs w:val="18"/>
        </w:rPr>
        <w:t>-PipelineName</w:t>
      </w:r>
      <w:r w:rsidRPr="009F5AE8">
        <w:rPr>
          <w:rFonts w:eastAsia="Times New Roman" w:cstheme="minorHAnsi"/>
          <w:sz w:val="18"/>
          <w:szCs w:val="18"/>
        </w:rPr>
        <w:t xml:space="preserve"> </w:t>
      </w:r>
      <w:r w:rsidRPr="009F5AE8">
        <w:rPr>
          <w:rFonts w:eastAsia="Times New Roman" w:cstheme="minorHAnsi"/>
          <w:color w:val="8B0000"/>
          <w:sz w:val="18"/>
          <w:szCs w:val="18"/>
        </w:rPr>
        <w:t>"Schema_Parameterization_Demo"</w:t>
      </w:r>
      <w:r w:rsidRPr="009F5AE8">
        <w:rPr>
          <w:rFonts w:eastAsia="Times New Roman" w:cstheme="minorHAnsi"/>
          <w:sz w:val="18"/>
          <w:szCs w:val="18"/>
        </w:rPr>
        <w:t xml:space="preserve"> </w:t>
      </w:r>
      <w:r w:rsidRPr="009F5AE8">
        <w:rPr>
          <w:rFonts w:eastAsia="Times New Roman" w:cstheme="minorHAnsi"/>
          <w:color w:val="000080"/>
          <w:sz w:val="18"/>
          <w:szCs w:val="18"/>
        </w:rPr>
        <w:t>-ParameterFile</w:t>
      </w:r>
      <w:r w:rsidRPr="009F5AE8">
        <w:rPr>
          <w:rFonts w:eastAsia="Times New Roman" w:cstheme="minorHAnsi"/>
          <w:sz w:val="18"/>
          <w:szCs w:val="18"/>
        </w:rPr>
        <w:t xml:space="preserve"> </w:t>
      </w:r>
      <w:r w:rsidRPr="009F5AE8">
        <w:rPr>
          <w:rFonts w:eastAsia="Times New Roman" w:cstheme="minorHAnsi"/>
          <w:color w:val="8A2BE2"/>
          <w:sz w:val="18"/>
          <w:szCs w:val="18"/>
        </w:rPr>
        <w:t>.\ParamTest.json</w:t>
      </w:r>
    </w:p>
    <w:p w14:paraId="3FC73BFB" w14:textId="453E5DA9" w:rsidR="00F3473C" w:rsidRPr="009F5AE8" w:rsidRDefault="00F3473C" w:rsidP="00366963">
      <w:pPr>
        <w:pStyle w:val="ListParagraph"/>
        <w:ind w:left="1080"/>
        <w:rPr>
          <w:rFonts w:eastAsia="Calibri" w:cstheme="minorHAnsi"/>
        </w:rPr>
      </w:pPr>
    </w:p>
    <w:p w14:paraId="049BF424" w14:textId="7D7DD5B8" w:rsidR="0068667E" w:rsidRPr="009F5AE8" w:rsidRDefault="0068667E" w:rsidP="00366963">
      <w:pPr>
        <w:pStyle w:val="ListParagraph"/>
        <w:ind w:left="1080"/>
        <w:rPr>
          <w:rFonts w:cstheme="minorHAnsi"/>
          <w:color w:val="171717"/>
          <w:shd w:val="clear" w:color="auto" w:fill="FFFFFF"/>
        </w:rPr>
      </w:pPr>
      <w:r w:rsidRPr="009F5AE8">
        <w:rPr>
          <w:rFonts w:cstheme="minorHAnsi"/>
          <w:color w:val="171717"/>
          <w:shd w:val="clear" w:color="auto" w:fill="FFFFFF"/>
        </w:rPr>
        <w:t>The </w:t>
      </w:r>
      <w:r w:rsidRPr="009F5AE8">
        <w:rPr>
          <w:rStyle w:val="Strong"/>
          <w:rFonts w:cstheme="minorHAnsi"/>
          <w:color w:val="171717"/>
          <w:shd w:val="clear" w:color="auto" w:fill="FFFFFF"/>
        </w:rPr>
        <w:t>Invoke-AzDataFactoryV2Pipeline</w:t>
      </w:r>
      <w:r w:rsidRPr="009F5AE8">
        <w:rPr>
          <w:rFonts w:cstheme="minorHAnsi"/>
          <w:color w:val="171717"/>
          <w:shd w:val="clear" w:color="auto" w:fill="FFFFFF"/>
        </w:rPr>
        <w:t> command starts a run on the specified pipeline and returns a ID for that run. This GUID can be passed to </w:t>
      </w:r>
      <w:r w:rsidRPr="009F5AE8">
        <w:rPr>
          <w:rStyle w:val="Strong"/>
          <w:rFonts w:cstheme="minorHAnsi"/>
          <w:color w:val="171717"/>
          <w:shd w:val="clear" w:color="auto" w:fill="FFFFFF"/>
        </w:rPr>
        <w:t>Get-AzDataFactoryV2PipelineRun</w:t>
      </w:r>
      <w:r w:rsidRPr="009F5AE8">
        <w:rPr>
          <w:rFonts w:cstheme="minorHAnsi"/>
          <w:color w:val="171717"/>
          <w:shd w:val="clear" w:color="auto" w:fill="FFFFFF"/>
        </w:rPr>
        <w:t> or </w:t>
      </w:r>
      <w:r w:rsidRPr="009F5AE8">
        <w:rPr>
          <w:rStyle w:val="Strong"/>
          <w:rFonts w:cstheme="minorHAnsi"/>
          <w:color w:val="171717"/>
          <w:shd w:val="clear" w:color="auto" w:fill="FFFFFF"/>
        </w:rPr>
        <w:t>Get-AzDataFactoryV2ActivityRun</w:t>
      </w:r>
      <w:r w:rsidRPr="009F5AE8">
        <w:rPr>
          <w:rFonts w:cstheme="minorHAnsi"/>
          <w:color w:val="171717"/>
          <w:shd w:val="clear" w:color="auto" w:fill="FFFFFF"/>
        </w:rPr>
        <w:t> to obtain further details about this run.</w:t>
      </w:r>
    </w:p>
    <w:p w14:paraId="333A4721"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PS C:\&gt; </w:t>
      </w:r>
      <w:r w:rsidRPr="009F5AE8">
        <w:rPr>
          <w:rFonts w:asciiTheme="minorHAnsi" w:eastAsia="Times New Roman" w:hAnsiTheme="minorHAnsi" w:cstheme="minorHAnsi"/>
          <w:color w:val="0101FD"/>
          <w:sz w:val="21"/>
          <w:szCs w:val="21"/>
          <w:shd w:val="clear" w:color="auto" w:fill="FAFAFA"/>
          <w:lang w:val="en-US"/>
        </w:rPr>
        <w:t>Get-AzDataFactoryV2PipelineRun</w:t>
      </w:r>
      <w:r w:rsidRPr="009F5AE8">
        <w:rPr>
          <w:rFonts w:asciiTheme="minorHAnsi" w:eastAsia="Times New Roman" w:hAnsiTheme="minorHAnsi" w:cstheme="minorHAnsi"/>
          <w:color w:val="007D9A"/>
          <w:sz w:val="21"/>
          <w:szCs w:val="21"/>
          <w:shd w:val="clear" w:color="auto" w:fill="FAFAFA"/>
          <w:lang w:val="en-US"/>
        </w:rPr>
        <w:t xml:space="preserve"> -ResourceGroupName</w:t>
      </w:r>
      <w:r w:rsidRPr="009F5AE8">
        <w:rPr>
          <w:rFonts w:asciiTheme="minorHAnsi" w:eastAsia="Times New Roman" w:hAnsiTheme="minorHAnsi" w:cstheme="minorHAnsi"/>
          <w:color w:val="171717"/>
          <w:sz w:val="21"/>
          <w:szCs w:val="21"/>
          <w:shd w:val="clear" w:color="auto" w:fill="FAFAFA"/>
          <w:lang w:val="en-US"/>
        </w:rPr>
        <w:t xml:space="preserve"> </w:t>
      </w:r>
      <w:r w:rsidRPr="009F5AE8">
        <w:rPr>
          <w:rFonts w:asciiTheme="minorHAnsi" w:eastAsia="Times New Roman" w:hAnsiTheme="minorHAnsi" w:cstheme="minorHAnsi"/>
          <w:color w:val="A31515"/>
          <w:sz w:val="21"/>
          <w:szCs w:val="21"/>
          <w:shd w:val="clear" w:color="auto" w:fill="FAFAFA"/>
          <w:lang w:val="en-US"/>
        </w:rPr>
        <w:t>"ADF"</w:t>
      </w:r>
      <w:r w:rsidRPr="009F5AE8">
        <w:rPr>
          <w:rFonts w:asciiTheme="minorHAnsi" w:eastAsia="Times New Roman" w:hAnsiTheme="minorHAnsi" w:cstheme="minorHAnsi"/>
          <w:color w:val="007D9A"/>
          <w:sz w:val="21"/>
          <w:szCs w:val="21"/>
          <w:shd w:val="clear" w:color="auto" w:fill="FAFAFA"/>
          <w:lang w:val="en-US"/>
        </w:rPr>
        <w:t xml:space="preserve"> -DataFactoryName</w:t>
      </w:r>
      <w:r w:rsidRPr="009F5AE8">
        <w:rPr>
          <w:rFonts w:asciiTheme="minorHAnsi" w:eastAsia="Times New Roman" w:hAnsiTheme="minorHAnsi" w:cstheme="minorHAnsi"/>
          <w:color w:val="171717"/>
          <w:sz w:val="21"/>
          <w:szCs w:val="21"/>
          <w:shd w:val="clear" w:color="auto" w:fill="FAFAFA"/>
          <w:lang w:val="en-US"/>
        </w:rPr>
        <w:t xml:space="preserve"> </w:t>
      </w:r>
      <w:r w:rsidRPr="009F5AE8">
        <w:rPr>
          <w:rFonts w:asciiTheme="minorHAnsi" w:eastAsia="Times New Roman" w:hAnsiTheme="minorHAnsi" w:cstheme="minorHAnsi"/>
          <w:color w:val="A31515"/>
          <w:sz w:val="21"/>
          <w:szCs w:val="21"/>
          <w:shd w:val="clear" w:color="auto" w:fill="FAFAFA"/>
          <w:lang w:val="en-US"/>
        </w:rPr>
        <w:t>"WikiADF"</w:t>
      </w:r>
      <w:r w:rsidRPr="009F5AE8">
        <w:rPr>
          <w:rFonts w:asciiTheme="minorHAnsi" w:eastAsia="Times New Roman" w:hAnsiTheme="minorHAnsi" w:cstheme="minorHAnsi"/>
          <w:color w:val="007D9A"/>
          <w:sz w:val="21"/>
          <w:szCs w:val="21"/>
          <w:shd w:val="clear" w:color="auto" w:fill="FAFAFA"/>
          <w:lang w:val="en-US"/>
        </w:rPr>
        <w:t xml:space="preserve"> -PipelineRunId</w:t>
      </w:r>
      <w:r w:rsidRPr="009F5AE8">
        <w:rPr>
          <w:rFonts w:asciiTheme="minorHAnsi" w:eastAsia="Times New Roman" w:hAnsiTheme="minorHAnsi" w:cstheme="minorHAnsi"/>
          <w:color w:val="171717"/>
          <w:sz w:val="21"/>
          <w:szCs w:val="21"/>
          <w:shd w:val="clear" w:color="auto" w:fill="FAFAFA"/>
          <w:lang w:val="en-US"/>
        </w:rPr>
        <w:t xml:space="preserve"> </w:t>
      </w:r>
      <w:r w:rsidRPr="009F5AE8">
        <w:rPr>
          <w:rFonts w:asciiTheme="minorHAnsi" w:eastAsia="Times New Roman" w:hAnsiTheme="minorHAnsi" w:cstheme="minorHAnsi"/>
          <w:color w:val="A31515"/>
          <w:sz w:val="21"/>
          <w:szCs w:val="21"/>
          <w:shd w:val="clear" w:color="auto" w:fill="FAFAFA"/>
          <w:lang w:val="en-US"/>
        </w:rPr>
        <w:t>"61eb095a-fe23-4591-8a97-fade6c65ca72"</w:t>
      </w:r>
    </w:p>
    <w:p w14:paraId="5DC77D0D"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p>
    <w:p w14:paraId="4915412D"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ResourceGroupName : ADF</w:t>
      </w:r>
    </w:p>
    <w:p w14:paraId="4F7232F0"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DataFactoryName   : WikiADF</w:t>
      </w:r>
    </w:p>
    <w:p w14:paraId="6B1907FD"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RunId             : 61eb095a-fe23-4591-8a97-fade6c65ca72</w:t>
      </w:r>
    </w:p>
    <w:p w14:paraId="3A5456D8"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PipelineName      : DPWikisample</w:t>
      </w:r>
    </w:p>
    <w:p w14:paraId="50945F87"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LastUpdated       : 9/14/2017 12:21:02 AM</w:t>
      </w:r>
    </w:p>
    <w:p w14:paraId="6721ADAF"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Parameters        : {[url, http://adfsamplewebapi.azurewebsites.net/api/execute/sample]}</w:t>
      </w:r>
    </w:p>
    <w:p w14:paraId="12110525"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RunStart          : 9/14/2017 12:20:54 AM</w:t>
      </w:r>
    </w:p>
    <w:p w14:paraId="31FF0581"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RunEnd            : 9/14/2017 12:21:02 AM</w:t>
      </w:r>
    </w:p>
    <w:p w14:paraId="1F82EE06" w14:textId="77777777" w:rsidR="00AB3DED"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DurationInMs      : 8246</w:t>
      </w:r>
    </w:p>
    <w:p w14:paraId="192E6D3A" w14:textId="77777777" w:rsidR="00C932CB" w:rsidRPr="009F5AE8" w:rsidRDefault="00AB3DED"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Status            : Succeeded</w:t>
      </w:r>
    </w:p>
    <w:p w14:paraId="5F7CEE5A" w14:textId="5C6E93F1" w:rsidR="0068667E" w:rsidRPr="009F5AE8" w:rsidRDefault="00AB3DED" w:rsidP="00366963">
      <w:pPr>
        <w:spacing w:after="0"/>
        <w:ind w:left="1080" w:firstLine="72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rPr>
        <w:t>Message           :</w:t>
      </w:r>
    </w:p>
    <w:p w14:paraId="01FE63BF" w14:textId="1CFA6B89" w:rsidR="00C932CB" w:rsidRPr="009F5AE8" w:rsidRDefault="00C932CB" w:rsidP="00366963">
      <w:pPr>
        <w:rPr>
          <w:rFonts w:asciiTheme="minorHAnsi" w:eastAsia="Calibri" w:hAnsiTheme="minorHAnsi" w:cstheme="minorHAnsi"/>
        </w:rPr>
      </w:pPr>
    </w:p>
    <w:p w14:paraId="3F542E39"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PS C:\&gt; </w:t>
      </w:r>
      <w:r w:rsidRPr="009F5AE8">
        <w:rPr>
          <w:rFonts w:asciiTheme="minorHAnsi" w:eastAsia="Times New Roman" w:hAnsiTheme="minorHAnsi" w:cstheme="minorHAnsi"/>
          <w:color w:val="0101FD"/>
          <w:sz w:val="21"/>
          <w:szCs w:val="21"/>
          <w:shd w:val="clear" w:color="auto" w:fill="FAFAFA"/>
          <w:lang w:val="en-US"/>
        </w:rPr>
        <w:t>Get-AzDataFactoryV2ActivityRun</w:t>
      </w:r>
      <w:r w:rsidRPr="009F5AE8">
        <w:rPr>
          <w:rFonts w:asciiTheme="minorHAnsi" w:eastAsia="Times New Roman" w:hAnsiTheme="minorHAnsi" w:cstheme="minorHAnsi"/>
          <w:color w:val="007D9A"/>
          <w:sz w:val="21"/>
          <w:szCs w:val="21"/>
          <w:shd w:val="clear" w:color="auto" w:fill="FAFAFA"/>
          <w:lang w:val="en-US"/>
        </w:rPr>
        <w:t xml:space="preserve"> -ResourceGroupName</w:t>
      </w:r>
      <w:r w:rsidRPr="009F5AE8">
        <w:rPr>
          <w:rFonts w:asciiTheme="minorHAnsi" w:eastAsia="Times New Roman" w:hAnsiTheme="minorHAnsi" w:cstheme="minorHAnsi"/>
          <w:color w:val="171717"/>
          <w:sz w:val="21"/>
          <w:szCs w:val="21"/>
          <w:shd w:val="clear" w:color="auto" w:fill="FAFAFA"/>
          <w:lang w:val="en-US"/>
        </w:rPr>
        <w:t xml:space="preserve"> </w:t>
      </w:r>
      <w:r w:rsidRPr="009F5AE8">
        <w:rPr>
          <w:rFonts w:asciiTheme="minorHAnsi" w:eastAsia="Times New Roman" w:hAnsiTheme="minorHAnsi" w:cstheme="minorHAnsi"/>
          <w:color w:val="A31515"/>
          <w:sz w:val="21"/>
          <w:szCs w:val="21"/>
          <w:shd w:val="clear" w:color="auto" w:fill="FAFAFA"/>
          <w:lang w:val="en-US"/>
        </w:rPr>
        <w:t>"ADF"</w:t>
      </w:r>
      <w:r w:rsidRPr="009F5AE8">
        <w:rPr>
          <w:rFonts w:asciiTheme="minorHAnsi" w:eastAsia="Times New Roman" w:hAnsiTheme="minorHAnsi" w:cstheme="minorHAnsi"/>
          <w:color w:val="007D9A"/>
          <w:sz w:val="21"/>
          <w:szCs w:val="21"/>
          <w:shd w:val="clear" w:color="auto" w:fill="FAFAFA"/>
          <w:lang w:val="en-US"/>
        </w:rPr>
        <w:t xml:space="preserve"> -DataFactoryName</w:t>
      </w:r>
      <w:r w:rsidRPr="009F5AE8">
        <w:rPr>
          <w:rFonts w:asciiTheme="minorHAnsi" w:eastAsia="Times New Roman" w:hAnsiTheme="minorHAnsi" w:cstheme="minorHAnsi"/>
          <w:color w:val="171717"/>
          <w:sz w:val="21"/>
          <w:szCs w:val="21"/>
          <w:shd w:val="clear" w:color="auto" w:fill="FAFAFA"/>
          <w:lang w:val="en-US"/>
        </w:rPr>
        <w:t xml:space="preserve"> </w:t>
      </w:r>
      <w:r w:rsidRPr="009F5AE8">
        <w:rPr>
          <w:rFonts w:asciiTheme="minorHAnsi" w:eastAsia="Times New Roman" w:hAnsiTheme="minorHAnsi" w:cstheme="minorHAnsi"/>
          <w:color w:val="A31515"/>
          <w:sz w:val="21"/>
          <w:szCs w:val="21"/>
          <w:shd w:val="clear" w:color="auto" w:fill="FAFAFA"/>
          <w:lang w:val="en-US"/>
        </w:rPr>
        <w:t>"WikiADF"</w:t>
      </w:r>
      <w:r w:rsidRPr="009F5AE8">
        <w:rPr>
          <w:rFonts w:asciiTheme="minorHAnsi" w:eastAsia="Times New Roman" w:hAnsiTheme="minorHAnsi" w:cstheme="minorHAnsi"/>
          <w:color w:val="007D9A"/>
          <w:sz w:val="21"/>
          <w:szCs w:val="21"/>
          <w:shd w:val="clear" w:color="auto" w:fill="FAFAFA"/>
          <w:lang w:val="en-US"/>
        </w:rPr>
        <w:t xml:space="preserve"> -PipelineRunId</w:t>
      </w:r>
      <w:r w:rsidRPr="009F5AE8">
        <w:rPr>
          <w:rFonts w:asciiTheme="minorHAnsi" w:eastAsia="Times New Roman" w:hAnsiTheme="minorHAnsi" w:cstheme="minorHAnsi"/>
          <w:color w:val="171717"/>
          <w:sz w:val="21"/>
          <w:szCs w:val="21"/>
          <w:shd w:val="clear" w:color="auto" w:fill="FAFAFA"/>
          <w:lang w:val="en-US"/>
        </w:rPr>
        <w:t xml:space="preserve"> </w:t>
      </w:r>
      <w:r w:rsidRPr="009F5AE8">
        <w:rPr>
          <w:rFonts w:asciiTheme="minorHAnsi" w:eastAsia="Times New Roman" w:hAnsiTheme="minorHAnsi" w:cstheme="minorHAnsi"/>
          <w:color w:val="A31515"/>
          <w:sz w:val="21"/>
          <w:szCs w:val="21"/>
          <w:shd w:val="clear" w:color="auto" w:fill="FAFAFA"/>
          <w:lang w:val="en-US"/>
        </w:rPr>
        <w:t>"f288712d-fb08-4cb8-96ef-82d3b9b30621"</w:t>
      </w:r>
      <w:r w:rsidRPr="009F5AE8">
        <w:rPr>
          <w:rFonts w:asciiTheme="minorHAnsi" w:eastAsia="Times New Roman" w:hAnsiTheme="minorHAnsi" w:cstheme="minorHAnsi"/>
          <w:color w:val="007D9A"/>
          <w:sz w:val="21"/>
          <w:szCs w:val="21"/>
          <w:shd w:val="clear" w:color="auto" w:fill="FAFAFA"/>
          <w:lang w:val="en-US"/>
        </w:rPr>
        <w:t xml:space="preserve"> -RunStartedAfter</w:t>
      </w:r>
      <w:r w:rsidRPr="009F5AE8">
        <w:rPr>
          <w:rFonts w:asciiTheme="minorHAnsi" w:eastAsia="Times New Roman" w:hAnsiTheme="minorHAnsi" w:cstheme="minorHAnsi"/>
          <w:color w:val="171717"/>
          <w:sz w:val="21"/>
          <w:szCs w:val="21"/>
          <w:shd w:val="clear" w:color="auto" w:fill="FAFAFA"/>
          <w:lang w:val="en-US"/>
        </w:rPr>
        <w:t xml:space="preserve"> </w:t>
      </w:r>
      <w:r w:rsidRPr="009F5AE8">
        <w:rPr>
          <w:rFonts w:asciiTheme="minorHAnsi" w:eastAsia="Times New Roman" w:hAnsiTheme="minorHAnsi" w:cstheme="minorHAnsi"/>
          <w:color w:val="A31515"/>
          <w:sz w:val="21"/>
          <w:szCs w:val="21"/>
          <w:shd w:val="clear" w:color="auto" w:fill="FAFAFA"/>
          <w:lang w:val="en-US"/>
        </w:rPr>
        <w:t>"2017-09-01"</w:t>
      </w:r>
      <w:r w:rsidRPr="009F5AE8">
        <w:rPr>
          <w:rFonts w:asciiTheme="minorHAnsi" w:eastAsia="Times New Roman" w:hAnsiTheme="minorHAnsi" w:cstheme="minorHAnsi"/>
          <w:color w:val="007D9A"/>
          <w:sz w:val="21"/>
          <w:szCs w:val="21"/>
          <w:shd w:val="clear" w:color="auto" w:fill="FAFAFA"/>
          <w:lang w:val="en-US"/>
        </w:rPr>
        <w:t xml:space="preserve"> -RunStartedBefore</w:t>
      </w:r>
      <w:r w:rsidRPr="009F5AE8">
        <w:rPr>
          <w:rFonts w:asciiTheme="minorHAnsi" w:eastAsia="Times New Roman" w:hAnsiTheme="minorHAnsi" w:cstheme="minorHAnsi"/>
          <w:color w:val="171717"/>
          <w:sz w:val="21"/>
          <w:szCs w:val="21"/>
          <w:shd w:val="clear" w:color="auto" w:fill="FAFAFA"/>
          <w:lang w:val="en-US"/>
        </w:rPr>
        <w:t xml:space="preserve"> </w:t>
      </w:r>
      <w:r w:rsidRPr="009F5AE8">
        <w:rPr>
          <w:rFonts w:asciiTheme="minorHAnsi" w:eastAsia="Times New Roman" w:hAnsiTheme="minorHAnsi" w:cstheme="minorHAnsi"/>
          <w:color w:val="A31515"/>
          <w:sz w:val="21"/>
          <w:szCs w:val="21"/>
          <w:shd w:val="clear" w:color="auto" w:fill="FAFAFA"/>
          <w:lang w:val="en-US"/>
        </w:rPr>
        <w:t>"2017-09-30"</w:t>
      </w:r>
    </w:p>
    <w:p w14:paraId="1B7E099D"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p>
    <w:p w14:paraId="4D439BC2"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ResourceGroupName : ADF</w:t>
      </w:r>
    </w:p>
    <w:p w14:paraId="35BB4582"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DataFactoryName   : WikiADF</w:t>
      </w:r>
    </w:p>
    <w:p w14:paraId="6C665282"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ActivityName      : MyWebActivity</w:t>
      </w:r>
    </w:p>
    <w:p w14:paraId="2C782D9A"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PipelineRunId     : f288712d-fb08-4cb8-96ef-82d3b9b30621</w:t>
      </w:r>
    </w:p>
    <w:p w14:paraId="197A47D6"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PipelineName      : DPWikisample</w:t>
      </w:r>
    </w:p>
    <w:p w14:paraId="03229CE3"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Input             : {method, url, headers, body...}</w:t>
      </w:r>
    </w:p>
    <w:p w14:paraId="61E95028"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Output            : {operationstatus}</w:t>
      </w:r>
    </w:p>
    <w:p w14:paraId="4EB5085E"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ActivityRunStart  : 9/14/2017 12:20:57 AM</w:t>
      </w:r>
    </w:p>
    <w:p w14:paraId="120ED5F8"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ActivityRunEnd    : 9/14/2017 12:21:00 AM</w:t>
      </w:r>
    </w:p>
    <w:p w14:paraId="5E333A13"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DurationInMs      : 2768</w:t>
      </w:r>
    </w:p>
    <w:p w14:paraId="6E47C078" w14:textId="77777777" w:rsidR="00C932CB" w:rsidRPr="009F5AE8" w:rsidRDefault="00C932CB" w:rsidP="00366963">
      <w:pPr>
        <w:spacing w:after="0"/>
        <w:ind w:left="1080"/>
        <w:rPr>
          <w:rFonts w:asciiTheme="minorHAnsi" w:eastAsia="Times New Roman" w:hAnsiTheme="minorHAnsi" w:cstheme="minorHAnsi"/>
          <w:color w:val="171717"/>
          <w:sz w:val="21"/>
          <w:szCs w:val="21"/>
          <w:shd w:val="clear" w:color="auto" w:fill="FAFAFA"/>
          <w:lang w:val="en-US"/>
        </w:rPr>
      </w:pPr>
      <w:r w:rsidRPr="009F5AE8">
        <w:rPr>
          <w:rFonts w:asciiTheme="minorHAnsi" w:eastAsia="Times New Roman" w:hAnsiTheme="minorHAnsi" w:cstheme="minorHAnsi"/>
          <w:color w:val="171717"/>
          <w:sz w:val="21"/>
          <w:szCs w:val="21"/>
          <w:shd w:val="clear" w:color="auto" w:fill="FAFAFA"/>
          <w:lang w:val="en-US"/>
        </w:rPr>
        <w:t xml:space="preserve">    Status            : Succeeded</w:t>
      </w:r>
    </w:p>
    <w:p w14:paraId="4DFC37EB" w14:textId="51AFA611" w:rsidR="00C932CB" w:rsidRPr="009F5AE8" w:rsidRDefault="00C932CB" w:rsidP="00366963">
      <w:pPr>
        <w:ind w:left="1080"/>
        <w:rPr>
          <w:rFonts w:asciiTheme="minorHAnsi" w:eastAsia="Calibri" w:hAnsiTheme="minorHAnsi" w:cstheme="minorHAnsi"/>
        </w:rPr>
      </w:pPr>
      <w:r w:rsidRPr="009F5AE8">
        <w:rPr>
          <w:rFonts w:asciiTheme="minorHAnsi" w:eastAsia="Times New Roman" w:hAnsiTheme="minorHAnsi" w:cstheme="minorHAnsi"/>
          <w:color w:val="171717"/>
          <w:sz w:val="21"/>
          <w:szCs w:val="21"/>
          <w:shd w:val="clear" w:color="auto" w:fill="FAFAFA"/>
          <w:lang w:val="en-US"/>
        </w:rPr>
        <w:t xml:space="preserve">    Error             : {errorCode, message, failureType, target}</w:t>
      </w:r>
    </w:p>
    <w:p w14:paraId="0F5F3425" w14:textId="25211A65" w:rsidR="009E1CAF" w:rsidRPr="009F5AE8" w:rsidRDefault="009E1CAF" w:rsidP="00366963">
      <w:pPr>
        <w:pStyle w:val="ListParagraph"/>
        <w:numPr>
          <w:ilvl w:val="0"/>
          <w:numId w:val="36"/>
        </w:numPr>
        <w:ind w:left="1080"/>
        <w:rPr>
          <w:rFonts w:eastAsia="Calibri" w:cstheme="minorHAnsi"/>
        </w:rPr>
      </w:pPr>
      <w:r w:rsidRPr="009F5AE8">
        <w:rPr>
          <w:rFonts w:eastAsia="Calibri" w:cstheme="minorHAnsi"/>
        </w:rPr>
        <w:lastRenderedPageBreak/>
        <w:t>Input parameters will be supplied from JSON (meta-data) to CTM Jobs as in-condition.</w:t>
      </w:r>
    </w:p>
    <w:p w14:paraId="248BF518" w14:textId="77777777" w:rsidR="00F3473C" w:rsidRPr="009F5AE8" w:rsidRDefault="00F3473C" w:rsidP="00366963">
      <w:pPr>
        <w:pStyle w:val="ListParagraph"/>
        <w:ind w:left="1080"/>
        <w:rPr>
          <w:rFonts w:eastAsia="Calibri" w:cstheme="minorHAnsi"/>
          <w:b/>
        </w:rPr>
      </w:pPr>
      <w:r w:rsidRPr="009F5AE8">
        <w:rPr>
          <w:rFonts w:eastAsia="Calibri" w:cstheme="minorHAnsi"/>
          <w:b/>
        </w:rPr>
        <w:t xml:space="preserve">Sample: </w:t>
      </w:r>
    </w:p>
    <w:p w14:paraId="00935C95" w14:textId="245323AA" w:rsidR="00F3473C" w:rsidRPr="009F5AE8" w:rsidRDefault="00F3473C" w:rsidP="00366963">
      <w:pPr>
        <w:pStyle w:val="ListParagraph"/>
        <w:ind w:left="1080"/>
        <w:rPr>
          <w:rFonts w:eastAsia="Calibri" w:cstheme="minorHAnsi"/>
        </w:rPr>
      </w:pPr>
      <w:r w:rsidRPr="009F5AE8">
        <w:rPr>
          <w:rFonts w:cstheme="minorHAnsi"/>
        </w:rPr>
        <w:object w:dxaOrig="1508" w:dyaOrig="984" w14:anchorId="7CB0502A">
          <v:shape id="_x0000_i1036" type="#_x0000_t75" style="width:76.15pt;height:49.55pt" o:ole="">
            <v:imagedata r:id="rId53" o:title=""/>
          </v:shape>
          <o:OLEObject Type="Embed" ProgID="Package" ShapeID="_x0000_i1036" DrawAspect="Icon" ObjectID="_1652031347" r:id="rId54"/>
        </w:object>
      </w:r>
    </w:p>
    <w:p w14:paraId="216C7663" w14:textId="608E0E80" w:rsidR="009E1CAF" w:rsidRPr="009F5AE8" w:rsidRDefault="00F249D6" w:rsidP="009E1CAF">
      <w:pPr>
        <w:rPr>
          <w:rFonts w:asciiTheme="minorHAnsi" w:eastAsia="Calibri" w:hAnsiTheme="minorHAnsi" w:cstheme="minorHAnsi"/>
        </w:rPr>
      </w:pPr>
      <w:r w:rsidRPr="009F5AE8">
        <w:rPr>
          <w:rFonts w:asciiTheme="minorHAnsi" w:hAnsiTheme="minorHAnsi" w:cstheme="minorHAnsi"/>
          <w:noProof/>
          <w:lang w:val="en-US" w:eastAsia="zh-CN"/>
        </w:rPr>
        <w:drawing>
          <wp:inline distT="0" distB="0" distL="0" distR="0" wp14:anchorId="1BDAFB69" wp14:editId="0EEA56BD">
            <wp:extent cx="6220408" cy="33420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66323" cy="3366674"/>
                    </a:xfrm>
                    <a:prstGeom prst="rect">
                      <a:avLst/>
                    </a:prstGeom>
                  </pic:spPr>
                </pic:pic>
              </a:graphicData>
            </a:graphic>
          </wp:inline>
        </w:drawing>
      </w:r>
      <w:commentRangeStart w:id="46"/>
      <w:commentRangeStart w:id="47"/>
      <w:commentRangeEnd w:id="46"/>
      <w:r w:rsidR="009E1CAF" w:rsidRPr="009F5AE8">
        <w:rPr>
          <w:rStyle w:val="CommentReference"/>
          <w:rFonts w:asciiTheme="minorHAnsi" w:hAnsiTheme="minorHAnsi" w:cstheme="minorHAnsi"/>
        </w:rPr>
        <w:commentReference w:id="46"/>
      </w:r>
      <w:commentRangeEnd w:id="47"/>
      <w:r w:rsidR="009E1CAF" w:rsidRPr="009F5AE8">
        <w:rPr>
          <w:rStyle w:val="CommentReference"/>
          <w:rFonts w:asciiTheme="minorHAnsi" w:hAnsiTheme="minorHAnsi" w:cstheme="minorHAnsi"/>
        </w:rPr>
        <w:commentReference w:id="47"/>
      </w:r>
    </w:p>
    <w:p w14:paraId="6BF1FED3" w14:textId="474B0DBE" w:rsidR="00460812" w:rsidRPr="009F5AE8" w:rsidRDefault="009E1CAF" w:rsidP="00B02A3F">
      <w:pPr>
        <w:rPr>
          <w:rFonts w:asciiTheme="minorHAnsi" w:hAnsiTheme="minorHAnsi" w:cstheme="minorHAnsi"/>
        </w:rPr>
      </w:pPr>
      <w:r w:rsidRPr="009F5AE8">
        <w:rPr>
          <w:rFonts w:asciiTheme="minorHAnsi" w:hAnsiTheme="minorHAnsi" w:cstheme="minorHAnsi"/>
          <w:lang w:val="en-US"/>
        </w:rPr>
        <w:br/>
      </w:r>
      <w:r w:rsidR="00460812" w:rsidRPr="009F5AE8">
        <w:rPr>
          <w:rFonts w:asciiTheme="minorHAnsi" w:hAnsiTheme="minorHAnsi" w:cstheme="minorHAnsi"/>
        </w:rPr>
        <w:t>Control</w:t>
      </w:r>
      <w:r w:rsidR="00366963">
        <w:rPr>
          <w:rFonts w:asciiTheme="minorHAnsi" w:hAnsiTheme="minorHAnsi" w:cstheme="minorHAnsi"/>
        </w:rPr>
        <w:t>-</w:t>
      </w:r>
      <w:r w:rsidR="00810781" w:rsidRPr="009F5AE8">
        <w:rPr>
          <w:rFonts w:asciiTheme="minorHAnsi" w:hAnsiTheme="minorHAnsi" w:cstheme="minorHAnsi"/>
        </w:rPr>
        <w:t>M</w:t>
      </w:r>
      <w:r w:rsidR="00460812" w:rsidRPr="009F5AE8">
        <w:rPr>
          <w:rFonts w:asciiTheme="minorHAnsi" w:hAnsiTheme="minorHAnsi" w:cstheme="minorHAnsi"/>
        </w:rPr>
        <w:t xml:space="preserve"> deals with Batch runs, Restartability, manually stopping/starting a job, handling how jobs would run in sequence and in parallel etc.</w:t>
      </w:r>
    </w:p>
    <w:p w14:paraId="3FB5BAF5" w14:textId="5E13E413" w:rsidR="0056663A" w:rsidRPr="009F5AE8" w:rsidRDefault="009E1CAF" w:rsidP="00460812">
      <w:pPr>
        <w:tabs>
          <w:tab w:val="left" w:pos="8548"/>
        </w:tabs>
        <w:rPr>
          <w:rFonts w:asciiTheme="minorHAnsi" w:hAnsiTheme="minorHAnsi" w:cstheme="minorHAnsi"/>
        </w:rPr>
      </w:pPr>
      <w:r w:rsidRPr="009F5AE8">
        <w:rPr>
          <w:rFonts w:asciiTheme="minorHAnsi" w:hAnsiTheme="minorHAnsi" w:cstheme="minorHAnsi"/>
        </w:rPr>
        <w:t>Scheduling</w:t>
      </w:r>
      <w:r w:rsidR="00460812" w:rsidRPr="009F5AE8">
        <w:rPr>
          <w:rFonts w:asciiTheme="minorHAnsi" w:hAnsiTheme="minorHAnsi" w:cstheme="minorHAnsi"/>
        </w:rPr>
        <w:t xml:space="preserve">-to decide whether the batch should run on a day and if yes (Example: Batch might not need to run on US holidays), at what time. </w:t>
      </w:r>
    </w:p>
    <w:p w14:paraId="7AD06257" w14:textId="77777777" w:rsidR="00DD35FD" w:rsidRPr="00DD35FD" w:rsidRDefault="00DD35FD" w:rsidP="00DD35FD">
      <w:pPr>
        <w:tabs>
          <w:tab w:val="left" w:pos="8548"/>
        </w:tabs>
        <w:rPr>
          <w:rFonts w:asciiTheme="minorHAnsi" w:hAnsiTheme="minorHAnsi" w:cstheme="minorHAnsi"/>
        </w:rPr>
      </w:pPr>
      <w:r w:rsidRPr="00DD35FD">
        <w:rPr>
          <w:rFonts w:asciiTheme="minorHAnsi" w:hAnsiTheme="minorHAnsi" w:cstheme="minorHAnsi"/>
        </w:rPr>
        <w:t>The below diagram depicts the ADF implementation of ABC packages. The ‘ABC Batch Start’ and ‘ABC Batch End’ tasks call the LOGG_BATCH_START and LOGG_BATCH_END packages respectively</w:t>
      </w:r>
    </w:p>
    <w:p w14:paraId="63E548EC" w14:textId="77777777" w:rsidR="00DD35FD" w:rsidRDefault="00DD35FD" w:rsidP="00D75C7F">
      <w:pPr>
        <w:tabs>
          <w:tab w:val="left" w:pos="8548"/>
        </w:tabs>
        <w:rPr>
          <w:rFonts w:asciiTheme="minorHAnsi" w:hAnsiTheme="minorHAnsi" w:cstheme="minorHAnsi"/>
        </w:rPr>
      </w:pPr>
      <w:r w:rsidRPr="00DD35FD">
        <w:rPr>
          <w:rFonts w:asciiTheme="minorHAnsi" w:hAnsiTheme="minorHAnsi" w:cstheme="minorHAnsi"/>
          <w:noProof/>
        </w:rPr>
        <w:drawing>
          <wp:inline distT="0" distB="0" distL="0" distR="0" wp14:anchorId="234F4576" wp14:editId="2E18323D">
            <wp:extent cx="3604745" cy="1351876"/>
            <wp:effectExtent l="0" t="0" r="0" b="1270"/>
            <wp:docPr id="47" name="Picture 5">
              <a:extLst xmlns:a="http://schemas.openxmlformats.org/drawingml/2006/main">
                <a:ext uri="{FF2B5EF4-FFF2-40B4-BE49-F238E27FC236}">
                  <a16:creationId xmlns:a16="http://schemas.microsoft.com/office/drawing/2014/main" id="{29FF8CEA-C3DE-49B6-8608-425F7F54A4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9FF8CEA-C3DE-49B6-8608-425F7F54A477}"/>
                        </a:ext>
                      </a:extLst>
                    </pic:cNvPr>
                    <pic:cNvPicPr>
                      <a:picLocks noChangeAspect="1"/>
                    </pic:cNvPicPr>
                  </pic:nvPicPr>
                  <pic:blipFill>
                    <a:blip r:embed="rId56"/>
                    <a:stretch>
                      <a:fillRect/>
                    </a:stretch>
                  </pic:blipFill>
                  <pic:spPr>
                    <a:xfrm>
                      <a:off x="0" y="0"/>
                      <a:ext cx="3618233" cy="1356934"/>
                    </a:xfrm>
                    <a:prstGeom prst="rect">
                      <a:avLst/>
                    </a:prstGeom>
                  </pic:spPr>
                </pic:pic>
              </a:graphicData>
            </a:graphic>
          </wp:inline>
        </w:drawing>
      </w:r>
    </w:p>
    <w:p w14:paraId="38A469E1" w14:textId="6922AA17" w:rsidR="00D75C7F" w:rsidRPr="009F5AE8" w:rsidRDefault="00D75C7F" w:rsidP="00D75C7F">
      <w:pPr>
        <w:tabs>
          <w:tab w:val="left" w:pos="8548"/>
        </w:tabs>
        <w:rPr>
          <w:rFonts w:asciiTheme="minorHAnsi" w:hAnsiTheme="minorHAnsi" w:cstheme="minorHAnsi"/>
        </w:rPr>
      </w:pPr>
      <w:r w:rsidRPr="009F5AE8">
        <w:rPr>
          <w:rFonts w:asciiTheme="minorHAnsi" w:hAnsiTheme="minorHAnsi" w:cstheme="minorHAnsi"/>
        </w:rPr>
        <w:t>The</w:t>
      </w:r>
      <w:r w:rsidR="00DD35FD">
        <w:rPr>
          <w:rFonts w:asciiTheme="minorHAnsi" w:hAnsiTheme="minorHAnsi" w:cstheme="minorHAnsi"/>
        </w:rPr>
        <w:t xml:space="preserve"> control</w:t>
      </w:r>
      <w:r w:rsidRPr="009F5AE8">
        <w:rPr>
          <w:rFonts w:asciiTheme="minorHAnsi" w:hAnsiTheme="minorHAnsi" w:cstheme="minorHAnsi"/>
        </w:rPr>
        <w:t xml:space="preserve"> </w:t>
      </w:r>
      <w:r w:rsidR="00DD35FD">
        <w:rPr>
          <w:rFonts w:asciiTheme="minorHAnsi" w:hAnsiTheme="minorHAnsi" w:cstheme="minorHAnsi"/>
        </w:rPr>
        <w:t xml:space="preserve">process </w:t>
      </w:r>
      <w:r w:rsidRPr="009F5AE8">
        <w:rPr>
          <w:rFonts w:asciiTheme="minorHAnsi" w:hAnsiTheme="minorHAnsi" w:cstheme="minorHAnsi"/>
        </w:rPr>
        <w:t>flow is explained below.</w:t>
      </w:r>
    </w:p>
    <w:p w14:paraId="167EBAB4" w14:textId="6DD6CA74" w:rsidR="00D75C7F" w:rsidRPr="009F5AE8" w:rsidRDefault="00DD35FD" w:rsidP="00697962">
      <w:pPr>
        <w:tabs>
          <w:tab w:val="left" w:pos="8548"/>
        </w:tabs>
        <w:jc w:val="center"/>
        <w:rPr>
          <w:rFonts w:asciiTheme="minorHAnsi" w:hAnsiTheme="minorHAnsi" w:cstheme="minorHAnsi"/>
        </w:rPr>
      </w:pPr>
      <w:r w:rsidRPr="009F5AE8">
        <w:rPr>
          <w:rFonts w:asciiTheme="minorHAnsi" w:hAnsiTheme="minorHAnsi" w:cstheme="minorHAnsi"/>
        </w:rPr>
        <w:object w:dxaOrig="5171" w:dyaOrig="17091" w14:anchorId="6B362733">
          <v:shape id="_x0000_i1037" type="#_x0000_t75" style="width:119.95pt;height:395.65pt" o:ole="">
            <v:imagedata r:id="rId57" o:title=""/>
          </v:shape>
          <o:OLEObject Type="Embed" ProgID="Visio.Drawing.15" ShapeID="_x0000_i1037" DrawAspect="Content" ObjectID="_1652031348" r:id="rId58"/>
        </w:object>
      </w:r>
      <w:r w:rsidR="00D75C7F" w:rsidRPr="009F5AE8">
        <w:rPr>
          <w:rFonts w:asciiTheme="minorHAnsi" w:hAnsiTheme="minorHAnsi" w:cstheme="minorHAnsi"/>
        </w:rPr>
        <w:br w:type="textWrapping" w:clear="all"/>
      </w:r>
    </w:p>
    <w:p w14:paraId="16CD3654" w14:textId="6A1E3FFA" w:rsidR="00D75C7F" w:rsidRPr="009F5AE8" w:rsidRDefault="00DD35FD" w:rsidP="00D75C7F">
      <w:pPr>
        <w:tabs>
          <w:tab w:val="left" w:pos="8548"/>
        </w:tabs>
        <w:rPr>
          <w:rFonts w:asciiTheme="minorHAnsi" w:hAnsiTheme="minorHAnsi" w:cstheme="minorHAnsi"/>
        </w:rPr>
      </w:pPr>
      <w:r>
        <w:rPr>
          <w:rFonts w:asciiTheme="minorHAnsi" w:hAnsiTheme="minorHAnsi" w:cstheme="minorHAnsi"/>
        </w:rPr>
        <w:t>Here are the</w:t>
      </w:r>
      <w:r w:rsidR="00D75C7F" w:rsidRPr="009F5AE8">
        <w:rPr>
          <w:rFonts w:asciiTheme="minorHAnsi" w:hAnsiTheme="minorHAnsi" w:cstheme="minorHAnsi"/>
        </w:rPr>
        <w:t xml:space="preserve"> various scenarios and how </w:t>
      </w:r>
      <w:r w:rsidR="0061578C" w:rsidRPr="009F5AE8">
        <w:rPr>
          <w:rFonts w:asciiTheme="minorHAnsi" w:hAnsiTheme="minorHAnsi" w:cstheme="minorHAnsi"/>
        </w:rPr>
        <w:t>control process works</w:t>
      </w:r>
      <w:r w:rsidR="00D75C7F" w:rsidRPr="009F5AE8">
        <w:rPr>
          <w:rFonts w:asciiTheme="minorHAnsi" w:hAnsiTheme="minorHAnsi" w:cstheme="minorHAnsi"/>
        </w:rPr>
        <w:t xml:space="preserve"> in these scenarios.</w:t>
      </w:r>
    </w:p>
    <w:p w14:paraId="00ADEAFD" w14:textId="6DAF1B2D" w:rsidR="00FF0206" w:rsidRPr="009F5AE8" w:rsidRDefault="00FF0206" w:rsidP="00FF0206">
      <w:pPr>
        <w:tabs>
          <w:tab w:val="left" w:pos="8548"/>
        </w:tabs>
        <w:rPr>
          <w:rFonts w:asciiTheme="minorHAnsi" w:hAnsiTheme="minorHAnsi" w:cstheme="minorHAnsi"/>
          <w:b/>
        </w:rPr>
      </w:pPr>
      <w:r w:rsidRPr="009F5AE8">
        <w:rPr>
          <w:rFonts w:asciiTheme="minorHAnsi" w:hAnsiTheme="minorHAnsi" w:cstheme="minorHAnsi"/>
          <w:b/>
        </w:rPr>
        <w:t>Scenario 1: Fresh Run:</w:t>
      </w:r>
    </w:p>
    <w:p w14:paraId="583AB67A" w14:textId="25895561" w:rsidR="00FF0206" w:rsidRPr="009F5AE8" w:rsidRDefault="00FF0206" w:rsidP="00D75C7F">
      <w:pPr>
        <w:tabs>
          <w:tab w:val="left" w:pos="8548"/>
        </w:tabs>
        <w:rPr>
          <w:rFonts w:asciiTheme="minorHAnsi" w:hAnsiTheme="minorHAnsi" w:cstheme="minorHAnsi"/>
        </w:rPr>
      </w:pPr>
      <w:r w:rsidRPr="009F5AE8">
        <w:rPr>
          <w:rFonts w:asciiTheme="minorHAnsi" w:hAnsiTheme="minorHAnsi" w:cstheme="minorHAnsi"/>
        </w:rPr>
        <w:t>When a Batch is started an entry in made into the ETL_AUDIT_BATCH_RUN_DETAILS table with a new BATCH_RUN_ID. When a package is triggered</w:t>
      </w:r>
      <w:r w:rsidR="00DD35FD">
        <w:rPr>
          <w:rFonts w:asciiTheme="minorHAnsi" w:hAnsiTheme="minorHAnsi" w:cstheme="minorHAnsi"/>
        </w:rPr>
        <w:t>,</w:t>
      </w:r>
      <w:r w:rsidRPr="009F5AE8">
        <w:rPr>
          <w:rFonts w:asciiTheme="minorHAnsi" w:hAnsiTheme="minorHAnsi" w:cstheme="minorHAnsi"/>
        </w:rPr>
        <w:t xml:space="preserve"> the control task would pass the control to the following tasks as there would be no entries in the ETL_AUDIT_JOB_RUN_DETAILS table for that job </w:t>
      </w:r>
      <w:r w:rsidR="00157D3E" w:rsidRPr="009F5AE8">
        <w:rPr>
          <w:rFonts w:asciiTheme="minorHAnsi" w:hAnsiTheme="minorHAnsi" w:cstheme="minorHAnsi"/>
        </w:rPr>
        <w:t>with the current BATCH_RUN_ID.</w:t>
      </w:r>
    </w:p>
    <w:p w14:paraId="59A9EB10" w14:textId="50097612" w:rsidR="00D75C7F" w:rsidRPr="009F5AE8" w:rsidRDefault="00D75C7F" w:rsidP="00D75C7F">
      <w:pPr>
        <w:tabs>
          <w:tab w:val="left" w:pos="8548"/>
        </w:tabs>
        <w:rPr>
          <w:rFonts w:asciiTheme="minorHAnsi" w:hAnsiTheme="minorHAnsi" w:cstheme="minorHAnsi"/>
          <w:b/>
        </w:rPr>
      </w:pPr>
      <w:r w:rsidRPr="009F5AE8">
        <w:rPr>
          <w:rFonts w:asciiTheme="minorHAnsi" w:hAnsiTheme="minorHAnsi" w:cstheme="minorHAnsi"/>
          <w:b/>
        </w:rPr>
        <w:t xml:space="preserve">Scenario </w:t>
      </w:r>
      <w:r w:rsidR="00157D3E" w:rsidRPr="009F5AE8">
        <w:rPr>
          <w:rFonts w:asciiTheme="minorHAnsi" w:hAnsiTheme="minorHAnsi" w:cstheme="minorHAnsi"/>
          <w:b/>
        </w:rPr>
        <w:t>2</w:t>
      </w:r>
      <w:r w:rsidRPr="009F5AE8">
        <w:rPr>
          <w:rFonts w:asciiTheme="minorHAnsi" w:hAnsiTheme="minorHAnsi" w:cstheme="minorHAnsi"/>
          <w:b/>
        </w:rPr>
        <w:t xml:space="preserve">: </w:t>
      </w:r>
      <w:r w:rsidR="007E2ADA" w:rsidRPr="009F5AE8">
        <w:rPr>
          <w:rFonts w:asciiTheme="minorHAnsi" w:hAnsiTheme="minorHAnsi" w:cstheme="minorHAnsi"/>
          <w:b/>
        </w:rPr>
        <w:t>J</w:t>
      </w:r>
      <w:r w:rsidR="00E20470" w:rsidRPr="009F5AE8">
        <w:rPr>
          <w:rFonts w:asciiTheme="minorHAnsi" w:hAnsiTheme="minorHAnsi" w:cstheme="minorHAnsi"/>
          <w:b/>
        </w:rPr>
        <w:t>ob</w:t>
      </w:r>
      <w:r w:rsidR="006E2648" w:rsidRPr="009F5AE8">
        <w:rPr>
          <w:rFonts w:asciiTheme="minorHAnsi" w:hAnsiTheme="minorHAnsi" w:cstheme="minorHAnsi"/>
          <w:b/>
        </w:rPr>
        <w:t xml:space="preserve"> has</w:t>
      </w:r>
      <w:r w:rsidR="00E20470" w:rsidRPr="009F5AE8">
        <w:rPr>
          <w:rFonts w:asciiTheme="minorHAnsi" w:hAnsiTheme="minorHAnsi" w:cstheme="minorHAnsi"/>
          <w:b/>
        </w:rPr>
        <w:t xml:space="preserve"> succeeded</w:t>
      </w:r>
      <w:r w:rsidR="006E2648" w:rsidRPr="009F5AE8">
        <w:rPr>
          <w:rFonts w:asciiTheme="minorHAnsi" w:hAnsiTheme="minorHAnsi" w:cstheme="minorHAnsi"/>
          <w:b/>
        </w:rPr>
        <w:t>, but the batch has failed due to another job in the batch</w:t>
      </w:r>
      <w:r w:rsidRPr="009F5AE8">
        <w:rPr>
          <w:rFonts w:asciiTheme="minorHAnsi" w:hAnsiTheme="minorHAnsi" w:cstheme="minorHAnsi"/>
          <w:b/>
        </w:rPr>
        <w:t>:</w:t>
      </w:r>
    </w:p>
    <w:p w14:paraId="1AC0BD98" w14:textId="617879B7" w:rsidR="00533702" w:rsidRPr="00533702" w:rsidRDefault="00533702" w:rsidP="00533702">
      <w:pPr>
        <w:tabs>
          <w:tab w:val="left" w:pos="8548"/>
        </w:tabs>
        <w:rPr>
          <w:rFonts w:asciiTheme="minorHAnsi" w:hAnsiTheme="minorHAnsi" w:cstheme="minorHAnsi"/>
        </w:rPr>
      </w:pPr>
      <w:r w:rsidRPr="00533702">
        <w:rPr>
          <w:rFonts w:asciiTheme="minorHAnsi" w:hAnsiTheme="minorHAnsi" w:cstheme="minorHAnsi"/>
        </w:rPr>
        <w:t xml:space="preserve">When a job completes successfully without any error and passes the balance checks, the JOB_RUN_ID generated for that job is set to ‘SUCCESS’ in the ETL_AUDIT_JOB_RUN_DETAILS table. In this case, if the batch is restarted, the </w:t>
      </w:r>
      <w:r w:rsidR="00DD35FD">
        <w:rPr>
          <w:rFonts w:asciiTheme="minorHAnsi" w:hAnsiTheme="minorHAnsi" w:cstheme="minorHAnsi"/>
        </w:rPr>
        <w:t>framework</w:t>
      </w:r>
      <w:r w:rsidRPr="00533702">
        <w:rPr>
          <w:rFonts w:asciiTheme="minorHAnsi" w:hAnsiTheme="minorHAnsi" w:cstheme="minorHAnsi"/>
        </w:rPr>
        <w:t xml:space="preserve"> prevents the succeeded job from re</w:t>
      </w:r>
      <w:r w:rsidR="00DD35FD">
        <w:rPr>
          <w:rFonts w:asciiTheme="minorHAnsi" w:hAnsiTheme="minorHAnsi" w:cstheme="minorHAnsi"/>
        </w:rPr>
        <w:t>-</w:t>
      </w:r>
      <w:r w:rsidRPr="00533702">
        <w:rPr>
          <w:rFonts w:asciiTheme="minorHAnsi" w:hAnsiTheme="minorHAnsi" w:cstheme="minorHAnsi"/>
        </w:rPr>
        <w:t>running as it would have an entry in the ETL_AUDIT_JOB_RUN_DETAILS with the status as ‘SUCCESS</w:t>
      </w:r>
      <w:r w:rsidR="00DD35FD">
        <w:rPr>
          <w:rFonts w:asciiTheme="minorHAnsi" w:hAnsiTheme="minorHAnsi" w:cstheme="minorHAnsi"/>
        </w:rPr>
        <w:t>FUL</w:t>
      </w:r>
      <w:r w:rsidRPr="00533702">
        <w:rPr>
          <w:rFonts w:asciiTheme="minorHAnsi" w:hAnsiTheme="minorHAnsi" w:cstheme="minorHAnsi"/>
        </w:rPr>
        <w:t>’ for the current BATCH_RUN_ID</w:t>
      </w:r>
      <w:r w:rsidR="00DD35FD">
        <w:rPr>
          <w:rFonts w:asciiTheme="minorHAnsi" w:hAnsiTheme="minorHAnsi" w:cstheme="minorHAnsi"/>
        </w:rPr>
        <w:t>.</w:t>
      </w:r>
    </w:p>
    <w:p w14:paraId="6F361E5F" w14:textId="77777777" w:rsidR="00533702" w:rsidRPr="00533702" w:rsidRDefault="00533702" w:rsidP="00533702">
      <w:pPr>
        <w:tabs>
          <w:tab w:val="left" w:pos="8548"/>
        </w:tabs>
        <w:rPr>
          <w:rFonts w:asciiTheme="minorHAnsi" w:hAnsiTheme="minorHAnsi" w:cstheme="minorHAnsi"/>
          <w:b/>
        </w:rPr>
      </w:pPr>
      <w:r w:rsidRPr="00533702">
        <w:rPr>
          <w:rFonts w:asciiTheme="minorHAnsi" w:hAnsiTheme="minorHAnsi" w:cstheme="minorHAnsi"/>
          <w:b/>
        </w:rPr>
        <w:t>Scenario 3: Failure scenario:</w:t>
      </w:r>
    </w:p>
    <w:p w14:paraId="0A381E86" w14:textId="1C1C71A3" w:rsidR="00533702" w:rsidRPr="00533702" w:rsidRDefault="00533702" w:rsidP="00533702">
      <w:pPr>
        <w:tabs>
          <w:tab w:val="left" w:pos="8548"/>
        </w:tabs>
        <w:rPr>
          <w:rFonts w:asciiTheme="minorHAnsi" w:hAnsiTheme="minorHAnsi" w:cstheme="minorHAnsi"/>
        </w:rPr>
      </w:pPr>
      <w:r w:rsidRPr="00533702">
        <w:rPr>
          <w:rFonts w:asciiTheme="minorHAnsi" w:hAnsiTheme="minorHAnsi" w:cstheme="minorHAnsi"/>
        </w:rPr>
        <w:lastRenderedPageBreak/>
        <w:t xml:space="preserve">In case of failure, </w:t>
      </w:r>
      <w:r w:rsidR="00DD35FD">
        <w:rPr>
          <w:rFonts w:asciiTheme="minorHAnsi" w:hAnsiTheme="minorHAnsi" w:cstheme="minorHAnsi"/>
        </w:rPr>
        <w:t>EXECUTION_</w:t>
      </w:r>
      <w:r w:rsidRPr="00533702">
        <w:rPr>
          <w:rFonts w:asciiTheme="minorHAnsi" w:hAnsiTheme="minorHAnsi" w:cstheme="minorHAnsi"/>
        </w:rPr>
        <w:t>STATUS column in the ETL_AUDIT_JOB_RUN_DETAILS would be set to “FAIL</w:t>
      </w:r>
      <w:r w:rsidR="00DD35FD">
        <w:rPr>
          <w:rFonts w:asciiTheme="minorHAnsi" w:hAnsiTheme="minorHAnsi" w:cstheme="minorHAnsi"/>
        </w:rPr>
        <w:t>ED</w:t>
      </w:r>
      <w:r w:rsidRPr="00533702">
        <w:rPr>
          <w:rFonts w:asciiTheme="minorHAnsi" w:hAnsiTheme="minorHAnsi" w:cstheme="minorHAnsi"/>
        </w:rPr>
        <w:t xml:space="preserve">” for the failed job. When the error is fixed and the batch is re-run, the </w:t>
      </w:r>
      <w:r w:rsidR="00DD35FD">
        <w:rPr>
          <w:rFonts w:asciiTheme="minorHAnsi" w:hAnsiTheme="minorHAnsi" w:cstheme="minorHAnsi"/>
        </w:rPr>
        <w:t>framework</w:t>
      </w:r>
      <w:r w:rsidRPr="00533702">
        <w:rPr>
          <w:rFonts w:asciiTheme="minorHAnsi" w:hAnsiTheme="minorHAnsi" w:cstheme="minorHAnsi"/>
        </w:rPr>
        <w:t xml:space="preserve"> will skip the jobs that ran successfully and start from </w:t>
      </w:r>
      <w:r w:rsidR="00DD35FD">
        <w:rPr>
          <w:rFonts w:asciiTheme="minorHAnsi" w:hAnsiTheme="minorHAnsi" w:cstheme="minorHAnsi"/>
        </w:rPr>
        <w:t>s</w:t>
      </w:r>
      <w:r w:rsidRPr="00533702">
        <w:rPr>
          <w:rFonts w:asciiTheme="minorHAnsi" w:hAnsiTheme="minorHAnsi" w:cstheme="minorHAnsi"/>
        </w:rPr>
        <w:t xml:space="preserve">ailed job and proceed further. </w:t>
      </w:r>
    </w:p>
    <w:p w14:paraId="25F79F79" w14:textId="77777777" w:rsidR="00533702" w:rsidRPr="00533702" w:rsidRDefault="00533702" w:rsidP="00533702">
      <w:pPr>
        <w:tabs>
          <w:tab w:val="left" w:pos="8548"/>
        </w:tabs>
        <w:rPr>
          <w:rFonts w:asciiTheme="minorHAnsi" w:hAnsiTheme="minorHAnsi" w:cstheme="minorHAnsi"/>
        </w:rPr>
      </w:pPr>
      <w:r w:rsidRPr="00533702">
        <w:rPr>
          <w:rFonts w:asciiTheme="minorHAnsi" w:hAnsiTheme="minorHAnsi" w:cstheme="minorHAnsi"/>
        </w:rPr>
        <w:t xml:space="preserve">In case for any specific reason, we need to rerun the Successfully ran Jobs also then we need to, </w:t>
      </w:r>
    </w:p>
    <w:p w14:paraId="27AD9F8E" w14:textId="77777777" w:rsidR="00533702" w:rsidRPr="00533702" w:rsidRDefault="00533702" w:rsidP="00533702">
      <w:pPr>
        <w:tabs>
          <w:tab w:val="left" w:pos="8548"/>
        </w:tabs>
        <w:rPr>
          <w:rFonts w:asciiTheme="minorHAnsi" w:hAnsiTheme="minorHAnsi" w:cstheme="minorHAnsi"/>
        </w:rPr>
      </w:pPr>
      <w:r w:rsidRPr="00533702">
        <w:rPr>
          <w:rFonts w:asciiTheme="minorHAnsi" w:hAnsiTheme="minorHAnsi" w:cstheme="minorHAnsi"/>
        </w:rPr>
        <w:t>a. Cleanup the data loaded by the successfully ran Jobs</w:t>
      </w:r>
    </w:p>
    <w:p w14:paraId="4ACEBFB6" w14:textId="77777777" w:rsidR="00533702" w:rsidRPr="00533702" w:rsidRDefault="00533702" w:rsidP="00533702">
      <w:pPr>
        <w:tabs>
          <w:tab w:val="left" w:pos="8548"/>
        </w:tabs>
        <w:rPr>
          <w:rFonts w:asciiTheme="minorHAnsi" w:hAnsiTheme="minorHAnsi" w:cstheme="minorHAnsi"/>
        </w:rPr>
      </w:pPr>
      <w:r w:rsidRPr="00533702">
        <w:rPr>
          <w:rFonts w:asciiTheme="minorHAnsi" w:hAnsiTheme="minorHAnsi" w:cstheme="minorHAnsi"/>
        </w:rPr>
        <w:t>b. Update the Job run detail table with Status as Failed for all the applicable Jobs</w:t>
      </w:r>
    </w:p>
    <w:p w14:paraId="789D7AA3" w14:textId="77777777" w:rsidR="00533702" w:rsidRPr="00533702" w:rsidRDefault="00533702" w:rsidP="00533702">
      <w:pPr>
        <w:tabs>
          <w:tab w:val="left" w:pos="8548"/>
        </w:tabs>
        <w:rPr>
          <w:rFonts w:asciiTheme="minorHAnsi" w:hAnsiTheme="minorHAnsi" w:cstheme="minorHAnsi"/>
        </w:rPr>
      </w:pPr>
      <w:r w:rsidRPr="00533702">
        <w:rPr>
          <w:rFonts w:asciiTheme="minorHAnsi" w:hAnsiTheme="minorHAnsi" w:cstheme="minorHAnsi"/>
        </w:rPr>
        <w:t>c. Rerun the Batch</w:t>
      </w:r>
    </w:p>
    <w:p w14:paraId="4C76B108" w14:textId="77777777" w:rsidR="00533702" w:rsidRPr="00533702" w:rsidRDefault="00533702" w:rsidP="00533702">
      <w:pPr>
        <w:tabs>
          <w:tab w:val="left" w:pos="8548"/>
        </w:tabs>
        <w:rPr>
          <w:rFonts w:asciiTheme="minorHAnsi" w:hAnsiTheme="minorHAnsi" w:cstheme="minorHAnsi"/>
          <w:b/>
        </w:rPr>
      </w:pPr>
      <w:r w:rsidRPr="00533702">
        <w:rPr>
          <w:rFonts w:asciiTheme="minorHAnsi" w:hAnsiTheme="minorHAnsi" w:cstheme="minorHAnsi"/>
          <w:b/>
        </w:rPr>
        <w:t>Scenario 4: Full Batch re-run:</w:t>
      </w:r>
    </w:p>
    <w:p w14:paraId="00725674" w14:textId="7B1F6592" w:rsidR="00533702" w:rsidRPr="00533702" w:rsidRDefault="00533702" w:rsidP="00533702">
      <w:pPr>
        <w:tabs>
          <w:tab w:val="left" w:pos="8548"/>
        </w:tabs>
        <w:rPr>
          <w:rFonts w:asciiTheme="minorHAnsi" w:hAnsiTheme="minorHAnsi" w:cstheme="minorHAnsi"/>
        </w:rPr>
      </w:pPr>
      <w:r w:rsidRPr="00533702">
        <w:rPr>
          <w:rFonts w:asciiTheme="minorHAnsi" w:hAnsiTheme="minorHAnsi" w:cstheme="minorHAnsi"/>
        </w:rPr>
        <w:t>Say a decision is taken to do a full batch re-run because of serious data issues across all source systems – even though the run status is Success on all jobs in that Batch. In this case, a new BATCH_RUN_ID would be create</w:t>
      </w:r>
      <w:r w:rsidR="003563FF">
        <w:rPr>
          <w:rFonts w:asciiTheme="minorHAnsi" w:hAnsiTheme="minorHAnsi" w:cstheme="minorHAnsi"/>
        </w:rPr>
        <w:t>d</w:t>
      </w:r>
      <w:r w:rsidRPr="00533702">
        <w:rPr>
          <w:rFonts w:asciiTheme="minorHAnsi" w:hAnsiTheme="minorHAnsi" w:cstheme="minorHAnsi"/>
        </w:rPr>
        <w:t xml:space="preserve"> by the Audit framework, this would be treated as a fresh run scenario as we have generated a new BATCH_RUN_ID. A manual cleanup of data may be required before the Batch rerun to avoid duplicate records.</w:t>
      </w:r>
    </w:p>
    <w:p w14:paraId="3D6B4BC0" w14:textId="0A4035F0" w:rsidR="00533702" w:rsidRPr="00533702" w:rsidRDefault="00533702" w:rsidP="00533702">
      <w:pPr>
        <w:tabs>
          <w:tab w:val="left" w:pos="8548"/>
        </w:tabs>
        <w:rPr>
          <w:rFonts w:asciiTheme="minorHAnsi" w:hAnsiTheme="minorHAnsi" w:cstheme="minorHAnsi"/>
        </w:rPr>
      </w:pPr>
      <w:r w:rsidRPr="00533702">
        <w:rPr>
          <w:rFonts w:asciiTheme="minorHAnsi" w:hAnsiTheme="minorHAnsi" w:cstheme="minorHAnsi"/>
        </w:rPr>
        <w:t>1. New B</w:t>
      </w:r>
      <w:r w:rsidR="003563FF">
        <w:rPr>
          <w:rFonts w:asciiTheme="minorHAnsi" w:hAnsiTheme="minorHAnsi" w:cstheme="minorHAnsi"/>
        </w:rPr>
        <w:t>ATCH_RUN_ID</w:t>
      </w:r>
      <w:r w:rsidRPr="00533702">
        <w:rPr>
          <w:rFonts w:asciiTheme="minorHAnsi" w:hAnsiTheme="minorHAnsi" w:cstheme="minorHAnsi"/>
        </w:rPr>
        <w:t xml:space="preserve"> will not be created for the same B</w:t>
      </w:r>
      <w:r w:rsidR="003563FF">
        <w:rPr>
          <w:rFonts w:asciiTheme="minorHAnsi" w:hAnsiTheme="minorHAnsi" w:cstheme="minorHAnsi"/>
        </w:rPr>
        <w:t>ATCH_DATE</w:t>
      </w:r>
      <w:r w:rsidRPr="00533702">
        <w:rPr>
          <w:rFonts w:asciiTheme="minorHAnsi" w:hAnsiTheme="minorHAnsi" w:cstheme="minorHAnsi"/>
        </w:rPr>
        <w:t xml:space="preserve"> in case of rerun due to failure</w:t>
      </w:r>
      <w:r w:rsidR="00DD35FD">
        <w:rPr>
          <w:rFonts w:asciiTheme="minorHAnsi" w:hAnsiTheme="minorHAnsi" w:cstheme="minorHAnsi"/>
        </w:rPr>
        <w:t xml:space="preserve"> </w:t>
      </w:r>
      <w:r w:rsidRPr="00533702">
        <w:rPr>
          <w:rFonts w:asciiTheme="minorHAnsi" w:hAnsiTheme="minorHAnsi" w:cstheme="minorHAnsi"/>
        </w:rPr>
        <w:t>(Scenario 3)</w:t>
      </w:r>
    </w:p>
    <w:p w14:paraId="5845D3A6" w14:textId="77777777" w:rsidR="00533702" w:rsidRPr="00533702" w:rsidRDefault="00533702" w:rsidP="00533702">
      <w:pPr>
        <w:tabs>
          <w:tab w:val="left" w:pos="8548"/>
        </w:tabs>
        <w:rPr>
          <w:rFonts w:asciiTheme="minorHAnsi" w:hAnsiTheme="minorHAnsi" w:cstheme="minorHAnsi"/>
        </w:rPr>
      </w:pPr>
      <w:r w:rsidRPr="00533702">
        <w:rPr>
          <w:rFonts w:asciiTheme="minorHAnsi" w:hAnsiTheme="minorHAnsi" w:cstheme="minorHAnsi"/>
        </w:rPr>
        <w:t>Note:</w:t>
      </w:r>
    </w:p>
    <w:p w14:paraId="09D576E0" w14:textId="77777777" w:rsidR="00533702" w:rsidRPr="00533702" w:rsidRDefault="00533702" w:rsidP="00533702">
      <w:pPr>
        <w:numPr>
          <w:ilvl w:val="0"/>
          <w:numId w:val="47"/>
        </w:numPr>
        <w:tabs>
          <w:tab w:val="left" w:pos="8548"/>
        </w:tabs>
        <w:rPr>
          <w:rFonts w:asciiTheme="minorHAnsi" w:hAnsiTheme="minorHAnsi" w:cstheme="minorHAnsi"/>
          <w:lang w:bidi="en-US"/>
        </w:rPr>
      </w:pPr>
      <w:r w:rsidRPr="00533702">
        <w:rPr>
          <w:rFonts w:asciiTheme="minorHAnsi" w:hAnsiTheme="minorHAnsi" w:cstheme="minorHAnsi"/>
          <w:lang w:bidi="en-US"/>
        </w:rPr>
        <w:t>Any rerun would be triggered through Control M only</w:t>
      </w:r>
    </w:p>
    <w:p w14:paraId="5D3E349B" w14:textId="77777777" w:rsidR="00533702" w:rsidRPr="00533702" w:rsidRDefault="00533702" w:rsidP="00533702">
      <w:pPr>
        <w:numPr>
          <w:ilvl w:val="0"/>
          <w:numId w:val="47"/>
        </w:numPr>
        <w:tabs>
          <w:tab w:val="left" w:pos="8548"/>
        </w:tabs>
        <w:rPr>
          <w:rFonts w:asciiTheme="minorHAnsi" w:hAnsiTheme="minorHAnsi" w:cstheme="minorHAnsi"/>
          <w:lang w:bidi="en-US"/>
        </w:rPr>
      </w:pPr>
      <w:r w:rsidRPr="00533702">
        <w:rPr>
          <w:rFonts w:asciiTheme="minorHAnsi" w:hAnsiTheme="minorHAnsi" w:cstheme="minorHAnsi"/>
          <w:lang w:bidi="en-US"/>
        </w:rPr>
        <w:t>Batch rerun will have same Batch date since same parameter file is expected to use.</w:t>
      </w:r>
    </w:p>
    <w:p w14:paraId="36751838" w14:textId="77777777" w:rsidR="00533702" w:rsidRPr="00533702" w:rsidRDefault="00533702" w:rsidP="00533702">
      <w:pPr>
        <w:numPr>
          <w:ilvl w:val="0"/>
          <w:numId w:val="47"/>
        </w:numPr>
        <w:tabs>
          <w:tab w:val="left" w:pos="8548"/>
        </w:tabs>
        <w:rPr>
          <w:rFonts w:asciiTheme="minorHAnsi" w:hAnsiTheme="minorHAnsi" w:cstheme="minorHAnsi"/>
          <w:lang w:bidi="en-US"/>
        </w:rPr>
      </w:pPr>
      <w:r w:rsidRPr="00533702">
        <w:rPr>
          <w:rFonts w:asciiTheme="minorHAnsi" w:hAnsiTheme="minorHAnsi" w:cstheme="minorHAnsi"/>
          <w:lang w:bidi="en-US"/>
        </w:rPr>
        <w:t>Rerun is allowed at Job/Sub package level, Job level rerun scenario explained in the scenario 3.</w:t>
      </w:r>
    </w:p>
    <w:p w14:paraId="178CD587" w14:textId="4975164F" w:rsidR="00EA1583" w:rsidRPr="009F5AE8" w:rsidRDefault="00EA1583" w:rsidP="0086628C">
      <w:pPr>
        <w:pStyle w:val="Heading1"/>
        <w:pageBreakBefore w:val="0"/>
        <w:numPr>
          <w:ilvl w:val="0"/>
          <w:numId w:val="12"/>
        </w:numPr>
        <w:spacing w:before="240" w:after="0" w:line="276" w:lineRule="auto"/>
        <w:rPr>
          <w:rFonts w:asciiTheme="minorHAnsi" w:eastAsiaTheme="majorEastAsia" w:hAnsiTheme="minorHAnsi" w:cstheme="minorHAnsi"/>
          <w:b w:val="0"/>
          <w:color w:val="001D58" w:themeColor="accent1" w:themeShade="BF"/>
          <w:kern w:val="0"/>
          <w:sz w:val="22"/>
          <w:szCs w:val="24"/>
          <w:lang w:val="en-GB"/>
        </w:rPr>
      </w:pPr>
      <w:bookmarkStart w:id="48" w:name="_Toc40969577"/>
      <w:r w:rsidRPr="009F5AE8">
        <w:rPr>
          <w:rFonts w:asciiTheme="minorHAnsi" w:eastAsiaTheme="majorEastAsia" w:hAnsiTheme="minorHAnsi" w:cstheme="minorHAnsi"/>
          <w:b w:val="0"/>
          <w:color w:val="001D58" w:themeColor="accent1" w:themeShade="BF"/>
          <w:kern w:val="0"/>
          <w:sz w:val="22"/>
          <w:szCs w:val="24"/>
          <w:lang w:val="en-GB"/>
        </w:rPr>
        <w:t>Error and exception Framework</w:t>
      </w:r>
      <w:bookmarkEnd w:id="48"/>
    </w:p>
    <w:p w14:paraId="67B3AAD3" w14:textId="1E388154" w:rsidR="000C3F4A" w:rsidRPr="009F5AE8" w:rsidRDefault="00EA1583" w:rsidP="00EA1583">
      <w:pPr>
        <w:spacing w:after="0"/>
        <w:ind w:left="720"/>
        <w:jc w:val="both"/>
        <w:rPr>
          <w:rFonts w:asciiTheme="minorHAnsi" w:hAnsiTheme="minorHAnsi" w:cstheme="minorHAnsi"/>
        </w:rPr>
      </w:pPr>
      <w:r w:rsidRPr="009F5AE8">
        <w:rPr>
          <w:rFonts w:asciiTheme="minorHAnsi" w:hAnsiTheme="minorHAnsi" w:cstheme="minorHAnsi"/>
        </w:rPr>
        <w:t>Error handling could be divided into 2 sections Error Prevention and Error Response</w:t>
      </w:r>
    </w:p>
    <w:p w14:paraId="62A8E2BA" w14:textId="2CE0522D" w:rsidR="00EA1583" w:rsidRPr="009F5AE8" w:rsidRDefault="00EA1583" w:rsidP="0086628C">
      <w:pPr>
        <w:pStyle w:val="Heading2"/>
        <w:numPr>
          <w:ilvl w:val="1"/>
          <w:numId w:val="26"/>
        </w:numPr>
        <w:rPr>
          <w:rFonts w:asciiTheme="minorHAnsi" w:hAnsiTheme="minorHAnsi" w:cstheme="minorHAnsi"/>
          <w:sz w:val="22"/>
        </w:rPr>
      </w:pPr>
      <w:bookmarkStart w:id="49" w:name="_Toc40969578"/>
      <w:r w:rsidRPr="009F5AE8">
        <w:rPr>
          <w:rFonts w:asciiTheme="minorHAnsi" w:hAnsiTheme="minorHAnsi" w:cstheme="minorHAnsi"/>
          <w:sz w:val="22"/>
        </w:rPr>
        <w:t>Error Prevention</w:t>
      </w:r>
      <w:bookmarkEnd w:id="49"/>
    </w:p>
    <w:p w14:paraId="783D1B42" w14:textId="2DC5A3B8" w:rsidR="00EA1583" w:rsidRPr="009F5AE8" w:rsidRDefault="00EA1583" w:rsidP="00F16523">
      <w:pPr>
        <w:spacing w:after="0"/>
        <w:ind w:left="1215"/>
        <w:jc w:val="both"/>
        <w:rPr>
          <w:rFonts w:asciiTheme="minorHAnsi" w:hAnsiTheme="minorHAnsi" w:cstheme="minorHAnsi"/>
        </w:rPr>
      </w:pPr>
      <w:r w:rsidRPr="009F5AE8">
        <w:rPr>
          <w:rFonts w:asciiTheme="minorHAnsi" w:hAnsiTheme="minorHAnsi" w:cstheme="minorHAnsi"/>
        </w:rPr>
        <w:t>Measures that stop general errors from occurring or bypass the portion when it detects an error occurs</w:t>
      </w:r>
    </w:p>
    <w:p w14:paraId="6628D905" w14:textId="7AE45A92" w:rsidR="00C93253" w:rsidRPr="009F5AE8" w:rsidRDefault="00E20470" w:rsidP="000450A8">
      <w:pPr>
        <w:spacing w:after="0"/>
        <w:ind w:left="360"/>
        <w:contextualSpacing/>
        <w:jc w:val="both"/>
        <w:rPr>
          <w:rFonts w:asciiTheme="minorHAnsi" w:eastAsia="Times New Roman" w:hAnsiTheme="minorHAnsi" w:cstheme="minorHAnsi"/>
          <w:color w:val="638C1B"/>
          <w:sz w:val="14"/>
          <w:szCs w:val="14"/>
          <w:lang w:val="en-GB"/>
        </w:rPr>
      </w:pPr>
      <w:r w:rsidRPr="009F5AE8">
        <w:rPr>
          <w:rFonts w:asciiTheme="minorHAnsi" w:hAnsiTheme="minorHAnsi" w:cstheme="minorHAnsi"/>
        </w:rPr>
        <w:object w:dxaOrig="14820" w:dyaOrig="7656" w14:anchorId="2A2B27CB">
          <v:shape id="_x0000_i1038" type="#_x0000_t75" style="width:467.55pt;height:241.95pt" o:ole="">
            <v:imagedata r:id="rId59" o:title=""/>
          </v:shape>
          <o:OLEObject Type="Embed" ProgID="Visio.Drawing.15" ShapeID="_x0000_i1038" DrawAspect="Content" ObjectID="_1652031349" r:id="rId60"/>
        </w:object>
      </w:r>
    </w:p>
    <w:p w14:paraId="08DE0FCE" w14:textId="7205FD4B" w:rsidR="00EA1583" w:rsidRPr="009F5AE8" w:rsidRDefault="00E24D5F" w:rsidP="00B87F60">
      <w:pPr>
        <w:pStyle w:val="Heading3"/>
        <w:spacing w:before="320"/>
        <w:ind w:left="1620"/>
        <w:rPr>
          <w:rFonts w:asciiTheme="minorHAnsi" w:eastAsiaTheme="majorEastAsia" w:hAnsiTheme="minorHAnsi" w:cstheme="minorHAnsi"/>
          <w:bCs/>
          <w:color w:val="001D58" w:themeColor="accent1" w:themeShade="BF"/>
          <w:sz w:val="22"/>
          <w:szCs w:val="24"/>
          <w:lang w:val="en-GB"/>
        </w:rPr>
      </w:pPr>
      <w:bookmarkStart w:id="50" w:name="_Toc40969579"/>
      <w:r w:rsidRPr="009F5AE8">
        <w:rPr>
          <w:rFonts w:asciiTheme="minorHAnsi" w:eastAsiaTheme="majorEastAsia" w:hAnsiTheme="minorHAnsi" w:cstheme="minorHAnsi"/>
          <w:bCs/>
          <w:color w:val="001D58" w:themeColor="accent1" w:themeShade="BF"/>
          <w:sz w:val="22"/>
          <w:szCs w:val="24"/>
          <w:lang w:val="en-GB"/>
        </w:rPr>
        <w:t>4.1.1 Source</w:t>
      </w:r>
      <w:r w:rsidR="00EA1583" w:rsidRPr="009F5AE8">
        <w:rPr>
          <w:rFonts w:asciiTheme="minorHAnsi" w:eastAsiaTheme="majorEastAsia" w:hAnsiTheme="minorHAnsi" w:cstheme="minorHAnsi"/>
          <w:bCs/>
          <w:color w:val="001D58" w:themeColor="accent1" w:themeShade="BF"/>
          <w:sz w:val="22"/>
          <w:szCs w:val="24"/>
          <w:lang w:val="en-GB"/>
        </w:rPr>
        <w:t xml:space="preserve"> File Checks</w:t>
      </w:r>
      <w:bookmarkEnd w:id="50"/>
    </w:p>
    <w:p w14:paraId="77D3F9F7" w14:textId="69406902" w:rsidR="00EA1583" w:rsidRPr="009F5AE8" w:rsidRDefault="00EA1583" w:rsidP="00EA1583">
      <w:pPr>
        <w:ind w:left="12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Below are the checks that should be implemented for when the source is a file</w:t>
      </w:r>
    </w:p>
    <w:p w14:paraId="67096723" w14:textId="77777777" w:rsidR="00EA1583" w:rsidRPr="009F5AE8" w:rsidRDefault="00EA1583" w:rsidP="00EA1583">
      <w:pPr>
        <w:ind w:left="1260"/>
        <w:contextualSpacing/>
        <w:jc w:val="both"/>
        <w:rPr>
          <w:rFonts w:asciiTheme="minorHAnsi" w:eastAsia="Calibri" w:hAnsiTheme="minorHAnsi" w:cstheme="minorHAnsi"/>
          <w:lang w:val="en-GB"/>
        </w:rPr>
      </w:pPr>
    </w:p>
    <w:p w14:paraId="14DF8403" w14:textId="1D08C544" w:rsidR="00EA1583" w:rsidRPr="009F5AE8" w:rsidRDefault="00EA1583" w:rsidP="00EA1583">
      <w:pPr>
        <w:ind w:left="1260"/>
        <w:contextualSpacing/>
        <w:jc w:val="both"/>
        <w:rPr>
          <w:rFonts w:asciiTheme="minorHAnsi" w:eastAsia="Calibri" w:hAnsiTheme="minorHAnsi" w:cstheme="minorHAnsi"/>
          <w:lang w:val="en-GB"/>
        </w:rPr>
      </w:pPr>
      <w:r w:rsidRPr="00366963">
        <w:rPr>
          <w:rFonts w:asciiTheme="minorHAnsi" w:eastAsia="Calibri" w:hAnsiTheme="minorHAnsi" w:cstheme="minorHAnsi"/>
          <w:b/>
          <w:lang w:val="en-GB"/>
        </w:rPr>
        <w:t>1.</w:t>
      </w:r>
      <w:r w:rsidRPr="009F5AE8">
        <w:rPr>
          <w:rFonts w:asciiTheme="minorHAnsi" w:eastAsia="Calibri" w:hAnsiTheme="minorHAnsi" w:cstheme="minorHAnsi"/>
          <w:b/>
          <w:lang w:val="en-GB"/>
        </w:rPr>
        <w:tab/>
        <w:t>File Format Checks</w:t>
      </w:r>
      <w:r w:rsidRPr="009F5AE8">
        <w:rPr>
          <w:rFonts w:asciiTheme="minorHAnsi" w:eastAsia="Calibri" w:hAnsiTheme="minorHAnsi" w:cstheme="minorHAnsi"/>
          <w:lang w:val="en-GB"/>
        </w:rPr>
        <w:t xml:space="preserve"> - Check if the number of columns in each row of the file match the required number of columns. </w:t>
      </w:r>
    </w:p>
    <w:p w14:paraId="17E69F04" w14:textId="77777777" w:rsidR="00EA1583" w:rsidRPr="009F5AE8" w:rsidRDefault="00EA1583" w:rsidP="00EA1583">
      <w:pPr>
        <w:ind w:left="1260"/>
        <w:contextualSpacing/>
        <w:jc w:val="both"/>
        <w:rPr>
          <w:rFonts w:asciiTheme="minorHAnsi" w:eastAsia="Calibri" w:hAnsiTheme="minorHAnsi" w:cstheme="minorHAnsi"/>
          <w:lang w:val="en-GB"/>
        </w:rPr>
      </w:pPr>
    </w:p>
    <w:p w14:paraId="7048002D" w14:textId="29091D51" w:rsidR="00EA1583" w:rsidRPr="009F5AE8" w:rsidRDefault="00EA1583" w:rsidP="00EA1583">
      <w:pPr>
        <w:ind w:left="1260"/>
        <w:contextualSpacing/>
        <w:jc w:val="both"/>
        <w:rPr>
          <w:rFonts w:asciiTheme="minorHAnsi" w:eastAsia="Calibri" w:hAnsiTheme="minorHAnsi" w:cstheme="minorHAnsi"/>
          <w:lang w:val="en-GB"/>
        </w:rPr>
      </w:pPr>
      <w:r w:rsidRPr="00366963">
        <w:rPr>
          <w:rFonts w:asciiTheme="minorHAnsi" w:eastAsia="Calibri" w:hAnsiTheme="minorHAnsi" w:cstheme="minorHAnsi"/>
          <w:b/>
          <w:lang w:val="en-GB"/>
        </w:rPr>
        <w:t>2.</w:t>
      </w:r>
      <w:r w:rsidRPr="00366963">
        <w:rPr>
          <w:rFonts w:asciiTheme="minorHAnsi" w:eastAsia="Calibri" w:hAnsiTheme="minorHAnsi" w:cstheme="minorHAnsi"/>
          <w:b/>
          <w:lang w:val="en-GB"/>
        </w:rPr>
        <w:tab/>
        <w:t>File</w:t>
      </w:r>
      <w:r w:rsidRPr="009F5AE8">
        <w:rPr>
          <w:rFonts w:asciiTheme="minorHAnsi" w:eastAsia="Calibri" w:hAnsiTheme="minorHAnsi" w:cstheme="minorHAnsi"/>
          <w:b/>
          <w:lang w:val="en-GB"/>
        </w:rPr>
        <w:t xml:space="preserve"> naming Conventions</w:t>
      </w:r>
      <w:r w:rsidRPr="009F5AE8">
        <w:rPr>
          <w:rFonts w:asciiTheme="minorHAnsi" w:eastAsia="Calibri" w:hAnsiTheme="minorHAnsi" w:cstheme="minorHAnsi"/>
          <w:lang w:val="en-GB"/>
        </w:rPr>
        <w:t xml:space="preserve"> - Structure should follow the expected convention. Incorrect format can result in processes failures or incorrect data loads.</w:t>
      </w:r>
    </w:p>
    <w:p w14:paraId="153BA66D" w14:textId="77777777" w:rsidR="00EA1583" w:rsidRPr="009F5AE8" w:rsidRDefault="00EA1583" w:rsidP="00EA1583">
      <w:pPr>
        <w:ind w:left="1260"/>
        <w:contextualSpacing/>
        <w:jc w:val="both"/>
        <w:rPr>
          <w:rFonts w:asciiTheme="minorHAnsi" w:eastAsia="Calibri" w:hAnsiTheme="minorHAnsi" w:cstheme="minorHAnsi"/>
          <w:lang w:val="en-GB"/>
        </w:rPr>
      </w:pPr>
    </w:p>
    <w:p w14:paraId="69AFB7F2" w14:textId="24E11070" w:rsidR="00EA1583" w:rsidRPr="009F5AE8" w:rsidRDefault="00EA1583" w:rsidP="00EA1583">
      <w:pPr>
        <w:ind w:left="1260"/>
        <w:contextualSpacing/>
        <w:jc w:val="both"/>
        <w:rPr>
          <w:rFonts w:asciiTheme="minorHAnsi" w:eastAsia="Calibri" w:hAnsiTheme="minorHAnsi" w:cstheme="minorHAnsi"/>
          <w:lang w:val="en-GB"/>
        </w:rPr>
      </w:pPr>
      <w:r w:rsidRPr="00366963">
        <w:rPr>
          <w:rFonts w:asciiTheme="minorHAnsi" w:eastAsia="Calibri" w:hAnsiTheme="minorHAnsi" w:cstheme="minorHAnsi"/>
          <w:b/>
          <w:lang w:val="en-GB"/>
        </w:rPr>
        <w:t>3.</w:t>
      </w:r>
      <w:r w:rsidRPr="00366963">
        <w:rPr>
          <w:rFonts w:asciiTheme="minorHAnsi" w:eastAsia="Calibri" w:hAnsiTheme="minorHAnsi" w:cstheme="minorHAnsi"/>
          <w:b/>
          <w:lang w:val="en-GB"/>
        </w:rPr>
        <w:tab/>
      </w:r>
      <w:r w:rsidRPr="009F5AE8">
        <w:rPr>
          <w:rFonts w:asciiTheme="minorHAnsi" w:eastAsia="Calibri" w:hAnsiTheme="minorHAnsi" w:cstheme="minorHAnsi"/>
          <w:b/>
          <w:lang w:val="en-GB"/>
        </w:rPr>
        <w:t>Data format Issues</w:t>
      </w:r>
      <w:r w:rsidRPr="009F5AE8">
        <w:rPr>
          <w:rFonts w:asciiTheme="minorHAnsi" w:eastAsia="Calibri" w:hAnsiTheme="minorHAnsi" w:cstheme="minorHAnsi"/>
          <w:lang w:val="en-GB"/>
        </w:rPr>
        <w:t>- Incorrect date format or other data types can cause failures while reading the file. These issues can be addressed by doing a pre-scan of the document before starting the ETL process</w:t>
      </w:r>
    </w:p>
    <w:p w14:paraId="32C52925" w14:textId="6B5B264F" w:rsidR="00EA1583" w:rsidRPr="009F5AE8" w:rsidRDefault="00E24D5F" w:rsidP="00B87F60">
      <w:pPr>
        <w:pStyle w:val="Heading3"/>
        <w:spacing w:before="320"/>
        <w:ind w:left="1620"/>
        <w:rPr>
          <w:rFonts w:asciiTheme="minorHAnsi" w:eastAsiaTheme="majorEastAsia" w:hAnsiTheme="minorHAnsi" w:cstheme="minorHAnsi"/>
          <w:bCs/>
          <w:color w:val="001D58" w:themeColor="accent1" w:themeShade="BF"/>
          <w:sz w:val="22"/>
          <w:szCs w:val="24"/>
          <w:lang w:val="en-GB"/>
        </w:rPr>
      </w:pPr>
      <w:bookmarkStart w:id="51" w:name="_Toc40969580"/>
      <w:r w:rsidRPr="009F5AE8">
        <w:rPr>
          <w:rFonts w:asciiTheme="minorHAnsi" w:eastAsiaTheme="majorEastAsia" w:hAnsiTheme="minorHAnsi" w:cstheme="minorHAnsi"/>
          <w:bCs/>
          <w:color w:val="001D58" w:themeColor="accent1" w:themeShade="BF"/>
          <w:sz w:val="22"/>
          <w:szCs w:val="24"/>
          <w:lang w:val="en-GB"/>
        </w:rPr>
        <w:t>4.1.2 Checks</w:t>
      </w:r>
      <w:r w:rsidR="00EA1583" w:rsidRPr="009F5AE8">
        <w:rPr>
          <w:rFonts w:asciiTheme="minorHAnsi" w:eastAsiaTheme="majorEastAsia" w:hAnsiTheme="minorHAnsi" w:cstheme="minorHAnsi"/>
          <w:bCs/>
          <w:color w:val="001D58" w:themeColor="accent1" w:themeShade="BF"/>
          <w:sz w:val="22"/>
          <w:szCs w:val="24"/>
          <w:lang w:val="en-GB"/>
        </w:rPr>
        <w:t xml:space="preserve"> done during the ETL Processes</w:t>
      </w:r>
      <w:bookmarkEnd w:id="51"/>
    </w:p>
    <w:p w14:paraId="6185134F" w14:textId="2D8E78AD" w:rsidR="00EA1583" w:rsidRPr="009F5AE8" w:rsidRDefault="00EA1583" w:rsidP="00EA1583">
      <w:pPr>
        <w:ind w:left="12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Below are the checks/actions that should be performed as part of this process</w:t>
      </w:r>
    </w:p>
    <w:p w14:paraId="201D3CDC" w14:textId="17244C20" w:rsidR="00EA1583" w:rsidRPr="009F5AE8" w:rsidRDefault="00EA1583" w:rsidP="007868A0">
      <w:pPr>
        <w:pStyle w:val="ListParagraph"/>
        <w:numPr>
          <w:ilvl w:val="0"/>
          <w:numId w:val="19"/>
        </w:numPr>
        <w:jc w:val="both"/>
        <w:rPr>
          <w:rFonts w:eastAsia="Calibri" w:cstheme="minorHAnsi"/>
          <w:lang w:val="en-GB"/>
        </w:rPr>
      </w:pPr>
      <w:r w:rsidRPr="009F5AE8">
        <w:rPr>
          <w:rFonts w:eastAsia="Calibri" w:cstheme="minorHAnsi"/>
          <w:b/>
          <w:lang w:val="en-GB"/>
        </w:rPr>
        <w:t>Minimum columns check</w:t>
      </w:r>
      <w:r w:rsidRPr="009F5AE8">
        <w:rPr>
          <w:rFonts w:eastAsia="Calibri" w:cstheme="minorHAnsi"/>
          <w:lang w:val="en-GB"/>
        </w:rPr>
        <w:t>-Checking if the minimum required columns are present in the source data can prevent errors in downstream processes such as calculations for mandatory column (in target tables) or primary key generation</w:t>
      </w:r>
    </w:p>
    <w:p w14:paraId="47DD861C" w14:textId="7C4F4991" w:rsidR="00EA1583" w:rsidRPr="009F5AE8" w:rsidRDefault="00EA1583" w:rsidP="007868A0">
      <w:pPr>
        <w:pStyle w:val="ListParagraph"/>
        <w:numPr>
          <w:ilvl w:val="0"/>
          <w:numId w:val="19"/>
        </w:numPr>
        <w:jc w:val="both"/>
        <w:rPr>
          <w:rFonts w:eastAsia="Calibri" w:cstheme="minorHAnsi"/>
          <w:lang w:val="en-GB"/>
        </w:rPr>
      </w:pPr>
      <w:r w:rsidRPr="009F5AE8">
        <w:rPr>
          <w:rFonts w:eastAsia="Calibri" w:cstheme="minorHAnsi"/>
          <w:b/>
          <w:lang w:val="en-GB"/>
        </w:rPr>
        <w:t>Null/Blank value handling</w:t>
      </w:r>
      <w:r w:rsidRPr="009F5AE8">
        <w:rPr>
          <w:rFonts w:eastAsia="Calibri" w:cstheme="minorHAnsi"/>
          <w:lang w:val="en-GB"/>
        </w:rPr>
        <w:t>- Set appropriate default values such as ‘UNK’, ‘NA’ or ‘0’ to columns that have missing or null values</w:t>
      </w:r>
    </w:p>
    <w:p w14:paraId="3A7EBFE5" w14:textId="487A614B" w:rsidR="00EA1583" w:rsidRPr="009F5AE8" w:rsidRDefault="00EA1583" w:rsidP="007868A0">
      <w:pPr>
        <w:pStyle w:val="ListParagraph"/>
        <w:numPr>
          <w:ilvl w:val="0"/>
          <w:numId w:val="19"/>
        </w:numPr>
        <w:jc w:val="both"/>
        <w:rPr>
          <w:rFonts w:eastAsia="Calibri" w:cstheme="minorHAnsi"/>
          <w:lang w:val="en-GB"/>
        </w:rPr>
      </w:pPr>
      <w:r w:rsidRPr="009F5AE8">
        <w:rPr>
          <w:rFonts w:eastAsia="Calibri" w:cstheme="minorHAnsi"/>
          <w:b/>
          <w:lang w:val="en-GB"/>
        </w:rPr>
        <w:t>Data format check</w:t>
      </w:r>
      <w:r w:rsidRPr="009F5AE8">
        <w:rPr>
          <w:rFonts w:eastAsia="Calibri" w:cstheme="minorHAnsi"/>
          <w:lang w:val="en-GB"/>
        </w:rPr>
        <w:t>- Check if columns are truncated or not in expected format. This should be done for columns that would be used as primary keys, foreign keys or in join conditions.</w:t>
      </w:r>
    </w:p>
    <w:p w14:paraId="06156446" w14:textId="23D71392" w:rsidR="00EA1583" w:rsidRPr="009F5AE8" w:rsidRDefault="00EA1583" w:rsidP="007868A0">
      <w:pPr>
        <w:pStyle w:val="ListParagraph"/>
        <w:numPr>
          <w:ilvl w:val="0"/>
          <w:numId w:val="19"/>
        </w:numPr>
        <w:jc w:val="both"/>
        <w:rPr>
          <w:rFonts w:eastAsia="Calibri" w:cstheme="minorHAnsi"/>
          <w:lang w:val="en-GB"/>
        </w:rPr>
      </w:pPr>
      <w:r w:rsidRPr="009F5AE8">
        <w:rPr>
          <w:rFonts w:eastAsia="Calibri" w:cstheme="minorHAnsi"/>
          <w:b/>
          <w:lang w:val="en-GB"/>
        </w:rPr>
        <w:t>Business Rule Validation</w:t>
      </w:r>
      <w:r w:rsidRPr="009F5AE8">
        <w:rPr>
          <w:rFonts w:eastAsia="Calibri" w:cstheme="minorHAnsi"/>
          <w:lang w:val="en-GB"/>
        </w:rPr>
        <w:t xml:space="preserve"> -Certain columns, defined by the business, should not contain null/blank values or should be in the format defined by the business</w:t>
      </w:r>
      <w:r w:rsidR="00D1363A" w:rsidRPr="009F5AE8">
        <w:rPr>
          <w:rFonts w:eastAsia="Calibri" w:cstheme="minorHAnsi"/>
          <w:lang w:val="en-GB"/>
        </w:rPr>
        <w:t xml:space="preserve">. Note this would require custom components based on requirements and would not be part of the reusable ABC framework. </w:t>
      </w:r>
    </w:p>
    <w:p w14:paraId="02DD0808" w14:textId="1F498D60" w:rsidR="00EA1583" w:rsidRPr="009F5AE8" w:rsidRDefault="00EA1583" w:rsidP="002E71E1">
      <w:pPr>
        <w:ind w:left="12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lastRenderedPageBreak/>
        <w:t>If any of the records do not pass the above validations, they should be moved to the error tables defined in the next section.</w:t>
      </w:r>
    </w:p>
    <w:p w14:paraId="299881EC" w14:textId="53499284" w:rsidR="00EA1583" w:rsidRPr="009F5AE8" w:rsidRDefault="00EA1583">
      <w:pPr>
        <w:pStyle w:val="Heading2"/>
        <w:numPr>
          <w:ilvl w:val="1"/>
          <w:numId w:val="18"/>
        </w:numPr>
        <w:rPr>
          <w:rFonts w:asciiTheme="minorHAnsi" w:hAnsiTheme="minorHAnsi" w:cstheme="minorHAnsi"/>
          <w:sz w:val="22"/>
        </w:rPr>
      </w:pPr>
      <w:bookmarkStart w:id="52" w:name="_Toc40969581"/>
      <w:r w:rsidRPr="009F5AE8">
        <w:rPr>
          <w:rFonts w:asciiTheme="minorHAnsi" w:hAnsiTheme="minorHAnsi" w:cstheme="minorHAnsi"/>
          <w:sz w:val="22"/>
        </w:rPr>
        <w:t>Error Response</w:t>
      </w:r>
      <w:bookmarkEnd w:id="52"/>
    </w:p>
    <w:p w14:paraId="05D36A2F" w14:textId="04D6EE37" w:rsidR="00EA1583" w:rsidRPr="009F5AE8" w:rsidRDefault="00EA1583" w:rsidP="00EA1583">
      <w:pPr>
        <w:ind w:left="720"/>
        <w:contextualSpacing/>
        <w:rPr>
          <w:rFonts w:asciiTheme="minorHAnsi" w:eastAsia="Calibri" w:hAnsiTheme="minorHAnsi" w:cstheme="minorHAnsi"/>
          <w:lang w:val="en-GB"/>
        </w:rPr>
      </w:pPr>
      <w:r w:rsidRPr="009F5AE8">
        <w:rPr>
          <w:rFonts w:asciiTheme="minorHAnsi" w:eastAsia="Calibri" w:hAnsiTheme="minorHAnsi" w:cstheme="minorHAnsi"/>
          <w:lang w:val="en-GB"/>
        </w:rPr>
        <w:t>Measure that should be taken when an error occurs such as Email notification or updating Audit table</w:t>
      </w:r>
    </w:p>
    <w:p w14:paraId="4269C142" w14:textId="1F3CD79E" w:rsidR="00EA1583" w:rsidRPr="009F5AE8" w:rsidRDefault="00BC5B9D" w:rsidP="00BC5B9D">
      <w:pPr>
        <w:pStyle w:val="Heading3"/>
        <w:spacing w:before="320"/>
        <w:ind w:left="1620"/>
        <w:rPr>
          <w:rFonts w:asciiTheme="minorHAnsi" w:eastAsiaTheme="majorEastAsia" w:hAnsiTheme="minorHAnsi" w:cstheme="minorHAnsi"/>
          <w:bCs/>
          <w:color w:val="001D58" w:themeColor="accent1" w:themeShade="BF"/>
          <w:sz w:val="22"/>
          <w:szCs w:val="24"/>
          <w:lang w:val="en-GB"/>
        </w:rPr>
      </w:pPr>
      <w:bookmarkStart w:id="53" w:name="_Toc40969582"/>
      <w:r w:rsidRPr="009F5AE8">
        <w:rPr>
          <w:rFonts w:asciiTheme="minorHAnsi" w:eastAsiaTheme="majorEastAsia" w:hAnsiTheme="minorHAnsi" w:cstheme="minorHAnsi"/>
          <w:bCs/>
          <w:color w:val="001D58" w:themeColor="accent1" w:themeShade="BF"/>
          <w:sz w:val="22"/>
          <w:szCs w:val="24"/>
          <w:lang w:val="en-GB"/>
        </w:rPr>
        <w:t xml:space="preserve">4.2.1 </w:t>
      </w:r>
      <w:r w:rsidR="00EA1583" w:rsidRPr="009F5AE8">
        <w:rPr>
          <w:rFonts w:asciiTheme="minorHAnsi" w:eastAsiaTheme="majorEastAsia" w:hAnsiTheme="minorHAnsi" w:cstheme="minorHAnsi"/>
          <w:bCs/>
          <w:color w:val="001D58" w:themeColor="accent1" w:themeShade="BF"/>
          <w:sz w:val="22"/>
          <w:szCs w:val="24"/>
          <w:lang w:val="en-GB"/>
        </w:rPr>
        <w:t>Common steps for Error Response</w:t>
      </w:r>
      <w:bookmarkEnd w:id="53"/>
    </w:p>
    <w:p w14:paraId="5768C8D9" w14:textId="2A388877" w:rsidR="00EA1583" w:rsidRPr="009F5AE8" w:rsidRDefault="00EA1583" w:rsidP="00EA1583">
      <w:pPr>
        <w:ind w:left="12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1.</w:t>
      </w:r>
      <w:r w:rsidRPr="009F5AE8">
        <w:rPr>
          <w:rFonts w:asciiTheme="minorHAnsi" w:eastAsia="Calibri" w:hAnsiTheme="minorHAnsi" w:cstheme="minorHAnsi"/>
          <w:lang w:val="en-GB"/>
        </w:rPr>
        <w:tab/>
      </w:r>
      <w:r w:rsidRPr="009F5AE8">
        <w:rPr>
          <w:rFonts w:asciiTheme="minorHAnsi" w:eastAsia="Calibri" w:hAnsiTheme="minorHAnsi" w:cstheme="minorHAnsi"/>
          <w:b/>
          <w:lang w:val="en-GB"/>
        </w:rPr>
        <w:t>Triggers to start clean-up process</w:t>
      </w:r>
      <w:r w:rsidRPr="009F5AE8">
        <w:rPr>
          <w:rFonts w:asciiTheme="minorHAnsi" w:eastAsia="Calibri" w:hAnsiTheme="minorHAnsi" w:cstheme="minorHAnsi"/>
          <w:lang w:val="en-GB"/>
        </w:rPr>
        <w:t xml:space="preserve"> - For any SSIS</w:t>
      </w:r>
      <w:r w:rsidR="008476B5" w:rsidRPr="009F5AE8">
        <w:rPr>
          <w:rFonts w:asciiTheme="minorHAnsi" w:eastAsia="Calibri" w:hAnsiTheme="minorHAnsi" w:cstheme="minorHAnsi"/>
          <w:lang w:val="en-GB"/>
        </w:rPr>
        <w:t xml:space="preserve"> package</w:t>
      </w:r>
      <w:r w:rsidRPr="009F5AE8">
        <w:rPr>
          <w:rFonts w:asciiTheme="minorHAnsi" w:eastAsia="Calibri" w:hAnsiTheme="minorHAnsi" w:cstheme="minorHAnsi"/>
          <w:lang w:val="en-GB"/>
        </w:rPr>
        <w:t xml:space="preserve"> that fails, </w:t>
      </w:r>
      <w:r w:rsidR="008476B5" w:rsidRPr="009F5AE8">
        <w:rPr>
          <w:rFonts w:asciiTheme="minorHAnsi" w:eastAsia="Calibri" w:hAnsiTheme="minorHAnsi" w:cstheme="minorHAnsi"/>
          <w:lang w:val="en-GB"/>
        </w:rPr>
        <w:t>an appropriate clean</w:t>
      </w:r>
      <w:r w:rsidR="00366963">
        <w:rPr>
          <w:rFonts w:asciiTheme="minorHAnsi" w:eastAsia="Calibri" w:hAnsiTheme="minorHAnsi" w:cstheme="minorHAnsi"/>
          <w:lang w:val="en-GB"/>
        </w:rPr>
        <w:t>-</w:t>
      </w:r>
      <w:r w:rsidR="008476B5" w:rsidRPr="009F5AE8">
        <w:rPr>
          <w:rFonts w:asciiTheme="minorHAnsi" w:eastAsia="Calibri" w:hAnsiTheme="minorHAnsi" w:cstheme="minorHAnsi"/>
          <w:lang w:val="en-GB"/>
        </w:rPr>
        <w:t>up process would need to be run based each package/ETL need</w:t>
      </w:r>
      <w:r w:rsidRPr="009F5AE8">
        <w:rPr>
          <w:rFonts w:asciiTheme="minorHAnsi" w:eastAsia="Calibri" w:hAnsiTheme="minorHAnsi" w:cstheme="minorHAnsi"/>
          <w:lang w:val="en-GB"/>
        </w:rPr>
        <w:t>.</w:t>
      </w:r>
      <w:r w:rsidR="008476B5" w:rsidRPr="009F5AE8">
        <w:rPr>
          <w:rFonts w:asciiTheme="minorHAnsi" w:eastAsia="Calibri" w:hAnsiTheme="minorHAnsi" w:cstheme="minorHAnsi"/>
          <w:lang w:val="en-GB"/>
        </w:rPr>
        <w:t xml:space="preserve"> Note that there would </w:t>
      </w:r>
      <w:r w:rsidR="008476B5" w:rsidRPr="009F5AE8">
        <w:rPr>
          <w:rFonts w:asciiTheme="minorHAnsi" w:eastAsia="Calibri" w:hAnsiTheme="minorHAnsi" w:cstheme="minorHAnsi"/>
          <w:b/>
          <w:lang w:val="en-GB"/>
        </w:rPr>
        <w:t>not</w:t>
      </w:r>
      <w:r w:rsidR="008476B5" w:rsidRPr="009F5AE8">
        <w:rPr>
          <w:rFonts w:asciiTheme="minorHAnsi" w:eastAsia="Calibri" w:hAnsiTheme="minorHAnsi" w:cstheme="minorHAnsi"/>
          <w:lang w:val="en-GB"/>
        </w:rPr>
        <w:t xml:space="preserve"> be any </w:t>
      </w:r>
      <w:r w:rsidR="00D1363A" w:rsidRPr="009F5AE8">
        <w:rPr>
          <w:rFonts w:asciiTheme="minorHAnsi" w:eastAsia="Calibri" w:hAnsiTheme="minorHAnsi" w:cstheme="minorHAnsi"/>
          <w:lang w:val="en-GB"/>
        </w:rPr>
        <w:t>reusable</w:t>
      </w:r>
      <w:r w:rsidR="008476B5" w:rsidRPr="009F5AE8">
        <w:rPr>
          <w:rFonts w:asciiTheme="minorHAnsi" w:eastAsia="Calibri" w:hAnsiTheme="minorHAnsi" w:cstheme="minorHAnsi"/>
          <w:lang w:val="en-GB"/>
        </w:rPr>
        <w:t xml:space="preserve"> ABC framework for the clean up the target tables</w:t>
      </w:r>
    </w:p>
    <w:p w14:paraId="69EE1894" w14:textId="77777777" w:rsidR="00EA1583" w:rsidRPr="009F5AE8" w:rsidRDefault="00EA1583" w:rsidP="00EA1583">
      <w:pPr>
        <w:ind w:left="12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 xml:space="preserve"> </w:t>
      </w:r>
    </w:p>
    <w:p w14:paraId="06B5A1CB" w14:textId="64797F2D" w:rsidR="00EA1583" w:rsidRPr="009F5AE8" w:rsidRDefault="00EA1583" w:rsidP="00EA1583">
      <w:pPr>
        <w:ind w:left="12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2.</w:t>
      </w:r>
      <w:r w:rsidRPr="009F5AE8">
        <w:rPr>
          <w:rFonts w:asciiTheme="minorHAnsi" w:eastAsia="Calibri" w:hAnsiTheme="minorHAnsi" w:cstheme="minorHAnsi"/>
          <w:lang w:val="en-GB"/>
        </w:rPr>
        <w:tab/>
      </w:r>
      <w:r w:rsidRPr="009F5AE8">
        <w:rPr>
          <w:rFonts w:asciiTheme="minorHAnsi" w:eastAsia="Calibri" w:hAnsiTheme="minorHAnsi" w:cstheme="minorHAnsi"/>
          <w:b/>
          <w:lang w:val="en-GB"/>
        </w:rPr>
        <w:t>Audit table entry</w:t>
      </w:r>
      <w:r w:rsidRPr="009F5AE8">
        <w:rPr>
          <w:rFonts w:asciiTheme="minorHAnsi" w:eastAsia="Calibri" w:hAnsiTheme="minorHAnsi" w:cstheme="minorHAnsi"/>
          <w:lang w:val="en-GB"/>
        </w:rPr>
        <w:t xml:space="preserve"> - An entry should be made in the Batch and Job Audit tables indicating that the Batch/Job has encountered a failure.</w:t>
      </w:r>
    </w:p>
    <w:p w14:paraId="010C9D6D" w14:textId="77777777" w:rsidR="00EA1583" w:rsidRPr="009F5AE8" w:rsidRDefault="00EA1583" w:rsidP="00EA1583">
      <w:pPr>
        <w:ind w:left="1260"/>
        <w:contextualSpacing/>
        <w:jc w:val="both"/>
        <w:rPr>
          <w:rFonts w:asciiTheme="minorHAnsi" w:eastAsia="Calibri" w:hAnsiTheme="minorHAnsi" w:cstheme="minorHAnsi"/>
          <w:lang w:val="en-GB"/>
        </w:rPr>
      </w:pPr>
    </w:p>
    <w:p w14:paraId="3F14F7F6" w14:textId="5454133D" w:rsidR="007F2456" w:rsidRDefault="00B72FFC" w:rsidP="00C07257">
      <w:pPr>
        <w:ind w:left="1260"/>
        <w:contextualSpacing/>
        <w:jc w:val="both"/>
        <w:rPr>
          <w:rFonts w:asciiTheme="minorHAnsi" w:eastAsia="Calibri" w:hAnsiTheme="minorHAnsi" w:cstheme="minorHAnsi"/>
          <w:lang w:val="en-GB"/>
        </w:rPr>
      </w:pPr>
      <w:r>
        <w:rPr>
          <w:rFonts w:asciiTheme="minorHAnsi" w:hAnsiTheme="minorHAnsi" w:cstheme="minorHAnsi"/>
          <w:noProof/>
          <w:sz w:val="22"/>
        </w:rPr>
        <mc:AlternateContent>
          <mc:Choice Requires="wps">
            <w:drawing>
              <wp:anchor distT="0" distB="0" distL="114300" distR="114300" simplePos="0" relativeHeight="251688960" behindDoc="0" locked="0" layoutInCell="1" allowOverlap="1" wp14:anchorId="168FDF2D" wp14:editId="6732FD13">
                <wp:simplePos x="0" y="0"/>
                <wp:positionH relativeFrom="column">
                  <wp:posOffset>3026730</wp:posOffset>
                </wp:positionH>
                <wp:positionV relativeFrom="paragraph">
                  <wp:posOffset>433389</wp:posOffset>
                </wp:positionV>
                <wp:extent cx="443862" cy="4144010"/>
                <wp:effectExtent l="54610" t="40640" r="68580" b="68580"/>
                <wp:wrapNone/>
                <wp:docPr id="50" name="Left Bracket 50"/>
                <wp:cNvGraphicFramePr/>
                <a:graphic xmlns:a="http://schemas.openxmlformats.org/drawingml/2006/main">
                  <a:graphicData uri="http://schemas.microsoft.com/office/word/2010/wordprocessingShape">
                    <wps:wsp>
                      <wps:cNvSpPr/>
                      <wps:spPr bwMode="auto">
                        <a:xfrm rot="5400000">
                          <a:off x="0" y="0"/>
                          <a:ext cx="443862" cy="4144010"/>
                        </a:xfrm>
                        <a:prstGeom prst="leftBracket">
                          <a:avLst/>
                        </a:prstGeom>
                        <a:ln>
                          <a:solidFill>
                            <a:srgbClr val="FFFF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5B9D2"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50" o:spid="_x0000_s1026" type="#_x0000_t85" style="position:absolute;margin-left:238.35pt;margin-top:34.15pt;width:34.95pt;height:326.3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" adj="193" strokecolor="yellow" strokeweight="2pt">
                <v:shadow on="t" color="black" opacity="24903f" origin=",.5" offset="0,.55556mm"/>
              </v:shape>
            </w:pict>
          </mc:Fallback>
        </mc:AlternateContent>
      </w:r>
      <w:r w:rsidR="0032186D">
        <w:rPr>
          <w:rFonts w:asciiTheme="minorHAnsi" w:hAnsiTheme="minorHAnsi" w:cstheme="minorHAnsi"/>
          <w:noProof/>
          <w:sz w:val="22"/>
        </w:rPr>
        <mc:AlternateContent>
          <mc:Choice Requires="wps">
            <w:drawing>
              <wp:anchor distT="0" distB="0" distL="114300" distR="114300" simplePos="0" relativeHeight="251686912" behindDoc="0" locked="0" layoutInCell="1" allowOverlap="1" wp14:anchorId="0C450BB8" wp14:editId="554B2131">
                <wp:simplePos x="0" y="0"/>
                <wp:positionH relativeFrom="column">
                  <wp:posOffset>2437447</wp:posOffset>
                </wp:positionH>
                <wp:positionV relativeFrom="paragraph">
                  <wp:posOffset>375602</wp:posOffset>
                </wp:positionV>
                <wp:extent cx="381000" cy="4406265"/>
                <wp:effectExtent l="25717" t="12383" r="25718" b="6667"/>
                <wp:wrapNone/>
                <wp:docPr id="49" name="Left Bracket 49"/>
                <wp:cNvGraphicFramePr/>
                <a:graphic xmlns:a="http://schemas.openxmlformats.org/drawingml/2006/main">
                  <a:graphicData uri="http://schemas.microsoft.com/office/word/2010/wordprocessingShape">
                    <wps:wsp>
                      <wps:cNvSpPr/>
                      <wps:spPr bwMode="auto">
                        <a:xfrm rot="5400000">
                          <a:off x="0" y="0"/>
                          <a:ext cx="381000" cy="4406265"/>
                        </a:xfrm>
                        <a:prstGeom prst="leftBracket">
                          <a:avLst/>
                        </a:prstGeom>
                        <a:ln w="28575">
                          <a:headEnd type="none" w="med" len="med"/>
                          <a:tailEnd type="none" w="med" len="med"/>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DF1F0" id="Left Bracket 49" o:spid="_x0000_s1026" type="#_x0000_t85" style="position:absolute;margin-left:191.9pt;margin-top:29.55pt;width:30pt;height:346.9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" adj="156" strokecolor="#0098d2 [3046]" strokeweight="2.25pt"/>
            </w:pict>
          </mc:Fallback>
        </mc:AlternateContent>
      </w:r>
      <w:r w:rsidR="00EA1583" w:rsidRPr="009F5AE8">
        <w:rPr>
          <w:rFonts w:asciiTheme="minorHAnsi" w:eastAsia="Calibri" w:hAnsiTheme="minorHAnsi" w:cstheme="minorHAnsi"/>
          <w:lang w:val="en-GB"/>
        </w:rPr>
        <w:t>3.</w:t>
      </w:r>
      <w:r w:rsidR="00EA1583" w:rsidRPr="009F5AE8">
        <w:rPr>
          <w:rFonts w:asciiTheme="minorHAnsi" w:eastAsia="Calibri" w:hAnsiTheme="minorHAnsi" w:cstheme="minorHAnsi"/>
          <w:lang w:val="en-GB"/>
        </w:rPr>
        <w:tab/>
      </w:r>
      <w:r w:rsidR="00EA1583" w:rsidRPr="009F5AE8">
        <w:rPr>
          <w:rFonts w:asciiTheme="minorHAnsi" w:eastAsia="Calibri" w:hAnsiTheme="minorHAnsi" w:cstheme="minorHAnsi"/>
          <w:b/>
          <w:lang w:val="en-GB"/>
        </w:rPr>
        <w:t>Notification</w:t>
      </w:r>
      <w:r w:rsidR="00EA1583" w:rsidRPr="009F5AE8">
        <w:rPr>
          <w:rFonts w:asciiTheme="minorHAnsi" w:eastAsia="Calibri" w:hAnsiTheme="minorHAnsi" w:cstheme="minorHAnsi"/>
          <w:lang w:val="en-GB"/>
        </w:rPr>
        <w:t xml:space="preserve"> - Optional process depends </w:t>
      </w:r>
      <w:r w:rsidR="0020251A" w:rsidRPr="009F5AE8">
        <w:rPr>
          <w:rFonts w:asciiTheme="minorHAnsi" w:eastAsia="Calibri" w:hAnsiTheme="minorHAnsi" w:cstheme="minorHAnsi"/>
          <w:lang w:val="en-GB"/>
        </w:rPr>
        <w:t xml:space="preserve">on </w:t>
      </w:r>
      <w:r w:rsidR="00EA1583" w:rsidRPr="009F5AE8">
        <w:rPr>
          <w:rFonts w:asciiTheme="minorHAnsi" w:eastAsia="Calibri" w:hAnsiTheme="minorHAnsi" w:cstheme="minorHAnsi"/>
          <w:lang w:val="en-GB"/>
        </w:rPr>
        <w:t>cases to case base</w:t>
      </w:r>
      <w:r w:rsidR="008476B5" w:rsidRPr="009F5AE8">
        <w:rPr>
          <w:rFonts w:asciiTheme="minorHAnsi" w:eastAsia="Calibri" w:hAnsiTheme="minorHAnsi" w:cstheme="minorHAnsi"/>
          <w:lang w:val="en-GB"/>
        </w:rPr>
        <w:t xml:space="preserve"> for each package/ETL. (This is also not part of the </w:t>
      </w:r>
      <w:r w:rsidR="00D1363A" w:rsidRPr="009F5AE8">
        <w:rPr>
          <w:rFonts w:asciiTheme="minorHAnsi" w:eastAsia="Calibri" w:hAnsiTheme="minorHAnsi" w:cstheme="minorHAnsi"/>
          <w:lang w:val="en-GB"/>
        </w:rPr>
        <w:t>reusable ABC framework</w:t>
      </w:r>
      <w:r w:rsidR="008476B5" w:rsidRPr="009F5AE8">
        <w:rPr>
          <w:rFonts w:asciiTheme="minorHAnsi" w:eastAsia="Calibri" w:hAnsiTheme="minorHAnsi" w:cstheme="minorHAnsi"/>
          <w:lang w:val="en-GB"/>
        </w:rPr>
        <w:t xml:space="preserve">. Custom components would need to be developed based on each </w:t>
      </w:r>
      <w:r w:rsidR="00C07257" w:rsidRPr="009F5AE8">
        <w:rPr>
          <w:rFonts w:asciiTheme="minorHAnsi" w:eastAsia="Calibri" w:hAnsiTheme="minorHAnsi" w:cstheme="minorHAnsi"/>
          <w:lang w:val="en-GB"/>
        </w:rPr>
        <w:t>specific requirements</w:t>
      </w:r>
      <w:r w:rsidR="008476B5" w:rsidRPr="009F5AE8">
        <w:rPr>
          <w:rFonts w:asciiTheme="minorHAnsi" w:eastAsia="Calibri" w:hAnsiTheme="minorHAnsi" w:cstheme="minorHAnsi"/>
          <w:lang w:val="en-GB"/>
        </w:rPr>
        <w:t>)</w:t>
      </w:r>
    </w:p>
    <w:bookmarkStart w:id="54" w:name="_Toc40969583"/>
    <w:p w14:paraId="3558DBCD" w14:textId="6E01B385" w:rsidR="007F2456" w:rsidRDefault="00B72FFC" w:rsidP="007F2456">
      <w:pPr>
        <w:pStyle w:val="Heading2"/>
        <w:numPr>
          <w:ilvl w:val="1"/>
          <w:numId w:val="18"/>
        </w:numPr>
        <w:rPr>
          <w:rFonts w:asciiTheme="minorHAnsi" w:hAnsiTheme="minorHAnsi" w:cstheme="minorHAnsi"/>
          <w:sz w:val="22"/>
        </w:rPr>
      </w:pPr>
      <w:r>
        <w:rPr>
          <w:rFonts w:asciiTheme="minorHAnsi" w:hAnsiTheme="minorHAnsi" w:cstheme="minorHAnsi"/>
          <w:noProof/>
          <w:sz w:val="22"/>
        </w:rPr>
        <mc:AlternateContent>
          <mc:Choice Requires="wps">
            <w:drawing>
              <wp:anchor distT="0" distB="0" distL="114300" distR="114300" simplePos="0" relativeHeight="251691008" behindDoc="0" locked="0" layoutInCell="1" allowOverlap="1" wp14:anchorId="15A69A41" wp14:editId="0D688FB3">
                <wp:simplePos x="0" y="0"/>
                <wp:positionH relativeFrom="margin">
                  <wp:posOffset>3669983</wp:posOffset>
                </wp:positionH>
                <wp:positionV relativeFrom="paragraph">
                  <wp:posOffset>13654</wp:posOffset>
                </wp:positionV>
                <wp:extent cx="622298" cy="3782695"/>
                <wp:effectExtent l="57785" t="37465" r="83820" b="83820"/>
                <wp:wrapNone/>
                <wp:docPr id="51" name="Left Bracket 51"/>
                <wp:cNvGraphicFramePr/>
                <a:graphic xmlns:a="http://schemas.openxmlformats.org/drawingml/2006/main">
                  <a:graphicData uri="http://schemas.microsoft.com/office/word/2010/wordprocessingShape">
                    <wps:wsp>
                      <wps:cNvSpPr/>
                      <wps:spPr bwMode="auto">
                        <a:xfrm rot="5400000">
                          <a:off x="0" y="0"/>
                          <a:ext cx="622298" cy="3782695"/>
                        </a:xfrm>
                        <a:prstGeom prst="leftBracket">
                          <a:avLst/>
                        </a:prstGeom>
                        <a:ln>
                          <a:solidFill>
                            <a:srgbClr val="FFC000"/>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55A1A" id="Left Bracket 51" o:spid="_x0000_s1026" type="#_x0000_t85" style="position:absolute;margin-left:289pt;margin-top:1.1pt;width:49pt;height:297.85pt;rotation:9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" adj="296" strokecolor="#ffc000" strokeweight="2pt">
                <v:shadow on="t" color="black" opacity="24903f" origin=",.5" offset="0,.55556mm"/>
                <w10:wrap anchorx="margin"/>
              </v:shape>
            </w:pict>
          </mc:Fallback>
        </mc:AlternateContent>
      </w:r>
      <w:r w:rsidR="007F2456" w:rsidRPr="009F5AE8">
        <w:rPr>
          <w:rFonts w:asciiTheme="minorHAnsi" w:hAnsiTheme="minorHAnsi" w:cstheme="minorHAnsi"/>
          <w:sz w:val="22"/>
        </w:rPr>
        <w:t xml:space="preserve">Error </w:t>
      </w:r>
      <w:r w:rsidR="007F2456">
        <w:rPr>
          <w:rFonts w:asciiTheme="minorHAnsi" w:hAnsiTheme="minorHAnsi" w:cstheme="minorHAnsi"/>
          <w:sz w:val="22"/>
        </w:rPr>
        <w:t>Report</w:t>
      </w:r>
      <w:bookmarkEnd w:id="54"/>
    </w:p>
    <w:p w14:paraId="6C4D1DF7" w14:textId="7522F87F" w:rsidR="00C67558" w:rsidRPr="007E753E" w:rsidRDefault="00C67558" w:rsidP="00C67558">
      <w:pPr>
        <w:ind w:left="360"/>
        <w:rPr>
          <w:rFonts w:asciiTheme="minorHAnsi" w:eastAsia="Calibri" w:hAnsiTheme="minorHAnsi" w:cstheme="minorHAnsi"/>
          <w:lang w:val="en-GB"/>
        </w:rPr>
      </w:pPr>
      <w:r w:rsidRPr="007E753E">
        <w:rPr>
          <w:rFonts w:asciiTheme="minorHAnsi" w:eastAsia="Calibri" w:hAnsiTheme="minorHAnsi" w:cstheme="minorHAnsi"/>
          <w:lang w:val="en-GB"/>
        </w:rPr>
        <w:t>The data in ETL_ERROR_LOG table could be used for generating error reports.</w:t>
      </w:r>
    </w:p>
    <w:p w14:paraId="7F25DA93" w14:textId="0EFC28EB" w:rsidR="00ED1191" w:rsidRPr="007E753E" w:rsidRDefault="00ED1191" w:rsidP="00C67558">
      <w:pPr>
        <w:ind w:left="360"/>
        <w:rPr>
          <w:rFonts w:asciiTheme="minorHAnsi" w:eastAsia="Calibri" w:hAnsiTheme="minorHAnsi" w:cstheme="minorHAnsi"/>
          <w:lang w:val="en-GB"/>
        </w:rPr>
      </w:pPr>
      <w:r w:rsidRPr="007E753E">
        <w:rPr>
          <w:rFonts w:asciiTheme="minorHAnsi" w:eastAsia="Calibri" w:hAnsiTheme="minorHAnsi" w:cstheme="minorHAnsi"/>
          <w:lang w:val="en-GB"/>
        </w:rPr>
        <w:t>Here are a few sample error reports that have been generated for multiple scenarios.</w:t>
      </w:r>
    </w:p>
    <w:p w14:paraId="599E594A" w14:textId="3417604E" w:rsidR="004E2B0F" w:rsidRPr="007E753E" w:rsidRDefault="0032186D" w:rsidP="00C67558">
      <w:pPr>
        <w:ind w:left="360"/>
        <w:rPr>
          <w:rFonts w:asciiTheme="minorHAnsi" w:eastAsia="Calibri" w:hAnsiTheme="minorHAnsi" w:cstheme="minorHAnsi"/>
          <w:lang w:val="en-GB"/>
        </w:rPr>
      </w:pPr>
      <w:r w:rsidRPr="007E753E">
        <w:rPr>
          <w:rFonts w:asciiTheme="minorHAnsi" w:eastAsia="Calibri" w:hAnsiTheme="minorHAnsi" w:cstheme="minorHAnsi"/>
          <w:noProof/>
          <w:lang w:val="en-GB"/>
        </w:rPr>
        <mc:AlternateContent>
          <mc:Choice Requires="wps">
            <w:drawing>
              <wp:anchor distT="0" distB="0" distL="114300" distR="114300" simplePos="0" relativeHeight="251671552" behindDoc="0" locked="0" layoutInCell="1" allowOverlap="1" wp14:anchorId="6633BDC7" wp14:editId="4FD39473">
                <wp:simplePos x="0" y="0"/>
                <wp:positionH relativeFrom="column">
                  <wp:posOffset>1183958</wp:posOffset>
                </wp:positionH>
                <wp:positionV relativeFrom="paragraph">
                  <wp:posOffset>265112</wp:posOffset>
                </wp:positionV>
                <wp:extent cx="194310" cy="2146935"/>
                <wp:effectExtent l="0" t="4763" r="10478" b="10477"/>
                <wp:wrapNone/>
                <wp:docPr id="33" name="Left Brace 33"/>
                <wp:cNvGraphicFramePr/>
                <a:graphic xmlns:a="http://schemas.openxmlformats.org/drawingml/2006/main">
                  <a:graphicData uri="http://schemas.microsoft.com/office/word/2010/wordprocessingShape">
                    <wps:wsp>
                      <wps:cNvSpPr/>
                      <wps:spPr bwMode="auto">
                        <a:xfrm rot="5400000">
                          <a:off x="0" y="0"/>
                          <a:ext cx="194310" cy="2146935"/>
                        </a:xfrm>
                        <a:prstGeom prst="leftBrace">
                          <a:avLst/>
                        </a:prstGeom>
                        <a:ln w="19050">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3022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3" o:spid="_x0000_s1026" type="#_x0000_t87" style="position:absolute;margin-left:93.25pt;margin-top:20.85pt;width:15.3pt;height:169.0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" adj="163" strokecolor="#89c900 [3045]" strokeweight="1.5pt"/>
            </w:pict>
          </mc:Fallback>
        </mc:AlternateContent>
      </w:r>
      <w:r w:rsidR="004E2B0F" w:rsidRPr="007E753E">
        <w:rPr>
          <w:rFonts w:asciiTheme="minorHAnsi" w:eastAsia="Calibri" w:hAnsiTheme="minorHAnsi" w:cstheme="minorHAnsi"/>
          <w:lang w:val="en-GB"/>
        </w:rPr>
        <w:t>These reports are generated on Staging.STAG_DTMTM_BENEFIT_GL_TEMP table in which the mandatory fields are SUN_CD, AMOUNT_CCY and REASON.</w:t>
      </w:r>
    </w:p>
    <w:p w14:paraId="59794181" w14:textId="27BA4461" w:rsidR="00C67558" w:rsidRPr="007E753E" w:rsidRDefault="0032186D" w:rsidP="00B72FFC">
      <w:pPr>
        <w:ind w:left="360"/>
        <w:rPr>
          <w:rFonts w:asciiTheme="minorHAnsi" w:eastAsia="Calibri" w:hAnsiTheme="minorHAnsi" w:cstheme="minorHAnsi"/>
          <w:lang w:val="en-GB"/>
        </w:rPr>
      </w:pPr>
      <w:r w:rsidRPr="007E753E">
        <w:rPr>
          <w:rFonts w:asciiTheme="minorHAnsi" w:eastAsia="Calibri" w:hAnsiTheme="minorHAnsi" w:cstheme="minorHAnsi"/>
          <w:b/>
          <w:noProof/>
          <w:lang w:val="en-GB"/>
        </w:rPr>
        <mc:AlternateContent>
          <mc:Choice Requires="wps">
            <w:drawing>
              <wp:anchor distT="0" distB="0" distL="114300" distR="114300" simplePos="0" relativeHeight="251675648" behindDoc="0" locked="0" layoutInCell="1" allowOverlap="1" wp14:anchorId="6716FD2D" wp14:editId="7339EDB0">
                <wp:simplePos x="0" y="0"/>
                <wp:positionH relativeFrom="column">
                  <wp:posOffset>5329873</wp:posOffset>
                </wp:positionH>
                <wp:positionV relativeFrom="paragraph">
                  <wp:posOffset>139382</wp:posOffset>
                </wp:positionV>
                <wp:extent cx="226380" cy="1436052"/>
                <wp:effectExtent l="4762" t="0" r="26353" b="26352"/>
                <wp:wrapNone/>
                <wp:docPr id="35" name="Left Brace 35"/>
                <wp:cNvGraphicFramePr/>
                <a:graphic xmlns:a="http://schemas.openxmlformats.org/drawingml/2006/main">
                  <a:graphicData uri="http://schemas.microsoft.com/office/word/2010/wordprocessingShape">
                    <wps:wsp>
                      <wps:cNvSpPr/>
                      <wps:spPr bwMode="auto">
                        <a:xfrm rot="5400000">
                          <a:off x="0" y="0"/>
                          <a:ext cx="226380" cy="1436052"/>
                        </a:xfrm>
                        <a:prstGeom prst="leftBrace">
                          <a:avLst/>
                        </a:prstGeom>
                        <a:ln w="19050">
                          <a:solidFill>
                            <a:srgbClr val="FFC000"/>
                          </a:solidFill>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E0EF6" id="Left Brace 35" o:spid="_x0000_s1026" type="#_x0000_t87" style="position:absolute;margin-left:419.7pt;margin-top:10.95pt;width:17.85pt;height:113.05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" adj="284" strokecolor="#ffc000" strokeweight="1.5pt"/>
            </w:pict>
          </mc:Fallback>
        </mc:AlternateContent>
      </w:r>
      <w:r w:rsidRPr="007E753E">
        <w:rPr>
          <w:rFonts w:asciiTheme="minorHAnsi" w:eastAsia="Calibri" w:hAnsiTheme="minorHAnsi" w:cstheme="minorHAnsi"/>
          <w:b/>
          <w:noProof/>
          <w:lang w:val="en-GB"/>
        </w:rPr>
        <mc:AlternateContent>
          <mc:Choice Requires="wps">
            <w:drawing>
              <wp:anchor distT="0" distB="0" distL="114300" distR="114300" simplePos="0" relativeHeight="251677696" behindDoc="0" locked="0" layoutInCell="1" allowOverlap="1" wp14:anchorId="7E67F9AE" wp14:editId="7964DA1B">
                <wp:simplePos x="0" y="0"/>
                <wp:positionH relativeFrom="column">
                  <wp:posOffset>3741103</wp:posOffset>
                </wp:positionH>
                <wp:positionV relativeFrom="paragraph">
                  <wp:posOffset>41274</wp:posOffset>
                </wp:positionV>
                <wp:extent cx="193042" cy="1658302"/>
                <wp:effectExtent l="0" t="8573" r="26988" b="26987"/>
                <wp:wrapNone/>
                <wp:docPr id="36" name="Left Brace 36"/>
                <wp:cNvGraphicFramePr/>
                <a:graphic xmlns:a="http://schemas.openxmlformats.org/drawingml/2006/main">
                  <a:graphicData uri="http://schemas.microsoft.com/office/word/2010/wordprocessingShape">
                    <wps:wsp>
                      <wps:cNvSpPr/>
                      <wps:spPr bwMode="auto">
                        <a:xfrm rot="5400000">
                          <a:off x="0" y="0"/>
                          <a:ext cx="193042" cy="1658302"/>
                        </a:xfrm>
                        <a:prstGeom prst="leftBrace">
                          <a:avLst/>
                        </a:prstGeom>
                        <a:ln w="19050">
                          <a:solidFill>
                            <a:schemeClr val="tx2"/>
                          </a:solidFill>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AD4A1" id="Left Brace 36" o:spid="_x0000_s1026" type="#_x0000_t87" style="position:absolute;margin-left:294.6pt;margin-top:3.25pt;width:15.2pt;height:130.5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" adj="210" strokecolor="#002776 [3215]" strokeweight="1.5pt"/>
            </w:pict>
          </mc:Fallback>
        </mc:AlternateContent>
      </w:r>
      <w:r w:rsidR="00871B03" w:rsidRPr="007E753E">
        <w:rPr>
          <w:rFonts w:asciiTheme="minorHAnsi" w:eastAsia="Calibri" w:hAnsiTheme="minorHAnsi" w:cstheme="minorHAnsi"/>
          <w:b/>
          <w:lang w:val="en-GB"/>
        </w:rPr>
        <w:t>Scenario 1:</w:t>
      </w:r>
      <w:r w:rsidR="00871B03" w:rsidRPr="007E753E">
        <w:rPr>
          <w:rFonts w:asciiTheme="minorHAnsi" w:eastAsia="Calibri" w:hAnsiTheme="minorHAnsi" w:cstheme="minorHAnsi"/>
          <w:lang w:val="en-GB"/>
        </w:rPr>
        <w:t xml:space="preserve"> No errors</w:t>
      </w:r>
      <w:r w:rsidR="004E2B0F" w:rsidRPr="007E753E">
        <w:rPr>
          <w:rFonts w:asciiTheme="minorHAnsi" w:eastAsia="Calibri" w:hAnsiTheme="minorHAnsi" w:cstheme="minorHAnsi"/>
          <w:lang w:val="en-GB"/>
        </w:rPr>
        <w:t xml:space="preserve"> detected in the table i.e., ETL_ERROR_LOG table is empty for the current</w:t>
      </w:r>
      <w:r w:rsidR="00B72FFC" w:rsidRPr="007E753E">
        <w:rPr>
          <w:rFonts w:asciiTheme="minorHAnsi" w:eastAsia="Calibri" w:hAnsiTheme="minorHAnsi" w:cstheme="minorHAnsi"/>
          <w:lang w:val="en-GB"/>
        </w:rPr>
        <w:t xml:space="preserve"> </w:t>
      </w:r>
      <w:r w:rsidR="004E2B0F" w:rsidRPr="007E753E">
        <w:rPr>
          <w:rFonts w:asciiTheme="minorHAnsi" w:eastAsia="Calibri" w:hAnsiTheme="minorHAnsi" w:cstheme="minorHAnsi"/>
          <w:lang w:val="en-GB"/>
        </w:rPr>
        <w:t>JOB_RUN_ID.</w:t>
      </w:r>
    </w:p>
    <w:p w14:paraId="2B07AA7F" w14:textId="31726040" w:rsidR="00801424" w:rsidRDefault="00554A6A" w:rsidP="00C67558">
      <w:pPr>
        <w:ind w:left="360"/>
      </w:pPr>
      <w:r>
        <w:rPr>
          <w:noProof/>
        </w:rPr>
        <mc:AlternateContent>
          <mc:Choice Requires="wps">
            <w:drawing>
              <wp:anchor distT="45720" distB="45720" distL="114300" distR="114300" simplePos="0" relativeHeight="251679744" behindDoc="0" locked="0" layoutInCell="1" allowOverlap="1" wp14:anchorId="00284A7D" wp14:editId="40DC95D7">
                <wp:simplePos x="0" y="0"/>
                <wp:positionH relativeFrom="column">
                  <wp:posOffset>563880</wp:posOffset>
                </wp:positionH>
                <wp:positionV relativeFrom="paragraph">
                  <wp:posOffset>99695</wp:posOffset>
                </wp:positionV>
                <wp:extent cx="1729740" cy="25146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251460"/>
                        </a:xfrm>
                        <a:prstGeom prst="rect">
                          <a:avLst/>
                        </a:prstGeom>
                        <a:solidFill>
                          <a:srgbClr val="FFFFFF"/>
                        </a:solidFill>
                        <a:ln w="9525">
                          <a:noFill/>
                          <a:miter lim="800000"/>
                          <a:headEnd/>
                          <a:tailEnd/>
                        </a:ln>
                      </wps:spPr>
                      <wps:txbx>
                        <w:txbxContent>
                          <w:p w14:paraId="0A46594F" w14:textId="2244844E" w:rsidR="008D528C" w:rsidRPr="00554A6A" w:rsidRDefault="008D528C">
                            <w:pPr>
                              <w:rPr>
                                <w:sz w:val="16"/>
                              </w:rPr>
                            </w:pPr>
                            <w:r w:rsidRPr="00554A6A">
                              <w:rPr>
                                <w:sz w:val="16"/>
                              </w:rPr>
                              <w:t>Source mandatory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284A7D" id="_x0000_t202" coordsize="21600,21600" o:spt="202" path="m,l,21600r21600,l21600,xe">
                <v:stroke joinstyle="miter"/>
                <v:path gradientshapeok="t" o:connecttype="rect"/>
              </v:shapetype>
              <v:shape id="Text Box 2" o:spid="_x0000_s1026" type="#_x0000_t202" style="position:absolute;left:0;text-align:left;margin-left:44.4pt;margin-top:7.85pt;width:136.2pt;height:19.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" stroked="f">
                <v:textbox>
                  <w:txbxContent>
                    <w:p w14:paraId="0A46594F" w14:textId="2244844E" w:rsidR="008D528C" w:rsidRPr="00554A6A" w:rsidRDefault="008D528C">
                      <w:pPr>
                        <w:rPr>
                          <w:sz w:val="16"/>
                        </w:rPr>
                      </w:pPr>
                      <w:r w:rsidRPr="00554A6A">
                        <w:rPr>
                          <w:sz w:val="16"/>
                        </w:rPr>
                        <w:t>Source mandatory fields</w:t>
                      </w:r>
                    </w:p>
                  </w:txbxContent>
                </v:textbox>
                <w10:wrap type="square"/>
              </v:shape>
            </w:pict>
          </mc:Fallback>
        </mc:AlternateContent>
      </w:r>
      <w:r>
        <w:rPr>
          <w:noProof/>
        </w:rPr>
        <mc:AlternateContent>
          <mc:Choice Requires="wps">
            <w:drawing>
              <wp:anchor distT="45720" distB="45720" distL="114300" distR="114300" simplePos="0" relativeHeight="251681792" behindDoc="0" locked="0" layoutInCell="1" allowOverlap="1" wp14:anchorId="4E19EAD7" wp14:editId="14F57832">
                <wp:simplePos x="0" y="0"/>
                <wp:positionH relativeFrom="column">
                  <wp:posOffset>2361565</wp:posOffset>
                </wp:positionH>
                <wp:positionV relativeFrom="paragraph">
                  <wp:posOffset>101600</wp:posOffset>
                </wp:positionV>
                <wp:extent cx="755015" cy="253365"/>
                <wp:effectExtent l="0" t="0" r="6985"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53365"/>
                        </a:xfrm>
                        <a:prstGeom prst="rect">
                          <a:avLst/>
                        </a:prstGeom>
                        <a:solidFill>
                          <a:srgbClr val="FFFFFF"/>
                        </a:solidFill>
                        <a:ln w="9525">
                          <a:noFill/>
                          <a:miter lim="800000"/>
                          <a:headEnd/>
                          <a:tailEnd/>
                        </a:ln>
                      </wps:spPr>
                      <wps:txbx>
                        <w:txbxContent>
                          <w:p w14:paraId="567ED353" w14:textId="415DEBA2" w:rsidR="008D528C" w:rsidRPr="00554A6A" w:rsidRDefault="008D528C" w:rsidP="0032186D">
                            <w:pPr>
                              <w:rPr>
                                <w:sz w:val="16"/>
                              </w:rPr>
                            </w:pPr>
                            <w:r w:rsidRPr="00554A6A">
                              <w:rPr>
                                <w:sz w:val="16"/>
                              </w:rPr>
                              <w:t>Error Flag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9EAD7" id="_x0000_s1027" type="#_x0000_t202" style="position:absolute;left:0;text-align:left;margin-left:185.95pt;margin-top:8pt;width:59.45pt;height:19.9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" stroked="f">
                <v:textbox>
                  <w:txbxContent>
                    <w:p w14:paraId="567ED353" w14:textId="415DEBA2" w:rsidR="008D528C" w:rsidRPr="00554A6A" w:rsidRDefault="008D528C" w:rsidP="0032186D">
                      <w:pPr>
                        <w:rPr>
                          <w:sz w:val="16"/>
                        </w:rPr>
                      </w:pPr>
                      <w:r w:rsidRPr="00554A6A">
                        <w:rPr>
                          <w:sz w:val="16"/>
                        </w:rPr>
                        <w:t>Error Flag</w:t>
                      </w:r>
                    </w:p>
                  </w:txbxContent>
                </v:textbox>
                <w10:wrap type="square"/>
              </v:shape>
            </w:pict>
          </mc:Fallback>
        </mc:AlternateContent>
      </w:r>
      <w:r w:rsidR="0032186D">
        <w:rPr>
          <w:noProof/>
        </w:rPr>
        <mc:AlternateContent>
          <mc:Choice Requires="wps">
            <w:drawing>
              <wp:anchor distT="45720" distB="45720" distL="114300" distR="114300" simplePos="0" relativeHeight="251685888" behindDoc="0" locked="0" layoutInCell="1" allowOverlap="1" wp14:anchorId="68EDB7FB" wp14:editId="0360CCC9">
                <wp:simplePos x="0" y="0"/>
                <wp:positionH relativeFrom="column">
                  <wp:posOffset>4945380</wp:posOffset>
                </wp:positionH>
                <wp:positionV relativeFrom="paragraph">
                  <wp:posOffset>70485</wp:posOffset>
                </wp:positionV>
                <wp:extent cx="1729740" cy="251460"/>
                <wp:effectExtent l="0" t="0" r="381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251460"/>
                        </a:xfrm>
                        <a:prstGeom prst="rect">
                          <a:avLst/>
                        </a:prstGeom>
                        <a:solidFill>
                          <a:srgbClr val="FFFFFF"/>
                        </a:solidFill>
                        <a:ln w="9525">
                          <a:noFill/>
                          <a:miter lim="800000"/>
                          <a:headEnd/>
                          <a:tailEnd/>
                        </a:ln>
                      </wps:spPr>
                      <wps:txbx>
                        <w:txbxContent>
                          <w:p w14:paraId="33684534" w14:textId="704CFAC9" w:rsidR="008D528C" w:rsidRPr="00554A6A" w:rsidRDefault="008D528C" w:rsidP="0032186D">
                            <w:pPr>
                              <w:rPr>
                                <w:sz w:val="16"/>
                              </w:rPr>
                            </w:pPr>
                            <w:r w:rsidRPr="00554A6A">
                              <w:rPr>
                                <w:sz w:val="16"/>
                              </w:rPr>
                              <w:t>Checked columns / Error Flags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DB7FB" id="_x0000_s1028" type="#_x0000_t202" style="position:absolute;left:0;text-align:left;margin-left:389.4pt;margin-top:5.55pt;width:136.2pt;height:19.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" stroked="f">
                <v:textbox>
                  <w:txbxContent>
                    <w:p w14:paraId="33684534" w14:textId="704CFAC9" w:rsidR="008D528C" w:rsidRPr="00554A6A" w:rsidRDefault="008D528C" w:rsidP="0032186D">
                      <w:pPr>
                        <w:rPr>
                          <w:sz w:val="16"/>
                        </w:rPr>
                      </w:pPr>
                      <w:r w:rsidRPr="00554A6A">
                        <w:rPr>
                          <w:sz w:val="16"/>
                        </w:rPr>
                        <w:t>Checked columns / Error Flags</w:t>
                      </w:r>
                    </w:p>
                  </w:txbxContent>
                </v:textbox>
                <w10:wrap type="square"/>
              </v:shape>
            </w:pict>
          </mc:Fallback>
        </mc:AlternateContent>
      </w:r>
      <w:r w:rsidR="0032186D">
        <w:rPr>
          <w:noProof/>
        </w:rPr>
        <mc:AlternateContent>
          <mc:Choice Requires="wps">
            <w:drawing>
              <wp:anchor distT="45720" distB="45720" distL="114300" distR="114300" simplePos="0" relativeHeight="251683840" behindDoc="0" locked="0" layoutInCell="1" allowOverlap="1" wp14:anchorId="66C7F95E" wp14:editId="0BE3372B">
                <wp:simplePos x="0" y="0"/>
                <wp:positionH relativeFrom="column">
                  <wp:posOffset>3078480</wp:posOffset>
                </wp:positionH>
                <wp:positionV relativeFrom="paragraph">
                  <wp:posOffset>97790</wp:posOffset>
                </wp:positionV>
                <wp:extent cx="1729740" cy="251460"/>
                <wp:effectExtent l="0" t="0" r="381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251460"/>
                        </a:xfrm>
                        <a:prstGeom prst="rect">
                          <a:avLst/>
                        </a:prstGeom>
                        <a:solidFill>
                          <a:srgbClr val="FFFFFF"/>
                        </a:solidFill>
                        <a:ln w="9525">
                          <a:noFill/>
                          <a:miter lim="800000"/>
                          <a:headEnd/>
                          <a:tailEnd/>
                        </a:ln>
                      </wps:spPr>
                      <wps:txbx>
                        <w:txbxContent>
                          <w:p w14:paraId="5ACE1616" w14:textId="644F82E6" w:rsidR="008D528C" w:rsidRPr="0032186D" w:rsidRDefault="008D528C" w:rsidP="0032186D">
                            <w:pPr>
                              <w:rPr>
                                <w:sz w:val="18"/>
                              </w:rPr>
                            </w:pPr>
                            <w:r w:rsidRPr="00554A6A">
                              <w:rPr>
                                <w:sz w:val="16"/>
                              </w:rPr>
                              <w:t>Primary</w:t>
                            </w:r>
                            <w:r>
                              <w:rPr>
                                <w:sz w:val="18"/>
                              </w:rPr>
                              <w:t xml:space="preserve"> Key in Source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7F95E" id="_x0000_s1029" type="#_x0000_t202" style="position:absolute;left:0;text-align:left;margin-left:242.4pt;margin-top:7.7pt;width:136.2pt;height:19.8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" stroked="f">
                <v:textbox>
                  <w:txbxContent>
                    <w:p w14:paraId="5ACE1616" w14:textId="644F82E6" w:rsidR="008D528C" w:rsidRPr="0032186D" w:rsidRDefault="008D528C" w:rsidP="0032186D">
                      <w:pPr>
                        <w:rPr>
                          <w:sz w:val="18"/>
                        </w:rPr>
                      </w:pPr>
                      <w:r w:rsidRPr="00554A6A">
                        <w:rPr>
                          <w:sz w:val="16"/>
                        </w:rPr>
                        <w:t>Primary</w:t>
                      </w:r>
                      <w:r>
                        <w:rPr>
                          <w:sz w:val="18"/>
                        </w:rPr>
                        <w:t xml:space="preserve"> Key in Source table</w:t>
                      </w:r>
                    </w:p>
                  </w:txbxContent>
                </v:textbox>
                <w10:wrap type="square"/>
              </v:shape>
            </w:pict>
          </mc:Fallback>
        </mc:AlternateContent>
      </w:r>
      <w:r w:rsidR="0032186D">
        <w:rPr>
          <w:rFonts w:asciiTheme="minorHAnsi" w:hAnsiTheme="minorHAnsi" w:cstheme="minorHAnsi"/>
          <w:noProof/>
          <w:sz w:val="22"/>
        </w:rPr>
        <mc:AlternateContent>
          <mc:Choice Requires="wps">
            <w:drawing>
              <wp:anchor distT="0" distB="0" distL="114300" distR="114300" simplePos="0" relativeHeight="251673600" behindDoc="0" locked="0" layoutInCell="1" allowOverlap="1" wp14:anchorId="222061AB" wp14:editId="67C1F0B9">
                <wp:simplePos x="0" y="0"/>
                <wp:positionH relativeFrom="column">
                  <wp:posOffset>2609214</wp:posOffset>
                </wp:positionH>
                <wp:positionV relativeFrom="paragraph">
                  <wp:posOffset>173990</wp:posOffset>
                </wp:positionV>
                <wp:extent cx="139065" cy="557212"/>
                <wp:effectExtent l="635" t="0" r="13970" b="13970"/>
                <wp:wrapNone/>
                <wp:docPr id="34" name="Left Brace 34"/>
                <wp:cNvGraphicFramePr/>
                <a:graphic xmlns:a="http://schemas.openxmlformats.org/drawingml/2006/main">
                  <a:graphicData uri="http://schemas.microsoft.com/office/word/2010/wordprocessingShape">
                    <wps:wsp>
                      <wps:cNvSpPr/>
                      <wps:spPr bwMode="auto">
                        <a:xfrm rot="5400000">
                          <a:off x="0" y="0"/>
                          <a:ext cx="139065" cy="557212"/>
                        </a:xfrm>
                        <a:prstGeom prst="leftBrace">
                          <a:avLst/>
                        </a:prstGeom>
                        <a:ln w="19050">
                          <a:solidFill>
                            <a:srgbClr val="FF0000"/>
                          </a:solidFill>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836B4" id="Left Brace 34" o:spid="_x0000_s1026" type="#_x0000_t87" style="position:absolute;margin-left:205.45pt;margin-top:13.7pt;width:10.95pt;height:43.8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" adj="449" strokecolor="red" strokeweight="1.5pt"/>
            </w:pict>
          </mc:Fallback>
        </mc:AlternateContent>
      </w:r>
    </w:p>
    <w:p w14:paraId="38E8657F" w14:textId="0592A3AA" w:rsidR="0032186D" w:rsidRDefault="0032186D" w:rsidP="00C67558">
      <w:pPr>
        <w:ind w:left="360"/>
      </w:pPr>
    </w:p>
    <w:p w14:paraId="3195D16B" w14:textId="14DB05EB" w:rsidR="004E2B0F" w:rsidRPr="00C67558" w:rsidRDefault="004E2B0F" w:rsidP="00C67558">
      <w:pPr>
        <w:ind w:left="360"/>
      </w:pPr>
      <w:r>
        <w:rPr>
          <w:noProof/>
        </w:rPr>
        <w:drawing>
          <wp:inline distT="0" distB="0" distL="0" distR="0" wp14:anchorId="41D18509" wp14:editId="0CB91F7C">
            <wp:extent cx="5944870" cy="1964055"/>
            <wp:effectExtent l="0" t="0" r="0" b="0"/>
            <wp:docPr id="24" name="Picture 24" descr="cid:image001.png@01D623AD.90F0E8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623AD.90F0E8B0"/>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944870" cy="1964055"/>
                    </a:xfrm>
                    <a:prstGeom prst="rect">
                      <a:avLst/>
                    </a:prstGeom>
                    <a:noFill/>
                    <a:ln>
                      <a:noFill/>
                    </a:ln>
                  </pic:spPr>
                </pic:pic>
              </a:graphicData>
            </a:graphic>
          </wp:inline>
        </w:drawing>
      </w:r>
    </w:p>
    <w:p w14:paraId="28B4A634" w14:textId="77777777" w:rsidR="007F2456" w:rsidRPr="009F5AE8" w:rsidRDefault="007F2456" w:rsidP="00C07257">
      <w:pPr>
        <w:ind w:left="1260"/>
        <w:contextualSpacing/>
        <w:jc w:val="both"/>
        <w:rPr>
          <w:rFonts w:asciiTheme="minorHAnsi" w:eastAsia="Calibri" w:hAnsiTheme="minorHAnsi" w:cstheme="minorHAnsi"/>
          <w:lang w:val="en-GB"/>
        </w:rPr>
      </w:pPr>
    </w:p>
    <w:p w14:paraId="40ACE607" w14:textId="79EE5F47" w:rsidR="00545D35" w:rsidRDefault="00545D35" w:rsidP="00C07257">
      <w:pPr>
        <w:spacing w:after="0"/>
        <w:contextualSpacing/>
        <w:jc w:val="both"/>
        <w:rPr>
          <w:rFonts w:asciiTheme="minorHAnsi" w:eastAsia="Times New Roman" w:hAnsiTheme="minorHAnsi" w:cstheme="minorHAnsi"/>
          <w:color w:val="638C1B"/>
          <w:sz w:val="14"/>
          <w:szCs w:val="14"/>
          <w:lang w:val="en-GB"/>
        </w:rPr>
      </w:pPr>
    </w:p>
    <w:p w14:paraId="3D1B1FC3" w14:textId="65AA992D" w:rsidR="00B72FFC" w:rsidRPr="007E753E" w:rsidRDefault="00B72FFC" w:rsidP="00B72FFC">
      <w:pPr>
        <w:spacing w:after="0"/>
        <w:ind w:left="360"/>
        <w:contextualSpacing/>
        <w:jc w:val="both"/>
        <w:rPr>
          <w:rFonts w:asciiTheme="minorHAnsi" w:eastAsia="Calibri" w:hAnsiTheme="minorHAnsi" w:cstheme="minorHAnsi"/>
          <w:lang w:val="en-GB"/>
        </w:rPr>
      </w:pPr>
      <w:r w:rsidRPr="007E753E">
        <w:rPr>
          <w:rFonts w:asciiTheme="minorHAnsi" w:eastAsia="Calibri" w:hAnsiTheme="minorHAnsi" w:cstheme="minorHAnsi"/>
          <w:lang w:val="en-GB"/>
        </w:rPr>
        <w:t>In this scenario, all the checked columns are NULL because all the mandatory fields in the source table have non-null values.</w:t>
      </w:r>
    </w:p>
    <w:p w14:paraId="174B2168" w14:textId="7CEAE5B4" w:rsidR="00327BB3" w:rsidRPr="007E753E" w:rsidRDefault="00C93F66" w:rsidP="00B72FFC">
      <w:pPr>
        <w:spacing w:after="0"/>
        <w:ind w:left="360"/>
        <w:contextualSpacing/>
        <w:jc w:val="both"/>
        <w:rPr>
          <w:rFonts w:asciiTheme="minorHAnsi" w:eastAsia="Calibri" w:hAnsiTheme="minorHAnsi" w:cstheme="minorHAnsi"/>
          <w:lang w:val="en-GB"/>
        </w:rPr>
      </w:pPr>
      <w:r w:rsidRPr="007E753E">
        <w:rPr>
          <w:rFonts w:asciiTheme="minorHAnsi" w:eastAsia="Calibri" w:hAnsiTheme="minorHAnsi" w:cstheme="minorHAnsi"/>
          <w:b/>
          <w:noProof/>
          <w:lang w:val="en-GB"/>
        </w:rPr>
        <w:lastRenderedPageBreak/>
        <mc:AlternateContent>
          <mc:Choice Requires="wps">
            <w:drawing>
              <wp:anchor distT="0" distB="0" distL="114300" distR="114300" simplePos="0" relativeHeight="251698176" behindDoc="0" locked="0" layoutInCell="1" allowOverlap="1" wp14:anchorId="29E653D8" wp14:editId="22742DB0">
                <wp:simplePos x="0" y="0"/>
                <wp:positionH relativeFrom="column">
                  <wp:posOffset>3429316</wp:posOffset>
                </wp:positionH>
                <wp:positionV relativeFrom="paragraph">
                  <wp:posOffset>-983931</wp:posOffset>
                </wp:positionV>
                <wp:extent cx="486412" cy="2996565"/>
                <wp:effectExtent l="21272" t="16828" r="11113" b="0"/>
                <wp:wrapNone/>
                <wp:docPr id="60" name="Left Bracket 60"/>
                <wp:cNvGraphicFramePr/>
                <a:graphic xmlns:a="http://schemas.openxmlformats.org/drawingml/2006/main">
                  <a:graphicData uri="http://schemas.microsoft.com/office/word/2010/wordprocessingShape">
                    <wps:wsp>
                      <wps:cNvSpPr/>
                      <wps:spPr bwMode="auto">
                        <a:xfrm rot="5400000">
                          <a:off x="0" y="0"/>
                          <a:ext cx="486412" cy="2996565"/>
                        </a:xfrm>
                        <a:prstGeom prst="leftBracket">
                          <a:avLst/>
                        </a:prstGeom>
                        <a:ln w="28575">
                          <a:headEnd type="none" w="med" len="med"/>
                          <a:tailEnd type="none" w="med" len="med"/>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EBBE" id="Left Bracket 60" o:spid="_x0000_s1026" type="#_x0000_t85" style="position:absolute;margin-left:270pt;margin-top:-77.45pt;width:38.3pt;height:235.9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" adj="292" strokecolor="#0098d2 [3046]" strokeweight="2.25pt"/>
            </w:pict>
          </mc:Fallback>
        </mc:AlternateContent>
      </w:r>
      <w:r w:rsidRPr="007E753E">
        <w:rPr>
          <w:rFonts w:asciiTheme="minorHAnsi" w:eastAsia="Calibri" w:hAnsiTheme="minorHAnsi" w:cstheme="minorHAnsi"/>
          <w:b/>
          <w:noProof/>
          <w:lang w:val="en-GB"/>
        </w:rPr>
        <mc:AlternateContent>
          <mc:Choice Requires="wps">
            <w:drawing>
              <wp:anchor distT="0" distB="0" distL="114300" distR="114300" simplePos="0" relativeHeight="251693056" behindDoc="0" locked="0" layoutInCell="1" allowOverlap="1" wp14:anchorId="05D7FD12" wp14:editId="5E098D9B">
                <wp:simplePos x="0" y="0"/>
                <wp:positionH relativeFrom="column">
                  <wp:posOffset>1405572</wp:posOffset>
                </wp:positionH>
                <wp:positionV relativeFrom="paragraph">
                  <wp:posOffset>-213677</wp:posOffset>
                </wp:positionV>
                <wp:extent cx="175895" cy="1979930"/>
                <wp:effectExtent l="0" t="6667" r="26987" b="26988"/>
                <wp:wrapNone/>
                <wp:docPr id="54" name="Left Brace 54"/>
                <wp:cNvGraphicFramePr/>
                <a:graphic xmlns:a="http://schemas.openxmlformats.org/drawingml/2006/main">
                  <a:graphicData uri="http://schemas.microsoft.com/office/word/2010/wordprocessingShape">
                    <wps:wsp>
                      <wps:cNvSpPr/>
                      <wps:spPr bwMode="auto">
                        <a:xfrm rot="5400000">
                          <a:off x="0" y="0"/>
                          <a:ext cx="175895" cy="1979930"/>
                        </a:xfrm>
                        <a:prstGeom prst="leftBrace">
                          <a:avLst/>
                        </a:prstGeom>
                        <a:ln w="19050">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97A92" id="Left Brace 54" o:spid="_x0000_s1026" type="#_x0000_t87" style="position:absolute;margin-left:110.65pt;margin-top:-16.8pt;width:13.85pt;height:155.9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" adj="160" strokecolor="#89c900 [3045]" strokeweight="1.5pt"/>
            </w:pict>
          </mc:Fallback>
        </mc:AlternateContent>
      </w:r>
      <w:r w:rsidRPr="007E753E">
        <w:rPr>
          <w:rFonts w:asciiTheme="minorHAnsi" w:eastAsia="Calibri" w:hAnsiTheme="minorHAnsi" w:cstheme="minorHAnsi"/>
          <w:b/>
          <w:noProof/>
          <w:lang w:val="en-GB"/>
        </w:rPr>
        <mc:AlternateContent>
          <mc:Choice Requires="wps">
            <w:drawing>
              <wp:anchor distT="0" distB="0" distL="114300" distR="114300" simplePos="0" relativeHeight="251696128" behindDoc="0" locked="0" layoutInCell="1" allowOverlap="1" wp14:anchorId="78F74BFF" wp14:editId="2F8A56E4">
                <wp:simplePos x="0" y="0"/>
                <wp:positionH relativeFrom="column">
                  <wp:posOffset>3779203</wp:posOffset>
                </wp:positionH>
                <wp:positionV relativeFrom="paragraph">
                  <wp:posOffset>-23813</wp:posOffset>
                </wp:positionV>
                <wp:extent cx="172720" cy="1593215"/>
                <wp:effectExtent l="0" t="5398" r="12383" b="12382"/>
                <wp:wrapNone/>
                <wp:docPr id="57" name="Left Brace 57"/>
                <wp:cNvGraphicFramePr/>
                <a:graphic xmlns:a="http://schemas.openxmlformats.org/drawingml/2006/main">
                  <a:graphicData uri="http://schemas.microsoft.com/office/word/2010/wordprocessingShape">
                    <wps:wsp>
                      <wps:cNvSpPr/>
                      <wps:spPr bwMode="auto">
                        <a:xfrm rot="5400000">
                          <a:off x="0" y="0"/>
                          <a:ext cx="172720" cy="1593215"/>
                        </a:xfrm>
                        <a:prstGeom prst="leftBrace">
                          <a:avLst/>
                        </a:prstGeom>
                        <a:ln w="19050">
                          <a:solidFill>
                            <a:schemeClr val="tx2"/>
                          </a:solidFill>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97FB" id="Left Brace 57" o:spid="_x0000_s1026" type="#_x0000_t87" style="position:absolute;margin-left:297.6pt;margin-top:-1.9pt;width:13.6pt;height:125.4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" adj="195" strokecolor="#002776 [3215]" strokeweight="1.5pt"/>
            </w:pict>
          </mc:Fallback>
        </mc:AlternateContent>
      </w:r>
      <w:r w:rsidR="00B72FFC" w:rsidRPr="007E753E">
        <w:rPr>
          <w:rFonts w:asciiTheme="minorHAnsi" w:eastAsia="Calibri" w:hAnsiTheme="minorHAnsi" w:cstheme="minorHAnsi"/>
          <w:b/>
          <w:lang w:val="en-GB"/>
        </w:rPr>
        <w:t>Scenario 2:</w:t>
      </w:r>
      <w:r w:rsidR="00B72FFC" w:rsidRPr="007E753E">
        <w:rPr>
          <w:rFonts w:asciiTheme="minorHAnsi" w:eastAsia="Calibri" w:hAnsiTheme="minorHAnsi" w:cstheme="minorHAnsi"/>
          <w:lang w:val="en-GB"/>
        </w:rPr>
        <w:t xml:space="preserve"> One of the fields among the mandatory fields has a NULL/Blank value.</w:t>
      </w:r>
    </w:p>
    <w:p w14:paraId="07BB2195" w14:textId="5D541367" w:rsidR="00327BB3" w:rsidRDefault="00327BB3" w:rsidP="00B72FFC">
      <w:pPr>
        <w:spacing w:after="0"/>
        <w:ind w:left="360"/>
        <w:contextualSpacing/>
        <w:jc w:val="both"/>
      </w:pPr>
    </w:p>
    <w:p w14:paraId="3C19C5A5" w14:textId="0F31A2F8" w:rsidR="00327BB3" w:rsidRDefault="00327BB3" w:rsidP="00B72FFC">
      <w:pPr>
        <w:spacing w:after="0"/>
        <w:ind w:left="360"/>
        <w:contextualSpacing/>
        <w:jc w:val="both"/>
      </w:pPr>
    </w:p>
    <w:p w14:paraId="1262237B" w14:textId="7E45C461" w:rsidR="00327BB3" w:rsidRDefault="00554A6A" w:rsidP="00B72FFC">
      <w:pPr>
        <w:spacing w:after="0"/>
        <w:ind w:left="360"/>
        <w:contextualSpacing/>
        <w:jc w:val="both"/>
      </w:pPr>
      <w:r>
        <w:rPr>
          <w:noProof/>
        </w:rPr>
        <mc:AlternateContent>
          <mc:Choice Requires="wps">
            <w:drawing>
              <wp:anchor distT="45720" distB="45720" distL="114300" distR="114300" simplePos="0" relativeHeight="251706368" behindDoc="0" locked="0" layoutInCell="1" allowOverlap="1" wp14:anchorId="43A8463C" wp14:editId="31C1A2E0">
                <wp:simplePos x="0" y="0"/>
                <wp:positionH relativeFrom="margin">
                  <wp:posOffset>4693920</wp:posOffset>
                </wp:positionH>
                <wp:positionV relativeFrom="paragraph">
                  <wp:posOffset>41910</wp:posOffset>
                </wp:positionV>
                <wp:extent cx="1341120" cy="205740"/>
                <wp:effectExtent l="0" t="0" r="0" b="381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1120" cy="205740"/>
                        </a:xfrm>
                        <a:prstGeom prst="rect">
                          <a:avLst/>
                        </a:prstGeom>
                        <a:solidFill>
                          <a:srgbClr val="FFFFFF"/>
                        </a:solidFill>
                        <a:ln w="9525">
                          <a:noFill/>
                          <a:miter lim="800000"/>
                          <a:headEnd/>
                          <a:tailEnd/>
                        </a:ln>
                      </wps:spPr>
                      <wps:txbx>
                        <w:txbxContent>
                          <w:p w14:paraId="439BD2DF" w14:textId="64E92DE0" w:rsidR="008D528C" w:rsidRPr="00554A6A" w:rsidRDefault="008D528C" w:rsidP="00327BB3">
                            <w:pPr>
                              <w:rPr>
                                <w:sz w:val="14"/>
                              </w:rPr>
                            </w:pPr>
                            <w:r w:rsidRPr="00554A6A">
                              <w:rPr>
                                <w:sz w:val="14"/>
                              </w:rPr>
                              <w:t xml:space="preserve">Checked column / </w:t>
                            </w:r>
                            <w:r w:rsidRPr="00554A6A">
                              <w:rPr>
                                <w:sz w:val="12"/>
                              </w:rPr>
                              <w:t>Error Flag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8463C" id="_x0000_s1030" type="#_x0000_t202" style="position:absolute;left:0;text-align:left;margin-left:369.6pt;margin-top:3.3pt;width:105.6pt;height:16.2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" stroked="f">
                <v:textbox>
                  <w:txbxContent>
                    <w:p w14:paraId="439BD2DF" w14:textId="64E92DE0" w:rsidR="008D528C" w:rsidRPr="00554A6A" w:rsidRDefault="008D528C" w:rsidP="00327BB3">
                      <w:pPr>
                        <w:rPr>
                          <w:sz w:val="14"/>
                        </w:rPr>
                      </w:pPr>
                      <w:r w:rsidRPr="00554A6A">
                        <w:rPr>
                          <w:sz w:val="14"/>
                        </w:rPr>
                        <w:t xml:space="preserve">Checked column / </w:t>
                      </w:r>
                      <w:r w:rsidRPr="00554A6A">
                        <w:rPr>
                          <w:sz w:val="12"/>
                        </w:rPr>
                        <w:t>Error Flag</w:t>
                      </w:r>
                    </w:p>
                  </w:txbxContent>
                </v:textbox>
                <w10:wrap type="square" anchorx="margin"/>
              </v:shape>
            </w:pict>
          </mc:Fallback>
        </mc:AlternateContent>
      </w:r>
      <w:r>
        <w:rPr>
          <w:noProof/>
        </w:rPr>
        <mc:AlternateContent>
          <mc:Choice Requires="wps">
            <w:drawing>
              <wp:anchor distT="45720" distB="45720" distL="114300" distR="114300" simplePos="0" relativeHeight="251704320" behindDoc="0" locked="0" layoutInCell="1" allowOverlap="1" wp14:anchorId="1D759460" wp14:editId="252634FC">
                <wp:simplePos x="0" y="0"/>
                <wp:positionH relativeFrom="column">
                  <wp:posOffset>3176270</wp:posOffset>
                </wp:positionH>
                <wp:positionV relativeFrom="paragraph">
                  <wp:posOffset>34290</wp:posOffset>
                </wp:positionV>
                <wp:extent cx="1729740" cy="251460"/>
                <wp:effectExtent l="0" t="0" r="381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251460"/>
                        </a:xfrm>
                        <a:prstGeom prst="rect">
                          <a:avLst/>
                        </a:prstGeom>
                        <a:solidFill>
                          <a:srgbClr val="FFFFFF"/>
                        </a:solidFill>
                        <a:ln w="9525">
                          <a:noFill/>
                          <a:miter lim="800000"/>
                          <a:headEnd/>
                          <a:tailEnd/>
                        </a:ln>
                      </wps:spPr>
                      <wps:txbx>
                        <w:txbxContent>
                          <w:p w14:paraId="5BC3D5B8" w14:textId="77777777" w:rsidR="008D528C" w:rsidRPr="00554A6A" w:rsidRDefault="008D528C" w:rsidP="00327BB3">
                            <w:pPr>
                              <w:rPr>
                                <w:sz w:val="14"/>
                              </w:rPr>
                            </w:pPr>
                            <w:r w:rsidRPr="00554A6A">
                              <w:rPr>
                                <w:sz w:val="14"/>
                              </w:rPr>
                              <w:t>Primary Key in Source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9460" id="_x0000_s1031" type="#_x0000_t202" style="position:absolute;left:0;text-align:left;margin-left:250.1pt;margin-top:2.7pt;width:136.2pt;height:19.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" stroked="f">
                <v:textbox>
                  <w:txbxContent>
                    <w:p w14:paraId="5BC3D5B8" w14:textId="77777777" w:rsidR="008D528C" w:rsidRPr="00554A6A" w:rsidRDefault="008D528C" w:rsidP="00327BB3">
                      <w:pPr>
                        <w:rPr>
                          <w:sz w:val="14"/>
                        </w:rPr>
                      </w:pPr>
                      <w:r w:rsidRPr="00554A6A">
                        <w:rPr>
                          <w:sz w:val="14"/>
                        </w:rPr>
                        <w:t>Primary Key in Source table</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B9CF191" wp14:editId="0C7FCA8D">
                <wp:simplePos x="0" y="0"/>
                <wp:positionH relativeFrom="margin">
                  <wp:posOffset>2470150</wp:posOffset>
                </wp:positionH>
                <wp:positionV relativeFrom="paragraph">
                  <wp:posOffset>41910</wp:posOffset>
                </wp:positionV>
                <wp:extent cx="755015" cy="253365"/>
                <wp:effectExtent l="0" t="0" r="6985"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53365"/>
                        </a:xfrm>
                        <a:prstGeom prst="rect">
                          <a:avLst/>
                        </a:prstGeom>
                        <a:solidFill>
                          <a:srgbClr val="FFFFFF"/>
                        </a:solidFill>
                        <a:ln w="9525">
                          <a:noFill/>
                          <a:miter lim="800000"/>
                          <a:headEnd/>
                          <a:tailEnd/>
                        </a:ln>
                      </wps:spPr>
                      <wps:txbx>
                        <w:txbxContent>
                          <w:p w14:paraId="55C6C5D5" w14:textId="77777777" w:rsidR="008D528C" w:rsidRPr="00554A6A" w:rsidRDefault="008D528C" w:rsidP="00327BB3">
                            <w:pPr>
                              <w:rPr>
                                <w:sz w:val="14"/>
                              </w:rPr>
                            </w:pPr>
                            <w:r w:rsidRPr="00554A6A">
                              <w:rPr>
                                <w:sz w:val="14"/>
                              </w:rPr>
                              <w:t>Error Flag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CF191" id="_x0000_s1032" type="#_x0000_t202" style="position:absolute;left:0;text-align:left;margin-left:194.5pt;margin-top:3.3pt;width:59.45pt;height:19.9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" stroked="f">
                <v:textbox>
                  <w:txbxContent>
                    <w:p w14:paraId="55C6C5D5" w14:textId="77777777" w:rsidR="008D528C" w:rsidRPr="00554A6A" w:rsidRDefault="008D528C" w:rsidP="00327BB3">
                      <w:pPr>
                        <w:rPr>
                          <w:sz w:val="14"/>
                        </w:rPr>
                      </w:pPr>
                      <w:r w:rsidRPr="00554A6A">
                        <w:rPr>
                          <w:sz w:val="14"/>
                        </w:rPr>
                        <w:t>Error Flag</w:t>
                      </w:r>
                    </w:p>
                  </w:txbxContent>
                </v:textbox>
                <w10:wrap type="square" anchorx="margin"/>
              </v:shape>
            </w:pict>
          </mc:Fallback>
        </mc:AlternateContent>
      </w:r>
      <w:r w:rsidR="00C93F66">
        <w:rPr>
          <w:noProof/>
        </w:rPr>
        <mc:AlternateContent>
          <mc:Choice Requires="wps">
            <w:drawing>
              <wp:anchor distT="45720" distB="45720" distL="114300" distR="114300" simplePos="0" relativeHeight="251700224" behindDoc="0" locked="0" layoutInCell="1" allowOverlap="1" wp14:anchorId="1923E4C7" wp14:editId="44B91374">
                <wp:simplePos x="0" y="0"/>
                <wp:positionH relativeFrom="column">
                  <wp:posOffset>647700</wp:posOffset>
                </wp:positionH>
                <wp:positionV relativeFrom="paragraph">
                  <wp:posOffset>11430</wp:posOffset>
                </wp:positionV>
                <wp:extent cx="1478280" cy="304800"/>
                <wp:effectExtent l="0" t="0" r="762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280" cy="304800"/>
                        </a:xfrm>
                        <a:prstGeom prst="rect">
                          <a:avLst/>
                        </a:prstGeom>
                        <a:solidFill>
                          <a:srgbClr val="FFFFFF"/>
                        </a:solidFill>
                        <a:ln w="9525">
                          <a:noFill/>
                          <a:miter lim="800000"/>
                          <a:headEnd/>
                          <a:tailEnd/>
                        </a:ln>
                      </wps:spPr>
                      <wps:txbx>
                        <w:txbxContent>
                          <w:p w14:paraId="2147EA6E" w14:textId="77777777" w:rsidR="008D528C" w:rsidRPr="00554A6A" w:rsidRDefault="008D528C" w:rsidP="00327BB3">
                            <w:pPr>
                              <w:jc w:val="center"/>
                              <w:rPr>
                                <w:sz w:val="16"/>
                              </w:rPr>
                            </w:pPr>
                            <w:r w:rsidRPr="00554A6A">
                              <w:rPr>
                                <w:sz w:val="16"/>
                              </w:rPr>
                              <w:t>Source mandatory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23E4C7" id="_x0000_s1033" type="#_x0000_t202" style="position:absolute;left:0;text-align:left;margin-left:51pt;margin-top:.9pt;width:116.4pt;height:24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" stroked="f">
                <v:textbox>
                  <w:txbxContent>
                    <w:p w14:paraId="2147EA6E" w14:textId="77777777" w:rsidR="008D528C" w:rsidRPr="00554A6A" w:rsidRDefault="008D528C" w:rsidP="00327BB3">
                      <w:pPr>
                        <w:jc w:val="center"/>
                        <w:rPr>
                          <w:sz w:val="16"/>
                        </w:rPr>
                      </w:pPr>
                      <w:r w:rsidRPr="00554A6A">
                        <w:rPr>
                          <w:sz w:val="16"/>
                        </w:rPr>
                        <w:t>Source mandatory fields</w:t>
                      </w:r>
                    </w:p>
                  </w:txbxContent>
                </v:textbox>
                <w10:wrap type="square"/>
              </v:shape>
            </w:pict>
          </mc:Fallback>
        </mc:AlternateContent>
      </w:r>
      <w:r w:rsidR="00C93F66" w:rsidRPr="00327BB3">
        <w:rPr>
          <w:noProof/>
        </w:rPr>
        <mc:AlternateContent>
          <mc:Choice Requires="wps">
            <w:drawing>
              <wp:anchor distT="0" distB="0" distL="114300" distR="114300" simplePos="0" relativeHeight="251695104" behindDoc="0" locked="0" layoutInCell="1" allowOverlap="1" wp14:anchorId="0BCF7061" wp14:editId="117BF380">
                <wp:simplePos x="0" y="0"/>
                <wp:positionH relativeFrom="column">
                  <wp:posOffset>4910137</wp:posOffset>
                </wp:positionH>
                <wp:positionV relativeFrom="paragraph">
                  <wp:posOffset>26353</wp:posOffset>
                </wp:positionV>
                <wp:extent cx="175896" cy="604837"/>
                <wp:effectExtent l="0" t="4762" r="9842" b="9843"/>
                <wp:wrapNone/>
                <wp:docPr id="56" name="Left Brace 56"/>
                <wp:cNvGraphicFramePr/>
                <a:graphic xmlns:a="http://schemas.openxmlformats.org/drawingml/2006/main">
                  <a:graphicData uri="http://schemas.microsoft.com/office/word/2010/wordprocessingShape">
                    <wps:wsp>
                      <wps:cNvSpPr/>
                      <wps:spPr bwMode="auto">
                        <a:xfrm rot="5400000">
                          <a:off x="0" y="0"/>
                          <a:ext cx="175896" cy="604837"/>
                        </a:xfrm>
                        <a:prstGeom prst="leftBrace">
                          <a:avLst/>
                        </a:prstGeom>
                        <a:ln w="19050">
                          <a:solidFill>
                            <a:srgbClr val="FFC000"/>
                          </a:solidFill>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6A856" id="Left Brace 56" o:spid="_x0000_s1026" type="#_x0000_t87" style="position:absolute;margin-left:386.6pt;margin-top:2.1pt;width:13.85pt;height:47.6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" adj="523" strokecolor="#ffc000" strokeweight="1.5pt"/>
            </w:pict>
          </mc:Fallback>
        </mc:AlternateContent>
      </w:r>
      <w:r w:rsidR="00C93F66" w:rsidRPr="00327BB3">
        <w:rPr>
          <w:noProof/>
        </w:rPr>
        <mc:AlternateContent>
          <mc:Choice Requires="wps">
            <w:drawing>
              <wp:anchor distT="0" distB="0" distL="114300" distR="114300" simplePos="0" relativeHeight="251694080" behindDoc="0" locked="0" layoutInCell="1" allowOverlap="1" wp14:anchorId="06EBEC5B" wp14:editId="7CA93BD3">
                <wp:simplePos x="0" y="0"/>
                <wp:positionH relativeFrom="column">
                  <wp:posOffset>2699385</wp:posOffset>
                </wp:positionH>
                <wp:positionV relativeFrom="paragraph">
                  <wp:posOffset>59055</wp:posOffset>
                </wp:positionV>
                <wp:extent cx="139065" cy="556895"/>
                <wp:effectExtent l="635" t="0" r="13970" b="13970"/>
                <wp:wrapNone/>
                <wp:docPr id="55" name="Left Brace 55"/>
                <wp:cNvGraphicFramePr/>
                <a:graphic xmlns:a="http://schemas.openxmlformats.org/drawingml/2006/main">
                  <a:graphicData uri="http://schemas.microsoft.com/office/word/2010/wordprocessingShape">
                    <wps:wsp>
                      <wps:cNvSpPr/>
                      <wps:spPr bwMode="auto">
                        <a:xfrm rot="5400000">
                          <a:off x="0" y="0"/>
                          <a:ext cx="139065" cy="556895"/>
                        </a:xfrm>
                        <a:prstGeom prst="leftBrace">
                          <a:avLst/>
                        </a:prstGeom>
                        <a:ln w="19050">
                          <a:solidFill>
                            <a:srgbClr val="FF0000"/>
                          </a:solidFill>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29B20" id="Left Brace 55" o:spid="_x0000_s1026" type="#_x0000_t87" style="position:absolute;margin-left:212.55pt;margin-top:4.65pt;width:10.95pt;height:43.8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" adj="449" strokecolor="red" strokeweight="1.5pt"/>
            </w:pict>
          </mc:Fallback>
        </mc:AlternateContent>
      </w:r>
    </w:p>
    <w:p w14:paraId="14C8B1C5" w14:textId="64568431" w:rsidR="00327BB3" w:rsidRDefault="00327BB3" w:rsidP="00B72FFC">
      <w:pPr>
        <w:spacing w:after="0"/>
        <w:ind w:left="360"/>
        <w:contextualSpacing/>
        <w:jc w:val="both"/>
      </w:pPr>
    </w:p>
    <w:p w14:paraId="48EA47DE" w14:textId="2237BEC2" w:rsidR="00327BB3" w:rsidRDefault="00327BB3" w:rsidP="00B72FFC">
      <w:pPr>
        <w:spacing w:after="0"/>
        <w:ind w:left="360"/>
        <w:contextualSpacing/>
        <w:jc w:val="both"/>
      </w:pPr>
    </w:p>
    <w:p w14:paraId="45BEA69C" w14:textId="69631709" w:rsidR="00327BB3" w:rsidRDefault="00CE1FFE" w:rsidP="00B72FFC">
      <w:pPr>
        <w:spacing w:after="0"/>
        <w:ind w:left="360"/>
        <w:contextualSpacing/>
        <w:jc w:val="both"/>
      </w:pPr>
      <w:r w:rsidRPr="003361F6">
        <w:rPr>
          <w:b/>
          <w:noProof/>
        </w:rPr>
        <mc:AlternateContent>
          <mc:Choice Requires="wps">
            <w:drawing>
              <wp:anchor distT="0" distB="0" distL="114300" distR="114300" simplePos="0" relativeHeight="251712512" behindDoc="0" locked="0" layoutInCell="1" allowOverlap="1" wp14:anchorId="23AEB697" wp14:editId="7C5C4A51">
                <wp:simplePos x="0" y="0"/>
                <wp:positionH relativeFrom="column">
                  <wp:posOffset>2583338</wp:posOffset>
                </wp:positionH>
                <wp:positionV relativeFrom="paragraph">
                  <wp:posOffset>716122</wp:posOffset>
                </wp:positionV>
                <wp:extent cx="415608" cy="4262755"/>
                <wp:effectExtent l="19367" t="18733" r="23178" b="4127"/>
                <wp:wrapNone/>
                <wp:docPr id="198" name="Left Bracket 198"/>
                <wp:cNvGraphicFramePr/>
                <a:graphic xmlns:a="http://schemas.openxmlformats.org/drawingml/2006/main">
                  <a:graphicData uri="http://schemas.microsoft.com/office/word/2010/wordprocessingShape">
                    <wps:wsp>
                      <wps:cNvSpPr/>
                      <wps:spPr bwMode="auto">
                        <a:xfrm rot="5400000">
                          <a:off x="0" y="0"/>
                          <a:ext cx="415608" cy="4262755"/>
                        </a:xfrm>
                        <a:prstGeom prst="leftBracket">
                          <a:avLst/>
                        </a:prstGeom>
                        <a:ln w="28575">
                          <a:headEnd type="none" w="med" len="med"/>
                          <a:tailEnd type="none" w="med" len="med"/>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6367C" id="Left Bracket 198" o:spid="_x0000_s1026" type="#_x0000_t85" style="position:absolute;margin-left:203.4pt;margin-top:56.4pt;width:32.75pt;height:335.6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" adj="175" strokecolor="#0098d2 [3046]" strokeweight="2.25pt"/>
            </w:pict>
          </mc:Fallback>
        </mc:AlternateContent>
      </w:r>
      <w:r w:rsidR="003F530E" w:rsidRPr="003361F6">
        <w:rPr>
          <w:b/>
          <w:noProof/>
        </w:rPr>
        <mc:AlternateContent>
          <mc:Choice Requires="wps">
            <w:drawing>
              <wp:anchor distT="0" distB="0" distL="114300" distR="114300" simplePos="0" relativeHeight="251714560" behindDoc="0" locked="0" layoutInCell="1" allowOverlap="1" wp14:anchorId="1D571536" wp14:editId="5DBF2592">
                <wp:simplePos x="0" y="0"/>
                <wp:positionH relativeFrom="column">
                  <wp:posOffset>2872263</wp:posOffset>
                </wp:positionH>
                <wp:positionV relativeFrom="paragraph">
                  <wp:posOffset>1561943</wp:posOffset>
                </wp:positionV>
                <wp:extent cx="512765" cy="2482214"/>
                <wp:effectExtent l="25083" t="13017" r="26987" b="7938"/>
                <wp:wrapNone/>
                <wp:docPr id="199" name="Left Bracket 199"/>
                <wp:cNvGraphicFramePr/>
                <a:graphic xmlns:a="http://schemas.openxmlformats.org/drawingml/2006/main">
                  <a:graphicData uri="http://schemas.microsoft.com/office/word/2010/wordprocessingShape">
                    <wps:wsp>
                      <wps:cNvSpPr/>
                      <wps:spPr bwMode="auto">
                        <a:xfrm rot="5400000">
                          <a:off x="0" y="0"/>
                          <a:ext cx="512765" cy="2482214"/>
                        </a:xfrm>
                        <a:prstGeom prst="leftBracket">
                          <a:avLst/>
                        </a:prstGeom>
                        <a:ln w="28575">
                          <a:solidFill>
                            <a:srgbClr val="FFFF00"/>
                          </a:solidFill>
                          <a:headEnd type="none" w="med" len="med"/>
                          <a:tailEnd type="none" w="med" len="med"/>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9E3B2" id="Left Bracket 199" o:spid="_x0000_s1026" type="#_x0000_t85" style="position:absolute;margin-left:226.15pt;margin-top:123pt;width:40.4pt;height:195.4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" adj="372" strokecolor="yellow" strokeweight="2.25pt"/>
            </w:pict>
          </mc:Fallback>
        </mc:AlternateContent>
      </w:r>
      <w:r w:rsidR="00327BB3">
        <w:rPr>
          <w:rFonts w:ascii="Calibri" w:hAnsi="Calibri"/>
          <w:noProof/>
          <w:sz w:val="22"/>
          <w:szCs w:val="22"/>
        </w:rPr>
        <w:drawing>
          <wp:inline distT="0" distB="0" distL="0" distR="0" wp14:anchorId="392B300B" wp14:editId="5450600C">
            <wp:extent cx="5944870" cy="1617345"/>
            <wp:effectExtent l="0" t="0" r="0" b="1905"/>
            <wp:docPr id="53" name="Picture 53" descr="cid:image034.jpg@01D62222.63A13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34.jpg@01D62222.63A134F0"/>
                    <pic:cNvPicPr>
                      <a:picLocks noChangeAspect="1" noChangeArrowheads="1"/>
                    </pic:cNvPicPr>
                  </pic:nvPicPr>
                  <pic:blipFill rotWithShape="1">
                    <a:blip r:embed="rId63" r:link="rId64">
                      <a:extLst>
                        <a:ext uri="{28A0092B-C50C-407E-A947-70E740481C1C}">
                          <a14:useLocalDpi xmlns:a14="http://schemas.microsoft.com/office/drawing/2010/main" val="0"/>
                        </a:ext>
                      </a:extLst>
                    </a:blip>
                    <a:srcRect t="15857"/>
                    <a:stretch/>
                  </pic:blipFill>
                  <pic:spPr bwMode="auto">
                    <a:xfrm>
                      <a:off x="0" y="0"/>
                      <a:ext cx="5944870" cy="1617345"/>
                    </a:xfrm>
                    <a:prstGeom prst="rect">
                      <a:avLst/>
                    </a:prstGeom>
                    <a:noFill/>
                    <a:ln>
                      <a:noFill/>
                    </a:ln>
                    <a:extLst>
                      <a:ext uri="{53640926-AAD7-44D8-BBD7-CCE9431645EC}">
                        <a14:shadowObscured xmlns:a14="http://schemas.microsoft.com/office/drawing/2010/main"/>
                      </a:ext>
                    </a:extLst>
                  </pic:spPr>
                </pic:pic>
              </a:graphicData>
            </a:graphic>
          </wp:inline>
        </w:drawing>
      </w:r>
    </w:p>
    <w:p w14:paraId="798F109F" w14:textId="2ABCA841" w:rsidR="00B72FFC" w:rsidRDefault="00B72FFC" w:rsidP="00B72FFC">
      <w:pPr>
        <w:spacing w:after="0"/>
        <w:ind w:left="360"/>
        <w:contextualSpacing/>
        <w:jc w:val="both"/>
      </w:pPr>
    </w:p>
    <w:p w14:paraId="439754D2" w14:textId="2DF5ECA7" w:rsidR="00B72FFC" w:rsidRPr="007E753E" w:rsidRDefault="00CA1BB6" w:rsidP="00B72FFC">
      <w:pPr>
        <w:spacing w:after="0"/>
        <w:ind w:left="360"/>
        <w:contextualSpacing/>
        <w:jc w:val="both"/>
        <w:rPr>
          <w:rFonts w:asciiTheme="minorHAnsi" w:eastAsia="Calibri" w:hAnsiTheme="minorHAnsi" w:cstheme="minorHAnsi"/>
          <w:lang w:val="en-GB"/>
        </w:rPr>
      </w:pPr>
      <w:r w:rsidRPr="007E753E">
        <w:rPr>
          <w:rFonts w:asciiTheme="minorHAnsi" w:eastAsia="Calibri" w:hAnsiTheme="minorHAnsi" w:cstheme="minorHAnsi"/>
          <w:lang w:val="en-GB"/>
        </w:rPr>
        <w:t>In this scenario, only the REASON field is blank for all records. Hence, there is only 1 Error Type Flag that is included in the report with short description as “NULL/BLANK values”.</w:t>
      </w:r>
    </w:p>
    <w:p w14:paraId="318FFF32" w14:textId="7FB1B619" w:rsidR="003361F6" w:rsidRPr="007E753E" w:rsidRDefault="003361F6" w:rsidP="00B72FFC">
      <w:pPr>
        <w:spacing w:after="0"/>
        <w:ind w:left="360"/>
        <w:contextualSpacing/>
        <w:jc w:val="both"/>
        <w:rPr>
          <w:rFonts w:asciiTheme="minorHAnsi" w:eastAsia="Calibri" w:hAnsiTheme="minorHAnsi" w:cstheme="minorHAnsi"/>
          <w:lang w:val="en-GB"/>
        </w:rPr>
      </w:pPr>
      <w:r w:rsidRPr="007E753E">
        <w:rPr>
          <w:rFonts w:asciiTheme="minorHAnsi" w:eastAsia="Calibri" w:hAnsiTheme="minorHAnsi" w:cstheme="minorHAnsi"/>
          <w:noProof/>
          <w:lang w:val="en-GB"/>
        </w:rPr>
        <mc:AlternateContent>
          <mc:Choice Requires="wps">
            <w:drawing>
              <wp:anchor distT="0" distB="0" distL="114300" distR="114300" simplePos="0" relativeHeight="251710464" behindDoc="0" locked="0" layoutInCell="1" allowOverlap="1" wp14:anchorId="0F952865" wp14:editId="2E139855">
                <wp:simplePos x="0" y="0"/>
                <wp:positionH relativeFrom="column">
                  <wp:posOffset>4842986</wp:posOffset>
                </wp:positionH>
                <wp:positionV relativeFrom="paragraph">
                  <wp:posOffset>97314</wp:posOffset>
                </wp:positionV>
                <wp:extent cx="186690" cy="1587818"/>
                <wp:effectExtent l="4445" t="0" r="27305" b="27305"/>
                <wp:wrapNone/>
                <wp:docPr id="196" name="Left Brace 196"/>
                <wp:cNvGraphicFramePr/>
                <a:graphic xmlns:a="http://schemas.openxmlformats.org/drawingml/2006/main">
                  <a:graphicData uri="http://schemas.microsoft.com/office/word/2010/wordprocessingShape">
                    <wps:wsp>
                      <wps:cNvSpPr/>
                      <wps:spPr bwMode="auto">
                        <a:xfrm rot="5400000">
                          <a:off x="0" y="0"/>
                          <a:ext cx="186690" cy="1587818"/>
                        </a:xfrm>
                        <a:prstGeom prst="leftBrace">
                          <a:avLst/>
                        </a:prstGeom>
                        <a:ln w="19050">
                          <a:solidFill>
                            <a:srgbClr val="FFC000"/>
                          </a:solidFill>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AE8A2" id="Left Brace 196" o:spid="_x0000_s1026" type="#_x0000_t87" style="position:absolute;margin-left:381.35pt;margin-top:7.65pt;width:14.7pt;height:125.0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" adj="212" strokecolor="#ffc000" strokeweight="1.5pt"/>
            </w:pict>
          </mc:Fallback>
        </mc:AlternateContent>
      </w:r>
      <w:r w:rsidRPr="007E753E">
        <w:rPr>
          <w:rFonts w:asciiTheme="minorHAnsi" w:eastAsia="Calibri" w:hAnsiTheme="minorHAnsi" w:cstheme="minorHAnsi"/>
          <w:noProof/>
          <w:lang w:val="en-GB"/>
        </w:rPr>
        <mc:AlternateContent>
          <mc:Choice Requires="wps">
            <w:drawing>
              <wp:anchor distT="0" distB="0" distL="114300" distR="114300" simplePos="0" relativeHeight="251708416" behindDoc="0" locked="0" layoutInCell="1" allowOverlap="1" wp14:anchorId="69B1BF33" wp14:editId="72A2C056">
                <wp:simplePos x="0" y="0"/>
                <wp:positionH relativeFrom="column">
                  <wp:posOffset>1207134</wp:posOffset>
                </wp:positionH>
                <wp:positionV relativeFrom="paragraph">
                  <wp:posOffset>22862</wp:posOffset>
                </wp:positionV>
                <wp:extent cx="192090" cy="1767522"/>
                <wp:effectExtent l="0" t="6668" r="11113" b="11112"/>
                <wp:wrapNone/>
                <wp:docPr id="194" name="Left Brace 194"/>
                <wp:cNvGraphicFramePr/>
                <a:graphic xmlns:a="http://schemas.openxmlformats.org/drawingml/2006/main">
                  <a:graphicData uri="http://schemas.microsoft.com/office/word/2010/wordprocessingShape">
                    <wps:wsp>
                      <wps:cNvSpPr/>
                      <wps:spPr bwMode="auto">
                        <a:xfrm rot="5400000">
                          <a:off x="0" y="0"/>
                          <a:ext cx="192090" cy="1767522"/>
                        </a:xfrm>
                        <a:prstGeom prst="leftBrace">
                          <a:avLst/>
                        </a:prstGeom>
                        <a:ln w="19050">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B6D6B" id="Left Brace 194" o:spid="_x0000_s1026" type="#_x0000_t87" style="position:absolute;margin-left:95.05pt;margin-top:1.8pt;width:15.15pt;height:139.1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" adj="196" strokecolor="#89c900 [3045]" strokeweight="1.5pt"/>
            </w:pict>
          </mc:Fallback>
        </mc:AlternateContent>
      </w:r>
    </w:p>
    <w:p w14:paraId="20F48C19" w14:textId="0742D0E5" w:rsidR="003361F6" w:rsidRPr="007E753E" w:rsidRDefault="003361F6" w:rsidP="00B72FFC">
      <w:pPr>
        <w:spacing w:after="0"/>
        <w:ind w:left="360"/>
        <w:contextualSpacing/>
        <w:jc w:val="both"/>
        <w:rPr>
          <w:rFonts w:asciiTheme="minorHAnsi" w:eastAsia="Calibri" w:hAnsiTheme="minorHAnsi" w:cstheme="minorHAnsi"/>
          <w:lang w:val="en-GB"/>
        </w:rPr>
      </w:pPr>
      <w:r w:rsidRPr="007E753E">
        <w:rPr>
          <w:rFonts w:asciiTheme="minorHAnsi" w:eastAsia="Calibri" w:hAnsiTheme="minorHAnsi" w:cstheme="minorHAnsi"/>
          <w:b/>
          <w:noProof/>
          <w:lang w:val="en-GB"/>
        </w:rPr>
        <mc:AlternateContent>
          <mc:Choice Requires="wps">
            <w:drawing>
              <wp:anchor distT="0" distB="0" distL="114300" distR="114300" simplePos="0" relativeHeight="251711488" behindDoc="0" locked="0" layoutInCell="1" allowOverlap="1" wp14:anchorId="4861CBC0" wp14:editId="2FA6D576">
                <wp:simplePos x="0" y="0"/>
                <wp:positionH relativeFrom="column">
                  <wp:posOffset>3327557</wp:posOffset>
                </wp:positionH>
                <wp:positionV relativeFrom="paragraph">
                  <wp:posOffset>59533</wp:posOffset>
                </wp:positionV>
                <wp:extent cx="201297" cy="1342707"/>
                <wp:effectExtent l="953" t="0" r="28257" b="28258"/>
                <wp:wrapNone/>
                <wp:docPr id="197" name="Left Brace 197"/>
                <wp:cNvGraphicFramePr/>
                <a:graphic xmlns:a="http://schemas.openxmlformats.org/drawingml/2006/main">
                  <a:graphicData uri="http://schemas.microsoft.com/office/word/2010/wordprocessingShape">
                    <wps:wsp>
                      <wps:cNvSpPr/>
                      <wps:spPr bwMode="auto">
                        <a:xfrm rot="5400000">
                          <a:off x="0" y="0"/>
                          <a:ext cx="201297" cy="1342707"/>
                        </a:xfrm>
                        <a:prstGeom prst="leftBrace">
                          <a:avLst/>
                        </a:prstGeom>
                        <a:ln w="19050">
                          <a:solidFill>
                            <a:schemeClr val="tx2"/>
                          </a:solidFill>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463B4" id="Left Brace 197" o:spid="_x0000_s1026" type="#_x0000_t87" style="position:absolute;margin-left:262pt;margin-top:4.7pt;width:15.85pt;height:105.7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" adj="270" strokecolor="#002776 [3215]" strokeweight="1.5pt"/>
            </w:pict>
          </mc:Fallback>
        </mc:AlternateContent>
      </w:r>
      <w:r w:rsidRPr="007E753E">
        <w:rPr>
          <w:rFonts w:asciiTheme="minorHAnsi" w:eastAsia="Calibri" w:hAnsiTheme="minorHAnsi" w:cstheme="minorHAnsi"/>
          <w:b/>
          <w:lang w:val="en-GB"/>
        </w:rPr>
        <w:t>Scenario 3:</w:t>
      </w:r>
      <w:r w:rsidRPr="007E753E">
        <w:rPr>
          <w:rFonts w:asciiTheme="minorHAnsi" w:eastAsia="Calibri" w:hAnsiTheme="minorHAnsi" w:cstheme="minorHAnsi"/>
          <w:lang w:val="en-GB"/>
        </w:rPr>
        <w:t xml:space="preserve"> Multiple fields among the mandatory fields have a NULL/Blank value.</w:t>
      </w:r>
    </w:p>
    <w:p w14:paraId="4932E402" w14:textId="168FFA65" w:rsidR="003361F6" w:rsidRDefault="003361F6" w:rsidP="00B72FFC">
      <w:pPr>
        <w:spacing w:after="0"/>
        <w:ind w:left="360"/>
        <w:contextualSpacing/>
        <w:jc w:val="both"/>
        <w:rPr>
          <w:rFonts w:ascii="Calibri" w:hAnsi="Calibri"/>
          <w:sz w:val="22"/>
          <w:szCs w:val="22"/>
        </w:rPr>
      </w:pPr>
    </w:p>
    <w:p w14:paraId="08DF2979" w14:textId="69C33177" w:rsidR="003361F6" w:rsidRDefault="00FB5110" w:rsidP="00B72FFC">
      <w:pPr>
        <w:spacing w:after="0"/>
        <w:ind w:left="360"/>
        <w:contextualSpacing/>
        <w:jc w:val="both"/>
        <w:rPr>
          <w:rFonts w:ascii="Calibri" w:hAnsi="Calibri"/>
          <w:sz w:val="22"/>
          <w:szCs w:val="22"/>
        </w:rPr>
      </w:pPr>
      <w:r>
        <w:rPr>
          <w:noProof/>
        </w:rPr>
        <mc:AlternateContent>
          <mc:Choice Requires="wps">
            <w:drawing>
              <wp:anchor distT="45720" distB="45720" distL="114300" distR="114300" simplePos="0" relativeHeight="251722752" behindDoc="0" locked="0" layoutInCell="1" allowOverlap="1" wp14:anchorId="5A996FAA" wp14:editId="6AC2F9A7">
                <wp:simplePos x="0" y="0"/>
                <wp:positionH relativeFrom="margin">
                  <wp:posOffset>4396740</wp:posOffset>
                </wp:positionH>
                <wp:positionV relativeFrom="paragraph">
                  <wp:posOffset>132080</wp:posOffset>
                </wp:positionV>
                <wp:extent cx="1607820" cy="200660"/>
                <wp:effectExtent l="0" t="0" r="0" b="889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7820" cy="200660"/>
                        </a:xfrm>
                        <a:prstGeom prst="rect">
                          <a:avLst/>
                        </a:prstGeom>
                        <a:solidFill>
                          <a:srgbClr val="FFFFFF"/>
                        </a:solidFill>
                        <a:ln w="9525">
                          <a:noFill/>
                          <a:miter lim="800000"/>
                          <a:headEnd/>
                          <a:tailEnd/>
                        </a:ln>
                      </wps:spPr>
                      <wps:txbx>
                        <w:txbxContent>
                          <w:p w14:paraId="2DE95D78" w14:textId="190F4428" w:rsidR="008D528C" w:rsidRPr="00083505" w:rsidRDefault="008D528C" w:rsidP="00083505">
                            <w:pPr>
                              <w:rPr>
                                <w:sz w:val="14"/>
                              </w:rPr>
                            </w:pPr>
                            <w:r w:rsidRPr="00083505">
                              <w:rPr>
                                <w:sz w:val="14"/>
                              </w:rPr>
                              <w:t>Checked column</w:t>
                            </w:r>
                            <w:r>
                              <w:rPr>
                                <w:sz w:val="14"/>
                              </w:rPr>
                              <w:t xml:space="preserve"> / Error Flag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96FAA" id="_x0000_s1034" type="#_x0000_t202" style="position:absolute;left:0;text-align:left;margin-left:346.2pt;margin-top:10.4pt;width:126.6pt;height:15.8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" stroked="f">
                <v:textbox>
                  <w:txbxContent>
                    <w:p w14:paraId="2DE95D78" w14:textId="190F4428" w:rsidR="008D528C" w:rsidRPr="00083505" w:rsidRDefault="008D528C" w:rsidP="00083505">
                      <w:pPr>
                        <w:rPr>
                          <w:sz w:val="14"/>
                        </w:rPr>
                      </w:pPr>
                      <w:r w:rsidRPr="00083505">
                        <w:rPr>
                          <w:sz w:val="14"/>
                        </w:rPr>
                        <w:t>Checked column</w:t>
                      </w:r>
                      <w:r>
                        <w:rPr>
                          <w:sz w:val="14"/>
                        </w:rPr>
                        <w:t xml:space="preserve"> / Error Flag</w:t>
                      </w:r>
                    </w:p>
                  </w:txbxContent>
                </v:textbox>
                <w10:wrap type="square" anchorx="margin"/>
              </v:shape>
            </w:pict>
          </mc:Fallback>
        </mc:AlternateContent>
      </w:r>
      <w:r>
        <w:rPr>
          <w:noProof/>
        </w:rPr>
        <mc:AlternateContent>
          <mc:Choice Requires="wps">
            <w:drawing>
              <wp:anchor distT="45720" distB="45720" distL="114300" distR="114300" simplePos="0" relativeHeight="251716608" behindDoc="0" locked="0" layoutInCell="1" allowOverlap="1" wp14:anchorId="4C12AA03" wp14:editId="6C205300">
                <wp:simplePos x="0" y="0"/>
                <wp:positionH relativeFrom="column">
                  <wp:posOffset>807720</wp:posOffset>
                </wp:positionH>
                <wp:positionV relativeFrom="paragraph">
                  <wp:posOffset>124460</wp:posOffset>
                </wp:positionV>
                <wp:extent cx="1363980" cy="208280"/>
                <wp:effectExtent l="0" t="0" r="7620" b="127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208280"/>
                        </a:xfrm>
                        <a:prstGeom prst="rect">
                          <a:avLst/>
                        </a:prstGeom>
                        <a:solidFill>
                          <a:srgbClr val="FFFFFF"/>
                        </a:solidFill>
                        <a:ln w="9525">
                          <a:noFill/>
                          <a:miter lim="800000"/>
                          <a:headEnd/>
                          <a:tailEnd/>
                        </a:ln>
                      </wps:spPr>
                      <wps:txbx>
                        <w:txbxContent>
                          <w:p w14:paraId="2861A18A" w14:textId="77777777" w:rsidR="008D528C" w:rsidRPr="00083505" w:rsidRDefault="008D528C" w:rsidP="00083505">
                            <w:pPr>
                              <w:jc w:val="center"/>
                              <w:rPr>
                                <w:sz w:val="14"/>
                              </w:rPr>
                            </w:pPr>
                            <w:r w:rsidRPr="00083505">
                              <w:rPr>
                                <w:sz w:val="14"/>
                              </w:rPr>
                              <w:t>Source mandatory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2AA03" id="_x0000_s1035" type="#_x0000_t202" style="position:absolute;left:0;text-align:left;margin-left:63.6pt;margin-top:9.8pt;width:107.4pt;height:16.4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" stroked="f">
                <v:textbox>
                  <w:txbxContent>
                    <w:p w14:paraId="2861A18A" w14:textId="77777777" w:rsidR="008D528C" w:rsidRPr="00083505" w:rsidRDefault="008D528C" w:rsidP="00083505">
                      <w:pPr>
                        <w:jc w:val="center"/>
                        <w:rPr>
                          <w:sz w:val="14"/>
                        </w:rPr>
                      </w:pPr>
                      <w:r w:rsidRPr="00083505">
                        <w:rPr>
                          <w:sz w:val="14"/>
                        </w:rPr>
                        <w:t>Source mandatory fields</w:t>
                      </w:r>
                    </w:p>
                  </w:txbxContent>
                </v:textbox>
                <w10:wrap type="square"/>
              </v:shape>
            </w:pict>
          </mc:Fallback>
        </mc:AlternateContent>
      </w:r>
      <w:r>
        <w:rPr>
          <w:noProof/>
        </w:rPr>
        <mc:AlternateContent>
          <mc:Choice Requires="wps">
            <w:drawing>
              <wp:anchor distT="45720" distB="45720" distL="114300" distR="114300" simplePos="0" relativeHeight="251718656" behindDoc="0" locked="0" layoutInCell="1" allowOverlap="1" wp14:anchorId="6BC36966" wp14:editId="71413995">
                <wp:simplePos x="0" y="0"/>
                <wp:positionH relativeFrom="margin">
                  <wp:posOffset>2209800</wp:posOffset>
                </wp:positionH>
                <wp:positionV relativeFrom="paragraph">
                  <wp:posOffset>132715</wp:posOffset>
                </wp:positionV>
                <wp:extent cx="716280" cy="243840"/>
                <wp:effectExtent l="0" t="0" r="7620" b="381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280" cy="243840"/>
                        </a:xfrm>
                        <a:prstGeom prst="rect">
                          <a:avLst/>
                        </a:prstGeom>
                        <a:solidFill>
                          <a:srgbClr val="FFFFFF"/>
                        </a:solidFill>
                        <a:ln w="9525">
                          <a:noFill/>
                          <a:miter lim="800000"/>
                          <a:headEnd/>
                          <a:tailEnd/>
                        </a:ln>
                      </wps:spPr>
                      <wps:txbx>
                        <w:txbxContent>
                          <w:p w14:paraId="1D3E9722" w14:textId="77777777" w:rsidR="008D528C" w:rsidRPr="00083505" w:rsidRDefault="008D528C" w:rsidP="00083505">
                            <w:pPr>
                              <w:rPr>
                                <w:sz w:val="14"/>
                              </w:rPr>
                            </w:pPr>
                            <w:r w:rsidRPr="00083505">
                              <w:rPr>
                                <w:sz w:val="14"/>
                              </w:rPr>
                              <w:t>Error Flag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36966" id="_x0000_s1036" type="#_x0000_t202" style="position:absolute;left:0;text-align:left;margin-left:174pt;margin-top:10.45pt;width:56.4pt;height:19.2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" stroked="f">
                <v:textbox>
                  <w:txbxContent>
                    <w:p w14:paraId="1D3E9722" w14:textId="77777777" w:rsidR="008D528C" w:rsidRPr="00083505" w:rsidRDefault="008D528C" w:rsidP="00083505">
                      <w:pPr>
                        <w:rPr>
                          <w:sz w:val="14"/>
                        </w:rPr>
                      </w:pPr>
                      <w:r w:rsidRPr="00083505">
                        <w:rPr>
                          <w:sz w:val="14"/>
                        </w:rPr>
                        <w:t>Error Flag</w:t>
                      </w:r>
                    </w:p>
                  </w:txbxContent>
                </v:textbox>
                <w10:wrap type="square" anchorx="margin"/>
              </v:shape>
            </w:pict>
          </mc:Fallback>
        </mc:AlternateContent>
      </w:r>
      <w:r>
        <w:rPr>
          <w:noProof/>
        </w:rPr>
        <mc:AlternateContent>
          <mc:Choice Requires="wps">
            <w:drawing>
              <wp:anchor distT="45720" distB="45720" distL="114300" distR="114300" simplePos="0" relativeHeight="251720704" behindDoc="0" locked="0" layoutInCell="1" allowOverlap="1" wp14:anchorId="5B44A2CA" wp14:editId="619B2303">
                <wp:simplePos x="0" y="0"/>
                <wp:positionH relativeFrom="column">
                  <wp:posOffset>2918460</wp:posOffset>
                </wp:positionH>
                <wp:positionV relativeFrom="paragraph">
                  <wp:posOffset>120650</wp:posOffset>
                </wp:positionV>
                <wp:extent cx="1363980" cy="243840"/>
                <wp:effectExtent l="0" t="0" r="7620" b="381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243840"/>
                        </a:xfrm>
                        <a:prstGeom prst="rect">
                          <a:avLst/>
                        </a:prstGeom>
                        <a:solidFill>
                          <a:srgbClr val="FFFFFF"/>
                        </a:solidFill>
                        <a:ln w="9525">
                          <a:noFill/>
                          <a:miter lim="800000"/>
                          <a:headEnd/>
                          <a:tailEnd/>
                        </a:ln>
                      </wps:spPr>
                      <wps:txbx>
                        <w:txbxContent>
                          <w:p w14:paraId="2A3E9AD5" w14:textId="77777777" w:rsidR="008D528C" w:rsidRPr="00083505" w:rsidRDefault="008D528C" w:rsidP="00083505">
                            <w:pPr>
                              <w:rPr>
                                <w:sz w:val="14"/>
                              </w:rPr>
                            </w:pPr>
                            <w:r w:rsidRPr="00083505">
                              <w:rPr>
                                <w:sz w:val="14"/>
                              </w:rPr>
                              <w:t>Primary Key in Source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4A2CA" id="_x0000_s1037" type="#_x0000_t202" style="position:absolute;left:0;text-align:left;margin-left:229.8pt;margin-top:9.5pt;width:107.4pt;height:19.2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" stroked="f">
                <v:textbox>
                  <w:txbxContent>
                    <w:p w14:paraId="2A3E9AD5" w14:textId="77777777" w:rsidR="008D528C" w:rsidRPr="00083505" w:rsidRDefault="008D528C" w:rsidP="00083505">
                      <w:pPr>
                        <w:rPr>
                          <w:sz w:val="14"/>
                        </w:rPr>
                      </w:pPr>
                      <w:r w:rsidRPr="00083505">
                        <w:rPr>
                          <w:sz w:val="14"/>
                        </w:rPr>
                        <w:t>Primary Key in Source table</w:t>
                      </w:r>
                    </w:p>
                  </w:txbxContent>
                </v:textbox>
                <w10:wrap type="square"/>
              </v:shape>
            </w:pict>
          </mc:Fallback>
        </mc:AlternateContent>
      </w:r>
      <w:r w:rsidR="003F530E" w:rsidRPr="003361F6">
        <w:rPr>
          <w:b/>
          <w:noProof/>
        </w:rPr>
        <mc:AlternateContent>
          <mc:Choice Requires="wps">
            <w:drawing>
              <wp:anchor distT="0" distB="0" distL="114300" distR="114300" simplePos="0" relativeHeight="251709440" behindDoc="0" locked="0" layoutInCell="1" allowOverlap="1" wp14:anchorId="37B25834" wp14:editId="004D861E">
                <wp:simplePos x="0" y="0"/>
                <wp:positionH relativeFrom="column">
                  <wp:posOffset>2398712</wp:posOffset>
                </wp:positionH>
                <wp:positionV relativeFrom="paragraph">
                  <wp:posOffset>155893</wp:posOffset>
                </wp:positionV>
                <wp:extent cx="154305" cy="532130"/>
                <wp:effectExtent l="1588" t="0" r="18732" b="18733"/>
                <wp:wrapNone/>
                <wp:docPr id="195" name="Left Brace 195"/>
                <wp:cNvGraphicFramePr/>
                <a:graphic xmlns:a="http://schemas.openxmlformats.org/drawingml/2006/main">
                  <a:graphicData uri="http://schemas.microsoft.com/office/word/2010/wordprocessingShape">
                    <wps:wsp>
                      <wps:cNvSpPr/>
                      <wps:spPr bwMode="auto">
                        <a:xfrm rot="5400000">
                          <a:off x="0" y="0"/>
                          <a:ext cx="154305" cy="532130"/>
                        </a:xfrm>
                        <a:prstGeom prst="leftBrace">
                          <a:avLst/>
                        </a:prstGeom>
                        <a:ln w="19050">
                          <a:solidFill>
                            <a:srgbClr val="FF0000"/>
                          </a:solidFill>
                          <a:headEnd type="none" w="med" len="med"/>
                          <a:tailEnd type="non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0A924" id="Left Brace 195" o:spid="_x0000_s1026" type="#_x0000_t87" style="position:absolute;margin-left:188.85pt;margin-top:12.3pt;width:12.15pt;height:41.9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" adj="522" strokecolor="red" strokeweight="1.5pt"/>
            </w:pict>
          </mc:Fallback>
        </mc:AlternateContent>
      </w:r>
    </w:p>
    <w:p w14:paraId="3FA2F1D5" w14:textId="7E0E447A" w:rsidR="003361F6" w:rsidRDefault="003361F6" w:rsidP="00B72FFC">
      <w:pPr>
        <w:spacing w:after="0"/>
        <w:ind w:left="360"/>
        <w:contextualSpacing/>
        <w:jc w:val="both"/>
        <w:rPr>
          <w:rFonts w:ascii="Calibri" w:hAnsi="Calibri"/>
          <w:sz w:val="22"/>
          <w:szCs w:val="22"/>
        </w:rPr>
      </w:pPr>
    </w:p>
    <w:p w14:paraId="31D1DBC0" w14:textId="4BFCF859" w:rsidR="003361F6" w:rsidRDefault="003361F6" w:rsidP="00B72FFC">
      <w:pPr>
        <w:spacing w:after="0"/>
        <w:ind w:left="360"/>
        <w:contextualSpacing/>
        <w:jc w:val="both"/>
        <w:rPr>
          <w:rFonts w:ascii="Calibri" w:hAnsi="Calibri"/>
          <w:sz w:val="22"/>
          <w:szCs w:val="22"/>
        </w:rPr>
      </w:pPr>
    </w:p>
    <w:p w14:paraId="4F9BD2C3" w14:textId="03BA68D5" w:rsidR="003361F6" w:rsidRDefault="003361F6" w:rsidP="00B72FFC">
      <w:pPr>
        <w:spacing w:after="0"/>
        <w:ind w:left="360"/>
        <w:contextualSpacing/>
        <w:jc w:val="both"/>
      </w:pPr>
      <w:r>
        <w:rPr>
          <w:rFonts w:ascii="Calibri" w:hAnsi="Calibri"/>
          <w:noProof/>
          <w:sz w:val="22"/>
          <w:szCs w:val="22"/>
        </w:rPr>
        <w:drawing>
          <wp:inline distT="0" distB="0" distL="0" distR="0" wp14:anchorId="0021B26D" wp14:editId="5A33A7F0">
            <wp:extent cx="5944870" cy="1811655"/>
            <wp:effectExtent l="0" t="0" r="0" b="0"/>
            <wp:docPr id="193" name="Picture 193" descr="cid:image035.jpg@01D62222.63A13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35.jpg@01D62222.63A134F0"/>
                    <pic:cNvPicPr>
                      <a:picLocks noChangeAspect="1" noChangeArrowheads="1"/>
                    </pic:cNvPicPr>
                  </pic:nvPicPr>
                  <pic:blipFill rotWithShape="1">
                    <a:blip r:embed="rId65" r:link="rId66">
                      <a:extLst>
                        <a:ext uri="{28A0092B-C50C-407E-A947-70E740481C1C}">
                          <a14:useLocalDpi xmlns:a14="http://schemas.microsoft.com/office/drawing/2010/main" val="0"/>
                        </a:ext>
                      </a:extLst>
                    </a:blip>
                    <a:srcRect t="13467"/>
                    <a:stretch/>
                  </pic:blipFill>
                  <pic:spPr bwMode="auto">
                    <a:xfrm>
                      <a:off x="0" y="0"/>
                      <a:ext cx="5944870" cy="1811655"/>
                    </a:xfrm>
                    <a:prstGeom prst="rect">
                      <a:avLst/>
                    </a:prstGeom>
                    <a:noFill/>
                    <a:ln>
                      <a:noFill/>
                    </a:ln>
                    <a:extLst>
                      <a:ext uri="{53640926-AAD7-44D8-BBD7-CCE9431645EC}">
                        <a14:shadowObscured xmlns:a14="http://schemas.microsoft.com/office/drawing/2010/main"/>
                      </a:ext>
                    </a:extLst>
                  </pic:spPr>
                </pic:pic>
              </a:graphicData>
            </a:graphic>
          </wp:inline>
        </w:drawing>
      </w:r>
    </w:p>
    <w:p w14:paraId="3AA74FB5" w14:textId="445C6DE8" w:rsidR="003361F6" w:rsidRPr="007E753E" w:rsidRDefault="003361F6" w:rsidP="00B72FFC">
      <w:pPr>
        <w:spacing w:after="0"/>
        <w:ind w:left="360"/>
        <w:contextualSpacing/>
        <w:jc w:val="both"/>
        <w:rPr>
          <w:rFonts w:asciiTheme="minorHAnsi" w:eastAsia="Calibri" w:hAnsiTheme="minorHAnsi" w:cstheme="minorHAnsi"/>
          <w:lang w:val="en-GB"/>
        </w:rPr>
      </w:pPr>
      <w:r w:rsidRPr="007E753E">
        <w:rPr>
          <w:rFonts w:asciiTheme="minorHAnsi" w:eastAsia="Calibri" w:hAnsiTheme="minorHAnsi" w:cstheme="minorHAnsi"/>
          <w:lang w:val="en-GB"/>
        </w:rPr>
        <w:t>In this scenario, the REASON field is blank for all records and the SUN_CD field is null for some of the records. Hence, there are 2 Error Type Flags that are included in the report with short description as “NULL/BLANK values”.</w:t>
      </w:r>
    </w:p>
    <w:p w14:paraId="28F14210" w14:textId="4A801F0D" w:rsidR="003361F6" w:rsidRPr="007E753E" w:rsidRDefault="003361F6" w:rsidP="00B72FFC">
      <w:pPr>
        <w:spacing w:after="0"/>
        <w:ind w:left="360"/>
        <w:contextualSpacing/>
        <w:jc w:val="both"/>
        <w:rPr>
          <w:rFonts w:asciiTheme="minorHAnsi" w:eastAsia="Calibri" w:hAnsiTheme="minorHAnsi" w:cstheme="minorHAnsi"/>
          <w:lang w:val="en-GB"/>
        </w:rPr>
      </w:pPr>
    </w:p>
    <w:p w14:paraId="30341B40" w14:textId="3C85DF79" w:rsidR="003361F6" w:rsidRPr="007E753E" w:rsidRDefault="003361F6" w:rsidP="00B72FFC">
      <w:pPr>
        <w:spacing w:after="0"/>
        <w:ind w:left="360"/>
        <w:contextualSpacing/>
        <w:jc w:val="both"/>
        <w:rPr>
          <w:rFonts w:asciiTheme="minorHAnsi" w:eastAsia="Calibri" w:hAnsiTheme="minorHAnsi" w:cstheme="minorHAnsi"/>
          <w:lang w:val="en-GB"/>
        </w:rPr>
      </w:pPr>
      <w:r w:rsidRPr="007E753E">
        <w:rPr>
          <w:rFonts w:asciiTheme="minorHAnsi" w:eastAsia="Calibri" w:hAnsiTheme="minorHAnsi" w:cstheme="minorHAnsi"/>
          <w:lang w:val="en-GB"/>
        </w:rPr>
        <w:t>The number of checked columns or error flags are dynamically generated in the report based on the number of columns that have errors.</w:t>
      </w:r>
    </w:p>
    <w:p w14:paraId="543D8F23" w14:textId="77777777" w:rsidR="003361F6" w:rsidRPr="007E753E" w:rsidRDefault="003361F6" w:rsidP="003361F6">
      <w:pPr>
        <w:spacing w:after="0"/>
        <w:ind w:left="360"/>
        <w:contextualSpacing/>
        <w:jc w:val="both"/>
        <w:rPr>
          <w:rFonts w:asciiTheme="minorHAnsi" w:eastAsia="Calibri" w:hAnsiTheme="minorHAnsi" w:cstheme="minorHAnsi"/>
          <w:lang w:val="en-GB"/>
        </w:rPr>
      </w:pPr>
    </w:p>
    <w:p w14:paraId="7B8E122A" w14:textId="52276DBA" w:rsidR="003361F6" w:rsidRPr="007E753E" w:rsidRDefault="003361F6" w:rsidP="003361F6">
      <w:pPr>
        <w:spacing w:after="0"/>
        <w:ind w:left="360"/>
        <w:contextualSpacing/>
        <w:jc w:val="both"/>
        <w:rPr>
          <w:rFonts w:asciiTheme="minorHAnsi" w:eastAsia="Calibri" w:hAnsiTheme="minorHAnsi" w:cstheme="minorHAnsi"/>
          <w:lang w:val="en-GB"/>
        </w:rPr>
      </w:pPr>
      <w:r w:rsidRPr="007E753E">
        <w:rPr>
          <w:rFonts w:asciiTheme="minorHAnsi" w:eastAsia="Calibri" w:hAnsiTheme="minorHAnsi" w:cstheme="minorHAnsi"/>
          <w:lang w:val="en-GB"/>
        </w:rPr>
        <w:t>The dynamic query for generating this error report is attached below –</w:t>
      </w:r>
    </w:p>
    <w:p w14:paraId="4DA95482" w14:textId="77777777" w:rsidR="003361F6" w:rsidRDefault="003361F6" w:rsidP="003361F6">
      <w:pPr>
        <w:spacing w:after="0"/>
        <w:ind w:left="360"/>
        <w:contextualSpacing/>
        <w:jc w:val="both"/>
        <w:rPr>
          <w:rFonts w:ascii="Calibri" w:hAnsi="Calibri"/>
          <w:sz w:val="22"/>
          <w:szCs w:val="22"/>
        </w:rPr>
      </w:pPr>
    </w:p>
    <w:p w14:paraId="39359894" w14:textId="7BC44801" w:rsidR="003361F6" w:rsidRPr="003361F6" w:rsidRDefault="00DD35FD" w:rsidP="003361F6">
      <w:pPr>
        <w:spacing w:after="0"/>
        <w:ind w:left="360"/>
        <w:contextualSpacing/>
        <w:jc w:val="both"/>
        <w:rPr>
          <w:rFonts w:ascii="Calibri" w:hAnsi="Calibri"/>
          <w:sz w:val="22"/>
          <w:szCs w:val="22"/>
        </w:rPr>
      </w:pPr>
      <w:r>
        <w:rPr>
          <w:rFonts w:ascii="Calibri" w:hAnsi="Calibri"/>
          <w:sz w:val="22"/>
          <w:szCs w:val="22"/>
        </w:rPr>
        <w:object w:dxaOrig="1508" w:dyaOrig="982" w14:anchorId="6FE57E33">
          <v:shape id="_x0000_i1039" type="#_x0000_t75" style="width:75.3pt;height:49.1pt" o:ole="">
            <v:imagedata r:id="rId67" o:title=""/>
          </v:shape>
          <o:OLEObject Type="Embed" ProgID="Package" ShapeID="_x0000_i1039" DrawAspect="Icon" ObjectID="_1652031350" r:id="rId68"/>
        </w:object>
      </w:r>
    </w:p>
    <w:p w14:paraId="44017EB9" w14:textId="557DCF34" w:rsidR="00545D35" w:rsidRPr="009F5AE8" w:rsidRDefault="00545D35" w:rsidP="00545D35">
      <w:pPr>
        <w:pStyle w:val="Heading1"/>
        <w:pageBreakBefore w:val="0"/>
        <w:numPr>
          <w:ilvl w:val="0"/>
          <w:numId w:val="12"/>
        </w:numPr>
        <w:spacing w:before="240" w:after="0" w:line="276" w:lineRule="auto"/>
        <w:rPr>
          <w:rFonts w:asciiTheme="minorHAnsi" w:eastAsiaTheme="majorEastAsia" w:hAnsiTheme="minorHAnsi" w:cstheme="minorHAnsi"/>
          <w:b w:val="0"/>
          <w:color w:val="001D58" w:themeColor="accent1" w:themeShade="BF"/>
          <w:kern w:val="0"/>
          <w:sz w:val="22"/>
          <w:szCs w:val="24"/>
          <w:lang w:val="en-GB"/>
        </w:rPr>
      </w:pPr>
      <w:bookmarkStart w:id="55" w:name="_Toc40969584"/>
      <w:r w:rsidRPr="009F5AE8">
        <w:rPr>
          <w:rFonts w:asciiTheme="minorHAnsi" w:eastAsiaTheme="majorEastAsia" w:hAnsiTheme="minorHAnsi" w:cstheme="minorHAnsi"/>
          <w:b w:val="0"/>
          <w:color w:val="001D58" w:themeColor="accent1" w:themeShade="BF"/>
          <w:kern w:val="0"/>
          <w:sz w:val="22"/>
          <w:szCs w:val="24"/>
          <w:lang w:val="en-GB"/>
        </w:rPr>
        <w:lastRenderedPageBreak/>
        <w:t>ABC and Error Handling</w:t>
      </w:r>
      <w:r w:rsidR="000A3B4B" w:rsidRPr="009F5AE8">
        <w:rPr>
          <w:rFonts w:asciiTheme="minorHAnsi" w:eastAsiaTheme="majorEastAsia" w:hAnsiTheme="minorHAnsi" w:cstheme="minorHAnsi"/>
          <w:b w:val="0"/>
          <w:color w:val="001D58" w:themeColor="accent1" w:themeShade="BF"/>
          <w:kern w:val="0"/>
          <w:sz w:val="22"/>
          <w:szCs w:val="24"/>
          <w:lang w:val="en-GB"/>
        </w:rPr>
        <w:t xml:space="preserve"> implementation with ETL4 as Example</w:t>
      </w:r>
      <w:bookmarkEnd w:id="55"/>
      <w:r w:rsidRPr="009F5AE8">
        <w:rPr>
          <w:rFonts w:asciiTheme="minorHAnsi" w:eastAsiaTheme="majorEastAsia" w:hAnsiTheme="minorHAnsi" w:cstheme="minorHAnsi"/>
          <w:b w:val="0"/>
          <w:color w:val="001D58" w:themeColor="accent1" w:themeShade="BF"/>
          <w:kern w:val="0"/>
          <w:sz w:val="22"/>
          <w:szCs w:val="24"/>
          <w:lang w:val="en-GB"/>
        </w:rPr>
        <w:t xml:space="preserve">  </w:t>
      </w:r>
    </w:p>
    <w:p w14:paraId="118C7AC7" w14:textId="3579DB06" w:rsidR="00C93253" w:rsidRPr="009F5AE8" w:rsidRDefault="000A3B4B" w:rsidP="2D4A0709">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Below are the steps to implement ABC framework.</w:t>
      </w:r>
    </w:p>
    <w:p w14:paraId="7CF0E4EE" w14:textId="5852A40D" w:rsidR="00833B62" w:rsidRPr="009F5AE8" w:rsidRDefault="00833B62" w:rsidP="00833B62">
      <w:pPr>
        <w:pStyle w:val="Heading2"/>
        <w:ind w:left="720" w:firstLine="0"/>
        <w:rPr>
          <w:rFonts w:asciiTheme="minorHAnsi" w:hAnsiTheme="minorHAnsi" w:cstheme="minorHAnsi"/>
          <w:sz w:val="22"/>
        </w:rPr>
      </w:pPr>
      <w:bookmarkStart w:id="56" w:name="_Toc40969585"/>
      <w:r w:rsidRPr="009F5AE8">
        <w:rPr>
          <w:rFonts w:asciiTheme="minorHAnsi" w:hAnsiTheme="minorHAnsi" w:cstheme="minorHAnsi"/>
          <w:sz w:val="22"/>
        </w:rPr>
        <w:t>Step 1: Collect and consolidate SSIS Package dependency matrix for all ETLs</w:t>
      </w:r>
      <w:bookmarkEnd w:id="56"/>
    </w:p>
    <w:p w14:paraId="2B858CF4" w14:textId="6FC57BFB" w:rsidR="00833B62" w:rsidRPr="009F5AE8" w:rsidRDefault="00833B62" w:rsidP="2D4A0709">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Collect SSIS package details including dependency matrix for all ETLs and consolidate them in the attached template.</w:t>
      </w:r>
    </w:p>
    <w:p w14:paraId="06324F76" w14:textId="4A3813FB" w:rsidR="00833B62" w:rsidRPr="009F5AE8" w:rsidRDefault="00833B62" w:rsidP="2D4A0709">
      <w:pPr>
        <w:spacing w:after="0"/>
        <w:ind w:left="360"/>
        <w:contextualSpacing/>
        <w:jc w:val="both"/>
        <w:rPr>
          <w:rFonts w:asciiTheme="minorHAnsi" w:eastAsia="Calibri" w:hAnsiTheme="minorHAnsi" w:cstheme="minorHAnsi"/>
          <w:lang w:val="en-GB"/>
        </w:rPr>
      </w:pPr>
    </w:p>
    <w:p w14:paraId="6463606B" w14:textId="32B26A02" w:rsidR="00833B62" w:rsidRPr="009F5AE8" w:rsidRDefault="004239A1" w:rsidP="2D4A0709">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object w:dxaOrig="1508" w:dyaOrig="982" w14:anchorId="069F3054">
          <v:shape id="_x0000_i1040" type="#_x0000_t75" style="width:76.15pt;height:49.55pt" o:ole="">
            <v:imagedata r:id="rId69" o:title=""/>
          </v:shape>
          <o:OLEObject Type="Embed" ProgID="Excel.Sheet.12" ShapeID="_x0000_i1040" DrawAspect="Icon" ObjectID="_1652031351" r:id="rId70"/>
        </w:object>
      </w:r>
    </w:p>
    <w:p w14:paraId="20BCF638" w14:textId="68C6789A" w:rsidR="00FE407A" w:rsidRPr="009F5AE8" w:rsidRDefault="000A3B4B" w:rsidP="00C411CE">
      <w:pPr>
        <w:pStyle w:val="Heading2"/>
        <w:ind w:left="720" w:firstLine="0"/>
        <w:rPr>
          <w:rFonts w:asciiTheme="minorHAnsi" w:hAnsiTheme="minorHAnsi" w:cstheme="minorHAnsi"/>
          <w:sz w:val="22"/>
        </w:rPr>
      </w:pPr>
      <w:bookmarkStart w:id="57" w:name="_Toc40969586"/>
      <w:r w:rsidRPr="009F5AE8">
        <w:rPr>
          <w:rFonts w:asciiTheme="minorHAnsi" w:hAnsiTheme="minorHAnsi" w:cstheme="minorHAnsi"/>
          <w:sz w:val="22"/>
        </w:rPr>
        <w:t xml:space="preserve">Step </w:t>
      </w:r>
      <w:r w:rsidR="00720235" w:rsidRPr="009F5AE8">
        <w:rPr>
          <w:rFonts w:asciiTheme="minorHAnsi" w:hAnsiTheme="minorHAnsi" w:cstheme="minorHAnsi"/>
          <w:sz w:val="22"/>
        </w:rPr>
        <w:t>2</w:t>
      </w:r>
      <w:r w:rsidRPr="009F5AE8">
        <w:rPr>
          <w:rFonts w:asciiTheme="minorHAnsi" w:hAnsiTheme="minorHAnsi" w:cstheme="minorHAnsi"/>
          <w:sz w:val="22"/>
        </w:rPr>
        <w:t xml:space="preserve">: </w:t>
      </w:r>
      <w:r w:rsidR="00FE407A" w:rsidRPr="009F5AE8">
        <w:rPr>
          <w:rFonts w:asciiTheme="minorHAnsi" w:hAnsiTheme="minorHAnsi" w:cstheme="minorHAnsi"/>
          <w:sz w:val="22"/>
        </w:rPr>
        <w:t>I</w:t>
      </w:r>
      <w:r w:rsidR="00C411CE" w:rsidRPr="009F5AE8">
        <w:rPr>
          <w:rFonts w:asciiTheme="minorHAnsi" w:hAnsiTheme="minorHAnsi" w:cstheme="minorHAnsi"/>
          <w:sz w:val="22"/>
        </w:rPr>
        <w:t>dentify</w:t>
      </w:r>
      <w:r w:rsidR="00FE407A" w:rsidRPr="009F5AE8">
        <w:rPr>
          <w:rFonts w:asciiTheme="minorHAnsi" w:hAnsiTheme="minorHAnsi" w:cstheme="minorHAnsi"/>
          <w:sz w:val="22"/>
        </w:rPr>
        <w:t xml:space="preserve"> Batch</w:t>
      </w:r>
      <w:r w:rsidR="00BB4AC8" w:rsidRPr="009F5AE8">
        <w:rPr>
          <w:rFonts w:asciiTheme="minorHAnsi" w:hAnsiTheme="minorHAnsi" w:cstheme="minorHAnsi"/>
          <w:sz w:val="22"/>
        </w:rPr>
        <w:t xml:space="preserve"> and Job</w:t>
      </w:r>
      <w:bookmarkEnd w:id="57"/>
    </w:p>
    <w:p w14:paraId="1155BCE1" w14:textId="72BC36FF" w:rsidR="00FE407A" w:rsidRPr="009F5AE8" w:rsidRDefault="00C411CE" w:rsidP="2D4A0709">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 xml:space="preserve">Group </w:t>
      </w:r>
      <w:r w:rsidR="000A3B4B" w:rsidRPr="009F5AE8">
        <w:rPr>
          <w:rFonts w:asciiTheme="minorHAnsi" w:eastAsia="Calibri" w:hAnsiTheme="minorHAnsi" w:cstheme="minorHAnsi"/>
          <w:lang w:val="en-GB"/>
        </w:rPr>
        <w:t xml:space="preserve">logically related </w:t>
      </w:r>
      <w:r w:rsidR="00FE407A" w:rsidRPr="009F5AE8">
        <w:rPr>
          <w:rFonts w:asciiTheme="minorHAnsi" w:eastAsia="Calibri" w:hAnsiTheme="minorHAnsi" w:cstheme="minorHAnsi"/>
          <w:lang w:val="en-GB"/>
        </w:rPr>
        <w:t>jobs/</w:t>
      </w:r>
      <w:r w:rsidR="000A3B4B" w:rsidRPr="009F5AE8">
        <w:rPr>
          <w:rFonts w:asciiTheme="minorHAnsi" w:eastAsia="Calibri" w:hAnsiTheme="minorHAnsi" w:cstheme="minorHAnsi"/>
          <w:lang w:val="en-GB"/>
        </w:rPr>
        <w:t xml:space="preserve">components that </w:t>
      </w:r>
      <w:r w:rsidR="00C725FE" w:rsidRPr="009F5AE8">
        <w:rPr>
          <w:rFonts w:asciiTheme="minorHAnsi" w:eastAsia="Calibri" w:hAnsiTheme="minorHAnsi" w:cstheme="minorHAnsi"/>
          <w:lang w:val="en-GB"/>
        </w:rPr>
        <w:t>always need to run together</w:t>
      </w:r>
      <w:r w:rsidRPr="009F5AE8">
        <w:rPr>
          <w:rFonts w:asciiTheme="minorHAnsi" w:eastAsia="Calibri" w:hAnsiTheme="minorHAnsi" w:cstheme="minorHAnsi"/>
          <w:lang w:val="en-GB"/>
        </w:rPr>
        <w:t xml:space="preserve"> in different sets</w:t>
      </w:r>
      <w:r w:rsidR="00C725FE" w:rsidRPr="009F5AE8">
        <w:rPr>
          <w:rFonts w:asciiTheme="minorHAnsi" w:eastAsia="Calibri" w:hAnsiTheme="minorHAnsi" w:cstheme="minorHAnsi"/>
          <w:lang w:val="en-GB"/>
        </w:rPr>
        <w:t>.</w:t>
      </w:r>
      <w:r w:rsidR="00FE407A" w:rsidRPr="009F5AE8">
        <w:rPr>
          <w:rFonts w:asciiTheme="minorHAnsi" w:eastAsia="Calibri" w:hAnsiTheme="minorHAnsi" w:cstheme="minorHAnsi"/>
          <w:lang w:val="en-GB"/>
        </w:rPr>
        <w:t xml:space="preserve"> This group of jobs would form a batch.</w:t>
      </w:r>
    </w:p>
    <w:p w14:paraId="791297A3" w14:textId="61FCB096" w:rsidR="000A3B4B" w:rsidRPr="009F5AE8" w:rsidRDefault="00FE407A" w:rsidP="2D4A0709">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 xml:space="preserve">For Example, in ETL4 </w:t>
      </w:r>
      <w:r w:rsidR="00C411CE" w:rsidRPr="009F5AE8">
        <w:rPr>
          <w:rFonts w:asciiTheme="minorHAnsi" w:eastAsia="Calibri" w:hAnsiTheme="minorHAnsi" w:cstheme="minorHAnsi"/>
          <w:lang w:val="en-GB"/>
        </w:rPr>
        <w:t xml:space="preserve">we have </w:t>
      </w:r>
      <w:r w:rsidR="002776C5" w:rsidRPr="009F5AE8">
        <w:rPr>
          <w:rFonts w:asciiTheme="minorHAnsi" w:eastAsia="Calibri" w:hAnsiTheme="minorHAnsi" w:cstheme="minorHAnsi"/>
          <w:lang w:val="en-GB"/>
        </w:rPr>
        <w:t>grouped</w:t>
      </w:r>
      <w:r w:rsidR="00C411CE" w:rsidRPr="009F5AE8">
        <w:rPr>
          <w:rFonts w:asciiTheme="minorHAnsi" w:eastAsia="Calibri" w:hAnsiTheme="minorHAnsi" w:cstheme="minorHAnsi"/>
          <w:lang w:val="en-GB"/>
        </w:rPr>
        <w:t xml:space="preserve"> </w:t>
      </w:r>
      <w:r w:rsidR="00BB4AC8" w:rsidRPr="009F5AE8">
        <w:rPr>
          <w:rFonts w:asciiTheme="minorHAnsi" w:eastAsia="Calibri" w:hAnsiTheme="minorHAnsi" w:cstheme="minorHAnsi"/>
          <w:lang w:val="en-GB"/>
        </w:rPr>
        <w:t>the</w:t>
      </w:r>
      <w:r w:rsidR="00C411CE" w:rsidRPr="009F5AE8">
        <w:rPr>
          <w:rFonts w:asciiTheme="minorHAnsi" w:eastAsia="Calibri" w:hAnsiTheme="minorHAnsi" w:cstheme="minorHAnsi"/>
          <w:lang w:val="en-GB"/>
        </w:rPr>
        <w:t xml:space="preserve"> jobs</w:t>
      </w:r>
      <w:r w:rsidR="00BB4AC8" w:rsidRPr="009F5AE8">
        <w:rPr>
          <w:rFonts w:asciiTheme="minorHAnsi" w:eastAsia="Calibri" w:hAnsiTheme="minorHAnsi" w:cstheme="minorHAnsi"/>
          <w:lang w:val="en-GB"/>
        </w:rPr>
        <w:t xml:space="preserve"> that load Actual Cash Flow data from Data lake to Insights layer</w:t>
      </w:r>
      <w:r w:rsidR="00C411CE" w:rsidRPr="009F5AE8">
        <w:rPr>
          <w:rFonts w:asciiTheme="minorHAnsi" w:eastAsia="Calibri" w:hAnsiTheme="minorHAnsi" w:cstheme="minorHAnsi"/>
          <w:lang w:val="en-GB"/>
        </w:rPr>
        <w:t xml:space="preserve"> as one batch</w:t>
      </w:r>
      <w:r w:rsidR="00BB4AC8" w:rsidRPr="009F5AE8">
        <w:rPr>
          <w:rFonts w:asciiTheme="minorHAnsi" w:eastAsia="Calibri" w:hAnsiTheme="minorHAnsi" w:cstheme="minorHAnsi"/>
          <w:lang w:val="en-GB"/>
        </w:rPr>
        <w:t xml:space="preserve">. We have grouped the jobs as </w:t>
      </w:r>
      <w:r w:rsidR="00181413" w:rsidRPr="009F5AE8">
        <w:rPr>
          <w:rFonts w:asciiTheme="minorHAnsi" w:eastAsia="Calibri" w:hAnsiTheme="minorHAnsi" w:cstheme="minorHAnsi"/>
          <w:lang w:val="en-GB"/>
        </w:rPr>
        <w:t>Data Lake</w:t>
      </w:r>
      <w:r w:rsidR="00BB4AC8" w:rsidRPr="009F5AE8">
        <w:rPr>
          <w:rFonts w:asciiTheme="minorHAnsi" w:eastAsia="Calibri" w:hAnsiTheme="minorHAnsi" w:cstheme="minorHAnsi"/>
          <w:lang w:val="en-GB"/>
        </w:rPr>
        <w:t xml:space="preserve"> to Staging layer, Staging to Abstraction layer and Abstraction to Foundation layer.</w:t>
      </w:r>
    </w:p>
    <w:p w14:paraId="7605A760" w14:textId="336FFFD5" w:rsidR="00C411CE" w:rsidRPr="009F5AE8" w:rsidRDefault="00C411CE" w:rsidP="00C411CE">
      <w:pPr>
        <w:pStyle w:val="Heading2"/>
        <w:ind w:left="720" w:firstLine="0"/>
        <w:rPr>
          <w:rFonts w:asciiTheme="minorHAnsi" w:hAnsiTheme="minorHAnsi" w:cstheme="minorHAnsi"/>
          <w:sz w:val="22"/>
        </w:rPr>
      </w:pPr>
      <w:bookmarkStart w:id="58" w:name="_Toc40969587"/>
      <w:r w:rsidRPr="009F5AE8">
        <w:rPr>
          <w:rFonts w:asciiTheme="minorHAnsi" w:hAnsiTheme="minorHAnsi" w:cstheme="minorHAnsi"/>
          <w:sz w:val="22"/>
        </w:rPr>
        <w:t xml:space="preserve">Step </w:t>
      </w:r>
      <w:r w:rsidR="007F1399" w:rsidRPr="009F5AE8">
        <w:rPr>
          <w:rFonts w:asciiTheme="minorHAnsi" w:hAnsiTheme="minorHAnsi" w:cstheme="minorHAnsi"/>
          <w:sz w:val="22"/>
        </w:rPr>
        <w:t>3</w:t>
      </w:r>
      <w:r w:rsidRPr="009F5AE8">
        <w:rPr>
          <w:rFonts w:asciiTheme="minorHAnsi" w:hAnsiTheme="minorHAnsi" w:cstheme="minorHAnsi"/>
          <w:sz w:val="22"/>
        </w:rPr>
        <w:t>: Populate Metadata in Master tables</w:t>
      </w:r>
      <w:bookmarkEnd w:id="58"/>
    </w:p>
    <w:p w14:paraId="3D038116" w14:textId="2EF8B0C8" w:rsidR="00C411CE" w:rsidRPr="009F5AE8" w:rsidRDefault="00720235" w:rsidP="00C411CE">
      <w:pPr>
        <w:spacing w:after="0"/>
        <w:ind w:left="360"/>
        <w:contextualSpacing/>
        <w:jc w:val="both"/>
        <w:rPr>
          <w:rFonts w:asciiTheme="minorHAnsi" w:eastAsia="Calibri" w:hAnsiTheme="minorHAnsi" w:cstheme="minorHAnsi"/>
          <w:lang w:val="en-GB"/>
        </w:rPr>
      </w:pPr>
      <w:r w:rsidRPr="009F5AE8">
        <w:rPr>
          <w:rFonts w:asciiTheme="minorHAnsi" w:hAnsiTheme="minorHAnsi" w:cstheme="minorHAnsi"/>
          <w:color w:val="00506F" w:themeColor="accent3" w:themeShade="80"/>
          <w:sz w:val="22"/>
          <w:szCs w:val="24"/>
        </w:rPr>
        <w:t xml:space="preserve">Step </w:t>
      </w:r>
      <w:r w:rsidR="0098023F" w:rsidRPr="009F5AE8">
        <w:rPr>
          <w:rFonts w:asciiTheme="minorHAnsi" w:hAnsiTheme="minorHAnsi" w:cstheme="minorHAnsi"/>
          <w:color w:val="00506F" w:themeColor="accent3" w:themeShade="80"/>
          <w:sz w:val="22"/>
          <w:szCs w:val="24"/>
        </w:rPr>
        <w:t>3</w:t>
      </w:r>
      <w:r w:rsidRPr="009F5AE8">
        <w:rPr>
          <w:rFonts w:asciiTheme="minorHAnsi" w:hAnsiTheme="minorHAnsi" w:cstheme="minorHAnsi"/>
          <w:color w:val="00506F" w:themeColor="accent3" w:themeShade="80"/>
          <w:sz w:val="22"/>
          <w:szCs w:val="24"/>
        </w:rPr>
        <w:t>a.</w:t>
      </w:r>
      <w:r w:rsidRPr="009F5AE8">
        <w:rPr>
          <w:rFonts w:asciiTheme="minorHAnsi" w:eastAsia="Calibri" w:hAnsiTheme="minorHAnsi" w:cstheme="minorHAnsi"/>
          <w:lang w:val="en-GB"/>
        </w:rPr>
        <w:t xml:space="preserve"> </w:t>
      </w:r>
      <w:r w:rsidR="00C411CE" w:rsidRPr="009F5AE8">
        <w:rPr>
          <w:rFonts w:asciiTheme="minorHAnsi" w:eastAsia="Calibri" w:hAnsiTheme="minorHAnsi" w:cstheme="minorHAnsi"/>
          <w:lang w:val="en-GB"/>
        </w:rPr>
        <w:t>Create insert scripts to insert batch and job data identified in the above step into the ETL_AUDIT_BATCH_MASTER and ETL_AUDIT_JOB_MASTER tables.</w:t>
      </w:r>
    </w:p>
    <w:p w14:paraId="3C1FA2D4" w14:textId="24B66779" w:rsidR="002776C5" w:rsidRPr="009F5AE8" w:rsidRDefault="002776C5" w:rsidP="00C411CE">
      <w:pPr>
        <w:spacing w:after="0"/>
        <w:ind w:left="360"/>
        <w:contextualSpacing/>
        <w:jc w:val="both"/>
        <w:rPr>
          <w:rFonts w:asciiTheme="minorHAnsi" w:eastAsia="Calibri" w:hAnsiTheme="minorHAnsi" w:cstheme="minorHAnsi"/>
          <w:lang w:val="en-GB"/>
        </w:rPr>
      </w:pPr>
    </w:p>
    <w:p w14:paraId="04AC593D" w14:textId="21466A7B" w:rsidR="002776C5" w:rsidRPr="009F5AE8" w:rsidRDefault="002776C5" w:rsidP="00C411CE">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Below is an example of entries created for ETL4 batches</w:t>
      </w:r>
      <w:r w:rsidR="00C50632" w:rsidRPr="009F5AE8">
        <w:rPr>
          <w:rFonts w:asciiTheme="minorHAnsi" w:eastAsia="Calibri" w:hAnsiTheme="minorHAnsi" w:cstheme="minorHAnsi"/>
          <w:lang w:val="en-GB"/>
        </w:rPr>
        <w:t xml:space="preserve"> and jobs in the ETL_AUDIT_BATCH_MASTER and ETL_AUDIT_JOB_MASTER tables</w:t>
      </w:r>
    </w:p>
    <w:p w14:paraId="5ADA13DB" w14:textId="7914A85F" w:rsidR="002776C5" w:rsidRPr="009F5AE8" w:rsidRDefault="002776C5" w:rsidP="00C411CE">
      <w:pPr>
        <w:spacing w:after="0"/>
        <w:ind w:left="360"/>
        <w:contextualSpacing/>
        <w:jc w:val="both"/>
        <w:rPr>
          <w:rFonts w:asciiTheme="minorHAnsi" w:eastAsia="Calibri" w:hAnsiTheme="minorHAnsi" w:cstheme="minorHAnsi"/>
          <w:lang w:val="en-GB"/>
        </w:rPr>
      </w:pPr>
    </w:p>
    <w:p w14:paraId="4C318F50" w14:textId="4FA7E9CF" w:rsidR="002776C5" w:rsidRPr="009F5AE8" w:rsidRDefault="001D4FCD" w:rsidP="00C411CE">
      <w:pPr>
        <w:spacing w:after="0"/>
        <w:ind w:left="360"/>
        <w:contextualSpacing/>
        <w:jc w:val="both"/>
        <w:rPr>
          <w:rFonts w:asciiTheme="minorHAnsi" w:eastAsia="Calibri" w:hAnsiTheme="minorHAnsi" w:cstheme="minorHAnsi"/>
          <w:lang w:val="en-GB"/>
        </w:rPr>
      </w:pPr>
      <w:r w:rsidRPr="009F5AE8">
        <w:rPr>
          <w:rFonts w:asciiTheme="minorHAnsi" w:hAnsiTheme="minorHAnsi" w:cstheme="minorHAnsi"/>
          <w:noProof/>
        </w:rPr>
        <w:drawing>
          <wp:inline distT="0" distB="0" distL="0" distR="0" wp14:anchorId="53AE596B" wp14:editId="6BE3D78F">
            <wp:extent cx="6394880" cy="171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559207" cy="175856"/>
                    </a:xfrm>
                    <a:prstGeom prst="rect">
                      <a:avLst/>
                    </a:prstGeom>
                    <a:noFill/>
                    <a:ln>
                      <a:noFill/>
                    </a:ln>
                  </pic:spPr>
                </pic:pic>
              </a:graphicData>
            </a:graphic>
          </wp:inline>
        </w:drawing>
      </w:r>
    </w:p>
    <w:p w14:paraId="7A508096" w14:textId="4802BCDC" w:rsidR="00BB4AC8" w:rsidRPr="009F5AE8" w:rsidRDefault="00BB4AC8" w:rsidP="00C411CE">
      <w:pPr>
        <w:spacing w:after="0"/>
        <w:ind w:left="360"/>
        <w:contextualSpacing/>
        <w:jc w:val="both"/>
        <w:rPr>
          <w:rFonts w:asciiTheme="minorHAnsi" w:eastAsia="Calibri" w:hAnsiTheme="minorHAnsi" w:cstheme="minorHAnsi"/>
          <w:lang w:val="en-GB"/>
        </w:rPr>
      </w:pPr>
    </w:p>
    <w:p w14:paraId="2C1421BC" w14:textId="77777777" w:rsidR="00BB4AC8" w:rsidRPr="009F5AE8" w:rsidRDefault="00BB4AC8" w:rsidP="00C411CE">
      <w:pPr>
        <w:spacing w:after="0"/>
        <w:ind w:left="360"/>
        <w:contextualSpacing/>
        <w:jc w:val="both"/>
        <w:rPr>
          <w:rFonts w:asciiTheme="minorHAnsi" w:eastAsia="Calibri" w:hAnsiTheme="minorHAnsi" w:cstheme="minorHAnsi"/>
          <w:lang w:val="en-GB"/>
        </w:rPr>
      </w:pPr>
    </w:p>
    <w:p w14:paraId="4748C0C7" w14:textId="6D4E9C1F" w:rsidR="002776C5" w:rsidRPr="009F5AE8" w:rsidRDefault="00040A91" w:rsidP="00C411CE">
      <w:pPr>
        <w:spacing w:after="0"/>
        <w:ind w:left="360"/>
        <w:contextualSpacing/>
        <w:jc w:val="both"/>
        <w:rPr>
          <w:rFonts w:asciiTheme="minorHAnsi" w:eastAsia="Calibri" w:hAnsiTheme="minorHAnsi" w:cstheme="minorHAnsi"/>
          <w:lang w:val="en-GB"/>
        </w:rPr>
      </w:pPr>
      <w:r w:rsidRPr="009F5AE8">
        <w:rPr>
          <w:rFonts w:asciiTheme="minorHAnsi" w:hAnsiTheme="minorHAnsi" w:cstheme="minorHAnsi"/>
          <w:noProof/>
        </w:rPr>
        <w:drawing>
          <wp:inline distT="0" distB="0" distL="0" distR="0" wp14:anchorId="324F4FE8" wp14:editId="71CE7C74">
            <wp:extent cx="6480562" cy="3149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484471" cy="315150"/>
                    </a:xfrm>
                    <a:prstGeom prst="rect">
                      <a:avLst/>
                    </a:prstGeom>
                    <a:noFill/>
                    <a:ln>
                      <a:noFill/>
                    </a:ln>
                  </pic:spPr>
                </pic:pic>
              </a:graphicData>
            </a:graphic>
          </wp:inline>
        </w:drawing>
      </w:r>
    </w:p>
    <w:p w14:paraId="2E6E39F3" w14:textId="77777777" w:rsidR="002A3D23" w:rsidRPr="009F5AE8" w:rsidRDefault="002A3D23" w:rsidP="002A3D23">
      <w:pPr>
        <w:spacing w:after="0"/>
        <w:ind w:left="360"/>
        <w:contextualSpacing/>
        <w:jc w:val="both"/>
        <w:rPr>
          <w:rFonts w:asciiTheme="minorHAnsi" w:eastAsia="Calibri" w:hAnsiTheme="minorHAnsi" w:cstheme="minorHAnsi"/>
          <w:lang w:val="en-GB"/>
        </w:rPr>
      </w:pPr>
    </w:p>
    <w:p w14:paraId="10C75DA7" w14:textId="6ECC8BEC" w:rsidR="002A3D23" w:rsidRPr="009F5AE8" w:rsidRDefault="00720235" w:rsidP="002A3D23">
      <w:pPr>
        <w:spacing w:after="0"/>
        <w:ind w:left="360"/>
        <w:contextualSpacing/>
        <w:jc w:val="both"/>
        <w:rPr>
          <w:rFonts w:asciiTheme="minorHAnsi" w:hAnsiTheme="minorHAnsi" w:cstheme="minorHAnsi"/>
        </w:rPr>
      </w:pPr>
      <w:r w:rsidRPr="009F5AE8">
        <w:rPr>
          <w:rFonts w:asciiTheme="minorHAnsi" w:hAnsiTheme="minorHAnsi" w:cstheme="minorHAnsi"/>
          <w:color w:val="00506F" w:themeColor="accent3" w:themeShade="80"/>
          <w:sz w:val="22"/>
          <w:szCs w:val="24"/>
        </w:rPr>
        <w:t xml:space="preserve">Step </w:t>
      </w:r>
      <w:r w:rsidR="007F1399" w:rsidRPr="009F5AE8">
        <w:rPr>
          <w:rFonts w:asciiTheme="minorHAnsi" w:hAnsiTheme="minorHAnsi" w:cstheme="minorHAnsi"/>
          <w:color w:val="00506F" w:themeColor="accent3" w:themeShade="80"/>
          <w:sz w:val="22"/>
          <w:szCs w:val="24"/>
        </w:rPr>
        <w:t>3</w:t>
      </w:r>
      <w:r w:rsidRPr="009F5AE8">
        <w:rPr>
          <w:rFonts w:asciiTheme="minorHAnsi" w:hAnsiTheme="minorHAnsi" w:cstheme="minorHAnsi"/>
          <w:color w:val="00506F" w:themeColor="accent3" w:themeShade="80"/>
          <w:sz w:val="22"/>
          <w:szCs w:val="24"/>
        </w:rPr>
        <w:t>b.</w:t>
      </w:r>
      <w:r w:rsidRPr="009F5AE8">
        <w:rPr>
          <w:rFonts w:asciiTheme="minorHAnsi" w:eastAsia="Calibri" w:hAnsiTheme="minorHAnsi" w:cstheme="minorHAnsi"/>
          <w:lang w:val="en-GB"/>
        </w:rPr>
        <w:t xml:space="preserve"> </w:t>
      </w:r>
      <w:r w:rsidR="002A3D23" w:rsidRPr="009F5AE8">
        <w:rPr>
          <w:rFonts w:asciiTheme="minorHAnsi" w:eastAsia="Calibri" w:hAnsiTheme="minorHAnsi" w:cstheme="minorHAnsi"/>
          <w:lang w:val="en-GB"/>
        </w:rPr>
        <w:t xml:space="preserve">Create insert scripts to insert the source table name, target table name, type of balance (Record Count or KPI Sum), source and target KPI column names and threshold value/percentage in the ETL_BALANCE_CHECK_THRESHOLD table. As mentioned in the earlier section, </w:t>
      </w:r>
      <w:r w:rsidRPr="009F5AE8">
        <w:rPr>
          <w:rFonts w:asciiTheme="minorHAnsi" w:eastAsia="Calibri" w:hAnsiTheme="minorHAnsi" w:cstheme="minorHAnsi"/>
          <w:lang w:val="en-GB"/>
        </w:rPr>
        <w:t>this data</w:t>
      </w:r>
      <w:r w:rsidR="002A3D23" w:rsidRPr="009F5AE8">
        <w:rPr>
          <w:rFonts w:asciiTheme="minorHAnsi" w:eastAsia="Calibri" w:hAnsiTheme="minorHAnsi" w:cstheme="minorHAnsi"/>
          <w:lang w:val="en-GB"/>
        </w:rPr>
        <w:t xml:space="preserve"> need</w:t>
      </w:r>
      <w:r w:rsidRPr="009F5AE8">
        <w:rPr>
          <w:rFonts w:asciiTheme="minorHAnsi" w:eastAsia="Calibri" w:hAnsiTheme="minorHAnsi" w:cstheme="minorHAnsi"/>
          <w:lang w:val="en-GB"/>
        </w:rPr>
        <w:t>s</w:t>
      </w:r>
      <w:r w:rsidR="002A3D23" w:rsidRPr="009F5AE8">
        <w:rPr>
          <w:rFonts w:asciiTheme="minorHAnsi" w:eastAsia="Calibri" w:hAnsiTheme="minorHAnsi" w:cstheme="minorHAnsi"/>
          <w:lang w:val="en-GB"/>
        </w:rPr>
        <w:t xml:space="preserve"> to be provided by the business.</w:t>
      </w:r>
      <w:r w:rsidR="002A3D23" w:rsidRPr="009F5AE8">
        <w:rPr>
          <w:rFonts w:asciiTheme="minorHAnsi" w:hAnsiTheme="minorHAnsi" w:cstheme="minorHAnsi"/>
        </w:rPr>
        <w:t xml:space="preserve"> If the percentage of records (or value) in error breaches the threshold value provided, that balance check would be considered a failure.</w:t>
      </w:r>
    </w:p>
    <w:p w14:paraId="11331F3A" w14:textId="7141B7E1" w:rsidR="002A3D23" w:rsidRPr="009F5AE8" w:rsidRDefault="002A3D23" w:rsidP="002A3D23">
      <w:pPr>
        <w:spacing w:after="0"/>
        <w:ind w:left="360"/>
        <w:contextualSpacing/>
        <w:jc w:val="both"/>
        <w:rPr>
          <w:rFonts w:asciiTheme="minorHAnsi" w:hAnsiTheme="minorHAnsi" w:cstheme="minorHAnsi"/>
        </w:rPr>
      </w:pPr>
    </w:p>
    <w:p w14:paraId="607DA1F5" w14:textId="74339801" w:rsidR="002A3D23" w:rsidRPr="009F5AE8" w:rsidRDefault="002A3D23" w:rsidP="002A3D23">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Below is an example of entries created for ETL4 in the ETL_BALANCE_CHECK_THRESHOLD table for Staging and Abstraction layers.</w:t>
      </w:r>
    </w:p>
    <w:p w14:paraId="7A5B4BFB" w14:textId="77777777" w:rsidR="00A21B76" w:rsidRPr="009F5AE8" w:rsidRDefault="00A21B76" w:rsidP="002A3D23">
      <w:pPr>
        <w:spacing w:after="0"/>
        <w:ind w:left="360"/>
        <w:contextualSpacing/>
        <w:jc w:val="both"/>
        <w:rPr>
          <w:rFonts w:asciiTheme="minorHAnsi" w:eastAsia="Calibri" w:hAnsiTheme="minorHAnsi" w:cstheme="minorHAnsi"/>
          <w:lang w:val="en-GB"/>
        </w:rPr>
      </w:pPr>
    </w:p>
    <w:p w14:paraId="18151293" w14:textId="7B763EE1" w:rsidR="002A3D23" w:rsidRPr="009F5AE8" w:rsidRDefault="002A3D23" w:rsidP="002A3D23">
      <w:pPr>
        <w:spacing w:after="0"/>
        <w:ind w:left="360"/>
        <w:contextualSpacing/>
        <w:jc w:val="both"/>
        <w:rPr>
          <w:rFonts w:asciiTheme="minorHAnsi" w:eastAsia="Calibri" w:hAnsiTheme="minorHAnsi" w:cstheme="minorHAnsi"/>
          <w:lang w:val="en-GB"/>
        </w:rPr>
      </w:pPr>
      <w:r w:rsidRPr="009F5AE8">
        <w:rPr>
          <w:rFonts w:asciiTheme="minorHAnsi" w:hAnsiTheme="minorHAnsi" w:cstheme="minorHAnsi"/>
          <w:noProof/>
        </w:rPr>
        <w:drawing>
          <wp:inline distT="0" distB="0" distL="0" distR="0" wp14:anchorId="025747C3" wp14:editId="03D2CCF4">
            <wp:extent cx="5944870" cy="507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4870" cy="507365"/>
                    </a:xfrm>
                    <a:prstGeom prst="rect">
                      <a:avLst/>
                    </a:prstGeom>
                    <a:noFill/>
                    <a:ln>
                      <a:noFill/>
                    </a:ln>
                  </pic:spPr>
                </pic:pic>
              </a:graphicData>
            </a:graphic>
          </wp:inline>
        </w:drawing>
      </w:r>
    </w:p>
    <w:p w14:paraId="01381B58" w14:textId="4EBB2D8A" w:rsidR="002A3D23" w:rsidRPr="009F5AE8" w:rsidRDefault="002A3D23" w:rsidP="002A3D23">
      <w:pPr>
        <w:spacing w:after="0"/>
        <w:ind w:left="360"/>
        <w:contextualSpacing/>
        <w:jc w:val="both"/>
        <w:rPr>
          <w:rFonts w:asciiTheme="minorHAnsi" w:eastAsia="Calibri" w:hAnsiTheme="minorHAnsi" w:cstheme="minorHAnsi"/>
          <w:lang w:val="en-GB"/>
        </w:rPr>
      </w:pPr>
    </w:p>
    <w:p w14:paraId="7DCEDDE5" w14:textId="607DCCDC" w:rsidR="002A3D23" w:rsidRPr="009F5AE8" w:rsidRDefault="00720235" w:rsidP="002A3D23">
      <w:pPr>
        <w:spacing w:after="0"/>
        <w:ind w:left="360"/>
        <w:contextualSpacing/>
        <w:jc w:val="both"/>
        <w:rPr>
          <w:rFonts w:asciiTheme="minorHAnsi" w:eastAsia="Calibri" w:hAnsiTheme="minorHAnsi" w:cstheme="minorHAnsi"/>
          <w:lang w:val="en-GB"/>
        </w:rPr>
      </w:pPr>
      <w:r w:rsidRPr="009F5AE8">
        <w:rPr>
          <w:rFonts w:asciiTheme="minorHAnsi" w:hAnsiTheme="minorHAnsi" w:cstheme="minorHAnsi"/>
          <w:color w:val="00506F" w:themeColor="accent3" w:themeShade="80"/>
          <w:sz w:val="22"/>
          <w:szCs w:val="24"/>
        </w:rPr>
        <w:t xml:space="preserve">Step </w:t>
      </w:r>
      <w:r w:rsidR="007F1399" w:rsidRPr="009F5AE8">
        <w:rPr>
          <w:rFonts w:asciiTheme="minorHAnsi" w:hAnsiTheme="minorHAnsi" w:cstheme="minorHAnsi"/>
          <w:color w:val="00506F" w:themeColor="accent3" w:themeShade="80"/>
          <w:sz w:val="22"/>
          <w:szCs w:val="24"/>
        </w:rPr>
        <w:t>3</w:t>
      </w:r>
      <w:r w:rsidRPr="009F5AE8">
        <w:rPr>
          <w:rFonts w:asciiTheme="minorHAnsi" w:hAnsiTheme="minorHAnsi" w:cstheme="minorHAnsi"/>
          <w:color w:val="00506F" w:themeColor="accent3" w:themeShade="80"/>
          <w:sz w:val="22"/>
          <w:szCs w:val="24"/>
        </w:rPr>
        <w:t xml:space="preserve">c. </w:t>
      </w:r>
      <w:r w:rsidRPr="009F5AE8">
        <w:rPr>
          <w:rFonts w:asciiTheme="minorHAnsi" w:eastAsia="Calibri" w:hAnsiTheme="minorHAnsi" w:cstheme="minorHAnsi"/>
          <w:lang w:val="en-GB"/>
        </w:rPr>
        <w:t>Create insert scripts to insert</w:t>
      </w:r>
      <w:r w:rsidR="0019115E" w:rsidRPr="009F5AE8">
        <w:rPr>
          <w:rFonts w:asciiTheme="minorHAnsi" w:eastAsia="Calibri" w:hAnsiTheme="minorHAnsi" w:cstheme="minorHAnsi"/>
          <w:lang w:val="en-GB"/>
        </w:rPr>
        <w:t xml:space="preserve"> </w:t>
      </w:r>
      <w:r w:rsidR="00A21B76" w:rsidRPr="009F5AE8">
        <w:rPr>
          <w:rFonts w:asciiTheme="minorHAnsi" w:eastAsia="Calibri" w:hAnsiTheme="minorHAnsi" w:cstheme="minorHAnsi"/>
          <w:lang w:val="en-GB"/>
        </w:rPr>
        <w:t xml:space="preserve">the types of </w:t>
      </w:r>
      <w:r w:rsidR="0019115E" w:rsidRPr="009F5AE8">
        <w:rPr>
          <w:rFonts w:asciiTheme="minorHAnsi" w:eastAsia="Calibri" w:hAnsiTheme="minorHAnsi" w:cstheme="minorHAnsi"/>
          <w:lang w:val="en-GB"/>
        </w:rPr>
        <w:t>error</w:t>
      </w:r>
      <w:r w:rsidR="00A21B76" w:rsidRPr="009F5AE8">
        <w:rPr>
          <w:rFonts w:asciiTheme="minorHAnsi" w:eastAsia="Calibri" w:hAnsiTheme="minorHAnsi" w:cstheme="minorHAnsi"/>
          <w:lang w:val="en-GB"/>
        </w:rPr>
        <w:t xml:space="preserve"> checks to be performed.</w:t>
      </w:r>
    </w:p>
    <w:p w14:paraId="236B5136" w14:textId="677DB6E0" w:rsidR="00A21B76" w:rsidRPr="009F5AE8" w:rsidRDefault="00A21B76" w:rsidP="002A3D23">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Below is an example of entries created for ETL4 in the ETL_ERROR_REFERENCE tabl</w:t>
      </w:r>
      <w:r w:rsidR="00E50705" w:rsidRPr="009F5AE8">
        <w:rPr>
          <w:rFonts w:asciiTheme="minorHAnsi" w:eastAsia="Calibri" w:hAnsiTheme="minorHAnsi" w:cstheme="minorHAnsi"/>
          <w:lang w:val="en-GB"/>
        </w:rPr>
        <w:t>e. The different types of error checks reported are job execution failure, incorrect number of columns in source file and null/blank data provided in mandatory columns.</w:t>
      </w:r>
    </w:p>
    <w:p w14:paraId="5CDD956D" w14:textId="02A9266E" w:rsidR="00E50705" w:rsidRPr="009F5AE8" w:rsidRDefault="00E50705" w:rsidP="002A3D23">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lastRenderedPageBreak/>
        <w:t>Apart from the above validations, ETL specific custom error checks can be included in this table which might also require SSIS package modifications.</w:t>
      </w:r>
    </w:p>
    <w:p w14:paraId="7F0F1CF1" w14:textId="01D63946" w:rsidR="00720235" w:rsidRPr="009F5AE8" w:rsidRDefault="00720235" w:rsidP="002A3D23">
      <w:pPr>
        <w:spacing w:after="0"/>
        <w:ind w:left="360"/>
        <w:contextualSpacing/>
        <w:jc w:val="both"/>
        <w:rPr>
          <w:rFonts w:asciiTheme="minorHAnsi" w:hAnsiTheme="minorHAnsi" w:cstheme="minorHAnsi"/>
          <w:color w:val="00506F" w:themeColor="accent3" w:themeShade="80"/>
          <w:sz w:val="22"/>
          <w:szCs w:val="24"/>
        </w:rPr>
      </w:pPr>
    </w:p>
    <w:p w14:paraId="125FDF51" w14:textId="1EF5B69D" w:rsidR="00720235" w:rsidRPr="009F5AE8" w:rsidRDefault="00751842" w:rsidP="002A3D23">
      <w:pPr>
        <w:spacing w:after="0"/>
        <w:ind w:left="360"/>
        <w:contextualSpacing/>
        <w:jc w:val="both"/>
        <w:rPr>
          <w:rFonts w:asciiTheme="minorHAnsi" w:eastAsia="Calibri" w:hAnsiTheme="minorHAnsi" w:cstheme="minorHAnsi"/>
          <w:lang w:val="en-GB"/>
        </w:rPr>
      </w:pPr>
      <w:r w:rsidRPr="009F5AE8">
        <w:rPr>
          <w:rFonts w:asciiTheme="minorHAnsi" w:hAnsiTheme="minorHAnsi" w:cstheme="minorHAnsi"/>
          <w:noProof/>
        </w:rPr>
        <w:drawing>
          <wp:inline distT="0" distB="0" distL="0" distR="0" wp14:anchorId="15FD4B7D" wp14:editId="40613295">
            <wp:extent cx="5944870" cy="487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4870" cy="487680"/>
                    </a:xfrm>
                    <a:prstGeom prst="rect">
                      <a:avLst/>
                    </a:prstGeom>
                    <a:noFill/>
                    <a:ln>
                      <a:noFill/>
                    </a:ln>
                  </pic:spPr>
                </pic:pic>
              </a:graphicData>
            </a:graphic>
          </wp:inline>
        </w:drawing>
      </w:r>
    </w:p>
    <w:p w14:paraId="536B58CF" w14:textId="79968EF7" w:rsidR="00751842" w:rsidRPr="009F5AE8" w:rsidRDefault="00751842" w:rsidP="002A3D23">
      <w:pPr>
        <w:spacing w:after="0"/>
        <w:ind w:left="360"/>
        <w:contextualSpacing/>
        <w:jc w:val="both"/>
        <w:rPr>
          <w:rFonts w:asciiTheme="minorHAnsi" w:eastAsia="Calibri" w:hAnsiTheme="minorHAnsi" w:cstheme="minorHAnsi"/>
          <w:lang w:val="en-GB"/>
        </w:rPr>
      </w:pPr>
    </w:p>
    <w:p w14:paraId="1FF7A420" w14:textId="799AFDC5" w:rsidR="00751842" w:rsidRPr="009F5AE8" w:rsidRDefault="00F63BDA" w:rsidP="002A3D23">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 xml:space="preserve">The following attachment </w:t>
      </w:r>
      <w:r w:rsidR="0009196C" w:rsidRPr="009F5AE8">
        <w:rPr>
          <w:rFonts w:asciiTheme="minorHAnsi" w:eastAsia="Calibri" w:hAnsiTheme="minorHAnsi" w:cstheme="minorHAnsi"/>
          <w:lang w:val="en-GB"/>
        </w:rPr>
        <w:t xml:space="preserve">has the template to auto-generate Insert scripts for all the Master tables. </w:t>
      </w:r>
    </w:p>
    <w:bookmarkStart w:id="59" w:name="_MON_1647779254"/>
    <w:bookmarkEnd w:id="59"/>
    <w:p w14:paraId="4A0675F6" w14:textId="2F9C6F91" w:rsidR="0009196C" w:rsidRPr="009F5AE8" w:rsidRDefault="0089310B" w:rsidP="002A3D23">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object w:dxaOrig="1508" w:dyaOrig="982" w14:anchorId="3FCB637D">
          <v:shape id="_x0000_i1041" type="#_x0000_t75" style="width:75.3pt;height:49.55pt" o:ole="">
            <v:imagedata r:id="rId75" o:title=""/>
          </v:shape>
          <o:OLEObject Type="Embed" ProgID="Excel.Sheet.12" ShapeID="_x0000_i1041" DrawAspect="Icon" ObjectID="_1652031352" r:id="rId76"/>
        </w:object>
      </w:r>
    </w:p>
    <w:p w14:paraId="46C0141E" w14:textId="38AF6CEF" w:rsidR="006165DB" w:rsidRPr="009F5AE8" w:rsidRDefault="001F63AC" w:rsidP="001F63AC">
      <w:pPr>
        <w:pStyle w:val="Heading2"/>
        <w:ind w:left="720" w:firstLine="0"/>
        <w:rPr>
          <w:rFonts w:asciiTheme="minorHAnsi" w:hAnsiTheme="minorHAnsi" w:cstheme="minorHAnsi"/>
          <w:sz w:val="22"/>
        </w:rPr>
      </w:pPr>
      <w:bookmarkStart w:id="60" w:name="_Toc40969588"/>
      <w:bookmarkStart w:id="61" w:name="_Toc35604400"/>
      <w:r w:rsidRPr="009F5AE8">
        <w:rPr>
          <w:rFonts w:asciiTheme="minorHAnsi" w:hAnsiTheme="minorHAnsi" w:cstheme="minorHAnsi"/>
          <w:sz w:val="22"/>
        </w:rPr>
        <w:t xml:space="preserve">Step 4: </w:t>
      </w:r>
      <w:r w:rsidR="006165DB" w:rsidRPr="009F5AE8">
        <w:rPr>
          <w:rFonts w:asciiTheme="minorHAnsi" w:hAnsiTheme="minorHAnsi" w:cstheme="minorHAnsi"/>
          <w:sz w:val="22"/>
        </w:rPr>
        <w:t xml:space="preserve">Add </w:t>
      </w:r>
      <w:r w:rsidR="00CD4B6F">
        <w:rPr>
          <w:rFonts w:asciiTheme="minorHAnsi" w:hAnsiTheme="minorHAnsi" w:cstheme="minorHAnsi"/>
          <w:sz w:val="22"/>
        </w:rPr>
        <w:t xml:space="preserve">and map </w:t>
      </w:r>
      <w:r w:rsidR="006165DB" w:rsidRPr="009F5AE8">
        <w:rPr>
          <w:rFonts w:asciiTheme="minorHAnsi" w:hAnsiTheme="minorHAnsi" w:cstheme="minorHAnsi"/>
          <w:sz w:val="22"/>
        </w:rPr>
        <w:t>BATCH_RUN_ID and JOB_RUN_ID to the tables</w:t>
      </w:r>
      <w:bookmarkEnd w:id="60"/>
    </w:p>
    <w:p w14:paraId="47215D56" w14:textId="77777777" w:rsidR="002D4EAC" w:rsidRDefault="006165DB" w:rsidP="002D4EAC">
      <w:pPr>
        <w:ind w:left="360"/>
        <w:rPr>
          <w:rFonts w:asciiTheme="minorHAnsi" w:eastAsia="Calibri" w:hAnsiTheme="minorHAnsi" w:cstheme="minorHAnsi"/>
          <w:lang w:val="en-GB"/>
        </w:rPr>
      </w:pPr>
      <w:r w:rsidRPr="009F5AE8">
        <w:rPr>
          <w:rFonts w:asciiTheme="minorHAnsi" w:eastAsia="Calibri" w:hAnsiTheme="minorHAnsi" w:cstheme="minorHAnsi"/>
          <w:lang w:val="en-GB"/>
        </w:rPr>
        <w:t xml:space="preserve">Add the BATCH_RUN_ID and JOB_RUN_ID </w:t>
      </w:r>
      <w:r w:rsidR="00D42DC1" w:rsidRPr="009F5AE8">
        <w:rPr>
          <w:rFonts w:asciiTheme="minorHAnsi" w:eastAsia="Calibri" w:hAnsiTheme="minorHAnsi" w:cstheme="minorHAnsi"/>
          <w:lang w:val="en-GB"/>
        </w:rPr>
        <w:t>fields</w:t>
      </w:r>
      <w:r w:rsidRPr="009F5AE8">
        <w:rPr>
          <w:rFonts w:asciiTheme="minorHAnsi" w:eastAsia="Calibri" w:hAnsiTheme="minorHAnsi" w:cstheme="minorHAnsi"/>
          <w:lang w:val="en-GB"/>
        </w:rPr>
        <w:t xml:space="preserve"> to the </w:t>
      </w:r>
      <w:r w:rsidR="00D42DC1" w:rsidRPr="009F5AE8">
        <w:rPr>
          <w:rFonts w:asciiTheme="minorHAnsi" w:eastAsia="Calibri" w:hAnsiTheme="minorHAnsi" w:cstheme="minorHAnsi"/>
          <w:lang w:val="en-GB"/>
        </w:rPr>
        <w:t xml:space="preserve">tables where audit needs to be performed. Map these fields in the individual ETLs from </w:t>
      </w:r>
      <w:r w:rsidR="00F61780">
        <w:rPr>
          <w:rFonts w:asciiTheme="minorHAnsi" w:eastAsia="Calibri" w:hAnsiTheme="minorHAnsi" w:cstheme="minorHAnsi"/>
          <w:lang w:val="en-GB"/>
        </w:rPr>
        <w:t xml:space="preserve">the user-defined variables </w:t>
      </w:r>
      <w:r w:rsidR="00D42DC1" w:rsidRPr="009F5AE8">
        <w:rPr>
          <w:rFonts w:asciiTheme="minorHAnsi" w:eastAsia="Calibri" w:hAnsiTheme="minorHAnsi" w:cstheme="minorHAnsi"/>
          <w:lang w:val="en-GB"/>
        </w:rPr>
        <w:t>@[User::BatchRunId] and @[User::JobRunId] respectively.</w:t>
      </w:r>
    </w:p>
    <w:p w14:paraId="7E0F62FB" w14:textId="72F78A75" w:rsidR="002D4EAC" w:rsidRDefault="002D4EAC" w:rsidP="002D4EAC">
      <w:pPr>
        <w:pStyle w:val="Heading2"/>
        <w:ind w:left="720" w:firstLine="0"/>
        <w:rPr>
          <w:rFonts w:asciiTheme="minorHAnsi" w:hAnsiTheme="minorHAnsi" w:cstheme="minorHAnsi"/>
          <w:sz w:val="22"/>
        </w:rPr>
      </w:pPr>
      <w:bookmarkStart w:id="62" w:name="_Toc40969589"/>
      <w:r w:rsidRPr="002D4EAC">
        <w:rPr>
          <w:rFonts w:asciiTheme="minorHAnsi" w:hAnsiTheme="minorHAnsi" w:cstheme="minorHAnsi"/>
          <w:sz w:val="22"/>
        </w:rPr>
        <w:t xml:space="preserve">Step </w:t>
      </w:r>
      <w:r>
        <w:rPr>
          <w:rFonts w:asciiTheme="minorHAnsi" w:hAnsiTheme="minorHAnsi" w:cstheme="minorHAnsi"/>
          <w:sz w:val="22"/>
        </w:rPr>
        <w:t>5</w:t>
      </w:r>
      <w:r w:rsidRPr="002D4EAC">
        <w:rPr>
          <w:rFonts w:asciiTheme="minorHAnsi" w:hAnsiTheme="minorHAnsi" w:cstheme="minorHAnsi"/>
          <w:sz w:val="22"/>
        </w:rPr>
        <w:t>: Include all the required ABC Framework packages to your project/solution.</w:t>
      </w:r>
      <w:bookmarkEnd w:id="62"/>
    </w:p>
    <w:p w14:paraId="1D87A491" w14:textId="4AC56FEF" w:rsidR="002D4EAC" w:rsidRPr="002D4EAC" w:rsidRDefault="002D4EAC" w:rsidP="002D4EAC">
      <w:pPr>
        <w:ind w:left="360"/>
        <w:rPr>
          <w:rFonts w:asciiTheme="minorHAnsi" w:eastAsia="Calibri" w:hAnsiTheme="minorHAnsi" w:cstheme="minorHAnsi"/>
          <w:lang w:val="en-GB"/>
        </w:rPr>
      </w:pPr>
      <w:r w:rsidRPr="002D4EAC">
        <w:rPr>
          <w:rFonts w:asciiTheme="minorHAnsi" w:eastAsia="Calibri" w:hAnsiTheme="minorHAnsi" w:cstheme="minorHAnsi"/>
          <w:lang w:val="en-GB"/>
        </w:rPr>
        <w:t>Copy all the required packages from the ABC framework project to your project. Verify if all the package parameters are copied as well.</w:t>
      </w:r>
    </w:p>
    <w:p w14:paraId="5C6BD988" w14:textId="3908795A" w:rsidR="001F63AC" w:rsidRPr="009F5AE8" w:rsidRDefault="006165DB" w:rsidP="001F63AC">
      <w:pPr>
        <w:pStyle w:val="Heading2"/>
        <w:ind w:left="720" w:firstLine="0"/>
        <w:rPr>
          <w:rFonts w:asciiTheme="minorHAnsi" w:hAnsiTheme="minorHAnsi" w:cstheme="minorHAnsi"/>
          <w:sz w:val="22"/>
        </w:rPr>
      </w:pPr>
      <w:bookmarkStart w:id="63" w:name="_Toc40969590"/>
      <w:r w:rsidRPr="009F5AE8">
        <w:rPr>
          <w:rFonts w:asciiTheme="minorHAnsi" w:hAnsiTheme="minorHAnsi" w:cstheme="minorHAnsi"/>
          <w:sz w:val="22"/>
        </w:rPr>
        <w:t xml:space="preserve">Step </w:t>
      </w:r>
      <w:r w:rsidR="002D4EAC">
        <w:rPr>
          <w:rFonts w:asciiTheme="minorHAnsi" w:hAnsiTheme="minorHAnsi" w:cstheme="minorHAnsi"/>
          <w:sz w:val="22"/>
        </w:rPr>
        <w:t>6</w:t>
      </w:r>
      <w:r w:rsidR="00360125">
        <w:rPr>
          <w:rFonts w:asciiTheme="minorHAnsi" w:hAnsiTheme="minorHAnsi" w:cstheme="minorHAnsi"/>
          <w:sz w:val="22"/>
        </w:rPr>
        <w:t>:</w:t>
      </w:r>
      <w:r w:rsidRPr="009F5AE8">
        <w:rPr>
          <w:rFonts w:asciiTheme="minorHAnsi" w:hAnsiTheme="minorHAnsi" w:cstheme="minorHAnsi"/>
          <w:sz w:val="22"/>
        </w:rPr>
        <w:t xml:space="preserve"> </w:t>
      </w:r>
      <w:r w:rsidR="001F63AC" w:rsidRPr="009F5AE8">
        <w:rPr>
          <w:rFonts w:asciiTheme="minorHAnsi" w:hAnsiTheme="minorHAnsi" w:cstheme="minorHAnsi"/>
          <w:sz w:val="22"/>
        </w:rPr>
        <w:t>Add the pre-processing and post-processing activities for each package/job.</w:t>
      </w:r>
      <w:bookmarkEnd w:id="61"/>
      <w:bookmarkEnd w:id="63"/>
    </w:p>
    <w:p w14:paraId="308522D4" w14:textId="77777777" w:rsidR="001F63AC" w:rsidRPr="009F5AE8" w:rsidRDefault="001F63AC" w:rsidP="001F63AC">
      <w:pPr>
        <w:ind w:left="360"/>
        <w:rPr>
          <w:rFonts w:asciiTheme="minorHAnsi" w:eastAsia="Calibri" w:hAnsiTheme="minorHAnsi" w:cstheme="minorHAnsi"/>
          <w:lang w:val="en-GB"/>
        </w:rPr>
      </w:pPr>
      <w:r w:rsidRPr="009F5AE8">
        <w:rPr>
          <w:rFonts w:asciiTheme="minorHAnsi" w:eastAsia="Calibri" w:hAnsiTheme="minorHAnsi" w:cstheme="minorHAnsi"/>
          <w:lang w:val="en-GB"/>
        </w:rPr>
        <w:t xml:space="preserve">Make a copy of the job template provided and insert the code for into the main section of the template. </w:t>
      </w:r>
    </w:p>
    <w:p w14:paraId="7E95F27B" w14:textId="17B3E6B8" w:rsidR="001F63AC" w:rsidRPr="009F5AE8" w:rsidRDefault="001F63AC" w:rsidP="001F63AC">
      <w:pPr>
        <w:ind w:firstLine="360"/>
        <w:rPr>
          <w:rFonts w:asciiTheme="minorHAnsi" w:eastAsia="Calibri" w:hAnsiTheme="minorHAnsi" w:cstheme="minorHAnsi"/>
          <w:lang w:val="en-GB"/>
        </w:rPr>
      </w:pPr>
      <w:r w:rsidRPr="009F5AE8">
        <w:rPr>
          <w:rFonts w:asciiTheme="minorHAnsi" w:eastAsia="Calibri" w:hAnsiTheme="minorHAnsi" w:cstheme="minorHAnsi"/>
          <w:lang w:val="en-GB"/>
        </w:rPr>
        <w:t>Below is an example implementa</w:t>
      </w:r>
      <w:r w:rsidR="0032430A" w:rsidRPr="009F5AE8">
        <w:rPr>
          <w:rFonts w:asciiTheme="minorHAnsi" w:eastAsia="Calibri" w:hAnsiTheme="minorHAnsi" w:cstheme="minorHAnsi"/>
          <w:lang w:val="en-GB"/>
        </w:rPr>
        <w:t>tion for ETL4 file to staging load process</w:t>
      </w:r>
      <w:r w:rsidR="0032430A" w:rsidRPr="009F5AE8">
        <w:rPr>
          <w:rFonts w:asciiTheme="minorHAnsi" w:hAnsiTheme="minorHAnsi" w:cstheme="minorHAnsi"/>
          <w:noProof/>
          <w:lang w:val="en-SG"/>
        </w:rPr>
        <w:t xml:space="preserve"> </w:t>
      </w:r>
      <w:r w:rsidR="0032430A">
        <w:rPr>
          <w:rFonts w:asciiTheme="minorHAnsi" w:hAnsiTheme="minorHAnsi" w:cstheme="minorHAnsi"/>
          <w:noProof/>
          <w:lang w:val="en-SG"/>
        </w:rPr>
        <w:t>–</w:t>
      </w:r>
    </w:p>
    <w:p w14:paraId="59846639" w14:textId="3C67AD8E" w:rsidR="001F63AC" w:rsidRDefault="001F63AC" w:rsidP="001F63AC">
      <w:pPr>
        <w:ind w:firstLine="360"/>
        <w:rPr>
          <w:rFonts w:asciiTheme="minorHAnsi" w:hAnsiTheme="minorHAnsi" w:cstheme="minorHAnsi"/>
        </w:rPr>
      </w:pPr>
      <w:bookmarkStart w:id="64" w:name="_Hlk33593595"/>
    </w:p>
    <w:p w14:paraId="7079E811" w14:textId="6BA6F24A" w:rsidR="002C0F40" w:rsidRPr="009F5AE8" w:rsidRDefault="002C0F40" w:rsidP="001F63AC">
      <w:pPr>
        <w:ind w:firstLine="360"/>
        <w:rPr>
          <w:rFonts w:asciiTheme="minorHAnsi" w:hAnsiTheme="minorHAnsi" w:cstheme="minorHAnsi"/>
        </w:rPr>
      </w:pPr>
      <w:r w:rsidRPr="009F5AE8">
        <w:rPr>
          <w:rFonts w:asciiTheme="minorHAnsi" w:hAnsiTheme="minorHAnsi" w:cstheme="minorHAnsi"/>
          <w:noProof/>
          <w:lang w:val="en-SG"/>
        </w:rPr>
        <mc:AlternateContent>
          <mc:Choice Requires="wps">
            <w:drawing>
              <wp:anchor distT="0" distB="0" distL="114300" distR="114300" simplePos="0" relativeHeight="251670528" behindDoc="0" locked="0" layoutInCell="1" allowOverlap="1" wp14:anchorId="63D437F2" wp14:editId="7EA9EBBA">
                <wp:simplePos x="0" y="0"/>
                <wp:positionH relativeFrom="margin">
                  <wp:align>right</wp:align>
                </wp:positionH>
                <wp:positionV relativeFrom="paragraph">
                  <wp:posOffset>1369793</wp:posOffset>
                </wp:positionV>
                <wp:extent cx="198783" cy="143123"/>
                <wp:effectExtent l="0" t="0" r="10795" b="28575"/>
                <wp:wrapNone/>
                <wp:docPr id="52" name="Text Box 52"/>
                <wp:cNvGraphicFramePr/>
                <a:graphic xmlns:a="http://schemas.openxmlformats.org/drawingml/2006/main">
                  <a:graphicData uri="http://schemas.microsoft.com/office/word/2010/wordprocessingShape">
                    <wps:wsp>
                      <wps:cNvSpPr txBox="1"/>
                      <wps:spPr>
                        <a:xfrm>
                          <a:off x="0" y="0"/>
                          <a:ext cx="198783" cy="143123"/>
                        </a:xfrm>
                        <a:prstGeom prst="rect">
                          <a:avLst/>
                        </a:prstGeom>
                        <a:solidFill>
                          <a:schemeClr val="tx1">
                            <a:lumMod val="40000"/>
                            <a:lumOff val="60000"/>
                          </a:schemeClr>
                        </a:solidFill>
                        <a:ln w="6350">
                          <a:solidFill>
                            <a:prstClr val="black"/>
                          </a:solidFill>
                        </a:ln>
                      </wps:spPr>
                      <wps:txbx>
                        <w:txbxContent>
                          <w:p w14:paraId="12418FAC" w14:textId="45288220" w:rsidR="008D528C" w:rsidRDefault="008D528C" w:rsidP="001F63AC">
                            <w:r>
                              <w:t xml:space="preserve"> </w:t>
                            </w:r>
                            <w:r w:rsidR="002C0F40">
                              <w:t>9</w:t>
                            </w:r>
                            <w:r w:rsidRPr="00BB1EB7">
                              <w:rPr>
                                <w:noProof/>
                              </w:rPr>
                              <w:drawing>
                                <wp:inline distT="0" distB="0" distL="0" distR="0" wp14:anchorId="78317127" wp14:editId="1BCEE3CD">
                                  <wp:extent cx="161925" cy="1365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437F2" id="Text Box 52" o:spid="_x0000_s1038" type="#_x0000_t202" style="position:absolute;left:0;text-align:left;margin-left:-35.55pt;margin-top:107.85pt;width:15.65pt;height:11.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" fillcolor="#6295ff [1309]" strokeweight=".5pt">
                <v:textbox inset="0,0,0,0">
                  <w:txbxContent>
                    <w:p w14:paraId="12418FAC" w14:textId="45288220" w:rsidR="008D528C" w:rsidRDefault="008D528C" w:rsidP="001F63AC">
                      <w:r>
                        <w:t xml:space="preserve"> </w:t>
                      </w:r>
                      <w:r w:rsidR="002C0F40">
                        <w:t>9</w:t>
                      </w:r>
                      <w:r w:rsidRPr="00BB1EB7">
                        <w:rPr>
                          <w:noProof/>
                        </w:rPr>
                        <w:drawing>
                          <wp:inline distT="0" distB="0" distL="0" distR="0" wp14:anchorId="78317127" wp14:editId="1BCEE3CD">
                            <wp:extent cx="161925" cy="1365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p>
                  </w:txbxContent>
                </v:textbox>
                <w10:wrap anchorx="margin"/>
              </v:shape>
            </w:pict>
          </mc:Fallback>
        </mc:AlternateContent>
      </w:r>
      <w:r w:rsidRPr="009F5AE8">
        <w:rPr>
          <w:rFonts w:asciiTheme="minorHAnsi" w:hAnsiTheme="minorHAnsi" w:cstheme="minorHAnsi"/>
          <w:noProof/>
          <w:lang w:val="en-SG"/>
        </w:rPr>
        <mc:AlternateContent>
          <mc:Choice Requires="wps">
            <w:drawing>
              <wp:anchor distT="0" distB="0" distL="114300" distR="114300" simplePos="0" relativeHeight="251668480" behindDoc="0" locked="0" layoutInCell="1" allowOverlap="1" wp14:anchorId="5F1623F0" wp14:editId="7745A2F1">
                <wp:simplePos x="0" y="0"/>
                <wp:positionH relativeFrom="column">
                  <wp:posOffset>5682615</wp:posOffset>
                </wp:positionH>
                <wp:positionV relativeFrom="paragraph">
                  <wp:posOffset>702164</wp:posOffset>
                </wp:positionV>
                <wp:extent cx="198755" cy="142875"/>
                <wp:effectExtent l="0" t="0" r="10795" b="28575"/>
                <wp:wrapNone/>
                <wp:docPr id="44" name="Text Box 44"/>
                <wp:cNvGraphicFramePr/>
                <a:graphic xmlns:a="http://schemas.openxmlformats.org/drawingml/2006/main">
                  <a:graphicData uri="http://schemas.microsoft.com/office/word/2010/wordprocessingShape">
                    <wps:wsp>
                      <wps:cNvSpPr txBox="1"/>
                      <wps:spPr>
                        <a:xfrm>
                          <a:off x="0" y="0"/>
                          <a:ext cx="198755" cy="142875"/>
                        </a:xfrm>
                        <a:prstGeom prst="rect">
                          <a:avLst/>
                        </a:prstGeom>
                        <a:solidFill>
                          <a:schemeClr val="tx1">
                            <a:lumMod val="40000"/>
                            <a:lumOff val="60000"/>
                          </a:schemeClr>
                        </a:solidFill>
                        <a:ln w="6350">
                          <a:solidFill>
                            <a:prstClr val="black"/>
                          </a:solidFill>
                        </a:ln>
                      </wps:spPr>
                      <wps:txbx>
                        <w:txbxContent>
                          <w:p w14:paraId="6B05E20C" w14:textId="77777777" w:rsidR="008D528C" w:rsidRDefault="008D528C" w:rsidP="001F63AC">
                            <w:r>
                              <w:t xml:space="preserve"> 7</w:t>
                            </w:r>
                            <w:r w:rsidRPr="00BB1EB7">
                              <w:rPr>
                                <w:noProof/>
                              </w:rPr>
                              <w:drawing>
                                <wp:inline distT="0" distB="0" distL="0" distR="0" wp14:anchorId="5BBDD780" wp14:editId="1D012E22">
                                  <wp:extent cx="161925" cy="1365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23F0" id="Text Box 44" o:spid="_x0000_s1039" type="#_x0000_t202" style="position:absolute;left:0;text-align:left;margin-left:447.45pt;margin-top:55.3pt;width:15.65pt;height:1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" fillcolor="#6295ff [1309]" strokeweight=".5pt">
                <v:textbox inset="0,0,0,0">
                  <w:txbxContent>
                    <w:p w14:paraId="6B05E20C" w14:textId="77777777" w:rsidR="008D528C" w:rsidRDefault="008D528C" w:rsidP="001F63AC">
                      <w:r>
                        <w:t xml:space="preserve"> 7</w:t>
                      </w:r>
                      <w:r w:rsidRPr="00BB1EB7">
                        <w:rPr>
                          <w:noProof/>
                        </w:rPr>
                        <w:drawing>
                          <wp:inline distT="0" distB="0" distL="0" distR="0" wp14:anchorId="5BBDD780" wp14:editId="1D012E22">
                            <wp:extent cx="161925" cy="1365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p>
                  </w:txbxContent>
                </v:textbox>
              </v:shape>
            </w:pict>
          </mc:Fallback>
        </mc:AlternateContent>
      </w:r>
      <w:r w:rsidRPr="009F5AE8">
        <w:rPr>
          <w:rFonts w:asciiTheme="minorHAnsi" w:hAnsiTheme="minorHAnsi" w:cstheme="minorHAnsi"/>
          <w:noProof/>
          <w:lang w:val="en-SG"/>
        </w:rPr>
        <mc:AlternateContent>
          <mc:Choice Requires="wps">
            <w:drawing>
              <wp:anchor distT="0" distB="0" distL="114300" distR="114300" simplePos="0" relativeHeight="251669504" behindDoc="0" locked="0" layoutInCell="1" allowOverlap="1" wp14:anchorId="58F9BB5A" wp14:editId="3F35D4CB">
                <wp:simplePos x="0" y="0"/>
                <wp:positionH relativeFrom="column">
                  <wp:posOffset>5830912</wp:posOffset>
                </wp:positionH>
                <wp:positionV relativeFrom="paragraph">
                  <wp:posOffset>1039447</wp:posOffset>
                </wp:positionV>
                <wp:extent cx="198783" cy="143123"/>
                <wp:effectExtent l="0" t="0" r="10795" b="28575"/>
                <wp:wrapNone/>
                <wp:docPr id="48" name="Text Box 48"/>
                <wp:cNvGraphicFramePr/>
                <a:graphic xmlns:a="http://schemas.openxmlformats.org/drawingml/2006/main">
                  <a:graphicData uri="http://schemas.microsoft.com/office/word/2010/wordprocessingShape">
                    <wps:wsp>
                      <wps:cNvSpPr txBox="1"/>
                      <wps:spPr>
                        <a:xfrm>
                          <a:off x="0" y="0"/>
                          <a:ext cx="198783" cy="143123"/>
                        </a:xfrm>
                        <a:prstGeom prst="rect">
                          <a:avLst/>
                        </a:prstGeom>
                        <a:solidFill>
                          <a:schemeClr val="tx1">
                            <a:lumMod val="40000"/>
                            <a:lumOff val="60000"/>
                          </a:schemeClr>
                        </a:solidFill>
                        <a:ln w="6350">
                          <a:solidFill>
                            <a:prstClr val="black"/>
                          </a:solidFill>
                        </a:ln>
                      </wps:spPr>
                      <wps:txbx>
                        <w:txbxContent>
                          <w:p w14:paraId="51537FA7" w14:textId="2D3897D4" w:rsidR="008D528C" w:rsidRDefault="008D528C" w:rsidP="001F63AC">
                            <w:r>
                              <w:t xml:space="preserve"> </w:t>
                            </w:r>
                            <w:r w:rsidR="002C0F40">
                              <w:t>8</w:t>
                            </w:r>
                            <w:r w:rsidRPr="00BB1EB7">
                              <w:rPr>
                                <w:noProof/>
                              </w:rPr>
                              <w:drawing>
                                <wp:inline distT="0" distB="0" distL="0" distR="0" wp14:anchorId="0B551771" wp14:editId="5A71017F">
                                  <wp:extent cx="161925" cy="136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r w:rsidR="002C0F40">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9BB5A" id="Text Box 48" o:spid="_x0000_s1040" type="#_x0000_t202" style="position:absolute;left:0;text-align:left;margin-left:459.15pt;margin-top:81.85pt;width:15.65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" fillcolor="#6295ff [1309]" strokeweight=".5pt">
                <v:textbox inset="0,0,0,0">
                  <w:txbxContent>
                    <w:p w14:paraId="51537FA7" w14:textId="2D3897D4" w:rsidR="008D528C" w:rsidRDefault="008D528C" w:rsidP="001F63AC">
                      <w:r>
                        <w:t xml:space="preserve"> </w:t>
                      </w:r>
                      <w:r w:rsidR="002C0F40">
                        <w:t>8</w:t>
                      </w:r>
                      <w:r w:rsidRPr="00BB1EB7">
                        <w:rPr>
                          <w:noProof/>
                        </w:rPr>
                        <w:drawing>
                          <wp:inline distT="0" distB="0" distL="0" distR="0" wp14:anchorId="0B551771" wp14:editId="5A71017F">
                            <wp:extent cx="161925" cy="1365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r w:rsidR="002C0F40">
                        <w:t>8</w:t>
                      </w:r>
                    </w:p>
                  </w:txbxContent>
                </v:textbox>
              </v:shape>
            </w:pict>
          </mc:Fallback>
        </mc:AlternateContent>
      </w:r>
      <w:r w:rsidRPr="009F5AE8">
        <w:rPr>
          <w:rFonts w:asciiTheme="minorHAnsi" w:hAnsiTheme="minorHAnsi" w:cstheme="minorHAnsi"/>
          <w:noProof/>
          <w:lang w:val="en-SG"/>
        </w:rPr>
        <mc:AlternateContent>
          <mc:Choice Requires="wps">
            <w:drawing>
              <wp:anchor distT="0" distB="0" distL="114300" distR="114300" simplePos="0" relativeHeight="251667456" behindDoc="0" locked="0" layoutInCell="1" allowOverlap="1" wp14:anchorId="1C6B6C83" wp14:editId="0D22E994">
                <wp:simplePos x="0" y="0"/>
                <wp:positionH relativeFrom="column">
                  <wp:posOffset>3933483</wp:posOffset>
                </wp:positionH>
                <wp:positionV relativeFrom="paragraph">
                  <wp:posOffset>379486</wp:posOffset>
                </wp:positionV>
                <wp:extent cx="198783" cy="143123"/>
                <wp:effectExtent l="0" t="0" r="10795" b="28575"/>
                <wp:wrapNone/>
                <wp:docPr id="37" name="Text Box 37"/>
                <wp:cNvGraphicFramePr/>
                <a:graphic xmlns:a="http://schemas.openxmlformats.org/drawingml/2006/main">
                  <a:graphicData uri="http://schemas.microsoft.com/office/word/2010/wordprocessingShape">
                    <wps:wsp>
                      <wps:cNvSpPr txBox="1"/>
                      <wps:spPr>
                        <a:xfrm>
                          <a:off x="0" y="0"/>
                          <a:ext cx="198783" cy="143123"/>
                        </a:xfrm>
                        <a:prstGeom prst="rect">
                          <a:avLst/>
                        </a:prstGeom>
                        <a:solidFill>
                          <a:schemeClr val="tx1">
                            <a:lumMod val="40000"/>
                            <a:lumOff val="60000"/>
                          </a:schemeClr>
                        </a:solidFill>
                        <a:ln w="6350">
                          <a:solidFill>
                            <a:prstClr val="black"/>
                          </a:solidFill>
                        </a:ln>
                      </wps:spPr>
                      <wps:txbx>
                        <w:txbxContent>
                          <w:p w14:paraId="3C534EDC" w14:textId="06C19741" w:rsidR="008D528C" w:rsidRDefault="008D528C" w:rsidP="001F63AC">
                            <w:r>
                              <w:t xml:space="preserve"> </w:t>
                            </w:r>
                            <w:r w:rsidR="002C0F40">
                              <w:t>6</w:t>
                            </w:r>
                            <w:r w:rsidRPr="00BB1EB7">
                              <w:rPr>
                                <w:noProof/>
                              </w:rPr>
                              <w:drawing>
                                <wp:inline distT="0" distB="0" distL="0" distR="0" wp14:anchorId="63053313" wp14:editId="598541FB">
                                  <wp:extent cx="161925" cy="1365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B6C83" id="Text Box 37" o:spid="_x0000_s1041" type="#_x0000_t202" style="position:absolute;left:0;text-align:left;margin-left:309.7pt;margin-top:29.9pt;width:15.65pt;height:1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" fillcolor="#6295ff [1309]" strokeweight=".5pt">
                <v:textbox inset="0,0,0,0">
                  <w:txbxContent>
                    <w:p w14:paraId="3C534EDC" w14:textId="06C19741" w:rsidR="008D528C" w:rsidRDefault="008D528C" w:rsidP="001F63AC">
                      <w:r>
                        <w:t xml:space="preserve"> </w:t>
                      </w:r>
                      <w:r w:rsidR="002C0F40">
                        <w:t>6</w:t>
                      </w:r>
                      <w:r w:rsidRPr="00BB1EB7">
                        <w:rPr>
                          <w:noProof/>
                        </w:rPr>
                        <w:drawing>
                          <wp:inline distT="0" distB="0" distL="0" distR="0" wp14:anchorId="63053313" wp14:editId="598541FB">
                            <wp:extent cx="161925" cy="1365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p>
                  </w:txbxContent>
                </v:textbox>
              </v:shape>
            </w:pict>
          </mc:Fallback>
        </mc:AlternateContent>
      </w:r>
      <w:r w:rsidRPr="009F5AE8">
        <w:rPr>
          <w:rFonts w:asciiTheme="minorHAnsi" w:hAnsiTheme="minorHAnsi" w:cstheme="minorHAnsi"/>
          <w:noProof/>
          <w:lang w:val="en-SG"/>
        </w:rPr>
        <mc:AlternateContent>
          <mc:Choice Requires="wps">
            <w:drawing>
              <wp:anchor distT="0" distB="0" distL="114300" distR="114300" simplePos="0" relativeHeight="251726848" behindDoc="0" locked="0" layoutInCell="1" allowOverlap="1" wp14:anchorId="49023CA8" wp14:editId="1DABFD8F">
                <wp:simplePos x="0" y="0"/>
                <wp:positionH relativeFrom="column">
                  <wp:posOffset>1678745</wp:posOffset>
                </wp:positionH>
                <wp:positionV relativeFrom="paragraph">
                  <wp:posOffset>1626382</wp:posOffset>
                </wp:positionV>
                <wp:extent cx="198755" cy="142875"/>
                <wp:effectExtent l="0" t="0" r="10795" b="28575"/>
                <wp:wrapNone/>
                <wp:docPr id="58" name="Text Box 58"/>
                <wp:cNvGraphicFramePr/>
                <a:graphic xmlns:a="http://schemas.openxmlformats.org/drawingml/2006/main">
                  <a:graphicData uri="http://schemas.microsoft.com/office/word/2010/wordprocessingShape">
                    <wps:wsp>
                      <wps:cNvSpPr txBox="1"/>
                      <wps:spPr>
                        <a:xfrm>
                          <a:off x="0" y="0"/>
                          <a:ext cx="198755" cy="142875"/>
                        </a:xfrm>
                        <a:prstGeom prst="rect">
                          <a:avLst/>
                        </a:prstGeom>
                        <a:solidFill>
                          <a:schemeClr val="tx1">
                            <a:lumMod val="40000"/>
                            <a:lumOff val="60000"/>
                          </a:schemeClr>
                        </a:solidFill>
                        <a:ln w="6350">
                          <a:solidFill>
                            <a:prstClr val="black"/>
                          </a:solidFill>
                        </a:ln>
                      </wps:spPr>
                      <wps:txbx>
                        <w:txbxContent>
                          <w:p w14:paraId="0E01C98E" w14:textId="2467F224" w:rsidR="002C0F40" w:rsidRDefault="002C0F40" w:rsidP="002C0F40">
                            <w:r>
                              <w:t xml:space="preserve"> </w:t>
                            </w:r>
                            <w: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23CA8" id="Text Box 58" o:spid="_x0000_s1042" type="#_x0000_t202" style="position:absolute;left:0;text-align:left;margin-left:132.2pt;margin-top:128.05pt;width:15.65pt;height:1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" fillcolor="#6295ff [1309]" strokeweight=".5pt">
                <v:textbox inset="0,0,0,0">
                  <w:txbxContent>
                    <w:p w14:paraId="0E01C98E" w14:textId="2467F224" w:rsidR="002C0F40" w:rsidRDefault="002C0F40" w:rsidP="002C0F40">
                      <w:r>
                        <w:t xml:space="preserve"> </w:t>
                      </w:r>
                      <w:r>
                        <w:t>5</w:t>
                      </w:r>
                    </w:p>
                  </w:txbxContent>
                </v:textbox>
              </v:shape>
            </w:pict>
          </mc:Fallback>
        </mc:AlternateContent>
      </w:r>
      <w:r w:rsidRPr="009F5AE8">
        <w:rPr>
          <w:rFonts w:asciiTheme="minorHAnsi" w:hAnsiTheme="minorHAnsi" w:cstheme="minorHAnsi"/>
          <w:noProof/>
          <w:lang w:val="en-SG"/>
        </w:rPr>
        <mc:AlternateContent>
          <mc:Choice Requires="wps">
            <w:drawing>
              <wp:anchor distT="0" distB="0" distL="114300" distR="114300" simplePos="0" relativeHeight="251724800" behindDoc="0" locked="0" layoutInCell="1" allowOverlap="1" wp14:anchorId="749D6482" wp14:editId="38DDB07D">
                <wp:simplePos x="0" y="0"/>
                <wp:positionH relativeFrom="column">
                  <wp:posOffset>1826455</wp:posOffset>
                </wp:positionH>
                <wp:positionV relativeFrom="paragraph">
                  <wp:posOffset>318770</wp:posOffset>
                </wp:positionV>
                <wp:extent cx="198755" cy="142875"/>
                <wp:effectExtent l="0" t="0" r="10795" b="28575"/>
                <wp:wrapNone/>
                <wp:docPr id="11" name="Text Box 11"/>
                <wp:cNvGraphicFramePr/>
                <a:graphic xmlns:a="http://schemas.openxmlformats.org/drawingml/2006/main">
                  <a:graphicData uri="http://schemas.microsoft.com/office/word/2010/wordprocessingShape">
                    <wps:wsp>
                      <wps:cNvSpPr txBox="1"/>
                      <wps:spPr>
                        <a:xfrm>
                          <a:off x="0" y="0"/>
                          <a:ext cx="198755" cy="142875"/>
                        </a:xfrm>
                        <a:prstGeom prst="rect">
                          <a:avLst/>
                        </a:prstGeom>
                        <a:solidFill>
                          <a:schemeClr val="tx1">
                            <a:lumMod val="40000"/>
                            <a:lumOff val="60000"/>
                          </a:schemeClr>
                        </a:solidFill>
                        <a:ln w="6350">
                          <a:solidFill>
                            <a:prstClr val="black"/>
                          </a:solidFill>
                        </a:ln>
                      </wps:spPr>
                      <wps:txbx>
                        <w:txbxContent>
                          <w:p w14:paraId="1CFFA4D4" w14:textId="4805AA67" w:rsidR="002C0F40" w:rsidRDefault="002C0F40" w:rsidP="002C0F40">
                            <w:r>
                              <w:t xml:space="preserve">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D6482" id="Text Box 11" o:spid="_x0000_s1043" type="#_x0000_t202" style="position:absolute;left:0;text-align:left;margin-left:143.8pt;margin-top:25.1pt;width:15.65pt;height:1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" fillcolor="#6295ff [1309]" strokeweight=".5pt">
                <v:textbox inset="0,0,0,0">
                  <w:txbxContent>
                    <w:p w14:paraId="1CFFA4D4" w14:textId="4805AA67" w:rsidR="002C0F40" w:rsidRDefault="002C0F40" w:rsidP="002C0F40">
                      <w:r>
                        <w:t xml:space="preserve"> </w:t>
                      </w:r>
                      <w:r>
                        <w:t>1</w:t>
                      </w:r>
                    </w:p>
                  </w:txbxContent>
                </v:textbox>
              </v:shape>
            </w:pict>
          </mc:Fallback>
        </mc:AlternateContent>
      </w:r>
      <w:r w:rsidRPr="009F5AE8">
        <w:rPr>
          <w:rFonts w:asciiTheme="minorHAnsi" w:hAnsiTheme="minorHAnsi" w:cstheme="minorHAnsi"/>
          <w:noProof/>
          <w:lang w:val="en-SG"/>
        </w:rPr>
        <mc:AlternateContent>
          <mc:Choice Requires="wps">
            <w:drawing>
              <wp:anchor distT="0" distB="0" distL="114300" distR="114300" simplePos="0" relativeHeight="251664384" behindDoc="0" locked="0" layoutInCell="1" allowOverlap="1" wp14:anchorId="653C4993" wp14:editId="1B6F6190">
                <wp:simplePos x="0" y="0"/>
                <wp:positionH relativeFrom="column">
                  <wp:posOffset>1735552</wp:posOffset>
                </wp:positionH>
                <wp:positionV relativeFrom="paragraph">
                  <wp:posOffset>631385</wp:posOffset>
                </wp:positionV>
                <wp:extent cx="198755" cy="142875"/>
                <wp:effectExtent l="0" t="0" r="10795" b="28575"/>
                <wp:wrapNone/>
                <wp:docPr id="30" name="Text Box 30"/>
                <wp:cNvGraphicFramePr/>
                <a:graphic xmlns:a="http://schemas.openxmlformats.org/drawingml/2006/main">
                  <a:graphicData uri="http://schemas.microsoft.com/office/word/2010/wordprocessingShape">
                    <wps:wsp>
                      <wps:cNvSpPr txBox="1"/>
                      <wps:spPr>
                        <a:xfrm>
                          <a:off x="0" y="0"/>
                          <a:ext cx="198755" cy="142875"/>
                        </a:xfrm>
                        <a:prstGeom prst="rect">
                          <a:avLst/>
                        </a:prstGeom>
                        <a:solidFill>
                          <a:schemeClr val="tx1">
                            <a:lumMod val="40000"/>
                            <a:lumOff val="60000"/>
                          </a:schemeClr>
                        </a:solidFill>
                        <a:ln w="6350">
                          <a:solidFill>
                            <a:prstClr val="black"/>
                          </a:solidFill>
                        </a:ln>
                      </wps:spPr>
                      <wps:txbx>
                        <w:txbxContent>
                          <w:p w14:paraId="2D2EB19D" w14:textId="77777777" w:rsidR="008D528C" w:rsidRDefault="008D528C" w:rsidP="001F63AC">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C4993" id="Text Box 30" o:spid="_x0000_s1044" type="#_x0000_t202" style="position:absolute;left:0;text-align:left;margin-left:136.65pt;margin-top:49.7pt;width:15.65pt;height:1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" fillcolor="#6295ff [1309]" strokeweight=".5pt">
                <v:textbox inset="0,0,0,0">
                  <w:txbxContent>
                    <w:p w14:paraId="2D2EB19D" w14:textId="77777777" w:rsidR="008D528C" w:rsidRDefault="008D528C" w:rsidP="001F63AC">
                      <w:r>
                        <w:t xml:space="preserve"> 2</w:t>
                      </w:r>
                    </w:p>
                  </w:txbxContent>
                </v:textbox>
              </v:shape>
            </w:pict>
          </mc:Fallback>
        </mc:AlternateContent>
      </w:r>
      <w:r w:rsidRPr="009F5AE8">
        <w:rPr>
          <w:rFonts w:asciiTheme="minorHAnsi" w:hAnsiTheme="minorHAnsi" w:cstheme="minorHAnsi"/>
          <w:noProof/>
          <w:lang w:val="en-SG"/>
        </w:rPr>
        <mc:AlternateContent>
          <mc:Choice Requires="wps">
            <w:drawing>
              <wp:anchor distT="0" distB="0" distL="114300" distR="114300" simplePos="0" relativeHeight="251665408" behindDoc="0" locked="0" layoutInCell="1" allowOverlap="1" wp14:anchorId="25F062D1" wp14:editId="59F19066">
                <wp:simplePos x="0" y="0"/>
                <wp:positionH relativeFrom="column">
                  <wp:posOffset>1817321</wp:posOffset>
                </wp:positionH>
                <wp:positionV relativeFrom="paragraph">
                  <wp:posOffset>963490</wp:posOffset>
                </wp:positionV>
                <wp:extent cx="198783" cy="143123"/>
                <wp:effectExtent l="0" t="0" r="10795" b="28575"/>
                <wp:wrapNone/>
                <wp:docPr id="31" name="Text Box 31"/>
                <wp:cNvGraphicFramePr/>
                <a:graphic xmlns:a="http://schemas.openxmlformats.org/drawingml/2006/main">
                  <a:graphicData uri="http://schemas.microsoft.com/office/word/2010/wordprocessingShape">
                    <wps:wsp>
                      <wps:cNvSpPr txBox="1"/>
                      <wps:spPr>
                        <a:xfrm>
                          <a:off x="0" y="0"/>
                          <a:ext cx="198783" cy="143123"/>
                        </a:xfrm>
                        <a:prstGeom prst="rect">
                          <a:avLst/>
                        </a:prstGeom>
                        <a:solidFill>
                          <a:schemeClr val="tx1">
                            <a:lumMod val="40000"/>
                            <a:lumOff val="60000"/>
                          </a:schemeClr>
                        </a:solidFill>
                        <a:ln w="6350">
                          <a:solidFill>
                            <a:prstClr val="black"/>
                          </a:solidFill>
                        </a:ln>
                      </wps:spPr>
                      <wps:txbx>
                        <w:txbxContent>
                          <w:p w14:paraId="10306F68" w14:textId="77777777" w:rsidR="008D528C" w:rsidRDefault="008D528C" w:rsidP="001F63AC">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062D1" id="Text Box 31" o:spid="_x0000_s1045" type="#_x0000_t202" style="position:absolute;left:0;text-align:left;margin-left:143.1pt;margin-top:75.85pt;width:15.6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" fillcolor="#6295ff [1309]" strokeweight=".5pt">
                <v:textbox inset="0,0,0,0">
                  <w:txbxContent>
                    <w:p w14:paraId="10306F68" w14:textId="77777777" w:rsidR="008D528C" w:rsidRDefault="008D528C" w:rsidP="001F63AC">
                      <w:r>
                        <w:t xml:space="preserve"> 3</w:t>
                      </w:r>
                    </w:p>
                  </w:txbxContent>
                </v:textbox>
              </v:shape>
            </w:pict>
          </mc:Fallback>
        </mc:AlternateContent>
      </w:r>
      <w:r w:rsidRPr="009F5AE8">
        <w:rPr>
          <w:rFonts w:asciiTheme="minorHAnsi" w:hAnsiTheme="minorHAnsi" w:cstheme="minorHAnsi"/>
          <w:noProof/>
          <w:lang w:val="en-SG"/>
        </w:rPr>
        <mc:AlternateContent>
          <mc:Choice Requires="wps">
            <w:drawing>
              <wp:anchor distT="0" distB="0" distL="114300" distR="114300" simplePos="0" relativeHeight="251666432" behindDoc="0" locked="0" layoutInCell="1" allowOverlap="1" wp14:anchorId="79965BC5" wp14:editId="6F57A16F">
                <wp:simplePos x="0" y="0"/>
                <wp:positionH relativeFrom="column">
                  <wp:posOffset>1792507</wp:posOffset>
                </wp:positionH>
                <wp:positionV relativeFrom="paragraph">
                  <wp:posOffset>1286607</wp:posOffset>
                </wp:positionV>
                <wp:extent cx="198755" cy="142875"/>
                <wp:effectExtent l="0" t="0" r="10795" b="28575"/>
                <wp:wrapNone/>
                <wp:docPr id="32" name="Text Box 32"/>
                <wp:cNvGraphicFramePr/>
                <a:graphic xmlns:a="http://schemas.openxmlformats.org/drawingml/2006/main">
                  <a:graphicData uri="http://schemas.microsoft.com/office/word/2010/wordprocessingShape">
                    <wps:wsp>
                      <wps:cNvSpPr txBox="1"/>
                      <wps:spPr>
                        <a:xfrm>
                          <a:off x="0" y="0"/>
                          <a:ext cx="198755" cy="142875"/>
                        </a:xfrm>
                        <a:prstGeom prst="rect">
                          <a:avLst/>
                        </a:prstGeom>
                        <a:solidFill>
                          <a:schemeClr val="tx1">
                            <a:lumMod val="40000"/>
                            <a:lumOff val="60000"/>
                          </a:schemeClr>
                        </a:solidFill>
                        <a:ln w="6350">
                          <a:solidFill>
                            <a:prstClr val="black"/>
                          </a:solidFill>
                        </a:ln>
                      </wps:spPr>
                      <wps:txbx>
                        <w:txbxContent>
                          <w:p w14:paraId="68413178" w14:textId="77777777" w:rsidR="008D528C" w:rsidRDefault="008D528C" w:rsidP="001F63AC">
                            <w:r>
                              <w:t xml:space="preserve"> 4</w:t>
                            </w:r>
                            <w:r w:rsidRPr="00BB1EB7">
                              <w:rPr>
                                <w:noProof/>
                              </w:rPr>
                              <w:drawing>
                                <wp:inline distT="0" distB="0" distL="0" distR="0" wp14:anchorId="2813A907" wp14:editId="1548429E">
                                  <wp:extent cx="161925" cy="1365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65BC5" id="Text Box 32" o:spid="_x0000_s1046" type="#_x0000_t202" style="position:absolute;left:0;text-align:left;margin-left:141.15pt;margin-top:101.3pt;width:15.65pt;height:1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" fillcolor="#6295ff [1309]" strokeweight=".5pt">
                <v:textbox inset="0,0,0,0">
                  <w:txbxContent>
                    <w:p w14:paraId="68413178" w14:textId="77777777" w:rsidR="008D528C" w:rsidRDefault="008D528C" w:rsidP="001F63AC">
                      <w:r>
                        <w:t xml:space="preserve"> 4</w:t>
                      </w:r>
                      <w:r w:rsidRPr="00BB1EB7">
                        <w:rPr>
                          <w:noProof/>
                        </w:rPr>
                        <w:drawing>
                          <wp:inline distT="0" distB="0" distL="0" distR="0" wp14:anchorId="2813A907" wp14:editId="1548429E">
                            <wp:extent cx="161925" cy="1365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1925" cy="136525"/>
                                    </a:xfrm>
                                    <a:prstGeom prst="rect">
                                      <a:avLst/>
                                    </a:prstGeom>
                                    <a:noFill/>
                                    <a:ln>
                                      <a:noFill/>
                                    </a:ln>
                                  </pic:spPr>
                                </pic:pic>
                              </a:graphicData>
                            </a:graphic>
                          </wp:inline>
                        </w:drawing>
                      </w:r>
                    </w:p>
                  </w:txbxContent>
                </v:textbox>
              </v:shape>
            </w:pict>
          </mc:Fallback>
        </mc:AlternateContent>
      </w:r>
      <w:r>
        <w:rPr>
          <w:noProof/>
        </w:rPr>
        <w:drawing>
          <wp:inline distT="0" distB="0" distL="0" distR="0" wp14:anchorId="5950B7A0" wp14:editId="4BF55AE0">
            <wp:extent cx="5944870" cy="2172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944870" cy="2172335"/>
                    </a:xfrm>
                    <a:prstGeom prst="rect">
                      <a:avLst/>
                    </a:prstGeom>
                    <a:noFill/>
                    <a:ln>
                      <a:noFill/>
                    </a:ln>
                  </pic:spPr>
                </pic:pic>
              </a:graphicData>
            </a:graphic>
          </wp:inline>
        </w:drawing>
      </w:r>
    </w:p>
    <w:p w14:paraId="47527731" w14:textId="4FA8A7DD" w:rsidR="001F63AC" w:rsidRPr="009F5AE8" w:rsidRDefault="001F63AC" w:rsidP="001F63AC">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 xml:space="preserve">Please note that </w:t>
      </w:r>
      <w:bookmarkEnd w:id="64"/>
      <w:r w:rsidRPr="009F5AE8">
        <w:rPr>
          <w:rFonts w:asciiTheme="minorHAnsi" w:eastAsia="Calibri" w:hAnsiTheme="minorHAnsi" w:cstheme="minorHAnsi"/>
          <w:lang w:val="en-GB"/>
        </w:rPr>
        <w:t xml:space="preserve">this is a template and all the tasks might not be required for certain jobs. For example, in the above ETL 4 implementation tasks 1, 2, </w:t>
      </w:r>
      <w:r w:rsidR="00C83B7F">
        <w:rPr>
          <w:rFonts w:asciiTheme="minorHAnsi" w:eastAsia="Calibri" w:hAnsiTheme="minorHAnsi" w:cstheme="minorHAnsi"/>
          <w:lang w:val="en-GB"/>
        </w:rPr>
        <w:t>5</w:t>
      </w:r>
      <w:r w:rsidRPr="009F5AE8">
        <w:rPr>
          <w:rFonts w:asciiTheme="minorHAnsi" w:eastAsia="Calibri" w:hAnsiTheme="minorHAnsi" w:cstheme="minorHAnsi"/>
          <w:lang w:val="en-GB"/>
        </w:rPr>
        <w:t xml:space="preserve"> and </w:t>
      </w:r>
      <w:r w:rsidR="00C83B7F">
        <w:rPr>
          <w:rFonts w:asciiTheme="minorHAnsi" w:eastAsia="Calibri" w:hAnsiTheme="minorHAnsi" w:cstheme="minorHAnsi"/>
          <w:lang w:val="en-GB"/>
        </w:rPr>
        <w:t>9</w:t>
      </w:r>
      <w:r w:rsidRPr="009F5AE8">
        <w:rPr>
          <w:rFonts w:asciiTheme="minorHAnsi" w:eastAsia="Calibri" w:hAnsiTheme="minorHAnsi" w:cstheme="minorHAnsi"/>
          <w:lang w:val="en-GB"/>
        </w:rPr>
        <w:t xml:space="preserve"> are mandatory. The rest of the tasks are specific for ETL4 landing to staging. Task 3, </w:t>
      </w:r>
      <w:r w:rsidR="00C83B7F">
        <w:rPr>
          <w:rFonts w:asciiTheme="minorHAnsi" w:eastAsia="Calibri" w:hAnsiTheme="minorHAnsi" w:cstheme="minorHAnsi"/>
          <w:lang w:val="en-GB"/>
        </w:rPr>
        <w:t>4</w:t>
      </w:r>
      <w:r w:rsidRPr="009F5AE8">
        <w:rPr>
          <w:rFonts w:asciiTheme="minorHAnsi" w:eastAsia="Calibri" w:hAnsiTheme="minorHAnsi" w:cstheme="minorHAnsi"/>
          <w:lang w:val="en-GB"/>
        </w:rPr>
        <w:t xml:space="preserve"> and </w:t>
      </w:r>
      <w:r w:rsidR="00C83B7F">
        <w:rPr>
          <w:rFonts w:asciiTheme="minorHAnsi" w:eastAsia="Calibri" w:hAnsiTheme="minorHAnsi" w:cstheme="minorHAnsi"/>
          <w:lang w:val="en-GB"/>
        </w:rPr>
        <w:t>8</w:t>
      </w:r>
      <w:r w:rsidRPr="009F5AE8">
        <w:rPr>
          <w:rFonts w:asciiTheme="minorHAnsi" w:eastAsia="Calibri" w:hAnsiTheme="minorHAnsi" w:cstheme="minorHAnsi"/>
          <w:lang w:val="en-GB"/>
        </w:rPr>
        <w:t xml:space="preserve"> are specific for file loads, hence would not be required for table loads. These are also example implementations for ETL4 and may need to be modified/customized for other ETL/jobs.</w:t>
      </w:r>
    </w:p>
    <w:p w14:paraId="0FCE20E1" w14:textId="3F656F75" w:rsidR="000D7EAB" w:rsidRPr="009F5AE8" w:rsidRDefault="001F63AC" w:rsidP="001F63AC">
      <w:pPr>
        <w:pStyle w:val="Heading2"/>
        <w:ind w:left="720" w:firstLine="0"/>
        <w:rPr>
          <w:rFonts w:asciiTheme="minorHAnsi" w:hAnsiTheme="minorHAnsi" w:cstheme="minorHAnsi"/>
          <w:sz w:val="22"/>
        </w:rPr>
      </w:pPr>
      <w:bookmarkStart w:id="65" w:name="_Toc40969591"/>
      <w:bookmarkStart w:id="66" w:name="_Toc35604401"/>
      <w:bookmarkStart w:id="67" w:name="_Hlk33602697"/>
      <w:r w:rsidRPr="009F5AE8">
        <w:rPr>
          <w:rFonts w:asciiTheme="minorHAnsi" w:hAnsiTheme="minorHAnsi" w:cstheme="minorHAnsi"/>
          <w:sz w:val="22"/>
        </w:rPr>
        <w:lastRenderedPageBreak/>
        <w:t xml:space="preserve">Step </w:t>
      </w:r>
      <w:r w:rsidR="002D4EAC">
        <w:rPr>
          <w:rFonts w:asciiTheme="minorHAnsi" w:hAnsiTheme="minorHAnsi" w:cstheme="minorHAnsi"/>
          <w:sz w:val="22"/>
        </w:rPr>
        <w:t>7</w:t>
      </w:r>
      <w:r w:rsidRPr="009F5AE8">
        <w:rPr>
          <w:rFonts w:asciiTheme="minorHAnsi" w:hAnsiTheme="minorHAnsi" w:cstheme="minorHAnsi"/>
          <w:sz w:val="22"/>
        </w:rPr>
        <w:t xml:space="preserve">: </w:t>
      </w:r>
      <w:r w:rsidR="000D7EAB" w:rsidRPr="009F5AE8">
        <w:rPr>
          <w:rFonts w:asciiTheme="minorHAnsi" w:hAnsiTheme="minorHAnsi" w:cstheme="minorHAnsi"/>
          <w:sz w:val="22"/>
        </w:rPr>
        <w:t>Identify and Create custom balancing component, if required</w:t>
      </w:r>
      <w:bookmarkEnd w:id="65"/>
    </w:p>
    <w:p w14:paraId="408447EB" w14:textId="77777777" w:rsidR="000D7EAB" w:rsidRPr="009F5AE8" w:rsidRDefault="000D7EAB" w:rsidP="000D7EAB">
      <w:pPr>
        <w:rPr>
          <w:rFonts w:asciiTheme="minorHAnsi" w:hAnsiTheme="minorHAnsi" w:cstheme="minorHAnsi"/>
        </w:rPr>
      </w:pPr>
      <w:r w:rsidRPr="009F5AE8">
        <w:rPr>
          <w:rFonts w:asciiTheme="minorHAnsi" w:hAnsiTheme="minorHAnsi" w:cstheme="minorHAnsi"/>
        </w:rPr>
        <w:t>If additional balance checks need to be included, add them in the corresponding Balance Stored Procedures and package.</w:t>
      </w:r>
    </w:p>
    <w:p w14:paraId="1E77B0E9" w14:textId="147DE0BD" w:rsidR="000D7EAB" w:rsidRPr="009F5AE8" w:rsidRDefault="000D7EAB" w:rsidP="000D7EAB">
      <w:pPr>
        <w:rPr>
          <w:rFonts w:asciiTheme="minorHAnsi" w:hAnsiTheme="minorHAnsi" w:cstheme="minorHAnsi"/>
        </w:rPr>
      </w:pPr>
      <w:r w:rsidRPr="009F5AE8">
        <w:rPr>
          <w:rFonts w:asciiTheme="minorHAnsi" w:hAnsiTheme="minorHAnsi" w:cstheme="minorHAnsi"/>
        </w:rPr>
        <w:t>Stored Procedures for Balance check:</w:t>
      </w:r>
    </w:p>
    <w:p w14:paraId="7DFF7FB3" w14:textId="2EC4846C" w:rsidR="000D7EAB" w:rsidRPr="009F5AE8" w:rsidRDefault="000D7EAB" w:rsidP="00620713">
      <w:pPr>
        <w:pStyle w:val="ListParagraph"/>
        <w:numPr>
          <w:ilvl w:val="0"/>
          <w:numId w:val="43"/>
        </w:numPr>
        <w:rPr>
          <w:rFonts w:cstheme="minorHAnsi"/>
        </w:rPr>
      </w:pPr>
      <w:r w:rsidRPr="009F5AE8">
        <w:rPr>
          <w:rFonts w:cstheme="minorHAnsi"/>
        </w:rPr>
        <w:t xml:space="preserve">USP_BalanceCheck_Stag </w:t>
      </w:r>
      <w:r w:rsidR="00620713" w:rsidRPr="009F5AE8">
        <w:rPr>
          <w:rFonts w:cstheme="minorHAnsi"/>
        </w:rPr>
        <w:t>– SP for calling the USP_KPISumCheck_Stag SP</w:t>
      </w:r>
    </w:p>
    <w:p w14:paraId="62FFC03E" w14:textId="12CF47BA" w:rsidR="000D7EAB" w:rsidRPr="009F5AE8" w:rsidRDefault="000D7EAB" w:rsidP="00620713">
      <w:pPr>
        <w:pStyle w:val="ListParagraph"/>
        <w:numPr>
          <w:ilvl w:val="0"/>
          <w:numId w:val="43"/>
        </w:numPr>
        <w:rPr>
          <w:rFonts w:cstheme="minorHAnsi"/>
        </w:rPr>
      </w:pPr>
      <w:r w:rsidRPr="009F5AE8">
        <w:rPr>
          <w:rFonts w:cstheme="minorHAnsi"/>
        </w:rPr>
        <w:t>USP_BalanceCheck</w:t>
      </w:r>
      <w:r w:rsidR="00620713" w:rsidRPr="009F5AE8">
        <w:rPr>
          <w:rFonts w:cstheme="minorHAnsi"/>
        </w:rPr>
        <w:t xml:space="preserve"> – SP for calling the USP_KPISumCheck_Stag and USP_KPISumCheck SPs</w:t>
      </w:r>
    </w:p>
    <w:p w14:paraId="0FC47AC1" w14:textId="752CE2D0" w:rsidR="000D7EAB" w:rsidRPr="009F5AE8" w:rsidRDefault="000D7EAB" w:rsidP="00620713">
      <w:pPr>
        <w:pStyle w:val="ListParagraph"/>
        <w:numPr>
          <w:ilvl w:val="0"/>
          <w:numId w:val="43"/>
        </w:numPr>
        <w:rPr>
          <w:rFonts w:cstheme="minorHAnsi"/>
        </w:rPr>
      </w:pPr>
      <w:r w:rsidRPr="009F5AE8">
        <w:rPr>
          <w:rFonts w:cstheme="minorHAnsi"/>
        </w:rPr>
        <w:t>USP_CountCheck_Stag</w:t>
      </w:r>
      <w:r w:rsidR="00620713" w:rsidRPr="009F5AE8">
        <w:rPr>
          <w:rFonts w:cstheme="minorHAnsi"/>
        </w:rPr>
        <w:t xml:space="preserve"> – SP for count validation when Control File is available</w:t>
      </w:r>
    </w:p>
    <w:p w14:paraId="71B9C365" w14:textId="7A35FF2D" w:rsidR="000D7EAB" w:rsidRPr="009F5AE8" w:rsidRDefault="000D7EAB" w:rsidP="00620713">
      <w:pPr>
        <w:pStyle w:val="ListParagraph"/>
        <w:numPr>
          <w:ilvl w:val="0"/>
          <w:numId w:val="43"/>
        </w:numPr>
        <w:rPr>
          <w:rFonts w:cstheme="minorHAnsi"/>
        </w:rPr>
      </w:pPr>
      <w:r w:rsidRPr="009F5AE8">
        <w:rPr>
          <w:rFonts w:cstheme="minorHAnsi"/>
        </w:rPr>
        <w:t>USP_CountCheck</w:t>
      </w:r>
      <w:r w:rsidR="00620713" w:rsidRPr="009F5AE8">
        <w:rPr>
          <w:rFonts w:cstheme="minorHAnsi"/>
        </w:rPr>
        <w:t xml:space="preserve"> – SP for count validation when Control File is unavailable</w:t>
      </w:r>
    </w:p>
    <w:p w14:paraId="7E89E4D6" w14:textId="3A48E8BF" w:rsidR="000D7EAB" w:rsidRPr="009F5AE8" w:rsidRDefault="000D7EAB" w:rsidP="00620713">
      <w:pPr>
        <w:pStyle w:val="ListParagraph"/>
        <w:numPr>
          <w:ilvl w:val="0"/>
          <w:numId w:val="43"/>
        </w:numPr>
        <w:rPr>
          <w:rFonts w:cstheme="minorHAnsi"/>
        </w:rPr>
      </w:pPr>
      <w:r w:rsidRPr="009F5AE8">
        <w:rPr>
          <w:rFonts w:cstheme="minorHAnsi"/>
        </w:rPr>
        <w:t>USP_KPISumCheck_Stag</w:t>
      </w:r>
      <w:r w:rsidR="00620713" w:rsidRPr="009F5AE8">
        <w:rPr>
          <w:rFonts w:cstheme="minorHAnsi"/>
        </w:rPr>
        <w:t xml:space="preserve"> – SP for KPI Sum validation when Control File is available</w:t>
      </w:r>
    </w:p>
    <w:p w14:paraId="0B1CDC5B" w14:textId="542C3B49" w:rsidR="000D7EAB" w:rsidRPr="009F5AE8" w:rsidRDefault="000D7EAB" w:rsidP="00620713">
      <w:pPr>
        <w:pStyle w:val="ListParagraph"/>
        <w:numPr>
          <w:ilvl w:val="0"/>
          <w:numId w:val="43"/>
        </w:numPr>
        <w:rPr>
          <w:rFonts w:cstheme="minorHAnsi"/>
        </w:rPr>
      </w:pPr>
      <w:r w:rsidRPr="009F5AE8">
        <w:rPr>
          <w:rFonts w:cstheme="minorHAnsi"/>
        </w:rPr>
        <w:t>USP_KPISumCheck</w:t>
      </w:r>
      <w:r w:rsidR="00620713" w:rsidRPr="009F5AE8">
        <w:rPr>
          <w:rFonts w:cstheme="minorHAnsi"/>
        </w:rPr>
        <w:t xml:space="preserve"> – SP for KPI Sum validation when Control File is unavailable</w:t>
      </w:r>
    </w:p>
    <w:p w14:paraId="3FEB52AF" w14:textId="174C017C" w:rsidR="00620713" w:rsidRPr="009F5AE8" w:rsidRDefault="00620713" w:rsidP="00620713">
      <w:pPr>
        <w:rPr>
          <w:rFonts w:asciiTheme="minorHAnsi" w:hAnsiTheme="minorHAnsi" w:cstheme="minorHAnsi"/>
        </w:rPr>
      </w:pPr>
      <w:r w:rsidRPr="009F5AE8">
        <w:rPr>
          <w:rFonts w:asciiTheme="minorHAnsi" w:hAnsiTheme="minorHAnsi" w:cstheme="minorHAnsi"/>
        </w:rPr>
        <w:t>Packages for Balance check:</w:t>
      </w:r>
    </w:p>
    <w:p w14:paraId="3D9A7168" w14:textId="4FC1C122" w:rsidR="000D7EAB" w:rsidRPr="009F5AE8" w:rsidRDefault="00620713" w:rsidP="00620713">
      <w:pPr>
        <w:pStyle w:val="ListParagraph"/>
        <w:numPr>
          <w:ilvl w:val="0"/>
          <w:numId w:val="43"/>
        </w:numPr>
        <w:rPr>
          <w:rFonts w:cstheme="minorHAnsi"/>
        </w:rPr>
      </w:pPr>
      <w:r w:rsidRPr="009F5AE8">
        <w:rPr>
          <w:rFonts w:cstheme="minorHAnsi"/>
        </w:rPr>
        <w:t xml:space="preserve">LOGG_BALANCE_CHECK_STAG.dtsx </w:t>
      </w:r>
    </w:p>
    <w:p w14:paraId="23F3165C" w14:textId="5E0BE21C" w:rsidR="000D7EAB" w:rsidRPr="009F5AE8" w:rsidRDefault="00620713" w:rsidP="009F5AE8">
      <w:pPr>
        <w:pStyle w:val="ListParagraph"/>
        <w:numPr>
          <w:ilvl w:val="0"/>
          <w:numId w:val="43"/>
        </w:numPr>
        <w:rPr>
          <w:rFonts w:cstheme="minorHAnsi"/>
        </w:rPr>
      </w:pPr>
      <w:r w:rsidRPr="009F5AE8">
        <w:rPr>
          <w:rFonts w:cstheme="minorHAnsi"/>
        </w:rPr>
        <w:t>LOGG_BALANCE_CHECK.dtsx</w:t>
      </w:r>
    </w:p>
    <w:p w14:paraId="01FF5C4E" w14:textId="5119B081" w:rsidR="000D7EAB" w:rsidRPr="009F5AE8" w:rsidRDefault="000D7EAB" w:rsidP="001F63AC">
      <w:pPr>
        <w:pStyle w:val="Heading2"/>
        <w:ind w:left="720" w:firstLine="0"/>
        <w:rPr>
          <w:rFonts w:asciiTheme="minorHAnsi" w:hAnsiTheme="minorHAnsi" w:cstheme="minorHAnsi"/>
          <w:sz w:val="22"/>
        </w:rPr>
      </w:pPr>
      <w:bookmarkStart w:id="68" w:name="_Toc40969592"/>
      <w:r w:rsidRPr="009F5AE8">
        <w:rPr>
          <w:rFonts w:asciiTheme="minorHAnsi" w:hAnsiTheme="minorHAnsi" w:cstheme="minorHAnsi"/>
          <w:sz w:val="22"/>
        </w:rPr>
        <w:t xml:space="preserve">Step </w:t>
      </w:r>
      <w:r w:rsidR="002D4EAC">
        <w:rPr>
          <w:rFonts w:asciiTheme="minorHAnsi" w:hAnsiTheme="minorHAnsi" w:cstheme="minorHAnsi"/>
          <w:sz w:val="22"/>
        </w:rPr>
        <w:t>8</w:t>
      </w:r>
      <w:r w:rsidRPr="009F5AE8">
        <w:rPr>
          <w:rFonts w:asciiTheme="minorHAnsi" w:hAnsiTheme="minorHAnsi" w:cstheme="minorHAnsi"/>
          <w:sz w:val="22"/>
        </w:rPr>
        <w:t>: Identify and Create custom error checks, if required</w:t>
      </w:r>
      <w:bookmarkEnd w:id="68"/>
    </w:p>
    <w:p w14:paraId="282889F8" w14:textId="25FA17AD" w:rsidR="000D7EAB" w:rsidRPr="009F5AE8" w:rsidRDefault="000D7EAB" w:rsidP="000D7EAB">
      <w:pPr>
        <w:rPr>
          <w:rFonts w:asciiTheme="minorHAnsi" w:hAnsiTheme="minorHAnsi" w:cstheme="minorHAnsi"/>
        </w:rPr>
      </w:pPr>
      <w:r w:rsidRPr="009F5AE8">
        <w:rPr>
          <w:rFonts w:asciiTheme="minorHAnsi" w:hAnsiTheme="minorHAnsi" w:cstheme="minorHAnsi"/>
        </w:rPr>
        <w:t>If additional error checks need to be included, add them in the corresponding Error Stored Procedures and package.</w:t>
      </w:r>
    </w:p>
    <w:p w14:paraId="066B11F5" w14:textId="627E1D81" w:rsidR="00620713" w:rsidRPr="009F5AE8" w:rsidRDefault="00620713" w:rsidP="000D7EAB">
      <w:pPr>
        <w:rPr>
          <w:rFonts w:asciiTheme="minorHAnsi" w:hAnsiTheme="minorHAnsi" w:cstheme="minorHAnsi"/>
        </w:rPr>
      </w:pPr>
      <w:r w:rsidRPr="009F5AE8">
        <w:rPr>
          <w:rFonts w:asciiTheme="minorHAnsi" w:hAnsiTheme="minorHAnsi" w:cstheme="minorHAnsi"/>
        </w:rPr>
        <w:t>Stored Procedures for Error check:</w:t>
      </w:r>
    </w:p>
    <w:p w14:paraId="1B3EBFF2" w14:textId="02F3383A" w:rsidR="00620713" w:rsidRPr="009F5AE8" w:rsidRDefault="00620713" w:rsidP="00620713">
      <w:pPr>
        <w:pStyle w:val="ListParagraph"/>
        <w:numPr>
          <w:ilvl w:val="0"/>
          <w:numId w:val="44"/>
        </w:numPr>
        <w:rPr>
          <w:rFonts w:cstheme="minorHAnsi"/>
        </w:rPr>
      </w:pPr>
      <w:r w:rsidRPr="009F5AE8">
        <w:rPr>
          <w:rFonts w:cstheme="minorHAnsi"/>
        </w:rPr>
        <w:t>USP_ErrorLogInsert</w:t>
      </w:r>
    </w:p>
    <w:p w14:paraId="47C0C623" w14:textId="399FE4A6" w:rsidR="00620713" w:rsidRPr="009F5AE8" w:rsidRDefault="00620713" w:rsidP="00620713">
      <w:pPr>
        <w:rPr>
          <w:rFonts w:asciiTheme="minorHAnsi" w:hAnsiTheme="minorHAnsi" w:cstheme="minorHAnsi"/>
        </w:rPr>
      </w:pPr>
      <w:r w:rsidRPr="009F5AE8">
        <w:rPr>
          <w:rFonts w:asciiTheme="minorHAnsi" w:hAnsiTheme="minorHAnsi" w:cstheme="minorHAnsi"/>
        </w:rPr>
        <w:t>Packages for Error check:</w:t>
      </w:r>
    </w:p>
    <w:p w14:paraId="319715D4" w14:textId="77777777" w:rsidR="00620713" w:rsidRPr="009F5AE8" w:rsidRDefault="00620713" w:rsidP="00620713">
      <w:pPr>
        <w:pStyle w:val="ListParagraph"/>
        <w:numPr>
          <w:ilvl w:val="0"/>
          <w:numId w:val="44"/>
        </w:numPr>
        <w:rPr>
          <w:rFonts w:cstheme="minorHAnsi"/>
        </w:rPr>
      </w:pPr>
      <w:r w:rsidRPr="009F5AE8">
        <w:rPr>
          <w:rFonts w:cstheme="minorHAnsi"/>
        </w:rPr>
        <w:t>Event handler of each Staging, Abstraction and Foundation layer package</w:t>
      </w:r>
    </w:p>
    <w:p w14:paraId="0C2D38D1" w14:textId="5268A3C5" w:rsidR="00620713" w:rsidRDefault="00620713" w:rsidP="00620713">
      <w:pPr>
        <w:pStyle w:val="ListParagraph"/>
        <w:numPr>
          <w:ilvl w:val="0"/>
          <w:numId w:val="44"/>
        </w:numPr>
        <w:rPr>
          <w:rFonts w:cstheme="minorHAnsi"/>
        </w:rPr>
      </w:pPr>
      <w:r w:rsidRPr="009F5AE8">
        <w:rPr>
          <w:rFonts w:cstheme="minorHAnsi"/>
        </w:rPr>
        <w:t>PRE_PRC_</w:t>
      </w:r>
      <w:r w:rsidR="00174832">
        <w:rPr>
          <w:rFonts w:cstheme="minorHAnsi"/>
        </w:rPr>
        <w:t>FILE</w:t>
      </w:r>
      <w:r w:rsidRPr="009F5AE8">
        <w:rPr>
          <w:rFonts w:cstheme="minorHAnsi"/>
        </w:rPr>
        <w:t>_VALIDATION.dtsx</w:t>
      </w:r>
    </w:p>
    <w:p w14:paraId="135F979B" w14:textId="36A5D539" w:rsidR="00C83B7F" w:rsidRPr="009F5AE8" w:rsidRDefault="00C83B7F" w:rsidP="00620713">
      <w:pPr>
        <w:pStyle w:val="ListParagraph"/>
        <w:numPr>
          <w:ilvl w:val="0"/>
          <w:numId w:val="44"/>
        </w:numPr>
        <w:rPr>
          <w:rFonts w:cstheme="minorHAnsi"/>
        </w:rPr>
      </w:pPr>
      <w:r>
        <w:rPr>
          <w:rFonts w:cstheme="minorHAnsi"/>
        </w:rPr>
        <w:t>PRE_PRC_DATATYPE_LENGTH_CHECK.dtsx</w:t>
      </w:r>
    </w:p>
    <w:p w14:paraId="41B36E83" w14:textId="32B33AF3" w:rsidR="001F63AC" w:rsidRPr="009F5AE8" w:rsidRDefault="00620713" w:rsidP="001F63AC">
      <w:pPr>
        <w:pStyle w:val="Heading2"/>
        <w:ind w:left="720" w:firstLine="0"/>
        <w:rPr>
          <w:rFonts w:asciiTheme="minorHAnsi" w:hAnsiTheme="minorHAnsi" w:cstheme="minorHAnsi"/>
          <w:sz w:val="22"/>
        </w:rPr>
      </w:pPr>
      <w:bookmarkStart w:id="69" w:name="_Toc40969593"/>
      <w:r w:rsidRPr="009F5AE8">
        <w:rPr>
          <w:rFonts w:asciiTheme="minorHAnsi" w:hAnsiTheme="minorHAnsi" w:cstheme="minorHAnsi"/>
          <w:sz w:val="22"/>
        </w:rPr>
        <w:t xml:space="preserve">Step </w:t>
      </w:r>
      <w:r w:rsidR="002D4EAC">
        <w:rPr>
          <w:rFonts w:asciiTheme="minorHAnsi" w:hAnsiTheme="minorHAnsi" w:cstheme="minorHAnsi"/>
          <w:sz w:val="22"/>
        </w:rPr>
        <w:t>9</w:t>
      </w:r>
      <w:r w:rsidRPr="009F5AE8">
        <w:rPr>
          <w:rFonts w:asciiTheme="minorHAnsi" w:hAnsiTheme="minorHAnsi" w:cstheme="minorHAnsi"/>
          <w:sz w:val="22"/>
        </w:rPr>
        <w:t xml:space="preserve">: </w:t>
      </w:r>
      <w:r w:rsidR="001F63AC" w:rsidRPr="009F5AE8">
        <w:rPr>
          <w:rFonts w:asciiTheme="minorHAnsi" w:hAnsiTheme="minorHAnsi" w:cstheme="minorHAnsi"/>
          <w:sz w:val="22"/>
        </w:rPr>
        <w:t>Assign values to package variables</w:t>
      </w:r>
      <w:bookmarkEnd w:id="66"/>
      <w:bookmarkEnd w:id="69"/>
    </w:p>
    <w:p w14:paraId="3E1D596F" w14:textId="1EB6CFE5" w:rsidR="00265CE5" w:rsidRPr="009F5AE8" w:rsidRDefault="00265CE5" w:rsidP="00265CE5">
      <w:pPr>
        <w:rPr>
          <w:rFonts w:asciiTheme="minorHAnsi" w:eastAsia="Calibri" w:hAnsiTheme="minorHAnsi" w:cstheme="minorHAnsi"/>
          <w:lang w:val="en-GB"/>
        </w:rPr>
      </w:pPr>
      <w:r w:rsidRPr="009F5AE8">
        <w:rPr>
          <w:rFonts w:asciiTheme="minorHAnsi" w:eastAsia="Calibri" w:hAnsiTheme="minorHAnsi" w:cstheme="minorHAnsi"/>
          <w:lang w:val="en-GB"/>
        </w:rPr>
        <w:t>The below 3 variables would be needed for all packages with pre and post processing activities</w:t>
      </w:r>
    </w:p>
    <w:p w14:paraId="1CC1931E" w14:textId="44323E3F" w:rsidR="00265CE5" w:rsidRPr="009F5AE8" w:rsidRDefault="00265CE5" w:rsidP="00265CE5">
      <w:pPr>
        <w:pStyle w:val="ListParagraph"/>
        <w:numPr>
          <w:ilvl w:val="0"/>
          <w:numId w:val="39"/>
        </w:numPr>
        <w:rPr>
          <w:rFonts w:eastAsia="Calibri" w:cstheme="minorHAnsi"/>
          <w:lang w:val="en-GB"/>
        </w:rPr>
      </w:pPr>
      <w:r w:rsidRPr="009F5AE8">
        <w:rPr>
          <w:rFonts w:eastAsia="Calibri" w:cstheme="minorHAnsi"/>
          <w:lang w:val="en-GB"/>
        </w:rPr>
        <w:t>BatchRunId (Int64)</w:t>
      </w:r>
    </w:p>
    <w:p w14:paraId="59D9C0F5" w14:textId="13C5F2EF" w:rsidR="00265CE5" w:rsidRPr="009F5AE8" w:rsidRDefault="00265CE5" w:rsidP="00265CE5">
      <w:pPr>
        <w:pStyle w:val="ListParagraph"/>
        <w:numPr>
          <w:ilvl w:val="0"/>
          <w:numId w:val="39"/>
        </w:numPr>
        <w:rPr>
          <w:rFonts w:eastAsia="Calibri" w:cstheme="minorHAnsi"/>
          <w:lang w:val="en-GB"/>
        </w:rPr>
      </w:pPr>
      <w:r w:rsidRPr="009F5AE8">
        <w:rPr>
          <w:rFonts w:eastAsia="Calibri" w:cstheme="minorHAnsi"/>
          <w:lang w:val="en-GB"/>
        </w:rPr>
        <w:t xml:space="preserve">JobRunId (Int64) </w:t>
      </w:r>
    </w:p>
    <w:p w14:paraId="49359EB2" w14:textId="31839151" w:rsidR="00265CE5" w:rsidRPr="009F5AE8" w:rsidRDefault="00265CE5" w:rsidP="00265CE5">
      <w:pPr>
        <w:pStyle w:val="ListParagraph"/>
        <w:numPr>
          <w:ilvl w:val="0"/>
          <w:numId w:val="39"/>
        </w:numPr>
        <w:rPr>
          <w:rFonts w:eastAsia="Calibri" w:cstheme="minorHAnsi"/>
          <w:lang w:val="en-GB"/>
        </w:rPr>
      </w:pPr>
      <w:r w:rsidRPr="009F5AE8">
        <w:rPr>
          <w:rFonts w:eastAsia="Calibri" w:cstheme="minorHAnsi"/>
          <w:lang w:val="en-GB"/>
        </w:rPr>
        <w:t>ControlRowCount (Int32)</w:t>
      </w:r>
    </w:p>
    <w:p w14:paraId="1BA37E05" w14:textId="77777777" w:rsidR="001F63AC" w:rsidRPr="009F5AE8" w:rsidRDefault="001F63AC" w:rsidP="001C6F24">
      <w:pPr>
        <w:spacing w:after="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If Task 3 is being used in the pre-processing task, assign values to the below package variables:</w:t>
      </w:r>
    </w:p>
    <w:p w14:paraId="6A2644E7" w14:textId="77777777" w:rsidR="001F63AC" w:rsidRPr="009F5AE8" w:rsidRDefault="001F63AC" w:rsidP="001F63AC">
      <w:pPr>
        <w:pStyle w:val="ListParagraph"/>
        <w:numPr>
          <w:ilvl w:val="0"/>
          <w:numId w:val="39"/>
        </w:numPr>
        <w:rPr>
          <w:rFonts w:eastAsia="Calibri" w:cstheme="minorHAnsi"/>
          <w:lang w:val="en-GB"/>
        </w:rPr>
      </w:pPr>
      <w:r w:rsidRPr="009F5AE8">
        <w:rPr>
          <w:rFonts w:eastAsia="Calibri" w:cstheme="minorHAnsi"/>
          <w:lang w:val="en-GB"/>
        </w:rPr>
        <w:t>ValidationColumnCount: This variable should have the number of columns expected in the source file.</w:t>
      </w:r>
    </w:p>
    <w:p w14:paraId="592E4FDF" w14:textId="473262F0" w:rsidR="001F63AC" w:rsidRDefault="001F63AC" w:rsidP="001F63AC">
      <w:pPr>
        <w:pStyle w:val="ListParagraph"/>
        <w:numPr>
          <w:ilvl w:val="0"/>
          <w:numId w:val="39"/>
        </w:numPr>
        <w:rPr>
          <w:rFonts w:eastAsia="Calibri" w:cstheme="minorHAnsi"/>
          <w:lang w:val="en-GB"/>
        </w:rPr>
      </w:pPr>
      <w:r w:rsidRPr="009F5AE8">
        <w:rPr>
          <w:rFonts w:eastAsia="Calibri" w:cstheme="minorHAnsi"/>
          <w:lang w:val="en-GB"/>
        </w:rPr>
        <w:t>ValidationErrorCount: This variable will contain the number of source file validation errors. This needs to be assigned with a default value of -1.</w:t>
      </w:r>
    </w:p>
    <w:p w14:paraId="39B08E68" w14:textId="5276EF3A" w:rsidR="00C83B7F" w:rsidRPr="009F5AE8" w:rsidRDefault="00C83B7F" w:rsidP="00C83B7F">
      <w:pPr>
        <w:spacing w:after="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 xml:space="preserve">If Task </w:t>
      </w:r>
      <w:r>
        <w:rPr>
          <w:rFonts w:asciiTheme="minorHAnsi" w:eastAsia="Calibri" w:hAnsiTheme="minorHAnsi" w:cstheme="minorHAnsi"/>
          <w:lang w:val="en-GB"/>
        </w:rPr>
        <w:t>4</w:t>
      </w:r>
      <w:r w:rsidRPr="009F5AE8">
        <w:rPr>
          <w:rFonts w:asciiTheme="minorHAnsi" w:eastAsia="Calibri" w:hAnsiTheme="minorHAnsi" w:cstheme="minorHAnsi"/>
          <w:lang w:val="en-GB"/>
        </w:rPr>
        <w:t xml:space="preserve"> is being used in the pre-processing task, assign values to the below package variables:</w:t>
      </w:r>
    </w:p>
    <w:p w14:paraId="4553EDCB" w14:textId="4D0D2D79" w:rsidR="00C83B7F" w:rsidRPr="009F5AE8" w:rsidRDefault="00C83B7F" w:rsidP="00C83B7F">
      <w:pPr>
        <w:pStyle w:val="ListParagraph"/>
        <w:numPr>
          <w:ilvl w:val="0"/>
          <w:numId w:val="39"/>
        </w:numPr>
        <w:rPr>
          <w:rFonts w:eastAsia="Calibri" w:cstheme="minorHAnsi"/>
          <w:lang w:val="en-GB"/>
        </w:rPr>
      </w:pPr>
      <w:r>
        <w:rPr>
          <w:rFonts w:eastAsia="Calibri" w:cstheme="minorHAnsi"/>
          <w:lang w:val="en-GB"/>
        </w:rPr>
        <w:lastRenderedPageBreak/>
        <w:t>DatatypeError</w:t>
      </w:r>
      <w:r w:rsidRPr="009F5AE8">
        <w:rPr>
          <w:rFonts w:eastAsia="Calibri" w:cstheme="minorHAnsi"/>
          <w:lang w:val="en-GB"/>
        </w:rPr>
        <w:t xml:space="preserve">Count: This variable will contain the number of </w:t>
      </w:r>
      <w:r>
        <w:rPr>
          <w:rFonts w:eastAsia="Calibri" w:cstheme="minorHAnsi"/>
          <w:lang w:val="en-GB"/>
        </w:rPr>
        <w:t>datatype/length check</w:t>
      </w:r>
      <w:r w:rsidRPr="009F5AE8">
        <w:rPr>
          <w:rFonts w:eastAsia="Calibri" w:cstheme="minorHAnsi"/>
          <w:lang w:val="en-GB"/>
        </w:rPr>
        <w:t xml:space="preserve"> errors. This needs to be assigned with a default value of -1.</w:t>
      </w:r>
    </w:p>
    <w:p w14:paraId="60BB04D0" w14:textId="557B2DDE" w:rsidR="001F63AC" w:rsidRPr="009F5AE8" w:rsidRDefault="001F63AC" w:rsidP="001F63AC">
      <w:pPr>
        <w:rPr>
          <w:rFonts w:asciiTheme="minorHAnsi" w:eastAsia="Calibri" w:hAnsiTheme="minorHAnsi" w:cstheme="minorHAnsi"/>
          <w:lang w:val="en-GB"/>
        </w:rPr>
      </w:pPr>
      <w:r w:rsidRPr="009F5AE8">
        <w:rPr>
          <w:rFonts w:asciiTheme="minorHAnsi" w:eastAsia="Calibri" w:hAnsiTheme="minorHAnsi" w:cstheme="minorHAnsi"/>
          <w:lang w:val="en-GB"/>
        </w:rPr>
        <w:t xml:space="preserve">If task </w:t>
      </w:r>
      <w:r w:rsidR="003A514C">
        <w:rPr>
          <w:rFonts w:asciiTheme="minorHAnsi" w:eastAsia="Calibri" w:hAnsiTheme="minorHAnsi" w:cstheme="minorHAnsi"/>
          <w:lang w:val="en-GB"/>
        </w:rPr>
        <w:t>7</w:t>
      </w:r>
      <w:r w:rsidRPr="009F5AE8">
        <w:rPr>
          <w:rFonts w:asciiTheme="minorHAnsi" w:eastAsia="Calibri" w:hAnsiTheme="minorHAnsi" w:cstheme="minorHAnsi"/>
          <w:lang w:val="en-GB"/>
        </w:rPr>
        <w:t xml:space="preserve"> is being used in the post-processing task, assign values to the below package variables:</w:t>
      </w:r>
    </w:p>
    <w:p w14:paraId="01B4817F" w14:textId="77777777" w:rsidR="001F63AC" w:rsidRPr="009F5AE8" w:rsidRDefault="001F63AC" w:rsidP="001F63AC">
      <w:pPr>
        <w:pStyle w:val="ListParagraph"/>
        <w:numPr>
          <w:ilvl w:val="0"/>
          <w:numId w:val="39"/>
        </w:numPr>
        <w:rPr>
          <w:rFonts w:eastAsia="Calibri" w:cstheme="minorHAnsi"/>
          <w:lang w:val="en-GB"/>
        </w:rPr>
      </w:pPr>
      <w:r w:rsidRPr="009F5AE8">
        <w:rPr>
          <w:rFonts w:eastAsia="Calibri" w:cstheme="minorHAnsi"/>
          <w:lang w:val="en-GB"/>
        </w:rPr>
        <w:t xml:space="preserve">ErrorLogMandatoryColumns: This variable should have the list of columns that are mandatory in the Staging table. The column names need to be comma separated. </w:t>
      </w:r>
    </w:p>
    <w:p w14:paraId="04D8A820" w14:textId="77777777" w:rsidR="001F63AC" w:rsidRPr="009F5AE8" w:rsidRDefault="001F63AC" w:rsidP="001F63AC">
      <w:pPr>
        <w:pStyle w:val="ListParagraph"/>
        <w:numPr>
          <w:ilvl w:val="0"/>
          <w:numId w:val="39"/>
        </w:numPr>
        <w:rPr>
          <w:rFonts w:eastAsia="Calibri" w:cstheme="minorHAnsi"/>
          <w:lang w:val="en-GB"/>
        </w:rPr>
      </w:pPr>
      <w:r w:rsidRPr="009F5AE8">
        <w:rPr>
          <w:rFonts w:eastAsia="Calibri" w:cstheme="minorHAnsi"/>
          <w:lang w:val="en-GB"/>
        </w:rPr>
        <w:t>ErrorLogPrimaryKeyColumns: This variable should have the names of the columns that are the primary keys in the Staging table.</w:t>
      </w:r>
    </w:p>
    <w:p w14:paraId="06B695F1" w14:textId="77777777" w:rsidR="001F63AC" w:rsidRPr="009F5AE8" w:rsidRDefault="001F63AC" w:rsidP="001F63AC">
      <w:pPr>
        <w:pStyle w:val="ListParagraph"/>
        <w:numPr>
          <w:ilvl w:val="0"/>
          <w:numId w:val="39"/>
        </w:numPr>
        <w:rPr>
          <w:rFonts w:eastAsia="Calibri" w:cstheme="minorHAnsi"/>
          <w:lang w:val="en-GB"/>
        </w:rPr>
      </w:pPr>
      <w:r w:rsidRPr="009F5AE8">
        <w:rPr>
          <w:rFonts w:eastAsia="Calibri" w:cstheme="minorHAnsi"/>
          <w:lang w:val="en-GB"/>
        </w:rPr>
        <w:t>ErrorLogTableName: This variable should have the name of the target table.</w:t>
      </w:r>
    </w:p>
    <w:p w14:paraId="25A2FF82" w14:textId="77777777" w:rsidR="001F63AC" w:rsidRPr="009F5AE8" w:rsidRDefault="001F63AC" w:rsidP="001F63AC">
      <w:pPr>
        <w:ind w:left="360"/>
        <w:rPr>
          <w:rFonts w:asciiTheme="minorHAnsi" w:eastAsia="Calibri" w:hAnsiTheme="minorHAnsi" w:cstheme="minorHAnsi"/>
          <w:lang w:val="en-GB"/>
        </w:rPr>
      </w:pPr>
      <w:r w:rsidRPr="009F5AE8">
        <w:rPr>
          <w:rFonts w:asciiTheme="minorHAnsi" w:hAnsiTheme="minorHAnsi" w:cstheme="minorHAnsi"/>
          <w:noProof/>
        </w:rPr>
        <w:drawing>
          <wp:inline distT="0" distB="0" distL="0" distR="0" wp14:anchorId="39228318" wp14:editId="7C0BF0C1">
            <wp:extent cx="4965700" cy="1559936"/>
            <wp:effectExtent l="0" t="0" r="6350" b="2540"/>
            <wp:docPr id="3" name="Picture 3" descr="cid:image007.png@01D5FEBD.72D344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image007.png@01D5FEBD.72D344A0"/>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4974638" cy="1562744"/>
                    </a:xfrm>
                    <a:prstGeom prst="rect">
                      <a:avLst/>
                    </a:prstGeom>
                    <a:noFill/>
                    <a:ln>
                      <a:noFill/>
                    </a:ln>
                  </pic:spPr>
                </pic:pic>
              </a:graphicData>
            </a:graphic>
          </wp:inline>
        </w:drawing>
      </w:r>
    </w:p>
    <w:p w14:paraId="61666676" w14:textId="485CA7C0" w:rsidR="001F63AC" w:rsidRPr="009F5AE8" w:rsidRDefault="001F63AC" w:rsidP="001F63AC">
      <w:pPr>
        <w:pStyle w:val="Heading2"/>
        <w:ind w:left="720" w:firstLine="0"/>
        <w:rPr>
          <w:rFonts w:asciiTheme="minorHAnsi" w:hAnsiTheme="minorHAnsi" w:cstheme="minorHAnsi"/>
          <w:sz w:val="22"/>
        </w:rPr>
      </w:pPr>
      <w:bookmarkStart w:id="70" w:name="_Toc35604402"/>
      <w:bookmarkStart w:id="71" w:name="_Toc40969594"/>
      <w:r w:rsidRPr="009F5AE8">
        <w:rPr>
          <w:rFonts w:asciiTheme="minorHAnsi" w:hAnsiTheme="minorHAnsi" w:cstheme="minorHAnsi"/>
          <w:sz w:val="22"/>
        </w:rPr>
        <w:t xml:space="preserve">Step </w:t>
      </w:r>
      <w:r w:rsidR="002D4EAC">
        <w:rPr>
          <w:rFonts w:asciiTheme="minorHAnsi" w:hAnsiTheme="minorHAnsi" w:cstheme="minorHAnsi"/>
          <w:sz w:val="22"/>
        </w:rPr>
        <w:t>10</w:t>
      </w:r>
      <w:r w:rsidRPr="009F5AE8">
        <w:rPr>
          <w:rFonts w:asciiTheme="minorHAnsi" w:hAnsiTheme="minorHAnsi" w:cstheme="minorHAnsi"/>
          <w:sz w:val="22"/>
        </w:rPr>
        <w:t>: Add Error Event Handlers.</w:t>
      </w:r>
      <w:bookmarkEnd w:id="70"/>
      <w:bookmarkEnd w:id="71"/>
    </w:p>
    <w:p w14:paraId="3075A432" w14:textId="77777777" w:rsidR="001F63AC" w:rsidRPr="009F5AE8" w:rsidRDefault="001F63AC" w:rsidP="001F63AC">
      <w:pPr>
        <w:spacing w:after="0"/>
        <w:ind w:left="360"/>
        <w:contextualSpacing/>
        <w:jc w:val="both"/>
        <w:rPr>
          <w:rFonts w:asciiTheme="minorHAnsi" w:eastAsia="Calibri" w:hAnsiTheme="minorHAnsi" w:cstheme="minorHAnsi"/>
          <w:lang w:val="en-GB"/>
        </w:rPr>
      </w:pPr>
      <w:r w:rsidRPr="009F5AE8">
        <w:rPr>
          <w:rFonts w:asciiTheme="minorHAnsi" w:eastAsia="Calibri" w:hAnsiTheme="minorHAnsi" w:cstheme="minorHAnsi"/>
          <w:lang w:val="en-GB"/>
        </w:rPr>
        <w:t xml:space="preserve">Create </w:t>
      </w:r>
      <w:bookmarkEnd w:id="67"/>
      <w:r w:rsidRPr="009F5AE8">
        <w:rPr>
          <w:rFonts w:asciiTheme="minorHAnsi" w:eastAsia="Calibri" w:hAnsiTheme="minorHAnsi" w:cstheme="minorHAnsi"/>
          <w:lang w:val="en-GB"/>
        </w:rPr>
        <w:t>an error event handler for the package if it does not already have one and add the 2 tasks (from the template package)</w:t>
      </w:r>
    </w:p>
    <w:p w14:paraId="2C28D826" w14:textId="77777777" w:rsidR="001F63AC" w:rsidRPr="009F5AE8" w:rsidRDefault="001F63AC" w:rsidP="001F63AC">
      <w:pPr>
        <w:spacing w:after="0"/>
        <w:ind w:left="360"/>
        <w:contextualSpacing/>
        <w:jc w:val="both"/>
        <w:rPr>
          <w:rFonts w:asciiTheme="minorHAnsi" w:eastAsia="Calibri" w:hAnsiTheme="minorHAnsi" w:cstheme="minorHAnsi"/>
          <w:lang w:val="en-GB"/>
        </w:rPr>
      </w:pPr>
    </w:p>
    <w:p w14:paraId="35F8F64F" w14:textId="77777777" w:rsidR="001F63AC" w:rsidRPr="009F5AE8" w:rsidRDefault="001F63AC" w:rsidP="001F63AC">
      <w:pPr>
        <w:spacing w:after="0"/>
        <w:ind w:left="360"/>
        <w:contextualSpacing/>
        <w:jc w:val="both"/>
        <w:rPr>
          <w:rFonts w:asciiTheme="minorHAnsi" w:eastAsia="Times New Roman" w:hAnsiTheme="minorHAnsi" w:cstheme="minorHAnsi"/>
          <w:color w:val="638C1B"/>
          <w:sz w:val="14"/>
          <w:szCs w:val="14"/>
          <w:lang w:val="en-GB"/>
        </w:rPr>
      </w:pPr>
      <w:r w:rsidRPr="009F5AE8">
        <w:rPr>
          <w:rFonts w:asciiTheme="minorHAnsi" w:hAnsiTheme="minorHAnsi" w:cstheme="minorHAnsi"/>
          <w:noProof/>
          <w:lang w:val="en-SG"/>
        </w:rPr>
        <w:drawing>
          <wp:inline distT="0" distB="0" distL="0" distR="0" wp14:anchorId="71200F6D" wp14:editId="75FCB76A">
            <wp:extent cx="3368883" cy="2822713"/>
            <wp:effectExtent l="0" t="0" r="3175" b="0"/>
            <wp:docPr id="25" name="Picture 25" descr="cid:image005.png@01D5FBC9.9DA3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5.png@01D5FBC9.9DA34960"/>
                    <pic:cNvPicPr>
                      <a:picLocks noChangeAspect="1" noChangeArrowheads="1"/>
                    </pic:cNvPicPr>
                  </pic:nvPicPr>
                  <pic:blipFill>
                    <a:blip r:embed="rId82" r:link="rId83" cstate="print">
                      <a:extLst>
                        <a:ext uri="{28A0092B-C50C-407E-A947-70E740481C1C}">
                          <a14:useLocalDpi xmlns:a14="http://schemas.microsoft.com/office/drawing/2010/main" val="0"/>
                        </a:ext>
                      </a:extLst>
                    </a:blip>
                    <a:srcRect/>
                    <a:stretch>
                      <a:fillRect/>
                    </a:stretch>
                  </pic:blipFill>
                  <pic:spPr bwMode="auto">
                    <a:xfrm>
                      <a:off x="0" y="0"/>
                      <a:ext cx="3372150" cy="2825451"/>
                    </a:xfrm>
                    <a:prstGeom prst="rect">
                      <a:avLst/>
                    </a:prstGeom>
                    <a:noFill/>
                    <a:ln>
                      <a:noFill/>
                    </a:ln>
                  </pic:spPr>
                </pic:pic>
              </a:graphicData>
            </a:graphic>
          </wp:inline>
        </w:drawing>
      </w:r>
    </w:p>
    <w:p w14:paraId="2B0DF9A3" w14:textId="77777777" w:rsidR="001F63AC" w:rsidRPr="009F5AE8" w:rsidRDefault="001F63AC" w:rsidP="001F63AC">
      <w:pPr>
        <w:rPr>
          <w:rFonts w:asciiTheme="minorHAnsi" w:hAnsiTheme="minorHAnsi" w:cstheme="minorHAnsi"/>
        </w:rPr>
      </w:pPr>
    </w:p>
    <w:p w14:paraId="522E99E3" w14:textId="457D22F4" w:rsidR="001F63AC" w:rsidRPr="009F5AE8" w:rsidRDefault="001F63AC" w:rsidP="001F63AC">
      <w:pPr>
        <w:pStyle w:val="Heading2"/>
        <w:ind w:left="720" w:firstLine="0"/>
        <w:rPr>
          <w:rFonts w:asciiTheme="minorHAnsi" w:hAnsiTheme="minorHAnsi" w:cstheme="minorHAnsi"/>
          <w:sz w:val="22"/>
        </w:rPr>
      </w:pPr>
      <w:bookmarkStart w:id="72" w:name="_Toc35604403"/>
      <w:bookmarkStart w:id="73" w:name="_Toc40969595"/>
      <w:r w:rsidRPr="009F5AE8">
        <w:rPr>
          <w:rFonts w:asciiTheme="minorHAnsi" w:hAnsiTheme="minorHAnsi" w:cstheme="minorHAnsi"/>
          <w:sz w:val="22"/>
        </w:rPr>
        <w:t xml:space="preserve">Step </w:t>
      </w:r>
      <w:r w:rsidR="00366963">
        <w:rPr>
          <w:rFonts w:asciiTheme="minorHAnsi" w:hAnsiTheme="minorHAnsi" w:cstheme="minorHAnsi"/>
          <w:sz w:val="22"/>
        </w:rPr>
        <w:t>1</w:t>
      </w:r>
      <w:r w:rsidR="002D4EAC">
        <w:rPr>
          <w:rFonts w:asciiTheme="minorHAnsi" w:hAnsiTheme="minorHAnsi" w:cstheme="minorHAnsi"/>
          <w:sz w:val="22"/>
        </w:rPr>
        <w:t>1</w:t>
      </w:r>
      <w:r w:rsidRPr="009F5AE8">
        <w:rPr>
          <w:rFonts w:asciiTheme="minorHAnsi" w:hAnsiTheme="minorHAnsi" w:cstheme="minorHAnsi"/>
          <w:sz w:val="22"/>
        </w:rPr>
        <w:t xml:space="preserve">: Create </w:t>
      </w:r>
      <w:bookmarkEnd w:id="72"/>
      <w:r w:rsidR="00DD35FD">
        <w:rPr>
          <w:rFonts w:asciiTheme="minorHAnsi" w:hAnsiTheme="minorHAnsi" w:cstheme="minorHAnsi"/>
          <w:sz w:val="22"/>
        </w:rPr>
        <w:t>package parameters</w:t>
      </w:r>
      <w:bookmarkEnd w:id="73"/>
    </w:p>
    <w:p w14:paraId="578152C6" w14:textId="16FFB285" w:rsidR="001F63AC" w:rsidRPr="009F5AE8" w:rsidRDefault="00B93DFE" w:rsidP="001F63AC">
      <w:pPr>
        <w:rPr>
          <w:rFonts w:asciiTheme="minorHAnsi" w:hAnsiTheme="minorHAnsi" w:cstheme="minorHAnsi"/>
        </w:rPr>
      </w:pPr>
      <w:r w:rsidRPr="009F5AE8">
        <w:rPr>
          <w:rFonts w:asciiTheme="minorHAnsi" w:hAnsiTheme="minorHAnsi" w:cstheme="minorHAnsi"/>
        </w:rPr>
        <w:t>Add package parameter</w:t>
      </w:r>
      <w:r w:rsidR="00DD35FD">
        <w:rPr>
          <w:rFonts w:asciiTheme="minorHAnsi" w:hAnsiTheme="minorHAnsi" w:cstheme="minorHAnsi"/>
        </w:rPr>
        <w:t xml:space="preserve">s in the LOGG_BATCH_START, LOGG_BATCH_END and the individual Staging/Abstraction/Foundation packages - </w:t>
      </w:r>
      <w:r w:rsidRPr="009F5AE8">
        <w:rPr>
          <w:rFonts w:asciiTheme="minorHAnsi" w:hAnsiTheme="minorHAnsi" w:cstheme="minorHAnsi"/>
        </w:rPr>
        <w:t xml:space="preserve">“BatchName” that would hold the name of the batch from </w:t>
      </w:r>
      <w:r w:rsidRPr="009F5AE8">
        <w:rPr>
          <w:rFonts w:asciiTheme="minorHAnsi" w:hAnsiTheme="minorHAnsi" w:cstheme="minorHAnsi"/>
        </w:rPr>
        <w:lastRenderedPageBreak/>
        <w:t>ETL_AUDIT_BATCH_MASTER table</w:t>
      </w:r>
      <w:r w:rsidR="00265CE5" w:rsidRPr="009F5AE8">
        <w:rPr>
          <w:rFonts w:asciiTheme="minorHAnsi" w:hAnsiTheme="minorHAnsi" w:cstheme="minorHAnsi"/>
        </w:rPr>
        <w:t xml:space="preserve"> and “BatchDate” that would hold the audit value from the interface control file.</w:t>
      </w:r>
    </w:p>
    <w:p w14:paraId="229938B6" w14:textId="5D5C7321" w:rsidR="00075753" w:rsidRPr="009F5AE8" w:rsidRDefault="00075753" w:rsidP="009E7819">
      <w:pPr>
        <w:pStyle w:val="Heading2"/>
        <w:ind w:left="720" w:firstLine="0"/>
        <w:rPr>
          <w:rFonts w:asciiTheme="minorHAnsi" w:hAnsiTheme="minorHAnsi" w:cstheme="minorHAnsi"/>
          <w:sz w:val="22"/>
        </w:rPr>
      </w:pPr>
      <w:bookmarkStart w:id="74" w:name="_Toc40969596"/>
      <w:r w:rsidRPr="009F5AE8">
        <w:rPr>
          <w:rFonts w:asciiTheme="minorHAnsi" w:hAnsiTheme="minorHAnsi" w:cstheme="minorHAnsi"/>
          <w:sz w:val="22"/>
        </w:rPr>
        <w:t xml:space="preserve">Step </w:t>
      </w:r>
      <w:r w:rsidR="00620713" w:rsidRPr="009F5AE8">
        <w:rPr>
          <w:rFonts w:asciiTheme="minorHAnsi" w:hAnsiTheme="minorHAnsi" w:cstheme="minorHAnsi"/>
          <w:sz w:val="22"/>
        </w:rPr>
        <w:t>1</w:t>
      </w:r>
      <w:r w:rsidR="002D4EAC">
        <w:rPr>
          <w:rFonts w:asciiTheme="minorHAnsi" w:hAnsiTheme="minorHAnsi" w:cstheme="minorHAnsi"/>
          <w:sz w:val="22"/>
        </w:rPr>
        <w:t>2</w:t>
      </w:r>
      <w:r w:rsidRPr="009F5AE8">
        <w:rPr>
          <w:rFonts w:asciiTheme="minorHAnsi" w:hAnsiTheme="minorHAnsi" w:cstheme="minorHAnsi"/>
          <w:sz w:val="22"/>
        </w:rPr>
        <w:t xml:space="preserve">: </w:t>
      </w:r>
      <w:r w:rsidR="00DC4EB0" w:rsidRPr="009F5AE8">
        <w:rPr>
          <w:rFonts w:asciiTheme="minorHAnsi" w:hAnsiTheme="minorHAnsi" w:cstheme="minorHAnsi"/>
          <w:sz w:val="22"/>
        </w:rPr>
        <w:t>Parameterization</w:t>
      </w:r>
      <w:r w:rsidR="00D745E8" w:rsidRPr="009F5AE8">
        <w:rPr>
          <w:rFonts w:asciiTheme="minorHAnsi" w:hAnsiTheme="minorHAnsi" w:cstheme="minorHAnsi"/>
          <w:sz w:val="22"/>
        </w:rPr>
        <w:t xml:space="preserve"> of connection strings, schema names, etc</w:t>
      </w:r>
      <w:bookmarkEnd w:id="74"/>
    </w:p>
    <w:p w14:paraId="2641354B" w14:textId="77777777" w:rsidR="00E01A32" w:rsidRPr="009F5AE8" w:rsidRDefault="00B93DFE" w:rsidP="009E7819">
      <w:pPr>
        <w:ind w:left="720"/>
        <w:rPr>
          <w:rFonts w:asciiTheme="minorHAnsi" w:hAnsiTheme="minorHAnsi" w:cstheme="minorHAnsi"/>
        </w:rPr>
      </w:pPr>
      <w:r w:rsidRPr="009F5AE8">
        <w:rPr>
          <w:rFonts w:asciiTheme="minorHAnsi" w:hAnsiTheme="minorHAnsi" w:cstheme="minorHAnsi"/>
        </w:rPr>
        <w:t xml:space="preserve">Create and use the required parameters for connection strings, Schema Names etc. </w:t>
      </w:r>
      <w:r w:rsidR="00E01A32" w:rsidRPr="009F5AE8">
        <w:rPr>
          <w:rFonts w:asciiTheme="minorHAnsi" w:hAnsiTheme="minorHAnsi" w:cstheme="minorHAnsi"/>
        </w:rPr>
        <w:t>Following is a list of potential parameters with naming convention that may be used for the IFRS17 program. Both Source and Target can use same Schema parameter.</w:t>
      </w:r>
    </w:p>
    <w:tbl>
      <w:tblPr>
        <w:tblW w:w="6640" w:type="dxa"/>
        <w:tblInd w:w="1463" w:type="dxa"/>
        <w:tblLook w:val="04A0" w:firstRow="1" w:lastRow="0" w:firstColumn="1" w:lastColumn="0" w:noHBand="0" w:noVBand="1"/>
      </w:tblPr>
      <w:tblGrid>
        <w:gridCol w:w="2740"/>
        <w:gridCol w:w="3900"/>
      </w:tblGrid>
      <w:tr w:rsidR="00E01A32" w:rsidRPr="009F5AE8" w14:paraId="58BDEE67" w14:textId="77777777" w:rsidTr="004B030E">
        <w:trPr>
          <w:trHeight w:val="290"/>
        </w:trPr>
        <w:tc>
          <w:tcPr>
            <w:tcW w:w="2740" w:type="dxa"/>
            <w:tcBorders>
              <w:top w:val="single" w:sz="4" w:space="0" w:color="auto"/>
              <w:left w:val="single" w:sz="4" w:space="0" w:color="auto"/>
              <w:bottom w:val="single" w:sz="4" w:space="0" w:color="auto"/>
              <w:right w:val="single" w:sz="4" w:space="0" w:color="auto"/>
            </w:tcBorders>
            <w:shd w:val="clear" w:color="000000" w:fill="FFFF00"/>
            <w:vAlign w:val="center"/>
            <w:hideMark/>
          </w:tcPr>
          <w:p w14:paraId="2EA641FC" w14:textId="77777777" w:rsidR="00E01A32" w:rsidRPr="009F5AE8" w:rsidRDefault="00E01A32" w:rsidP="004B030E">
            <w:pPr>
              <w:spacing w:after="0"/>
              <w:rPr>
                <w:rFonts w:asciiTheme="minorHAnsi" w:eastAsia="Times New Roman" w:hAnsiTheme="minorHAnsi" w:cstheme="minorHAnsi"/>
                <w:b/>
                <w:bCs/>
                <w:szCs w:val="22"/>
                <w:lang w:val="en-US"/>
              </w:rPr>
            </w:pPr>
            <w:r w:rsidRPr="009F5AE8">
              <w:rPr>
                <w:rFonts w:asciiTheme="minorHAnsi" w:eastAsia="Times New Roman" w:hAnsiTheme="minorHAnsi" w:cstheme="minorHAnsi"/>
                <w:b/>
                <w:bCs/>
                <w:szCs w:val="22"/>
                <w:lang w:val="en-US"/>
              </w:rPr>
              <w:t>Parameter Type</w:t>
            </w:r>
          </w:p>
        </w:tc>
        <w:tc>
          <w:tcPr>
            <w:tcW w:w="3900" w:type="dxa"/>
            <w:tcBorders>
              <w:top w:val="single" w:sz="4" w:space="0" w:color="auto"/>
              <w:left w:val="nil"/>
              <w:bottom w:val="single" w:sz="4" w:space="0" w:color="auto"/>
              <w:right w:val="single" w:sz="4" w:space="0" w:color="auto"/>
            </w:tcBorders>
            <w:shd w:val="clear" w:color="000000" w:fill="FFFF00"/>
            <w:vAlign w:val="center"/>
            <w:hideMark/>
          </w:tcPr>
          <w:p w14:paraId="3B3E1BD1" w14:textId="77777777" w:rsidR="00E01A32" w:rsidRPr="009F5AE8" w:rsidRDefault="00E01A32" w:rsidP="004B030E">
            <w:pPr>
              <w:spacing w:after="0"/>
              <w:rPr>
                <w:rFonts w:asciiTheme="minorHAnsi" w:eastAsia="Times New Roman" w:hAnsiTheme="minorHAnsi" w:cstheme="minorHAnsi"/>
                <w:b/>
                <w:bCs/>
                <w:szCs w:val="22"/>
                <w:lang w:val="en-US"/>
              </w:rPr>
            </w:pPr>
            <w:r w:rsidRPr="009F5AE8">
              <w:rPr>
                <w:rFonts w:asciiTheme="minorHAnsi" w:eastAsia="Times New Roman" w:hAnsiTheme="minorHAnsi" w:cstheme="minorHAnsi"/>
                <w:b/>
                <w:bCs/>
                <w:szCs w:val="22"/>
                <w:lang w:val="en-US"/>
              </w:rPr>
              <w:t>Naming Convention</w:t>
            </w:r>
          </w:p>
        </w:tc>
      </w:tr>
      <w:tr w:rsidR="00E01A32" w:rsidRPr="009F5AE8" w14:paraId="3D288FF9" w14:textId="77777777" w:rsidTr="004B030E">
        <w:trPr>
          <w:trHeight w:val="315"/>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096FB838"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Schema Name</w:t>
            </w:r>
          </w:p>
        </w:tc>
        <w:tc>
          <w:tcPr>
            <w:tcW w:w="3900" w:type="dxa"/>
            <w:tcBorders>
              <w:top w:val="nil"/>
              <w:left w:val="nil"/>
              <w:bottom w:val="single" w:sz="4" w:space="0" w:color="auto"/>
              <w:right w:val="single" w:sz="4" w:space="0" w:color="auto"/>
            </w:tcBorders>
            <w:shd w:val="clear" w:color="auto" w:fill="auto"/>
            <w:vAlign w:val="center"/>
            <w:hideMark/>
          </w:tcPr>
          <w:p w14:paraId="1DFAE4CF"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param_SCHEMA_STAG</w:t>
            </w:r>
          </w:p>
        </w:tc>
      </w:tr>
      <w:tr w:rsidR="00E01A32" w:rsidRPr="009F5AE8" w14:paraId="5593EBE6" w14:textId="77777777" w:rsidTr="004B030E">
        <w:trPr>
          <w:trHeight w:val="29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82814D4"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Schema Name</w:t>
            </w:r>
          </w:p>
        </w:tc>
        <w:tc>
          <w:tcPr>
            <w:tcW w:w="3900" w:type="dxa"/>
            <w:tcBorders>
              <w:top w:val="nil"/>
              <w:left w:val="nil"/>
              <w:bottom w:val="single" w:sz="4" w:space="0" w:color="auto"/>
              <w:right w:val="single" w:sz="4" w:space="0" w:color="auto"/>
            </w:tcBorders>
            <w:shd w:val="clear" w:color="auto" w:fill="auto"/>
            <w:vAlign w:val="center"/>
            <w:hideMark/>
          </w:tcPr>
          <w:p w14:paraId="14B3ECE6"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param_SCHEMA_ABST</w:t>
            </w:r>
          </w:p>
        </w:tc>
      </w:tr>
      <w:tr w:rsidR="00E01A32" w:rsidRPr="009F5AE8" w14:paraId="30875BF0" w14:textId="77777777" w:rsidTr="004B030E">
        <w:trPr>
          <w:trHeight w:val="315"/>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26CDC72C"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Schema Name</w:t>
            </w:r>
          </w:p>
        </w:tc>
        <w:tc>
          <w:tcPr>
            <w:tcW w:w="3900" w:type="dxa"/>
            <w:tcBorders>
              <w:top w:val="nil"/>
              <w:left w:val="nil"/>
              <w:bottom w:val="single" w:sz="4" w:space="0" w:color="auto"/>
              <w:right w:val="single" w:sz="4" w:space="0" w:color="auto"/>
            </w:tcBorders>
            <w:shd w:val="clear" w:color="auto" w:fill="auto"/>
            <w:vAlign w:val="center"/>
            <w:hideMark/>
          </w:tcPr>
          <w:p w14:paraId="3F5EBD0C"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param_SCHEMA_FOND</w:t>
            </w:r>
          </w:p>
        </w:tc>
      </w:tr>
      <w:tr w:rsidR="00E01A32" w:rsidRPr="009F5AE8" w14:paraId="5A67E211" w14:textId="77777777" w:rsidTr="004B030E">
        <w:trPr>
          <w:trHeight w:val="315"/>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3DED337"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Schema Name</w:t>
            </w:r>
          </w:p>
        </w:tc>
        <w:tc>
          <w:tcPr>
            <w:tcW w:w="3900" w:type="dxa"/>
            <w:tcBorders>
              <w:top w:val="nil"/>
              <w:left w:val="nil"/>
              <w:bottom w:val="single" w:sz="4" w:space="0" w:color="auto"/>
              <w:right w:val="single" w:sz="4" w:space="0" w:color="auto"/>
            </w:tcBorders>
            <w:shd w:val="clear" w:color="auto" w:fill="auto"/>
            <w:vAlign w:val="center"/>
            <w:hideMark/>
          </w:tcPr>
          <w:p w14:paraId="2659B455"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param_SCHEMA_FCORE</w:t>
            </w:r>
          </w:p>
        </w:tc>
      </w:tr>
      <w:tr w:rsidR="00E01A32" w:rsidRPr="009F5AE8" w14:paraId="5EA9CE7B" w14:textId="77777777" w:rsidTr="004B030E">
        <w:trPr>
          <w:trHeight w:val="29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E588110"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Schema Name</w:t>
            </w:r>
          </w:p>
        </w:tc>
        <w:tc>
          <w:tcPr>
            <w:tcW w:w="3900" w:type="dxa"/>
            <w:tcBorders>
              <w:top w:val="nil"/>
              <w:left w:val="nil"/>
              <w:bottom w:val="single" w:sz="4" w:space="0" w:color="auto"/>
              <w:right w:val="single" w:sz="4" w:space="0" w:color="auto"/>
            </w:tcBorders>
            <w:shd w:val="clear" w:color="auto" w:fill="auto"/>
            <w:vAlign w:val="center"/>
            <w:hideMark/>
          </w:tcPr>
          <w:p w14:paraId="045C2952"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param_SCHEMA_INST</w:t>
            </w:r>
          </w:p>
        </w:tc>
      </w:tr>
      <w:tr w:rsidR="00E01A32" w:rsidRPr="009F5AE8" w14:paraId="2F9D1166" w14:textId="77777777" w:rsidTr="004B030E">
        <w:trPr>
          <w:trHeight w:val="29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3633E85"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Ole DB Connection</w:t>
            </w:r>
          </w:p>
        </w:tc>
        <w:tc>
          <w:tcPr>
            <w:tcW w:w="3900" w:type="dxa"/>
            <w:tcBorders>
              <w:top w:val="nil"/>
              <w:left w:val="nil"/>
              <w:bottom w:val="single" w:sz="4" w:space="0" w:color="auto"/>
              <w:right w:val="single" w:sz="4" w:space="0" w:color="auto"/>
            </w:tcBorders>
            <w:shd w:val="clear" w:color="auto" w:fill="auto"/>
            <w:vAlign w:val="center"/>
            <w:hideMark/>
          </w:tcPr>
          <w:p w14:paraId="01623522"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param_CM_OLEDB_</w:t>
            </w:r>
          </w:p>
        </w:tc>
      </w:tr>
      <w:tr w:rsidR="00E01A32" w:rsidRPr="009F5AE8" w14:paraId="43E87438" w14:textId="77777777" w:rsidTr="004B030E">
        <w:trPr>
          <w:trHeight w:val="29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7B14ACD"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ADO.NET</w:t>
            </w:r>
          </w:p>
        </w:tc>
        <w:tc>
          <w:tcPr>
            <w:tcW w:w="3900" w:type="dxa"/>
            <w:tcBorders>
              <w:top w:val="nil"/>
              <w:left w:val="nil"/>
              <w:bottom w:val="single" w:sz="4" w:space="0" w:color="auto"/>
              <w:right w:val="single" w:sz="4" w:space="0" w:color="auto"/>
            </w:tcBorders>
            <w:shd w:val="clear" w:color="auto" w:fill="auto"/>
            <w:vAlign w:val="center"/>
            <w:hideMark/>
          </w:tcPr>
          <w:p w14:paraId="278F6A29"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param_CM_ADONET_</w:t>
            </w:r>
          </w:p>
        </w:tc>
      </w:tr>
      <w:tr w:rsidR="00E01A32" w:rsidRPr="009F5AE8" w14:paraId="12764D6A" w14:textId="77777777" w:rsidTr="004B030E">
        <w:trPr>
          <w:trHeight w:val="29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47BF7391"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Flat File</w:t>
            </w:r>
          </w:p>
        </w:tc>
        <w:tc>
          <w:tcPr>
            <w:tcW w:w="3900" w:type="dxa"/>
            <w:tcBorders>
              <w:top w:val="nil"/>
              <w:left w:val="nil"/>
              <w:bottom w:val="single" w:sz="4" w:space="0" w:color="auto"/>
              <w:right w:val="single" w:sz="4" w:space="0" w:color="auto"/>
            </w:tcBorders>
            <w:shd w:val="clear" w:color="auto" w:fill="auto"/>
            <w:vAlign w:val="center"/>
            <w:hideMark/>
          </w:tcPr>
          <w:p w14:paraId="16C158BF"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param_CM_FF_</w:t>
            </w:r>
          </w:p>
        </w:tc>
      </w:tr>
      <w:tr w:rsidR="00E01A32" w:rsidRPr="009F5AE8" w14:paraId="1D4300D0" w14:textId="77777777" w:rsidTr="004B030E">
        <w:trPr>
          <w:trHeight w:val="29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F848D8F"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Azure DW</w:t>
            </w:r>
          </w:p>
        </w:tc>
        <w:tc>
          <w:tcPr>
            <w:tcW w:w="3900" w:type="dxa"/>
            <w:tcBorders>
              <w:top w:val="nil"/>
              <w:left w:val="nil"/>
              <w:bottom w:val="single" w:sz="4" w:space="0" w:color="auto"/>
              <w:right w:val="single" w:sz="4" w:space="0" w:color="auto"/>
            </w:tcBorders>
            <w:shd w:val="clear" w:color="auto" w:fill="auto"/>
            <w:vAlign w:val="center"/>
            <w:hideMark/>
          </w:tcPr>
          <w:p w14:paraId="7B378DAC"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param_CM_AZUREDW_</w:t>
            </w:r>
          </w:p>
        </w:tc>
      </w:tr>
      <w:tr w:rsidR="00E01A32" w:rsidRPr="009F5AE8" w14:paraId="4C5340DC" w14:textId="77777777" w:rsidTr="004B030E">
        <w:trPr>
          <w:trHeight w:val="29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2E82F2D2"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Azure Storage</w:t>
            </w:r>
          </w:p>
        </w:tc>
        <w:tc>
          <w:tcPr>
            <w:tcW w:w="3900" w:type="dxa"/>
            <w:tcBorders>
              <w:top w:val="nil"/>
              <w:left w:val="nil"/>
              <w:bottom w:val="single" w:sz="4" w:space="0" w:color="auto"/>
              <w:right w:val="single" w:sz="4" w:space="0" w:color="auto"/>
            </w:tcBorders>
            <w:shd w:val="clear" w:color="auto" w:fill="auto"/>
            <w:vAlign w:val="center"/>
            <w:hideMark/>
          </w:tcPr>
          <w:p w14:paraId="70AA3229"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param_CM_AZUREBLOB_</w:t>
            </w:r>
          </w:p>
        </w:tc>
      </w:tr>
      <w:tr w:rsidR="00E01A32" w:rsidRPr="009F5AE8" w14:paraId="42D73274" w14:textId="77777777" w:rsidTr="004B030E">
        <w:trPr>
          <w:trHeight w:val="29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30EC1C67"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AccountPeriod</w:t>
            </w:r>
          </w:p>
        </w:tc>
        <w:tc>
          <w:tcPr>
            <w:tcW w:w="3900" w:type="dxa"/>
            <w:tcBorders>
              <w:top w:val="nil"/>
              <w:left w:val="nil"/>
              <w:bottom w:val="single" w:sz="4" w:space="0" w:color="auto"/>
              <w:right w:val="single" w:sz="4" w:space="0" w:color="auto"/>
            </w:tcBorders>
            <w:shd w:val="clear" w:color="auto" w:fill="auto"/>
            <w:vAlign w:val="center"/>
            <w:hideMark/>
          </w:tcPr>
          <w:p w14:paraId="6D0A6525"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param_ACCT_PERIOD</w:t>
            </w:r>
          </w:p>
        </w:tc>
      </w:tr>
      <w:tr w:rsidR="00E01A32" w:rsidRPr="009F5AE8" w14:paraId="317D2123" w14:textId="77777777" w:rsidTr="004B030E">
        <w:trPr>
          <w:trHeight w:val="290"/>
        </w:trPr>
        <w:tc>
          <w:tcPr>
            <w:tcW w:w="2740" w:type="dxa"/>
            <w:tcBorders>
              <w:top w:val="nil"/>
              <w:left w:val="single" w:sz="4" w:space="0" w:color="auto"/>
              <w:bottom w:val="single" w:sz="4" w:space="0" w:color="auto"/>
              <w:right w:val="single" w:sz="4" w:space="0" w:color="auto"/>
            </w:tcBorders>
            <w:shd w:val="clear" w:color="auto" w:fill="auto"/>
            <w:vAlign w:val="center"/>
            <w:hideMark/>
          </w:tcPr>
          <w:p w14:paraId="54B76947"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BatchDate</w:t>
            </w:r>
          </w:p>
        </w:tc>
        <w:tc>
          <w:tcPr>
            <w:tcW w:w="3900" w:type="dxa"/>
            <w:tcBorders>
              <w:top w:val="nil"/>
              <w:left w:val="nil"/>
              <w:bottom w:val="single" w:sz="4" w:space="0" w:color="auto"/>
              <w:right w:val="single" w:sz="4" w:space="0" w:color="auto"/>
            </w:tcBorders>
            <w:shd w:val="clear" w:color="auto" w:fill="auto"/>
            <w:vAlign w:val="center"/>
            <w:hideMark/>
          </w:tcPr>
          <w:p w14:paraId="1B4E9A2B" w14:textId="77777777" w:rsidR="00E01A32" w:rsidRPr="009F5AE8" w:rsidRDefault="00E01A32" w:rsidP="004B030E">
            <w:pPr>
              <w:spacing w:after="0"/>
              <w:rPr>
                <w:rFonts w:asciiTheme="minorHAnsi" w:eastAsia="Times New Roman" w:hAnsiTheme="minorHAnsi" w:cstheme="minorHAnsi"/>
                <w:szCs w:val="22"/>
                <w:lang w:val="en-US"/>
              </w:rPr>
            </w:pPr>
            <w:r w:rsidRPr="009F5AE8">
              <w:rPr>
                <w:rFonts w:asciiTheme="minorHAnsi" w:eastAsia="Times New Roman" w:hAnsiTheme="minorHAnsi" w:cstheme="minorHAnsi"/>
                <w:szCs w:val="22"/>
                <w:lang w:val="en-US"/>
              </w:rPr>
              <w:t>param_BATCH_DATE</w:t>
            </w:r>
          </w:p>
        </w:tc>
      </w:tr>
    </w:tbl>
    <w:p w14:paraId="5C899C62" w14:textId="77777777" w:rsidR="00E01A32" w:rsidRPr="009F5AE8" w:rsidRDefault="00E01A32" w:rsidP="00FA434E">
      <w:pPr>
        <w:rPr>
          <w:rFonts w:asciiTheme="minorHAnsi" w:hAnsiTheme="minorHAnsi" w:cstheme="minorHAnsi"/>
        </w:rPr>
      </w:pPr>
    </w:p>
    <w:p w14:paraId="33BA1EA3" w14:textId="28A97D3B" w:rsidR="00181413" w:rsidRPr="009F5AE8" w:rsidRDefault="00B93DFE" w:rsidP="00FA434E">
      <w:pPr>
        <w:rPr>
          <w:rFonts w:asciiTheme="minorHAnsi" w:hAnsiTheme="minorHAnsi" w:cstheme="minorHAnsi"/>
        </w:rPr>
      </w:pPr>
      <w:r w:rsidRPr="009F5AE8">
        <w:rPr>
          <w:rFonts w:asciiTheme="minorHAnsi" w:hAnsiTheme="minorHAnsi" w:cstheme="minorHAnsi"/>
        </w:rPr>
        <w:t xml:space="preserve">Please refer section 9 and 10 of the below coding standards </w:t>
      </w:r>
      <w:r w:rsidR="00EC7983" w:rsidRPr="009F5AE8">
        <w:rPr>
          <w:rFonts w:asciiTheme="minorHAnsi" w:hAnsiTheme="minorHAnsi" w:cstheme="minorHAnsi"/>
        </w:rPr>
        <w:t>documents</w:t>
      </w:r>
      <w:r w:rsidRPr="009F5AE8">
        <w:rPr>
          <w:rFonts w:asciiTheme="minorHAnsi" w:hAnsiTheme="minorHAnsi" w:cstheme="minorHAnsi"/>
        </w:rPr>
        <w:t xml:space="preserve"> </w:t>
      </w:r>
      <w:r w:rsidR="00EC7983" w:rsidRPr="009F5AE8">
        <w:rPr>
          <w:rFonts w:asciiTheme="minorHAnsi" w:hAnsiTheme="minorHAnsi" w:cstheme="minorHAnsi"/>
        </w:rPr>
        <w:t>for additional information on using parameters.</w:t>
      </w:r>
    </w:p>
    <w:p w14:paraId="2B522FAF" w14:textId="07E35D4F" w:rsidR="00150842" w:rsidRPr="004168E3" w:rsidRDefault="00150842" w:rsidP="00150842">
      <w:pPr>
        <w:rPr>
          <w:rFonts w:asciiTheme="minorHAnsi" w:hAnsiTheme="minorHAnsi" w:cstheme="minorHAnsi"/>
        </w:rPr>
      </w:pPr>
      <w:r w:rsidRPr="004168E3">
        <w:rPr>
          <w:rFonts w:asciiTheme="minorHAnsi" w:hAnsiTheme="minorHAnsi" w:cstheme="minorHAnsi"/>
        </w:rPr>
        <w:t>PFB the Confluence link:</w:t>
      </w:r>
    </w:p>
    <w:p w14:paraId="22A5A6E1" w14:textId="34CC4DB4" w:rsidR="00150842" w:rsidRDefault="008D528C" w:rsidP="00150842">
      <w:pPr>
        <w:rPr>
          <w:rFonts w:ascii="Verdana" w:hAnsi="Verdana"/>
          <w:color w:val="auto"/>
          <w:lang w:val="en-SG"/>
        </w:rPr>
      </w:pPr>
      <w:hyperlink r:id="rId84" w:history="1">
        <w:r w:rsidR="00150842" w:rsidRPr="00DA7BA1">
          <w:rPr>
            <w:rStyle w:val="Hyperlink"/>
            <w:rFonts w:ascii="Verdana" w:hAnsi="Verdana"/>
            <w:lang w:val="en-SG"/>
          </w:rPr>
          <w:t>https://collaborate.pruconnect.net/display/IFRS17Common/DevSecOps?preview=/37308090/48597514/SDL122_PCA_IFRS17_DD_SSIS%20Coding%20Standard_Best%20Practices%20and%20Naming%20Convention_v1.5.docx</w:t>
        </w:r>
      </w:hyperlink>
    </w:p>
    <w:p w14:paraId="3E997B63" w14:textId="72123AC0" w:rsidR="00037F66" w:rsidRDefault="00037F66" w:rsidP="00037F66">
      <w:pPr>
        <w:rPr>
          <w:rFonts w:asciiTheme="minorHAnsi" w:hAnsiTheme="minorHAnsi" w:cstheme="minorHAnsi"/>
        </w:rPr>
      </w:pPr>
      <w:r>
        <w:rPr>
          <w:rFonts w:asciiTheme="minorHAnsi" w:hAnsiTheme="minorHAnsi" w:cstheme="minorHAnsi"/>
        </w:rPr>
        <w:t xml:space="preserve">Note: </w:t>
      </w:r>
      <w:r w:rsidR="004168E3">
        <w:rPr>
          <w:rFonts w:asciiTheme="minorHAnsi" w:hAnsiTheme="minorHAnsi" w:cstheme="minorHAnsi"/>
        </w:rPr>
        <w:t>The following</w:t>
      </w:r>
      <w:r>
        <w:rPr>
          <w:rFonts w:asciiTheme="minorHAnsi" w:hAnsiTheme="minorHAnsi" w:cstheme="minorHAnsi"/>
        </w:rPr>
        <w:t xml:space="preserve"> Implementation </w:t>
      </w:r>
      <w:r w:rsidR="004168E3">
        <w:rPr>
          <w:rFonts w:asciiTheme="minorHAnsi" w:hAnsiTheme="minorHAnsi" w:cstheme="minorHAnsi"/>
        </w:rPr>
        <w:t>C</w:t>
      </w:r>
      <w:r>
        <w:rPr>
          <w:rFonts w:asciiTheme="minorHAnsi" w:hAnsiTheme="minorHAnsi" w:cstheme="minorHAnsi"/>
        </w:rPr>
        <w:t xml:space="preserve">hecklist </w:t>
      </w:r>
      <w:r w:rsidR="004168E3">
        <w:rPr>
          <w:rFonts w:asciiTheme="minorHAnsi" w:hAnsiTheme="minorHAnsi" w:cstheme="minorHAnsi"/>
        </w:rPr>
        <w:t>needs to be updated by</w:t>
      </w:r>
      <w:r>
        <w:rPr>
          <w:rFonts w:asciiTheme="minorHAnsi" w:hAnsiTheme="minorHAnsi" w:cstheme="minorHAnsi"/>
        </w:rPr>
        <w:t xml:space="preserve"> all developers </w:t>
      </w:r>
      <w:r w:rsidR="004168E3">
        <w:rPr>
          <w:rFonts w:asciiTheme="minorHAnsi" w:hAnsiTheme="minorHAnsi" w:cstheme="minorHAnsi"/>
        </w:rPr>
        <w:t>d</w:t>
      </w:r>
      <w:r>
        <w:rPr>
          <w:rFonts w:asciiTheme="minorHAnsi" w:hAnsiTheme="minorHAnsi" w:cstheme="minorHAnsi"/>
        </w:rPr>
        <w:t>uring implementation</w:t>
      </w:r>
      <w:r w:rsidR="00174E6D">
        <w:rPr>
          <w:rFonts w:asciiTheme="minorHAnsi" w:hAnsiTheme="minorHAnsi" w:cstheme="minorHAnsi"/>
        </w:rPr>
        <w:t xml:space="preserve"> of ABC Framework to individual ETLs</w:t>
      </w:r>
      <w:r>
        <w:rPr>
          <w:rFonts w:asciiTheme="minorHAnsi" w:hAnsiTheme="minorHAnsi" w:cstheme="minorHAnsi"/>
        </w:rPr>
        <w:t>.</w:t>
      </w:r>
    </w:p>
    <w:bookmarkStart w:id="75" w:name="_MON_1652030488"/>
    <w:bookmarkEnd w:id="75"/>
    <w:p w14:paraId="4064BF14" w14:textId="13C9FF72" w:rsidR="0009554F" w:rsidRDefault="00565383" w:rsidP="00037F66">
      <w:pPr>
        <w:rPr>
          <w:rFonts w:asciiTheme="minorHAnsi" w:hAnsiTheme="minorHAnsi" w:cstheme="minorHAnsi"/>
        </w:rPr>
      </w:pPr>
      <w:r>
        <w:rPr>
          <w:rFonts w:asciiTheme="minorHAnsi" w:hAnsiTheme="minorHAnsi" w:cstheme="minorHAnsi"/>
        </w:rPr>
        <w:object w:dxaOrig="1508" w:dyaOrig="982" w14:anchorId="2CCB8DD4">
          <v:shape id="_x0000_i1109" type="#_x0000_t75" style="width:53.7pt;height:34.55pt" o:ole="">
            <v:imagedata r:id="rId85" o:title=""/>
          </v:shape>
          <o:OLEObject Type="Embed" ProgID="Excel.Sheet.12" ShapeID="_x0000_i1109" DrawAspect="Icon" ObjectID="_1652031353" r:id="rId86"/>
        </w:object>
      </w:r>
    </w:p>
    <w:p w14:paraId="7B74924F" w14:textId="38ACA300" w:rsidR="002F7896" w:rsidRPr="009F5AE8" w:rsidRDefault="002F7896" w:rsidP="007868A0">
      <w:pPr>
        <w:pStyle w:val="Heading1"/>
        <w:pageBreakBefore w:val="0"/>
        <w:numPr>
          <w:ilvl w:val="0"/>
          <w:numId w:val="12"/>
        </w:numPr>
        <w:spacing w:before="240" w:after="0" w:line="276" w:lineRule="auto"/>
        <w:rPr>
          <w:rFonts w:asciiTheme="minorHAnsi" w:eastAsiaTheme="majorEastAsia" w:hAnsiTheme="minorHAnsi" w:cstheme="minorHAnsi"/>
          <w:b w:val="0"/>
          <w:color w:val="001D58" w:themeColor="accent1" w:themeShade="BF"/>
          <w:kern w:val="0"/>
          <w:sz w:val="22"/>
          <w:szCs w:val="22"/>
          <w:lang w:val="en-GB"/>
        </w:rPr>
      </w:pPr>
      <w:bookmarkStart w:id="76" w:name="_Toc25670722"/>
      <w:bookmarkStart w:id="77" w:name="_Toc25671417"/>
      <w:bookmarkStart w:id="78" w:name="_Toc25744206"/>
      <w:bookmarkStart w:id="79" w:name="_Toc25844053"/>
      <w:bookmarkStart w:id="80" w:name="_Toc25844284"/>
      <w:bookmarkStart w:id="81" w:name="_Toc25844667"/>
      <w:bookmarkStart w:id="82" w:name="_Toc25848314"/>
      <w:bookmarkStart w:id="83" w:name="_Toc25877878"/>
      <w:bookmarkStart w:id="84" w:name="_Toc25915866"/>
      <w:bookmarkStart w:id="85" w:name="_Toc25916296"/>
      <w:bookmarkStart w:id="86" w:name="_Toc25916384"/>
      <w:bookmarkStart w:id="87" w:name="_Toc25916453"/>
      <w:bookmarkStart w:id="88" w:name="_Toc25916522"/>
      <w:bookmarkStart w:id="89" w:name="_Toc25916591"/>
      <w:bookmarkStart w:id="90" w:name="_Toc25916660"/>
      <w:bookmarkStart w:id="91" w:name="_Toc25916729"/>
      <w:bookmarkStart w:id="92" w:name="_Toc25916798"/>
      <w:bookmarkStart w:id="93" w:name="_Toc25915867"/>
      <w:bookmarkStart w:id="94" w:name="_Toc25916297"/>
      <w:bookmarkStart w:id="95" w:name="_Toc25916385"/>
      <w:bookmarkStart w:id="96" w:name="_Toc25916454"/>
      <w:bookmarkStart w:id="97" w:name="_Toc25916523"/>
      <w:bookmarkStart w:id="98" w:name="_Toc25916592"/>
      <w:bookmarkStart w:id="99" w:name="_Toc25916661"/>
      <w:bookmarkStart w:id="100" w:name="_Toc25916730"/>
      <w:bookmarkStart w:id="101" w:name="_Toc25916799"/>
      <w:bookmarkStart w:id="102" w:name="_Toc25915868"/>
      <w:bookmarkStart w:id="103" w:name="_Toc25916298"/>
      <w:bookmarkStart w:id="104" w:name="_Toc25916386"/>
      <w:bookmarkStart w:id="105" w:name="_Toc25916455"/>
      <w:bookmarkStart w:id="106" w:name="_Toc25916524"/>
      <w:bookmarkStart w:id="107" w:name="_Toc25916593"/>
      <w:bookmarkStart w:id="108" w:name="_Toc25916662"/>
      <w:bookmarkStart w:id="109" w:name="_Toc25916731"/>
      <w:bookmarkStart w:id="110" w:name="_Toc25916800"/>
      <w:bookmarkStart w:id="111" w:name="_Toc25915869"/>
      <w:bookmarkStart w:id="112" w:name="_Toc25916299"/>
      <w:bookmarkStart w:id="113" w:name="_Toc25916387"/>
      <w:bookmarkStart w:id="114" w:name="_Toc25916456"/>
      <w:bookmarkStart w:id="115" w:name="_Toc25916525"/>
      <w:bookmarkStart w:id="116" w:name="_Toc25916594"/>
      <w:bookmarkStart w:id="117" w:name="_Toc25916663"/>
      <w:bookmarkStart w:id="118" w:name="_Toc25916732"/>
      <w:bookmarkStart w:id="119" w:name="_Toc25916801"/>
      <w:bookmarkStart w:id="120" w:name="_Toc25917807"/>
      <w:bookmarkStart w:id="121" w:name="_Toc165186039"/>
      <w:bookmarkStart w:id="122" w:name="_Toc289152697"/>
      <w:bookmarkStart w:id="123" w:name="_Toc20301105"/>
      <w:bookmarkStart w:id="124" w:name="_Toc25654380"/>
      <w:bookmarkStart w:id="125" w:name="_Toc25671458"/>
      <w:bookmarkStart w:id="126" w:name="_Toc25924324"/>
      <w:bookmarkStart w:id="127" w:name="_Toc40969597"/>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9F5AE8">
        <w:rPr>
          <w:rFonts w:asciiTheme="minorHAnsi" w:eastAsiaTheme="majorEastAsia" w:hAnsiTheme="minorHAnsi" w:cstheme="minorHAnsi"/>
          <w:b w:val="0"/>
          <w:color w:val="001D58" w:themeColor="accent1" w:themeShade="BF"/>
          <w:kern w:val="0"/>
          <w:sz w:val="22"/>
          <w:szCs w:val="22"/>
          <w:lang w:val="en-GB"/>
        </w:rPr>
        <w:t>Appendix</w:t>
      </w:r>
      <w:bookmarkEnd w:id="121"/>
      <w:bookmarkEnd w:id="122"/>
      <w:bookmarkEnd w:id="123"/>
      <w:bookmarkEnd w:id="124"/>
      <w:bookmarkEnd w:id="125"/>
      <w:bookmarkEnd w:id="126"/>
      <w:bookmarkEnd w:id="127"/>
    </w:p>
    <w:p w14:paraId="7B749250" w14:textId="7EE30D42" w:rsidR="002F7896" w:rsidRPr="00366963" w:rsidRDefault="00291298" w:rsidP="00366963">
      <w:pPr>
        <w:pStyle w:val="Heading2"/>
        <w:numPr>
          <w:ilvl w:val="1"/>
          <w:numId w:val="45"/>
        </w:numPr>
        <w:rPr>
          <w:rFonts w:asciiTheme="minorHAnsi" w:hAnsiTheme="minorHAnsi" w:cstheme="minorHAnsi"/>
          <w:sz w:val="22"/>
        </w:rPr>
      </w:pPr>
      <w:bookmarkStart w:id="128" w:name="_Toc40969598"/>
      <w:r w:rsidRPr="00366963">
        <w:rPr>
          <w:rFonts w:asciiTheme="minorHAnsi" w:hAnsiTheme="minorHAnsi" w:cstheme="minorHAnsi"/>
          <w:sz w:val="22"/>
        </w:rPr>
        <w:t>Acronyms</w:t>
      </w:r>
      <w:bookmarkEnd w:id="128"/>
      <w:r w:rsidRPr="00366963">
        <w:rPr>
          <w:rFonts w:asciiTheme="minorHAnsi" w:hAnsiTheme="minorHAnsi" w:cstheme="minorHAnsi"/>
          <w:sz w:val="22"/>
        </w:rPr>
        <w:t xml:space="preserve"> </w:t>
      </w:r>
    </w:p>
    <w:tbl>
      <w:tblPr>
        <w:tblStyle w:val="MediumShading1-Accent11"/>
        <w:tblW w:w="4524" w:type="dxa"/>
        <w:tblInd w:w="1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4"/>
        <w:gridCol w:w="3150"/>
      </w:tblGrid>
      <w:tr w:rsidR="002F7896" w:rsidRPr="009F5AE8" w14:paraId="7B749254" w14:textId="77777777" w:rsidTr="000D75F2">
        <w:trPr>
          <w:cnfStyle w:val="100000000000" w:firstRow="1" w:lastRow="0" w:firstColumn="0" w:lastColumn="0" w:oddVBand="0" w:evenVBand="0" w:oddHBand="0" w:evenHBand="0" w:firstRowFirstColumn="0" w:firstRowLastColumn="0" w:lastRowFirstColumn="0" w:lastRowLastColumn="0"/>
          <w:trHeight w:val="360"/>
          <w:tblHeader/>
        </w:trPr>
        <w:tc>
          <w:tcPr>
            <w:cnfStyle w:val="001000000000" w:firstRow="0" w:lastRow="0" w:firstColumn="1" w:lastColumn="0" w:oddVBand="0" w:evenVBand="0" w:oddHBand="0" w:evenHBand="0" w:firstRowFirstColumn="0" w:firstRowLastColumn="0" w:lastRowFirstColumn="0" w:lastRowLastColumn="0"/>
            <w:tcW w:w="1374" w:type="dxa"/>
            <w:tcBorders>
              <w:bottom w:val="single" w:sz="4" w:space="0" w:color="auto"/>
            </w:tcBorders>
            <w:shd w:val="clear" w:color="auto" w:fill="72C7E7" w:themeFill="accent6"/>
          </w:tcPr>
          <w:p w14:paraId="7B749252" w14:textId="77777777" w:rsidR="002F7896" w:rsidRPr="009F5AE8" w:rsidRDefault="002F7896" w:rsidP="00EC3003">
            <w:pPr>
              <w:autoSpaceDE w:val="0"/>
              <w:autoSpaceDN w:val="0"/>
              <w:adjustRightInd w:val="0"/>
              <w:contextualSpacing/>
              <w:rPr>
                <w:rFonts w:asciiTheme="minorHAnsi" w:eastAsia="SimSun" w:hAnsiTheme="minorHAnsi" w:cstheme="minorHAnsi"/>
                <w:sz w:val="20"/>
                <w:lang w:eastAsia="zh-CN"/>
              </w:rPr>
            </w:pPr>
            <w:bookmarkStart w:id="129" w:name="_Toc165186040"/>
            <w:r w:rsidRPr="009F5AE8">
              <w:rPr>
                <w:rFonts w:asciiTheme="minorHAnsi" w:eastAsia="SimSun" w:hAnsiTheme="minorHAnsi" w:cstheme="minorHAnsi"/>
                <w:sz w:val="20"/>
                <w:lang w:eastAsia="zh-CN"/>
              </w:rPr>
              <w:t>Descriptor</w:t>
            </w:r>
          </w:p>
        </w:tc>
        <w:tc>
          <w:tcPr>
            <w:tcW w:w="3150" w:type="dxa"/>
            <w:tcBorders>
              <w:bottom w:val="single" w:sz="4" w:space="0" w:color="auto"/>
            </w:tcBorders>
            <w:shd w:val="clear" w:color="auto" w:fill="72C7E7" w:themeFill="accent6"/>
          </w:tcPr>
          <w:p w14:paraId="7B749253" w14:textId="77777777" w:rsidR="002F7896" w:rsidRPr="009F5AE8" w:rsidRDefault="002F7896" w:rsidP="00EC3003">
            <w:pPr>
              <w:autoSpaceDE w:val="0"/>
              <w:autoSpaceDN w:val="0"/>
              <w:adjustRightInd w:val="0"/>
              <w:contextualSpacing/>
              <w:cnfStyle w:val="100000000000" w:firstRow="1" w:lastRow="0" w:firstColumn="0" w:lastColumn="0" w:oddVBand="0" w:evenVBand="0" w:oddHBand="0" w:evenHBand="0" w:firstRowFirstColumn="0" w:firstRowLastColumn="0" w:lastRowFirstColumn="0" w:lastRowLastColumn="0"/>
              <w:rPr>
                <w:rFonts w:asciiTheme="minorHAnsi" w:eastAsia="SimSun" w:hAnsiTheme="minorHAnsi" w:cstheme="minorHAnsi"/>
                <w:sz w:val="20"/>
                <w:lang w:eastAsia="zh-CN"/>
              </w:rPr>
            </w:pPr>
            <w:r w:rsidRPr="009F5AE8">
              <w:rPr>
                <w:rFonts w:asciiTheme="minorHAnsi" w:eastAsia="SimSun" w:hAnsiTheme="minorHAnsi" w:cstheme="minorHAnsi"/>
                <w:sz w:val="20"/>
                <w:lang w:eastAsia="zh-CN"/>
              </w:rPr>
              <w:t>Standard Abbreviation</w:t>
            </w:r>
          </w:p>
        </w:tc>
      </w:tr>
      <w:tr w:rsidR="002F7896" w:rsidRPr="009F5AE8" w14:paraId="7B749257" w14:textId="77777777" w:rsidTr="000D75F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74" w:type="dxa"/>
            <w:tcBorders>
              <w:right w:val="single" w:sz="4" w:space="0" w:color="auto"/>
            </w:tcBorders>
            <w:shd w:val="clear" w:color="auto" w:fill="auto"/>
            <w:hideMark/>
          </w:tcPr>
          <w:p w14:paraId="7B749255" w14:textId="77777777" w:rsidR="002F7896" w:rsidRPr="009F5AE8" w:rsidRDefault="002F7896" w:rsidP="00EC3003">
            <w:pPr>
              <w:spacing w:before="0"/>
              <w:contextualSpacing/>
              <w:rPr>
                <w:rFonts w:asciiTheme="minorHAnsi" w:eastAsia="Times New Roman" w:hAnsiTheme="minorHAnsi" w:cstheme="minorHAnsi"/>
                <w:color w:val="666666"/>
                <w:sz w:val="20"/>
                <w:lang w:bidi="ar-SA"/>
              </w:rPr>
            </w:pPr>
            <w:r w:rsidRPr="009F5AE8">
              <w:rPr>
                <w:rFonts w:asciiTheme="minorHAnsi" w:eastAsia="Times New Roman" w:hAnsiTheme="minorHAnsi" w:cstheme="minorHAnsi"/>
                <w:color w:val="666666"/>
                <w:sz w:val="20"/>
                <w:lang w:bidi="ar-SA"/>
              </w:rPr>
              <w:t>SSIS</w:t>
            </w:r>
          </w:p>
        </w:tc>
        <w:tc>
          <w:tcPr>
            <w:tcW w:w="3150" w:type="dxa"/>
            <w:tcBorders>
              <w:left w:val="single" w:sz="4" w:space="0" w:color="auto"/>
            </w:tcBorders>
            <w:shd w:val="clear" w:color="auto" w:fill="auto"/>
            <w:hideMark/>
          </w:tcPr>
          <w:p w14:paraId="7B749256" w14:textId="77777777" w:rsidR="002F7896" w:rsidRPr="009F5AE8" w:rsidRDefault="002F7896" w:rsidP="00EC3003">
            <w:pPr>
              <w:spacing w:before="0"/>
              <w:contextualSpacing/>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666666"/>
                <w:sz w:val="20"/>
                <w:lang w:bidi="ar-SA"/>
              </w:rPr>
            </w:pPr>
            <w:r w:rsidRPr="009F5AE8">
              <w:rPr>
                <w:rFonts w:asciiTheme="minorHAnsi" w:eastAsia="Times New Roman" w:hAnsiTheme="minorHAnsi" w:cstheme="minorHAnsi"/>
                <w:color w:val="666666"/>
                <w:sz w:val="20"/>
                <w:lang w:bidi="ar-SA"/>
              </w:rPr>
              <w:t>SQL Server Integration Services</w:t>
            </w:r>
          </w:p>
        </w:tc>
      </w:tr>
      <w:tr w:rsidR="00291298" w:rsidRPr="009F5AE8" w14:paraId="7B74925A" w14:textId="77777777" w:rsidTr="000D75F2">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74" w:type="dxa"/>
            <w:tcBorders>
              <w:right w:val="single" w:sz="4" w:space="0" w:color="auto"/>
            </w:tcBorders>
          </w:tcPr>
          <w:p w14:paraId="7B749258" w14:textId="246EC96B" w:rsidR="00291298" w:rsidRPr="009F5AE8" w:rsidRDefault="00291298" w:rsidP="00291298">
            <w:pPr>
              <w:spacing w:before="0"/>
              <w:contextualSpacing/>
              <w:rPr>
                <w:rFonts w:asciiTheme="minorHAnsi" w:eastAsia="Times New Roman" w:hAnsiTheme="minorHAnsi" w:cstheme="minorHAnsi"/>
                <w:color w:val="666666"/>
                <w:sz w:val="20"/>
                <w:lang w:bidi="ar-SA"/>
              </w:rPr>
            </w:pPr>
            <w:r w:rsidRPr="009F5AE8">
              <w:rPr>
                <w:rFonts w:asciiTheme="minorHAnsi" w:eastAsia="Times New Roman" w:hAnsiTheme="minorHAnsi" w:cstheme="minorHAnsi"/>
                <w:color w:val="666666"/>
                <w:sz w:val="20"/>
                <w:lang w:bidi="ar-SA"/>
              </w:rPr>
              <w:lastRenderedPageBreak/>
              <w:t>ABC</w:t>
            </w:r>
          </w:p>
        </w:tc>
        <w:tc>
          <w:tcPr>
            <w:tcW w:w="3150" w:type="dxa"/>
            <w:tcBorders>
              <w:left w:val="single" w:sz="4" w:space="0" w:color="auto"/>
            </w:tcBorders>
          </w:tcPr>
          <w:p w14:paraId="7B749259" w14:textId="4931CA57" w:rsidR="00291298" w:rsidRPr="009F5AE8" w:rsidRDefault="00291298" w:rsidP="00291298">
            <w:pPr>
              <w:spacing w:before="0"/>
              <w:contextualSpacing/>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666666"/>
                <w:sz w:val="20"/>
                <w:lang w:bidi="ar-SA"/>
              </w:rPr>
            </w:pPr>
            <w:r w:rsidRPr="009F5AE8">
              <w:rPr>
                <w:rFonts w:asciiTheme="minorHAnsi" w:eastAsia="Times New Roman" w:hAnsiTheme="minorHAnsi" w:cstheme="minorHAnsi"/>
                <w:color w:val="666666"/>
                <w:sz w:val="20"/>
                <w:lang w:bidi="ar-SA"/>
              </w:rPr>
              <w:t>Audit, Balance &amp; Control</w:t>
            </w:r>
          </w:p>
        </w:tc>
      </w:tr>
      <w:tr w:rsidR="00291298" w:rsidRPr="009F5AE8" w14:paraId="468B5BD2" w14:textId="77777777" w:rsidTr="000D75F2">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374" w:type="dxa"/>
            <w:tcBorders>
              <w:right w:val="single" w:sz="4" w:space="0" w:color="auto"/>
            </w:tcBorders>
            <w:shd w:val="clear" w:color="auto" w:fill="auto"/>
          </w:tcPr>
          <w:p w14:paraId="450A0A26" w14:textId="162C357D" w:rsidR="00291298" w:rsidRPr="009F5AE8" w:rsidRDefault="00291298" w:rsidP="00291298">
            <w:pPr>
              <w:spacing w:before="0"/>
              <w:contextualSpacing/>
              <w:rPr>
                <w:rFonts w:asciiTheme="minorHAnsi" w:eastAsia="Times New Roman" w:hAnsiTheme="minorHAnsi" w:cstheme="minorHAnsi"/>
                <w:color w:val="666666"/>
                <w:sz w:val="20"/>
                <w:lang w:bidi="ar-SA"/>
              </w:rPr>
            </w:pPr>
            <w:r w:rsidRPr="009F5AE8">
              <w:rPr>
                <w:rFonts w:asciiTheme="minorHAnsi" w:eastAsia="Times New Roman" w:hAnsiTheme="minorHAnsi" w:cstheme="minorHAnsi"/>
                <w:color w:val="666666"/>
                <w:sz w:val="20"/>
                <w:lang w:bidi="ar-SA"/>
              </w:rPr>
              <w:t>ETL</w:t>
            </w:r>
          </w:p>
        </w:tc>
        <w:tc>
          <w:tcPr>
            <w:tcW w:w="3150" w:type="dxa"/>
            <w:tcBorders>
              <w:left w:val="single" w:sz="4" w:space="0" w:color="auto"/>
            </w:tcBorders>
            <w:shd w:val="clear" w:color="auto" w:fill="auto"/>
          </w:tcPr>
          <w:p w14:paraId="2D3432BE" w14:textId="390CB3A2" w:rsidR="00291298" w:rsidRPr="009F5AE8" w:rsidRDefault="00291298" w:rsidP="00291298">
            <w:pPr>
              <w:spacing w:before="0"/>
              <w:contextualSpacing/>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Cs/>
                <w:color w:val="666666"/>
                <w:sz w:val="20"/>
                <w:lang w:bidi="ar-SA"/>
              </w:rPr>
            </w:pPr>
            <w:r w:rsidRPr="009F5AE8">
              <w:rPr>
                <w:rFonts w:asciiTheme="minorHAnsi" w:eastAsia="Times New Roman" w:hAnsiTheme="minorHAnsi" w:cstheme="minorHAnsi"/>
                <w:bCs/>
                <w:color w:val="666666"/>
                <w:sz w:val="20"/>
                <w:lang w:bidi="ar-SA"/>
              </w:rPr>
              <w:t>Extraction Transformation &amp; Load</w:t>
            </w:r>
          </w:p>
        </w:tc>
      </w:tr>
      <w:bookmarkEnd w:id="129"/>
    </w:tbl>
    <w:p w14:paraId="7B749262" w14:textId="415F6371" w:rsidR="00F45619" w:rsidRPr="009F5AE8" w:rsidRDefault="00F45619" w:rsidP="00291298">
      <w:pPr>
        <w:rPr>
          <w:rFonts w:asciiTheme="minorHAnsi" w:hAnsiTheme="minorHAnsi" w:cstheme="minorHAnsi"/>
        </w:rPr>
      </w:pPr>
    </w:p>
    <w:p w14:paraId="0376C477" w14:textId="68AA692A" w:rsidR="004E3871" w:rsidRPr="00366963" w:rsidRDefault="004E3871" w:rsidP="00366963">
      <w:pPr>
        <w:pStyle w:val="Heading2"/>
        <w:numPr>
          <w:ilvl w:val="1"/>
          <w:numId w:val="45"/>
        </w:numPr>
        <w:rPr>
          <w:rFonts w:asciiTheme="minorHAnsi" w:hAnsiTheme="minorHAnsi" w:cstheme="minorHAnsi"/>
          <w:sz w:val="22"/>
        </w:rPr>
      </w:pPr>
      <w:bookmarkStart w:id="130" w:name="_Toc40969599"/>
      <w:r w:rsidRPr="00366963">
        <w:rPr>
          <w:rFonts w:asciiTheme="minorHAnsi" w:hAnsiTheme="minorHAnsi" w:cstheme="minorHAnsi"/>
          <w:sz w:val="22"/>
        </w:rPr>
        <w:t>Performance Test results</w:t>
      </w:r>
      <w:bookmarkEnd w:id="130"/>
    </w:p>
    <w:p w14:paraId="45C4BAF9" w14:textId="1B70F56F" w:rsidR="004E3871" w:rsidRPr="009F5AE8" w:rsidRDefault="004E3871" w:rsidP="004E3871">
      <w:pPr>
        <w:rPr>
          <w:rFonts w:asciiTheme="minorHAnsi" w:eastAsia="Calibri" w:hAnsiTheme="minorHAnsi" w:cstheme="minorHAnsi"/>
          <w:lang w:val="en-GB"/>
        </w:rPr>
      </w:pPr>
      <w:r w:rsidRPr="009F5AE8">
        <w:rPr>
          <w:rFonts w:asciiTheme="minorHAnsi" w:eastAsia="Calibri" w:hAnsiTheme="minorHAnsi" w:cstheme="minorHAnsi"/>
          <w:lang w:val="en-GB"/>
        </w:rPr>
        <w:t xml:space="preserve">Below is a quick summary of the Performance test conducted to capture the SSIS package execution time, before and after adding Batch Run id, Job Run id columns </w:t>
      </w:r>
      <w:r w:rsidR="00EA42F4" w:rsidRPr="009F5AE8">
        <w:rPr>
          <w:rFonts w:asciiTheme="minorHAnsi" w:eastAsia="Calibri" w:hAnsiTheme="minorHAnsi" w:cstheme="minorHAnsi"/>
          <w:lang w:val="en-GB"/>
        </w:rPr>
        <w:t xml:space="preserve">in </w:t>
      </w:r>
      <w:r w:rsidRPr="009F5AE8">
        <w:rPr>
          <w:rFonts w:asciiTheme="minorHAnsi" w:eastAsia="Calibri" w:hAnsiTheme="minorHAnsi" w:cstheme="minorHAnsi"/>
          <w:lang w:val="en-GB"/>
        </w:rPr>
        <w:t xml:space="preserve">to the target table. </w:t>
      </w:r>
    </w:p>
    <w:tbl>
      <w:tblPr>
        <w:tblW w:w="9206" w:type="dxa"/>
        <w:tblCellMar>
          <w:left w:w="0" w:type="dxa"/>
          <w:right w:w="0" w:type="dxa"/>
        </w:tblCellMar>
        <w:tblLook w:val="04A0" w:firstRow="1" w:lastRow="0" w:firstColumn="1" w:lastColumn="0" w:noHBand="0" w:noVBand="1"/>
      </w:tblPr>
      <w:tblGrid>
        <w:gridCol w:w="958"/>
        <w:gridCol w:w="542"/>
        <w:gridCol w:w="958"/>
        <w:gridCol w:w="319"/>
        <w:gridCol w:w="958"/>
        <w:gridCol w:w="319"/>
        <w:gridCol w:w="958"/>
        <w:gridCol w:w="322"/>
        <w:gridCol w:w="958"/>
        <w:gridCol w:w="319"/>
        <w:gridCol w:w="958"/>
        <w:gridCol w:w="319"/>
        <w:gridCol w:w="958"/>
        <w:gridCol w:w="360"/>
      </w:tblGrid>
      <w:tr w:rsidR="004E3871" w:rsidRPr="009F5AE8" w14:paraId="5A8100F2" w14:textId="77777777" w:rsidTr="00E444E6">
        <w:trPr>
          <w:trHeight w:val="440"/>
        </w:trPr>
        <w:tc>
          <w:tcPr>
            <w:tcW w:w="1500"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27C0D9DC" w14:textId="77777777" w:rsidR="004E3871" w:rsidRPr="009F5AE8" w:rsidRDefault="004E3871">
            <w:pPr>
              <w:spacing w:after="0"/>
              <w:jc w:val="center"/>
              <w:rPr>
                <w:rFonts w:asciiTheme="minorHAnsi" w:hAnsiTheme="minorHAnsi" w:cstheme="minorHAnsi"/>
                <w:lang w:val="en-US"/>
              </w:rPr>
            </w:pPr>
            <w:r w:rsidRPr="009F5AE8">
              <w:rPr>
                <w:rFonts w:asciiTheme="minorHAnsi" w:hAnsiTheme="minorHAnsi" w:cstheme="minorHAnsi"/>
              </w:rPr>
              <w:t>5M Records</w:t>
            </w:r>
          </w:p>
        </w:tc>
        <w:tc>
          <w:tcPr>
            <w:tcW w:w="3834" w:type="dxa"/>
            <w:gridSpan w:val="6"/>
            <w:tcBorders>
              <w:top w:val="single" w:sz="8" w:space="0" w:color="auto"/>
              <w:left w:val="single" w:sz="8" w:space="0" w:color="auto"/>
              <w:bottom w:val="single" w:sz="8" w:space="0" w:color="auto"/>
              <w:right w:val="single" w:sz="8" w:space="0" w:color="auto"/>
            </w:tcBorders>
            <w:shd w:val="clear" w:color="auto" w:fill="9BC2E6"/>
            <w:noWrap/>
            <w:tcMar>
              <w:top w:w="0" w:type="dxa"/>
              <w:left w:w="108" w:type="dxa"/>
              <w:bottom w:w="0" w:type="dxa"/>
              <w:right w:w="108" w:type="dxa"/>
            </w:tcMar>
            <w:vAlign w:val="bottom"/>
            <w:hideMark/>
          </w:tcPr>
          <w:p w14:paraId="2C72A56A" w14:textId="77777777" w:rsidR="004E3871" w:rsidRPr="009F5AE8" w:rsidRDefault="004E3871">
            <w:pPr>
              <w:spacing w:after="0"/>
              <w:jc w:val="center"/>
              <w:rPr>
                <w:rFonts w:asciiTheme="minorHAnsi" w:hAnsiTheme="minorHAnsi" w:cstheme="minorHAnsi"/>
              </w:rPr>
            </w:pPr>
            <w:r w:rsidRPr="009F5AE8">
              <w:rPr>
                <w:rFonts w:asciiTheme="minorHAnsi" w:hAnsiTheme="minorHAnsi" w:cstheme="minorHAnsi"/>
              </w:rPr>
              <w:t>Run Time With New Columns</w:t>
            </w:r>
          </w:p>
        </w:tc>
        <w:tc>
          <w:tcPr>
            <w:tcW w:w="3872" w:type="dxa"/>
            <w:gridSpan w:val="6"/>
            <w:tcBorders>
              <w:top w:val="single" w:sz="8" w:space="0" w:color="auto"/>
              <w:left w:val="nil"/>
              <w:bottom w:val="single" w:sz="8" w:space="0" w:color="auto"/>
              <w:right w:val="single" w:sz="8" w:space="0" w:color="auto"/>
            </w:tcBorders>
            <w:shd w:val="clear" w:color="auto" w:fill="9BC2E6"/>
            <w:noWrap/>
            <w:tcMar>
              <w:top w:w="0" w:type="dxa"/>
              <w:left w:w="108" w:type="dxa"/>
              <w:bottom w:w="0" w:type="dxa"/>
              <w:right w:w="108" w:type="dxa"/>
            </w:tcMar>
            <w:vAlign w:val="bottom"/>
            <w:hideMark/>
          </w:tcPr>
          <w:p w14:paraId="45409AD7" w14:textId="77777777" w:rsidR="004E3871" w:rsidRPr="009F5AE8" w:rsidRDefault="004E3871">
            <w:pPr>
              <w:spacing w:after="0"/>
              <w:jc w:val="center"/>
              <w:rPr>
                <w:rFonts w:asciiTheme="minorHAnsi" w:hAnsiTheme="minorHAnsi" w:cstheme="minorHAnsi"/>
              </w:rPr>
            </w:pPr>
            <w:r w:rsidRPr="009F5AE8">
              <w:rPr>
                <w:rFonts w:asciiTheme="minorHAnsi" w:hAnsiTheme="minorHAnsi" w:cstheme="minorHAnsi"/>
              </w:rPr>
              <w:t>Run Time Without New Columns</w:t>
            </w:r>
          </w:p>
        </w:tc>
      </w:tr>
      <w:tr w:rsidR="00E444E6" w:rsidRPr="009F5AE8" w14:paraId="166CD7FD" w14:textId="77777777" w:rsidTr="00E444E6">
        <w:trPr>
          <w:trHeight w:val="440"/>
        </w:trPr>
        <w:tc>
          <w:tcPr>
            <w:tcW w:w="1500" w:type="dxa"/>
            <w:gridSpan w:val="2"/>
            <w:tcBorders>
              <w:top w:val="nil"/>
              <w:left w:val="single" w:sz="8" w:space="0" w:color="auto"/>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220E31C3"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Step</w:t>
            </w:r>
          </w:p>
        </w:tc>
        <w:tc>
          <w:tcPr>
            <w:tcW w:w="1277"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1597C442"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Run 1</w:t>
            </w:r>
          </w:p>
        </w:tc>
        <w:tc>
          <w:tcPr>
            <w:tcW w:w="1277"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7A50D736"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Run 2</w:t>
            </w:r>
          </w:p>
        </w:tc>
        <w:tc>
          <w:tcPr>
            <w:tcW w:w="1280"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0A5D3E83"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Average</w:t>
            </w:r>
          </w:p>
        </w:tc>
        <w:tc>
          <w:tcPr>
            <w:tcW w:w="1277"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3633DFDD"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Run 1</w:t>
            </w:r>
          </w:p>
        </w:tc>
        <w:tc>
          <w:tcPr>
            <w:tcW w:w="1277"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7F1FE491"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Run 2</w:t>
            </w:r>
          </w:p>
        </w:tc>
        <w:tc>
          <w:tcPr>
            <w:tcW w:w="1318"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0590933A"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Average</w:t>
            </w:r>
          </w:p>
        </w:tc>
      </w:tr>
      <w:tr w:rsidR="00E444E6" w:rsidRPr="009F5AE8" w14:paraId="581DE9E9" w14:textId="77777777" w:rsidTr="00E444E6">
        <w:trPr>
          <w:trHeight w:val="440"/>
        </w:trPr>
        <w:tc>
          <w:tcPr>
            <w:tcW w:w="1500" w:type="dxa"/>
            <w:gridSpan w:val="2"/>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8A6B610"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Pre-Processing</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A363A5"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00:00:13.0</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3296FF"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00:00:14.3</w:t>
            </w:r>
          </w:p>
        </w:tc>
        <w:tc>
          <w:tcPr>
            <w:tcW w:w="1280"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58D7773F"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00:00:13.6</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069815"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00:00:14.2</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05428E"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00:00:12.3</w:t>
            </w:r>
          </w:p>
        </w:tc>
        <w:tc>
          <w:tcPr>
            <w:tcW w:w="1318"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21D73521"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00:00:13.3</w:t>
            </w:r>
          </w:p>
        </w:tc>
      </w:tr>
      <w:tr w:rsidR="00E444E6" w:rsidRPr="009F5AE8" w14:paraId="7C5D67F6" w14:textId="77777777" w:rsidTr="00E444E6">
        <w:trPr>
          <w:trHeight w:val="440"/>
        </w:trPr>
        <w:tc>
          <w:tcPr>
            <w:tcW w:w="1500" w:type="dxa"/>
            <w:gridSpan w:val="2"/>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EA36EF5"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Main</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E46247"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00:15:36.0</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A9B1D41"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00:13:23.0</w:t>
            </w:r>
          </w:p>
        </w:tc>
        <w:tc>
          <w:tcPr>
            <w:tcW w:w="1280"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7BBE09D2"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00:14:29.5</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48BBADE"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00:17:22.3</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8CC0F9"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00:12:34.8</w:t>
            </w:r>
          </w:p>
        </w:tc>
        <w:tc>
          <w:tcPr>
            <w:tcW w:w="1318"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15D3E0A2"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00:14:58.5</w:t>
            </w:r>
          </w:p>
        </w:tc>
      </w:tr>
      <w:tr w:rsidR="00E444E6" w:rsidRPr="009F5AE8" w14:paraId="518322A9" w14:textId="77777777" w:rsidTr="00E444E6">
        <w:trPr>
          <w:trHeight w:val="440"/>
        </w:trPr>
        <w:tc>
          <w:tcPr>
            <w:tcW w:w="1500" w:type="dxa"/>
            <w:gridSpan w:val="2"/>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66A42A7"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Post-Processing</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8BC4ED"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00:00:47.8</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E0EA424"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00:00:42.0</w:t>
            </w:r>
          </w:p>
        </w:tc>
        <w:tc>
          <w:tcPr>
            <w:tcW w:w="1280"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42BBF66F"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00:00:44.9</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E9D5D1"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00:00:54.5</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8BC966F"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00:00:46.6</w:t>
            </w:r>
          </w:p>
        </w:tc>
        <w:tc>
          <w:tcPr>
            <w:tcW w:w="1318"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45E3DC31"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00:00:50.5</w:t>
            </w:r>
          </w:p>
        </w:tc>
      </w:tr>
      <w:tr w:rsidR="00E444E6" w:rsidRPr="009F5AE8" w14:paraId="5CD6ED18" w14:textId="77777777" w:rsidTr="00E444E6">
        <w:trPr>
          <w:trHeight w:val="440"/>
        </w:trPr>
        <w:tc>
          <w:tcPr>
            <w:tcW w:w="1500" w:type="dxa"/>
            <w:gridSpan w:val="2"/>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ED58596"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Full Package</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729D50"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00:16:36.8</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09ED63"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00:14:20.0</w:t>
            </w:r>
          </w:p>
        </w:tc>
        <w:tc>
          <w:tcPr>
            <w:tcW w:w="1280"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0FE4DB50"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00:15:28.4</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BE5890"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00:18:31.1</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658779B"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00:13:32.8</w:t>
            </w:r>
          </w:p>
        </w:tc>
        <w:tc>
          <w:tcPr>
            <w:tcW w:w="1318"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3AF179B5"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00:16:01.9</w:t>
            </w:r>
          </w:p>
        </w:tc>
      </w:tr>
      <w:tr w:rsidR="00E444E6" w:rsidRPr="009F5AE8" w14:paraId="70559064" w14:textId="77777777" w:rsidTr="00E444E6">
        <w:trPr>
          <w:trHeight w:val="440"/>
        </w:trPr>
        <w:tc>
          <w:tcPr>
            <w:tcW w:w="958" w:type="dxa"/>
            <w:noWrap/>
            <w:tcMar>
              <w:top w:w="0" w:type="dxa"/>
              <w:left w:w="108" w:type="dxa"/>
              <w:bottom w:w="0" w:type="dxa"/>
              <w:right w:w="108" w:type="dxa"/>
            </w:tcMar>
            <w:vAlign w:val="bottom"/>
            <w:hideMark/>
          </w:tcPr>
          <w:p w14:paraId="3C52917A" w14:textId="77777777" w:rsidR="004E3871" w:rsidRPr="009F5AE8" w:rsidRDefault="004E3871">
            <w:pPr>
              <w:rPr>
                <w:rFonts w:asciiTheme="minorHAnsi" w:hAnsiTheme="minorHAnsi" w:cstheme="minorHAnsi"/>
              </w:rPr>
            </w:pPr>
          </w:p>
        </w:tc>
        <w:tc>
          <w:tcPr>
            <w:tcW w:w="542" w:type="dxa"/>
            <w:noWrap/>
            <w:tcMar>
              <w:top w:w="0" w:type="dxa"/>
              <w:left w:w="108" w:type="dxa"/>
              <w:bottom w:w="0" w:type="dxa"/>
              <w:right w:w="108" w:type="dxa"/>
            </w:tcMar>
            <w:vAlign w:val="bottom"/>
            <w:hideMark/>
          </w:tcPr>
          <w:p w14:paraId="46A3D467"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16186084" w14:textId="77777777" w:rsidR="004E3871" w:rsidRPr="009F5AE8" w:rsidRDefault="004E3871">
            <w:pPr>
              <w:spacing w:after="0"/>
              <w:rPr>
                <w:rFonts w:asciiTheme="minorHAnsi" w:eastAsia="Times New Roman" w:hAnsiTheme="minorHAnsi" w:cstheme="minorHAnsi"/>
              </w:rPr>
            </w:pPr>
          </w:p>
        </w:tc>
        <w:tc>
          <w:tcPr>
            <w:tcW w:w="319" w:type="dxa"/>
            <w:noWrap/>
            <w:tcMar>
              <w:top w:w="0" w:type="dxa"/>
              <w:left w:w="108" w:type="dxa"/>
              <w:bottom w:w="0" w:type="dxa"/>
              <w:right w:w="108" w:type="dxa"/>
            </w:tcMar>
            <w:vAlign w:val="bottom"/>
            <w:hideMark/>
          </w:tcPr>
          <w:p w14:paraId="403B6D69"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42E13D98" w14:textId="77777777" w:rsidR="004E3871" w:rsidRPr="009F5AE8" w:rsidRDefault="004E3871">
            <w:pPr>
              <w:spacing w:after="0"/>
              <w:rPr>
                <w:rFonts w:asciiTheme="minorHAnsi" w:eastAsia="Times New Roman" w:hAnsiTheme="minorHAnsi" w:cstheme="minorHAnsi"/>
              </w:rPr>
            </w:pPr>
          </w:p>
        </w:tc>
        <w:tc>
          <w:tcPr>
            <w:tcW w:w="319" w:type="dxa"/>
            <w:noWrap/>
            <w:tcMar>
              <w:top w:w="0" w:type="dxa"/>
              <w:left w:w="108" w:type="dxa"/>
              <w:bottom w:w="0" w:type="dxa"/>
              <w:right w:w="108" w:type="dxa"/>
            </w:tcMar>
            <w:vAlign w:val="bottom"/>
            <w:hideMark/>
          </w:tcPr>
          <w:p w14:paraId="5604D200"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11F9256A" w14:textId="77777777" w:rsidR="004E3871" w:rsidRPr="009F5AE8" w:rsidRDefault="004E3871">
            <w:pPr>
              <w:spacing w:after="0"/>
              <w:rPr>
                <w:rFonts w:asciiTheme="minorHAnsi" w:eastAsia="Times New Roman" w:hAnsiTheme="minorHAnsi" w:cstheme="minorHAnsi"/>
              </w:rPr>
            </w:pPr>
          </w:p>
        </w:tc>
        <w:tc>
          <w:tcPr>
            <w:tcW w:w="322" w:type="dxa"/>
            <w:noWrap/>
            <w:tcMar>
              <w:top w:w="0" w:type="dxa"/>
              <w:left w:w="108" w:type="dxa"/>
              <w:bottom w:w="0" w:type="dxa"/>
              <w:right w:w="108" w:type="dxa"/>
            </w:tcMar>
            <w:vAlign w:val="bottom"/>
            <w:hideMark/>
          </w:tcPr>
          <w:p w14:paraId="1E1D1E10"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5E171B63" w14:textId="77777777" w:rsidR="004E3871" w:rsidRPr="009F5AE8" w:rsidRDefault="004E3871">
            <w:pPr>
              <w:spacing w:after="0"/>
              <w:rPr>
                <w:rFonts w:asciiTheme="minorHAnsi" w:eastAsia="Times New Roman" w:hAnsiTheme="minorHAnsi" w:cstheme="minorHAnsi"/>
              </w:rPr>
            </w:pPr>
          </w:p>
        </w:tc>
        <w:tc>
          <w:tcPr>
            <w:tcW w:w="319" w:type="dxa"/>
            <w:noWrap/>
            <w:tcMar>
              <w:top w:w="0" w:type="dxa"/>
              <w:left w:w="108" w:type="dxa"/>
              <w:bottom w:w="0" w:type="dxa"/>
              <w:right w:w="108" w:type="dxa"/>
            </w:tcMar>
            <w:vAlign w:val="bottom"/>
            <w:hideMark/>
          </w:tcPr>
          <w:p w14:paraId="37827B0F"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23B7BCFA" w14:textId="77777777" w:rsidR="004E3871" w:rsidRPr="009F5AE8" w:rsidRDefault="004E3871">
            <w:pPr>
              <w:spacing w:after="0"/>
              <w:rPr>
                <w:rFonts w:asciiTheme="minorHAnsi" w:eastAsia="Times New Roman" w:hAnsiTheme="minorHAnsi" w:cstheme="minorHAnsi"/>
              </w:rPr>
            </w:pPr>
          </w:p>
        </w:tc>
        <w:tc>
          <w:tcPr>
            <w:tcW w:w="319" w:type="dxa"/>
            <w:noWrap/>
            <w:tcMar>
              <w:top w:w="0" w:type="dxa"/>
              <w:left w:w="108" w:type="dxa"/>
              <w:bottom w:w="0" w:type="dxa"/>
              <w:right w:w="108" w:type="dxa"/>
            </w:tcMar>
            <w:vAlign w:val="bottom"/>
            <w:hideMark/>
          </w:tcPr>
          <w:p w14:paraId="5AD98415"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65ACFB7C" w14:textId="77777777" w:rsidR="004E3871" w:rsidRPr="009F5AE8" w:rsidRDefault="004E3871">
            <w:pPr>
              <w:spacing w:after="0"/>
              <w:rPr>
                <w:rFonts w:asciiTheme="minorHAnsi" w:eastAsia="Times New Roman" w:hAnsiTheme="minorHAnsi" w:cstheme="minorHAnsi"/>
              </w:rPr>
            </w:pPr>
          </w:p>
        </w:tc>
        <w:tc>
          <w:tcPr>
            <w:tcW w:w="360" w:type="dxa"/>
            <w:noWrap/>
            <w:tcMar>
              <w:top w:w="0" w:type="dxa"/>
              <w:left w:w="108" w:type="dxa"/>
              <w:bottom w:w="0" w:type="dxa"/>
              <w:right w:w="108" w:type="dxa"/>
            </w:tcMar>
            <w:vAlign w:val="bottom"/>
            <w:hideMark/>
          </w:tcPr>
          <w:p w14:paraId="3838A66E" w14:textId="77777777" w:rsidR="004E3871" w:rsidRPr="009F5AE8" w:rsidRDefault="004E3871">
            <w:pPr>
              <w:spacing w:after="0"/>
              <w:rPr>
                <w:rFonts w:asciiTheme="minorHAnsi" w:eastAsia="Times New Roman" w:hAnsiTheme="minorHAnsi" w:cstheme="minorHAnsi"/>
              </w:rPr>
            </w:pPr>
          </w:p>
        </w:tc>
      </w:tr>
      <w:tr w:rsidR="00E444E6" w:rsidRPr="009F5AE8" w14:paraId="08A007E5" w14:textId="77777777" w:rsidTr="00E444E6">
        <w:trPr>
          <w:trHeight w:val="440"/>
        </w:trPr>
        <w:tc>
          <w:tcPr>
            <w:tcW w:w="958" w:type="dxa"/>
            <w:noWrap/>
            <w:tcMar>
              <w:top w:w="0" w:type="dxa"/>
              <w:left w:w="108" w:type="dxa"/>
              <w:bottom w:w="0" w:type="dxa"/>
              <w:right w:w="108" w:type="dxa"/>
            </w:tcMar>
            <w:vAlign w:val="bottom"/>
            <w:hideMark/>
          </w:tcPr>
          <w:p w14:paraId="1D9142A4" w14:textId="77777777" w:rsidR="004E3871" w:rsidRPr="009F5AE8" w:rsidRDefault="004E3871">
            <w:pPr>
              <w:spacing w:after="0"/>
              <w:rPr>
                <w:rFonts w:asciiTheme="minorHAnsi" w:eastAsia="Times New Roman" w:hAnsiTheme="minorHAnsi" w:cstheme="minorHAnsi"/>
              </w:rPr>
            </w:pPr>
          </w:p>
        </w:tc>
        <w:tc>
          <w:tcPr>
            <w:tcW w:w="542" w:type="dxa"/>
            <w:noWrap/>
            <w:tcMar>
              <w:top w:w="0" w:type="dxa"/>
              <w:left w:w="108" w:type="dxa"/>
              <w:bottom w:w="0" w:type="dxa"/>
              <w:right w:w="108" w:type="dxa"/>
            </w:tcMar>
            <w:vAlign w:val="bottom"/>
            <w:hideMark/>
          </w:tcPr>
          <w:p w14:paraId="68B66039"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379651F6" w14:textId="77777777" w:rsidR="004E3871" w:rsidRPr="009F5AE8" w:rsidRDefault="004E3871">
            <w:pPr>
              <w:spacing w:after="0"/>
              <w:rPr>
                <w:rFonts w:asciiTheme="minorHAnsi" w:eastAsia="Times New Roman" w:hAnsiTheme="minorHAnsi" w:cstheme="minorHAnsi"/>
              </w:rPr>
            </w:pPr>
          </w:p>
        </w:tc>
        <w:tc>
          <w:tcPr>
            <w:tcW w:w="319" w:type="dxa"/>
            <w:noWrap/>
            <w:tcMar>
              <w:top w:w="0" w:type="dxa"/>
              <w:left w:w="108" w:type="dxa"/>
              <w:bottom w:w="0" w:type="dxa"/>
              <w:right w:w="108" w:type="dxa"/>
            </w:tcMar>
            <w:vAlign w:val="bottom"/>
            <w:hideMark/>
          </w:tcPr>
          <w:p w14:paraId="1CD30962"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671BC539" w14:textId="77777777" w:rsidR="004E3871" w:rsidRPr="009F5AE8" w:rsidRDefault="004E3871">
            <w:pPr>
              <w:spacing w:after="0"/>
              <w:rPr>
                <w:rFonts w:asciiTheme="minorHAnsi" w:eastAsia="Times New Roman" w:hAnsiTheme="minorHAnsi" w:cstheme="minorHAnsi"/>
              </w:rPr>
            </w:pPr>
          </w:p>
        </w:tc>
        <w:tc>
          <w:tcPr>
            <w:tcW w:w="319" w:type="dxa"/>
            <w:noWrap/>
            <w:tcMar>
              <w:top w:w="0" w:type="dxa"/>
              <w:left w:w="108" w:type="dxa"/>
              <w:bottom w:w="0" w:type="dxa"/>
              <w:right w:w="108" w:type="dxa"/>
            </w:tcMar>
            <w:vAlign w:val="bottom"/>
            <w:hideMark/>
          </w:tcPr>
          <w:p w14:paraId="2F6A06A2"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118D300C" w14:textId="77777777" w:rsidR="004E3871" w:rsidRPr="009F5AE8" w:rsidRDefault="004E3871">
            <w:pPr>
              <w:spacing w:after="0"/>
              <w:rPr>
                <w:rFonts w:asciiTheme="minorHAnsi" w:eastAsia="Times New Roman" w:hAnsiTheme="minorHAnsi" w:cstheme="minorHAnsi"/>
              </w:rPr>
            </w:pPr>
          </w:p>
        </w:tc>
        <w:tc>
          <w:tcPr>
            <w:tcW w:w="322" w:type="dxa"/>
            <w:noWrap/>
            <w:tcMar>
              <w:top w:w="0" w:type="dxa"/>
              <w:left w:w="108" w:type="dxa"/>
              <w:bottom w:w="0" w:type="dxa"/>
              <w:right w:w="108" w:type="dxa"/>
            </w:tcMar>
            <w:vAlign w:val="bottom"/>
            <w:hideMark/>
          </w:tcPr>
          <w:p w14:paraId="707902DD"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6D6FD590" w14:textId="77777777" w:rsidR="004E3871" w:rsidRPr="009F5AE8" w:rsidRDefault="004E3871">
            <w:pPr>
              <w:spacing w:after="0"/>
              <w:rPr>
                <w:rFonts w:asciiTheme="minorHAnsi" w:eastAsia="Times New Roman" w:hAnsiTheme="minorHAnsi" w:cstheme="minorHAnsi"/>
              </w:rPr>
            </w:pPr>
          </w:p>
        </w:tc>
        <w:tc>
          <w:tcPr>
            <w:tcW w:w="319" w:type="dxa"/>
            <w:noWrap/>
            <w:tcMar>
              <w:top w:w="0" w:type="dxa"/>
              <w:left w:w="108" w:type="dxa"/>
              <w:bottom w:w="0" w:type="dxa"/>
              <w:right w:w="108" w:type="dxa"/>
            </w:tcMar>
            <w:vAlign w:val="bottom"/>
            <w:hideMark/>
          </w:tcPr>
          <w:p w14:paraId="7660EA1F"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7F02AE5B" w14:textId="77777777" w:rsidR="004E3871" w:rsidRPr="009F5AE8" w:rsidRDefault="004E3871">
            <w:pPr>
              <w:spacing w:after="0"/>
              <w:rPr>
                <w:rFonts w:asciiTheme="minorHAnsi" w:eastAsia="Times New Roman" w:hAnsiTheme="minorHAnsi" w:cstheme="minorHAnsi"/>
              </w:rPr>
            </w:pPr>
          </w:p>
        </w:tc>
        <w:tc>
          <w:tcPr>
            <w:tcW w:w="319" w:type="dxa"/>
            <w:noWrap/>
            <w:tcMar>
              <w:top w:w="0" w:type="dxa"/>
              <w:left w:w="108" w:type="dxa"/>
              <w:bottom w:w="0" w:type="dxa"/>
              <w:right w:w="108" w:type="dxa"/>
            </w:tcMar>
            <w:vAlign w:val="bottom"/>
            <w:hideMark/>
          </w:tcPr>
          <w:p w14:paraId="24E7C615" w14:textId="77777777" w:rsidR="004E3871" w:rsidRPr="009F5AE8" w:rsidRDefault="004E3871">
            <w:pPr>
              <w:spacing w:after="0"/>
              <w:rPr>
                <w:rFonts w:asciiTheme="minorHAnsi" w:eastAsia="Times New Roman" w:hAnsiTheme="minorHAnsi" w:cstheme="minorHAnsi"/>
              </w:rPr>
            </w:pPr>
          </w:p>
        </w:tc>
        <w:tc>
          <w:tcPr>
            <w:tcW w:w="958" w:type="dxa"/>
            <w:noWrap/>
            <w:tcMar>
              <w:top w:w="0" w:type="dxa"/>
              <w:left w:w="108" w:type="dxa"/>
              <w:bottom w:w="0" w:type="dxa"/>
              <w:right w:w="108" w:type="dxa"/>
            </w:tcMar>
            <w:vAlign w:val="bottom"/>
            <w:hideMark/>
          </w:tcPr>
          <w:p w14:paraId="6AA6D231" w14:textId="77777777" w:rsidR="004E3871" w:rsidRPr="009F5AE8" w:rsidRDefault="004E3871">
            <w:pPr>
              <w:spacing w:after="0"/>
              <w:rPr>
                <w:rFonts w:asciiTheme="minorHAnsi" w:eastAsia="Times New Roman" w:hAnsiTheme="minorHAnsi" w:cstheme="minorHAnsi"/>
              </w:rPr>
            </w:pPr>
          </w:p>
        </w:tc>
        <w:tc>
          <w:tcPr>
            <w:tcW w:w="360" w:type="dxa"/>
            <w:noWrap/>
            <w:tcMar>
              <w:top w:w="0" w:type="dxa"/>
              <w:left w:w="108" w:type="dxa"/>
              <w:bottom w:w="0" w:type="dxa"/>
              <w:right w:w="108" w:type="dxa"/>
            </w:tcMar>
            <w:vAlign w:val="bottom"/>
            <w:hideMark/>
          </w:tcPr>
          <w:p w14:paraId="1CDA9558" w14:textId="77777777" w:rsidR="004E3871" w:rsidRPr="009F5AE8" w:rsidRDefault="004E3871">
            <w:pPr>
              <w:spacing w:after="0"/>
              <w:rPr>
                <w:rFonts w:asciiTheme="minorHAnsi" w:eastAsia="Times New Roman" w:hAnsiTheme="minorHAnsi" w:cstheme="minorHAnsi"/>
              </w:rPr>
            </w:pPr>
          </w:p>
        </w:tc>
      </w:tr>
      <w:tr w:rsidR="004E3871" w:rsidRPr="009F5AE8" w14:paraId="34EB609D" w14:textId="77777777" w:rsidTr="00E444E6">
        <w:trPr>
          <w:trHeight w:val="440"/>
        </w:trPr>
        <w:tc>
          <w:tcPr>
            <w:tcW w:w="1500" w:type="dxa"/>
            <w:gridSpan w:val="2"/>
            <w:tcBorders>
              <w:top w:val="nil"/>
              <w:left w:val="nil"/>
              <w:bottom w:val="single" w:sz="8" w:space="0" w:color="auto"/>
              <w:right w:val="nil"/>
            </w:tcBorders>
            <w:noWrap/>
            <w:tcMar>
              <w:top w:w="0" w:type="dxa"/>
              <w:left w:w="108" w:type="dxa"/>
              <w:bottom w:w="0" w:type="dxa"/>
              <w:right w:w="108" w:type="dxa"/>
            </w:tcMar>
            <w:vAlign w:val="bottom"/>
            <w:hideMark/>
          </w:tcPr>
          <w:p w14:paraId="7E5B9522" w14:textId="77777777" w:rsidR="004E3871" w:rsidRPr="009F5AE8" w:rsidRDefault="004E3871">
            <w:pPr>
              <w:spacing w:after="0"/>
              <w:jc w:val="center"/>
              <w:rPr>
                <w:rFonts w:asciiTheme="minorHAnsi" w:eastAsiaTheme="minorHAnsi" w:hAnsiTheme="minorHAnsi" w:cstheme="minorHAnsi"/>
              </w:rPr>
            </w:pPr>
            <w:r w:rsidRPr="009F5AE8">
              <w:rPr>
                <w:rFonts w:asciiTheme="minorHAnsi" w:hAnsiTheme="minorHAnsi" w:cstheme="minorHAnsi"/>
              </w:rPr>
              <w:t>10M Records</w:t>
            </w:r>
          </w:p>
        </w:tc>
        <w:tc>
          <w:tcPr>
            <w:tcW w:w="3834" w:type="dxa"/>
            <w:gridSpan w:val="6"/>
            <w:tcBorders>
              <w:top w:val="single" w:sz="8" w:space="0" w:color="auto"/>
              <w:left w:val="single" w:sz="8" w:space="0" w:color="auto"/>
              <w:bottom w:val="single" w:sz="8" w:space="0" w:color="auto"/>
              <w:right w:val="single" w:sz="8" w:space="0" w:color="auto"/>
            </w:tcBorders>
            <w:shd w:val="clear" w:color="auto" w:fill="9BC2E6"/>
            <w:noWrap/>
            <w:tcMar>
              <w:top w:w="0" w:type="dxa"/>
              <w:left w:w="108" w:type="dxa"/>
              <w:bottom w:w="0" w:type="dxa"/>
              <w:right w:w="108" w:type="dxa"/>
            </w:tcMar>
            <w:vAlign w:val="bottom"/>
            <w:hideMark/>
          </w:tcPr>
          <w:p w14:paraId="1A753B5B" w14:textId="77777777" w:rsidR="004E3871" w:rsidRPr="009F5AE8" w:rsidRDefault="004E3871">
            <w:pPr>
              <w:spacing w:after="0"/>
              <w:jc w:val="center"/>
              <w:rPr>
                <w:rFonts w:asciiTheme="minorHAnsi" w:hAnsiTheme="minorHAnsi" w:cstheme="minorHAnsi"/>
              </w:rPr>
            </w:pPr>
            <w:r w:rsidRPr="009F5AE8">
              <w:rPr>
                <w:rFonts w:asciiTheme="minorHAnsi" w:hAnsiTheme="minorHAnsi" w:cstheme="minorHAnsi"/>
              </w:rPr>
              <w:t>Run Time With New Columns</w:t>
            </w:r>
          </w:p>
        </w:tc>
        <w:tc>
          <w:tcPr>
            <w:tcW w:w="3872" w:type="dxa"/>
            <w:gridSpan w:val="6"/>
            <w:tcBorders>
              <w:top w:val="single" w:sz="8" w:space="0" w:color="auto"/>
              <w:left w:val="nil"/>
              <w:bottom w:val="single" w:sz="8" w:space="0" w:color="auto"/>
              <w:right w:val="single" w:sz="8" w:space="0" w:color="auto"/>
            </w:tcBorders>
            <w:shd w:val="clear" w:color="auto" w:fill="9BC2E6"/>
            <w:noWrap/>
            <w:tcMar>
              <w:top w:w="0" w:type="dxa"/>
              <w:left w:w="108" w:type="dxa"/>
              <w:bottom w:w="0" w:type="dxa"/>
              <w:right w:w="108" w:type="dxa"/>
            </w:tcMar>
            <w:vAlign w:val="bottom"/>
            <w:hideMark/>
          </w:tcPr>
          <w:p w14:paraId="1E72CB3B" w14:textId="77777777" w:rsidR="004E3871" w:rsidRPr="009F5AE8" w:rsidRDefault="004E3871">
            <w:pPr>
              <w:spacing w:after="0"/>
              <w:jc w:val="center"/>
              <w:rPr>
                <w:rFonts w:asciiTheme="minorHAnsi" w:hAnsiTheme="minorHAnsi" w:cstheme="minorHAnsi"/>
              </w:rPr>
            </w:pPr>
            <w:r w:rsidRPr="009F5AE8">
              <w:rPr>
                <w:rFonts w:asciiTheme="minorHAnsi" w:hAnsiTheme="minorHAnsi" w:cstheme="minorHAnsi"/>
              </w:rPr>
              <w:t>Run Time Without New Columns</w:t>
            </w:r>
          </w:p>
        </w:tc>
      </w:tr>
      <w:tr w:rsidR="00E444E6" w:rsidRPr="009F5AE8" w14:paraId="01EE751C" w14:textId="77777777" w:rsidTr="00E444E6">
        <w:trPr>
          <w:trHeight w:val="440"/>
        </w:trPr>
        <w:tc>
          <w:tcPr>
            <w:tcW w:w="1500" w:type="dxa"/>
            <w:gridSpan w:val="2"/>
            <w:tcBorders>
              <w:top w:val="nil"/>
              <w:left w:val="single" w:sz="8" w:space="0" w:color="auto"/>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44E63A21"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Step</w:t>
            </w:r>
          </w:p>
        </w:tc>
        <w:tc>
          <w:tcPr>
            <w:tcW w:w="1277"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4F50EEB0"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Run 1</w:t>
            </w:r>
          </w:p>
        </w:tc>
        <w:tc>
          <w:tcPr>
            <w:tcW w:w="1277"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6EE1A296"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Run 2</w:t>
            </w:r>
          </w:p>
        </w:tc>
        <w:tc>
          <w:tcPr>
            <w:tcW w:w="1280"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61274DB9"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Average</w:t>
            </w:r>
          </w:p>
        </w:tc>
        <w:tc>
          <w:tcPr>
            <w:tcW w:w="1277"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3BDDAE83"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Run 1</w:t>
            </w:r>
          </w:p>
        </w:tc>
        <w:tc>
          <w:tcPr>
            <w:tcW w:w="1277"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427CBE8B"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Run 2</w:t>
            </w:r>
          </w:p>
        </w:tc>
        <w:tc>
          <w:tcPr>
            <w:tcW w:w="1318" w:type="dxa"/>
            <w:gridSpan w:val="2"/>
            <w:tcBorders>
              <w:top w:val="nil"/>
              <w:left w:val="nil"/>
              <w:bottom w:val="single" w:sz="8" w:space="0" w:color="auto"/>
              <w:right w:val="single" w:sz="8" w:space="0" w:color="auto"/>
            </w:tcBorders>
            <w:shd w:val="clear" w:color="auto" w:fill="DDEBF7"/>
            <w:noWrap/>
            <w:tcMar>
              <w:top w:w="0" w:type="dxa"/>
              <w:left w:w="108" w:type="dxa"/>
              <w:bottom w:w="0" w:type="dxa"/>
              <w:right w:w="108" w:type="dxa"/>
            </w:tcMar>
            <w:vAlign w:val="bottom"/>
            <w:hideMark/>
          </w:tcPr>
          <w:p w14:paraId="46A6A400"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Average</w:t>
            </w:r>
          </w:p>
        </w:tc>
      </w:tr>
      <w:tr w:rsidR="00E444E6" w:rsidRPr="009F5AE8" w14:paraId="44F6F5A1" w14:textId="77777777" w:rsidTr="00E444E6">
        <w:trPr>
          <w:trHeight w:val="440"/>
        </w:trPr>
        <w:tc>
          <w:tcPr>
            <w:tcW w:w="1500" w:type="dxa"/>
            <w:gridSpan w:val="2"/>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40F763C"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Pre-Processing</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37A514"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00:00:12.0</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C4D37A"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00:00:10.2</w:t>
            </w:r>
          </w:p>
        </w:tc>
        <w:tc>
          <w:tcPr>
            <w:tcW w:w="1280"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76F18F50"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00:00:11.1</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13DF69"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00:00:11.5</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16E868E"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00:00:12.1</w:t>
            </w:r>
          </w:p>
        </w:tc>
        <w:tc>
          <w:tcPr>
            <w:tcW w:w="1318"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582CAD08"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00:00:11.8</w:t>
            </w:r>
          </w:p>
        </w:tc>
      </w:tr>
      <w:tr w:rsidR="00E444E6" w:rsidRPr="009F5AE8" w14:paraId="4C7FB6B0" w14:textId="77777777" w:rsidTr="00E444E6">
        <w:trPr>
          <w:trHeight w:val="440"/>
        </w:trPr>
        <w:tc>
          <w:tcPr>
            <w:tcW w:w="1500" w:type="dxa"/>
            <w:gridSpan w:val="2"/>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13A06A4"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Main</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1DA3A9"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00:26:13.8</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1C5B52"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00:25:26.8</w:t>
            </w:r>
          </w:p>
        </w:tc>
        <w:tc>
          <w:tcPr>
            <w:tcW w:w="1280"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40E812DC"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00:25:50.3</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2852FF"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00:25:32.3</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04C8A6"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00:24:56.2</w:t>
            </w:r>
          </w:p>
        </w:tc>
        <w:tc>
          <w:tcPr>
            <w:tcW w:w="1318"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52922AC5"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00:25:14.2</w:t>
            </w:r>
          </w:p>
        </w:tc>
      </w:tr>
      <w:tr w:rsidR="00E444E6" w:rsidRPr="009F5AE8" w14:paraId="3BAAC38F" w14:textId="77777777" w:rsidTr="00E444E6">
        <w:trPr>
          <w:trHeight w:val="440"/>
        </w:trPr>
        <w:tc>
          <w:tcPr>
            <w:tcW w:w="1500" w:type="dxa"/>
            <w:gridSpan w:val="2"/>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A904D96"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Post-Processing</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CFD508D"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00:00:44.6</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D0821FD"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00:00:40.9</w:t>
            </w:r>
          </w:p>
        </w:tc>
        <w:tc>
          <w:tcPr>
            <w:tcW w:w="1280"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4C0CCEFC"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00:00:42.7</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6D7EDA"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00:00:41.3</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83AD9"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00:00:41.0</w:t>
            </w:r>
          </w:p>
        </w:tc>
        <w:tc>
          <w:tcPr>
            <w:tcW w:w="1318"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19E685E1"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00:00:41.1</w:t>
            </w:r>
          </w:p>
        </w:tc>
      </w:tr>
      <w:tr w:rsidR="00E444E6" w:rsidRPr="009F5AE8" w14:paraId="7C2A31F0" w14:textId="77777777" w:rsidTr="00E444E6">
        <w:trPr>
          <w:trHeight w:val="440"/>
        </w:trPr>
        <w:tc>
          <w:tcPr>
            <w:tcW w:w="1500" w:type="dxa"/>
            <w:gridSpan w:val="2"/>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11D0EFB" w14:textId="77777777" w:rsidR="004E3871" w:rsidRPr="009F5AE8" w:rsidRDefault="004E3871">
            <w:pPr>
              <w:spacing w:after="0"/>
              <w:rPr>
                <w:rFonts w:asciiTheme="minorHAnsi" w:hAnsiTheme="minorHAnsi" w:cstheme="minorHAnsi"/>
                <w:b/>
                <w:bCs/>
              </w:rPr>
            </w:pPr>
            <w:r w:rsidRPr="009F5AE8">
              <w:rPr>
                <w:rFonts w:asciiTheme="minorHAnsi" w:hAnsiTheme="minorHAnsi" w:cstheme="minorHAnsi"/>
                <w:b/>
                <w:bCs/>
              </w:rPr>
              <w:t>Full Package</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2D47857"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00:27:10.4</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C19948B"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00:26:18.0</w:t>
            </w:r>
          </w:p>
        </w:tc>
        <w:tc>
          <w:tcPr>
            <w:tcW w:w="1280"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5C648AE9"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00:26:44.2</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831F47F"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00:26:25.1</w:t>
            </w:r>
          </w:p>
        </w:tc>
        <w:tc>
          <w:tcPr>
            <w:tcW w:w="1277" w:type="dxa"/>
            <w:gridSpan w:val="2"/>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7D7C89"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00:25:49.4</w:t>
            </w:r>
          </w:p>
        </w:tc>
        <w:tc>
          <w:tcPr>
            <w:tcW w:w="1318" w:type="dxa"/>
            <w:gridSpan w:val="2"/>
            <w:tcBorders>
              <w:top w:val="nil"/>
              <w:left w:val="nil"/>
              <w:bottom w:val="single" w:sz="8" w:space="0" w:color="auto"/>
              <w:right w:val="single" w:sz="8" w:space="0" w:color="auto"/>
            </w:tcBorders>
            <w:shd w:val="clear" w:color="auto" w:fill="E2EFDA"/>
            <w:noWrap/>
            <w:tcMar>
              <w:top w:w="0" w:type="dxa"/>
              <w:left w:w="108" w:type="dxa"/>
              <w:bottom w:w="0" w:type="dxa"/>
              <w:right w:w="108" w:type="dxa"/>
            </w:tcMar>
            <w:vAlign w:val="bottom"/>
            <w:hideMark/>
          </w:tcPr>
          <w:p w14:paraId="1C1F69CA" w14:textId="77777777" w:rsidR="004E3871" w:rsidRPr="009F5AE8" w:rsidRDefault="004E3871">
            <w:pPr>
              <w:spacing w:after="0"/>
              <w:rPr>
                <w:rFonts w:asciiTheme="minorHAnsi" w:hAnsiTheme="minorHAnsi" w:cstheme="minorHAnsi"/>
              </w:rPr>
            </w:pPr>
            <w:r w:rsidRPr="009F5AE8">
              <w:rPr>
                <w:rFonts w:asciiTheme="minorHAnsi" w:hAnsiTheme="minorHAnsi" w:cstheme="minorHAnsi"/>
              </w:rPr>
              <w:t>00:26:07.3</w:t>
            </w:r>
          </w:p>
        </w:tc>
      </w:tr>
    </w:tbl>
    <w:p w14:paraId="79CAAFEE" w14:textId="77777777" w:rsidR="004E3871" w:rsidRPr="009F5AE8" w:rsidRDefault="004E3871" w:rsidP="004E3871">
      <w:pPr>
        <w:rPr>
          <w:rFonts w:asciiTheme="minorHAnsi" w:eastAsiaTheme="minorHAnsi" w:hAnsiTheme="minorHAnsi" w:cstheme="minorHAnsi"/>
          <w:color w:val="auto"/>
          <w:sz w:val="22"/>
          <w:szCs w:val="22"/>
          <w:lang w:val="en-SG"/>
        </w:rPr>
      </w:pPr>
    </w:p>
    <w:p w14:paraId="6C915EED" w14:textId="3E60D76E" w:rsidR="004E3871" w:rsidRPr="009F5AE8" w:rsidRDefault="004E3871" w:rsidP="00366963">
      <w:pPr>
        <w:ind w:left="720"/>
        <w:rPr>
          <w:rFonts w:asciiTheme="minorHAnsi" w:hAnsiTheme="minorHAnsi" w:cstheme="minorHAnsi"/>
        </w:rPr>
      </w:pPr>
      <w:r w:rsidRPr="009F5AE8">
        <w:rPr>
          <w:rFonts w:asciiTheme="minorHAnsi" w:hAnsiTheme="minorHAnsi" w:cstheme="minorHAnsi"/>
        </w:rPr>
        <w:object w:dxaOrig="1508" w:dyaOrig="984" w14:anchorId="6E98040A">
          <v:shape id="_x0000_i1043" type="#_x0000_t75" style="width:76.15pt;height:49.55pt" o:ole="">
            <v:imagedata r:id="rId87" o:title=""/>
          </v:shape>
          <o:OLEObject Type="Embed" ProgID="Excel.Sheet.12" ShapeID="_x0000_i1043" DrawAspect="Icon" ObjectID="_1652031354" r:id="rId88"/>
        </w:object>
      </w:r>
    </w:p>
    <w:p w14:paraId="24357F7D" w14:textId="5D70FC7D" w:rsidR="001A1BF8" w:rsidRPr="00366963" w:rsidRDefault="001A1BF8" w:rsidP="00366963">
      <w:pPr>
        <w:pStyle w:val="Heading2"/>
        <w:numPr>
          <w:ilvl w:val="1"/>
          <w:numId w:val="45"/>
        </w:numPr>
        <w:rPr>
          <w:rFonts w:asciiTheme="minorHAnsi" w:hAnsiTheme="minorHAnsi" w:cstheme="minorHAnsi"/>
          <w:sz w:val="22"/>
        </w:rPr>
      </w:pPr>
      <w:bookmarkStart w:id="131" w:name="_Toc40969600"/>
      <w:r w:rsidRPr="00366963">
        <w:rPr>
          <w:rFonts w:asciiTheme="minorHAnsi" w:hAnsiTheme="minorHAnsi" w:cstheme="minorHAnsi"/>
          <w:sz w:val="22"/>
        </w:rPr>
        <w:lastRenderedPageBreak/>
        <w:t>Additional queries:</w:t>
      </w:r>
      <w:bookmarkEnd w:id="131"/>
    </w:p>
    <w:bookmarkStart w:id="132" w:name="_MON_1646171417"/>
    <w:bookmarkEnd w:id="132"/>
    <w:p w14:paraId="52932CDD" w14:textId="5D8FF2CA" w:rsidR="001A1BF8" w:rsidRPr="009F5AE8" w:rsidRDefault="00632FCA" w:rsidP="00366963">
      <w:pPr>
        <w:ind w:left="720"/>
        <w:rPr>
          <w:rFonts w:asciiTheme="minorHAnsi" w:hAnsiTheme="minorHAnsi" w:cstheme="minorHAnsi"/>
        </w:rPr>
      </w:pPr>
      <w:r w:rsidRPr="009F5AE8">
        <w:rPr>
          <w:rFonts w:asciiTheme="minorHAnsi" w:hAnsiTheme="minorHAnsi" w:cstheme="minorHAnsi"/>
        </w:rPr>
        <w:object w:dxaOrig="1376" w:dyaOrig="899" w14:anchorId="3609F513">
          <v:shape id="_x0000_i1044" type="#_x0000_t75" style="width:68.65pt;height:44.55pt" o:ole="">
            <v:imagedata r:id="rId89" o:title=""/>
          </v:shape>
          <o:OLEObject Type="Embed" ProgID="Word.Document.12" ShapeID="_x0000_i1044" DrawAspect="Icon" ObjectID="_1652031355" r:id="rId90">
            <o:FieldCodes>\s</o:FieldCodes>
          </o:OLEObject>
        </w:object>
      </w:r>
    </w:p>
    <w:p w14:paraId="35CF5203" w14:textId="6852C394" w:rsidR="0055563E" w:rsidRPr="00366963" w:rsidRDefault="000C2F06" w:rsidP="00366963">
      <w:pPr>
        <w:pStyle w:val="Heading2"/>
        <w:numPr>
          <w:ilvl w:val="1"/>
          <w:numId w:val="45"/>
        </w:numPr>
        <w:rPr>
          <w:rFonts w:asciiTheme="minorHAnsi" w:hAnsiTheme="minorHAnsi" w:cstheme="minorHAnsi"/>
          <w:sz w:val="22"/>
        </w:rPr>
      </w:pPr>
      <w:bookmarkStart w:id="133" w:name="_Toc40969601"/>
      <w:r w:rsidRPr="00366963">
        <w:rPr>
          <w:rFonts w:asciiTheme="minorHAnsi" w:hAnsiTheme="minorHAnsi" w:cstheme="minorHAnsi"/>
          <w:sz w:val="22"/>
        </w:rPr>
        <w:t>Sample Report:</w:t>
      </w:r>
      <w:bookmarkEnd w:id="133"/>
    </w:p>
    <w:bookmarkStart w:id="134" w:name="_MON_1646730313"/>
    <w:bookmarkEnd w:id="134"/>
    <w:p w14:paraId="4A25E832" w14:textId="6B36AB82" w:rsidR="000C2F06" w:rsidRPr="009F5AE8" w:rsidRDefault="006C3145" w:rsidP="00366963">
      <w:pPr>
        <w:ind w:left="720"/>
        <w:rPr>
          <w:rFonts w:asciiTheme="minorHAnsi" w:hAnsiTheme="minorHAnsi" w:cstheme="minorHAnsi"/>
        </w:rPr>
      </w:pPr>
      <w:r w:rsidRPr="009F5AE8">
        <w:rPr>
          <w:rFonts w:asciiTheme="minorHAnsi" w:hAnsiTheme="minorHAnsi" w:cstheme="minorHAnsi"/>
        </w:rPr>
        <w:object w:dxaOrig="1508" w:dyaOrig="984" w14:anchorId="2922BF86">
          <v:shape id="_x0000_i1045" type="#_x0000_t75" style="width:76.15pt;height:49.1pt" o:ole="">
            <v:imagedata r:id="rId91" o:title=""/>
          </v:shape>
          <o:OLEObject Type="Embed" ProgID="Excel.SheetMacroEnabled.12" ShapeID="_x0000_i1045" DrawAspect="Icon" ObjectID="_1652031356" r:id="rId92"/>
        </w:object>
      </w:r>
    </w:p>
    <w:p w14:paraId="256C64DB" w14:textId="7279CDCF" w:rsidR="00D1363A" w:rsidRPr="00366963" w:rsidRDefault="00D1363A" w:rsidP="00366963">
      <w:pPr>
        <w:pStyle w:val="Heading2"/>
        <w:numPr>
          <w:ilvl w:val="1"/>
          <w:numId w:val="45"/>
        </w:numPr>
        <w:rPr>
          <w:rFonts w:asciiTheme="minorHAnsi" w:hAnsiTheme="minorHAnsi" w:cstheme="minorHAnsi"/>
          <w:sz w:val="22"/>
        </w:rPr>
      </w:pPr>
      <w:bookmarkStart w:id="135" w:name="_Toc40969602"/>
      <w:r w:rsidRPr="00366963">
        <w:rPr>
          <w:rFonts w:asciiTheme="minorHAnsi" w:hAnsiTheme="minorHAnsi" w:cstheme="minorHAnsi"/>
          <w:sz w:val="22"/>
        </w:rPr>
        <w:t>Issue Tracker:</w:t>
      </w:r>
      <w:bookmarkEnd w:id="135"/>
    </w:p>
    <w:p w14:paraId="7734214B" w14:textId="413EF9FF" w:rsidR="00B33CE1" w:rsidRPr="009F5AE8" w:rsidRDefault="00B33CE1" w:rsidP="00366963">
      <w:pPr>
        <w:ind w:left="720"/>
        <w:rPr>
          <w:rFonts w:asciiTheme="minorHAnsi" w:hAnsiTheme="minorHAnsi" w:cstheme="minorHAnsi"/>
          <w:lang w:val="en-GB"/>
        </w:rPr>
      </w:pPr>
      <w:r w:rsidRPr="009F5AE8">
        <w:rPr>
          <w:rFonts w:asciiTheme="minorHAnsi" w:hAnsiTheme="minorHAnsi" w:cstheme="minorHAnsi"/>
          <w:lang w:val="en-GB"/>
        </w:rPr>
        <w:br w:type="textWrapping" w:clear="all"/>
      </w:r>
      <w:bookmarkStart w:id="136" w:name="_MON_1647449795"/>
      <w:bookmarkEnd w:id="136"/>
      <w:r w:rsidR="00326868">
        <w:rPr>
          <w:rFonts w:asciiTheme="minorHAnsi" w:hAnsiTheme="minorHAnsi" w:cstheme="minorHAnsi"/>
          <w:lang w:val="en-GB"/>
        </w:rPr>
        <w:object w:dxaOrig="1100" w:dyaOrig="711" w14:anchorId="1DB8A268">
          <v:shape id="_x0000_i1046" type="#_x0000_t75" style="width:55.35pt;height:35.4pt" o:ole="">
            <v:imagedata r:id="rId93" o:title=""/>
          </v:shape>
          <o:OLEObject Type="Embed" ProgID="Excel.Sheet.12" ShapeID="_x0000_i1046" DrawAspect="Icon" ObjectID="_1652031357" r:id="rId94"/>
        </w:object>
      </w:r>
    </w:p>
    <w:p w14:paraId="400A52D3" w14:textId="29F08C94" w:rsidR="00D1363A" w:rsidRPr="00366963" w:rsidRDefault="00D1363A" w:rsidP="00366963">
      <w:pPr>
        <w:pStyle w:val="Heading2"/>
        <w:numPr>
          <w:ilvl w:val="1"/>
          <w:numId w:val="45"/>
        </w:numPr>
        <w:rPr>
          <w:rFonts w:asciiTheme="minorHAnsi" w:hAnsiTheme="minorHAnsi" w:cstheme="minorHAnsi"/>
          <w:sz w:val="22"/>
        </w:rPr>
      </w:pPr>
      <w:bookmarkStart w:id="137" w:name="_Toc40969603"/>
      <w:r w:rsidRPr="00366963">
        <w:rPr>
          <w:rFonts w:asciiTheme="minorHAnsi" w:hAnsiTheme="minorHAnsi" w:cstheme="minorHAnsi"/>
          <w:sz w:val="22"/>
        </w:rPr>
        <w:t>PHKL Review document:</w:t>
      </w:r>
      <w:bookmarkEnd w:id="137"/>
    </w:p>
    <w:bookmarkStart w:id="138" w:name="_MON_1647449785"/>
    <w:bookmarkEnd w:id="138"/>
    <w:p w14:paraId="2F5CD652" w14:textId="14F7AB6F" w:rsidR="00AA2EDE" w:rsidRPr="009F5AE8" w:rsidRDefault="008016FE" w:rsidP="00366963">
      <w:pPr>
        <w:ind w:left="720"/>
        <w:rPr>
          <w:rFonts w:asciiTheme="minorHAnsi" w:hAnsiTheme="minorHAnsi" w:cstheme="minorHAnsi"/>
        </w:rPr>
      </w:pPr>
      <w:r w:rsidRPr="009F5AE8">
        <w:rPr>
          <w:rFonts w:asciiTheme="minorHAnsi" w:hAnsiTheme="minorHAnsi" w:cstheme="minorHAnsi"/>
        </w:rPr>
        <w:object w:dxaOrig="1100" w:dyaOrig="711" w14:anchorId="5300AB04">
          <v:shape id="_x0000_i1047" type="#_x0000_t75" style="width:55.35pt;height:35.4pt" o:ole="">
            <v:imagedata r:id="rId95" o:title=""/>
          </v:shape>
          <o:OLEObject Type="Embed" ProgID="Excel.Sheet.12" ShapeID="_x0000_i1047" DrawAspect="Icon" ObjectID="_1652031358" r:id="rId96"/>
        </w:object>
      </w:r>
    </w:p>
    <w:sectPr w:rsidR="00AA2EDE" w:rsidRPr="009F5AE8" w:rsidSect="0061019D">
      <w:footerReference w:type="even" r:id="rId97"/>
      <w:footerReference w:type="default" r:id="rId98"/>
      <w:footerReference w:type="first" r:id="rId99"/>
      <w:footnotePr>
        <w:pos w:val="beneathText"/>
      </w:footnotePr>
      <w:pgSz w:w="12242" w:h="15842" w:code="1"/>
      <w:pgMar w:top="1224" w:right="1440" w:bottom="864" w:left="1440" w:header="864" w:footer="432" w:gutter="0"/>
      <w:pgNumType w:start="1"/>
      <w:cols w:space="720"/>
      <w:noEndnote/>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Author" w:initials="A">
    <w:p w14:paraId="621C7E28" w14:textId="77777777" w:rsidR="008D528C" w:rsidRDefault="008D528C" w:rsidP="005B0FE7">
      <w:pPr>
        <w:pStyle w:val="CommentText"/>
      </w:pPr>
      <w:r>
        <w:rPr>
          <w:rStyle w:val="CommentReference"/>
        </w:rPr>
        <w:annotationRef/>
      </w:r>
      <w:r>
        <w:t>Please advise the way to populate the master table. (e.g define an administrator to have certain privilege) I think we need to put it in the assumption session.</w:t>
      </w:r>
    </w:p>
  </w:comment>
  <w:comment w:id="19" w:author="Author" w:initials="A">
    <w:p w14:paraId="7A20A735" w14:textId="77777777" w:rsidR="008D528C" w:rsidRDefault="008D528C" w:rsidP="005B0FE7">
      <w:pPr>
        <w:pStyle w:val="CommentText"/>
      </w:pPr>
      <w:r>
        <w:rPr>
          <w:rStyle w:val="CommentReference"/>
        </w:rPr>
        <w:annotationRef/>
      </w:r>
      <w:r>
        <w:t xml:space="preserve">We were looking at a JSON extract from the control-M on a periodic basis, but I do like the idea of an administrator having certain privilege. We can discuss more on this in the call </w:t>
      </w:r>
    </w:p>
  </w:comment>
  <w:comment w:id="24" w:author="Author" w:initials="A">
    <w:p w14:paraId="046BF296" w14:textId="377C9FEF" w:rsidR="008D528C" w:rsidRDefault="008D528C">
      <w:pPr>
        <w:pStyle w:val="CommentText"/>
      </w:pPr>
      <w:r>
        <w:rPr>
          <w:rStyle w:val="CommentReference"/>
        </w:rPr>
        <w:annotationRef/>
      </w:r>
      <w:r>
        <w:t>Could you provide more details on how?</w:t>
      </w:r>
    </w:p>
  </w:comment>
  <w:comment w:id="25" w:author="Author" w:initials="A">
    <w:p w14:paraId="4343A9B2" w14:textId="5D6F88A7" w:rsidR="008D528C" w:rsidRDefault="008D528C">
      <w:pPr>
        <w:pStyle w:val="CommentText"/>
      </w:pPr>
      <w:r>
        <w:rPr>
          <w:rStyle w:val="CommentReference"/>
        </w:rPr>
        <w:annotationRef/>
      </w:r>
      <w:r>
        <w:t>The stored procedure mentioned in this session should be triggered by the framework or respective SSIS package?</w:t>
      </w:r>
    </w:p>
  </w:comment>
  <w:comment w:id="26" w:author="Author" w:initials="A">
    <w:p w14:paraId="269168E4" w14:textId="5DFE690C" w:rsidR="008D528C" w:rsidRDefault="008D528C">
      <w:pPr>
        <w:pStyle w:val="CommentText"/>
      </w:pPr>
      <w:r>
        <w:rPr>
          <w:rStyle w:val="CommentReference"/>
        </w:rPr>
        <w:annotationRef/>
      </w:r>
      <w:r>
        <w:t>They would be triggered by the framework</w:t>
      </w:r>
    </w:p>
  </w:comment>
  <w:comment w:id="27" w:author="Author" w:initials="A">
    <w:p w14:paraId="60A55BCA" w14:textId="404A4D28" w:rsidR="008D528C" w:rsidRDefault="008D528C">
      <w:pPr>
        <w:pStyle w:val="CommentText"/>
      </w:pPr>
      <w:r>
        <w:rPr>
          <w:rStyle w:val="CommentReference"/>
        </w:rPr>
        <w:annotationRef/>
      </w:r>
      <w:r>
        <w:rPr>
          <w:rStyle w:val="CommentReference"/>
        </w:rPr>
        <w:t xml:space="preserve">The JSON from Control-M. Could you specify how to take from JSON file and when? Please attach a sample JSON file. </w:t>
      </w:r>
    </w:p>
  </w:comment>
  <w:comment w:id="28" w:author="Author" w:initials="A">
    <w:p w14:paraId="0C752860" w14:textId="77777777" w:rsidR="008D528C" w:rsidRDefault="008D528C" w:rsidP="0011525B">
      <w:pPr>
        <w:pStyle w:val="CommentText"/>
      </w:pPr>
      <w:r>
        <w:rPr>
          <w:rStyle w:val="CommentReference"/>
        </w:rPr>
        <w:annotationRef/>
      </w:r>
      <w:r>
        <w:t>What is expected from the JSON file? It seems to me that some information should be obtained from the file. So, it is important to state clearly how and when the file should be ready. What information should be stored inside the JSON file.</w:t>
      </w:r>
    </w:p>
  </w:comment>
  <w:comment w:id="29" w:author="Author" w:initials="A">
    <w:p w14:paraId="59173F76" w14:textId="44AB6337" w:rsidR="008D528C" w:rsidRDefault="008D528C">
      <w:pPr>
        <w:pStyle w:val="CommentText"/>
      </w:pPr>
      <w:r>
        <w:rPr>
          <w:rStyle w:val="CommentReference"/>
        </w:rPr>
        <w:annotationRef/>
      </w:r>
      <w:r>
        <w:t>Will be done by the framework? Will be triggered by a stored procedure? Please specify the name of stored procedure.</w:t>
      </w:r>
    </w:p>
  </w:comment>
  <w:comment w:id="30" w:author="Author" w:initials="A">
    <w:p w14:paraId="228B5555" w14:textId="06A21661" w:rsidR="008D528C" w:rsidRDefault="008D528C">
      <w:pPr>
        <w:pStyle w:val="CommentText"/>
      </w:pPr>
      <w:r>
        <w:rPr>
          <w:rStyle w:val="CommentReference"/>
        </w:rPr>
        <w:annotationRef/>
      </w:r>
      <w:r>
        <w:t>Yes, this process is part of the framework</w:t>
      </w:r>
    </w:p>
  </w:comment>
  <w:comment w:id="41" w:author="Author" w:initials="A">
    <w:p w14:paraId="5A186AA4" w14:textId="2E9388FE" w:rsidR="008D528C" w:rsidRDefault="008D528C">
      <w:pPr>
        <w:pStyle w:val="CommentText"/>
      </w:pPr>
      <w:r>
        <w:rPr>
          <w:rStyle w:val="CommentReference"/>
        </w:rPr>
        <w:annotationRef/>
      </w:r>
      <w:r>
        <w:t xml:space="preserve">We can specify the rule in ETL_BALANCE_CHECK_ERROR. But how to specify the data field for checking? Hard code in the program? </w:t>
      </w:r>
    </w:p>
  </w:comment>
  <w:comment w:id="42" w:author="Author" w:initials="A">
    <w:p w14:paraId="32886CB0" w14:textId="59AE2266" w:rsidR="008D528C" w:rsidRDefault="008D528C">
      <w:pPr>
        <w:pStyle w:val="CommentText"/>
      </w:pPr>
      <w:r>
        <w:rPr>
          <w:rStyle w:val="CommentReference"/>
        </w:rPr>
        <w:annotationRef/>
      </w:r>
      <w:r>
        <w:t>This would be a parameter value that would be passed to stored procedure based on the SSIS package</w:t>
      </w:r>
    </w:p>
  </w:comment>
  <w:comment w:id="43" w:author="Author" w:initials="A">
    <w:p w14:paraId="338D1D73" w14:textId="77777777" w:rsidR="008D528C" w:rsidRDefault="008D528C" w:rsidP="00A64FCC">
      <w:pPr>
        <w:pStyle w:val="CommentText"/>
      </w:pPr>
      <w:r>
        <w:rPr>
          <w:rStyle w:val="CommentReference"/>
        </w:rPr>
        <w:annotationRef/>
      </w:r>
      <w:r>
        <w:t>Hard code?</w:t>
      </w:r>
    </w:p>
  </w:comment>
  <w:comment w:id="44" w:author="Author" w:initials="A">
    <w:p w14:paraId="47AFA5A9" w14:textId="77777777" w:rsidR="008D528C" w:rsidRDefault="008D528C" w:rsidP="00A64FCC">
      <w:pPr>
        <w:pStyle w:val="CommentText"/>
      </w:pPr>
      <w:r>
        <w:rPr>
          <w:rStyle w:val="CommentReference"/>
        </w:rPr>
        <w:annotationRef/>
      </w:r>
      <w:r>
        <w:t>Update this section</w:t>
      </w:r>
    </w:p>
  </w:comment>
  <w:comment w:id="46" w:author="Author" w:initials="A">
    <w:p w14:paraId="3BAC6132" w14:textId="77777777" w:rsidR="008D528C" w:rsidRDefault="008D528C" w:rsidP="009E1CAF">
      <w:pPr>
        <w:pStyle w:val="CommentText"/>
      </w:pPr>
      <w:r>
        <w:rPr>
          <w:rStyle w:val="CommentReference"/>
        </w:rPr>
        <w:annotationRef/>
      </w:r>
      <w:r>
        <w:t>Source System data extraction and MoveIT job should triggered by PHKL local Control-m scheduler.</w:t>
      </w:r>
    </w:p>
    <w:p w14:paraId="5F198FAE" w14:textId="77777777" w:rsidR="008D528C" w:rsidRDefault="008D528C" w:rsidP="009E1CAF">
      <w:pPr>
        <w:pStyle w:val="CommentText"/>
      </w:pPr>
    </w:p>
    <w:p w14:paraId="72AA0237" w14:textId="77777777" w:rsidR="008D528C" w:rsidRDefault="008D528C" w:rsidP="009E1CAF">
      <w:pPr>
        <w:pStyle w:val="CommentText"/>
      </w:pPr>
      <w:r>
        <w:t>Any sample for Azure control-m job setting? And the POC program to trigger SSIS process with parameter pass though and fail status return.</w:t>
      </w:r>
    </w:p>
    <w:p w14:paraId="7F23E96B" w14:textId="77777777" w:rsidR="008D528C" w:rsidRDefault="008D528C" w:rsidP="009E1CAF">
      <w:pPr>
        <w:pStyle w:val="CommentText"/>
      </w:pPr>
    </w:p>
  </w:comment>
  <w:comment w:id="47" w:author="Author" w:initials="A">
    <w:p w14:paraId="1FBEAE60" w14:textId="77777777" w:rsidR="008D528C" w:rsidRDefault="008D528C" w:rsidP="009E1CAF">
      <w:pPr>
        <w:pStyle w:val="CommentText"/>
      </w:pPr>
      <w:r>
        <w:rPr>
          <w:rStyle w:val="CommentReference"/>
        </w:rPr>
        <w:annotationRef/>
      </w:r>
      <w:r>
        <w:t>Manash will setup a meeting with Sandeep and Matthew's team to discuss and clarify it next week.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1C7E28" w15:done="0"/>
  <w15:commentEx w15:paraId="7A20A735" w15:paraIdParent="621C7E28" w15:done="0"/>
  <w15:commentEx w15:paraId="046BF296" w15:done="0"/>
  <w15:commentEx w15:paraId="4343A9B2" w15:done="0"/>
  <w15:commentEx w15:paraId="269168E4" w15:paraIdParent="4343A9B2" w15:done="0"/>
  <w15:commentEx w15:paraId="60A55BCA" w15:done="0"/>
  <w15:commentEx w15:paraId="0C752860" w15:done="0"/>
  <w15:commentEx w15:paraId="59173F76" w15:done="0"/>
  <w15:commentEx w15:paraId="228B5555" w15:paraIdParent="59173F76" w15:done="0"/>
  <w15:commentEx w15:paraId="5A186AA4" w15:done="0"/>
  <w15:commentEx w15:paraId="32886CB0" w15:paraIdParent="5A186AA4" w15:done="0"/>
  <w15:commentEx w15:paraId="338D1D73" w15:done="0"/>
  <w15:commentEx w15:paraId="47AFA5A9" w15:paraIdParent="338D1D73" w15:done="0"/>
  <w15:commentEx w15:paraId="7F23E96B" w15:done="0"/>
  <w15:commentEx w15:paraId="1FBEAE60" w15:paraIdParent="7F23E9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1C7E28" w16cid:durableId="21EE67E4"/>
  <w16cid:commentId w16cid:paraId="7A20A735" w16cid:durableId="21EFA4C0"/>
  <w16cid:commentId w16cid:paraId="046BF296" w16cid:durableId="21EE866E"/>
  <w16cid:commentId w16cid:paraId="4343A9B2" w16cid:durableId="21EE8CE6"/>
  <w16cid:commentId w16cid:paraId="269168E4" w16cid:durableId="21EFE46B"/>
  <w16cid:commentId w16cid:paraId="60A55BCA" w16cid:durableId="21EE885C"/>
  <w16cid:commentId w16cid:paraId="0C752860" w16cid:durableId="227265C7"/>
  <w16cid:commentId w16cid:paraId="59173F76" w16cid:durableId="21EE8C6E"/>
  <w16cid:commentId w16cid:paraId="228B5555" w16cid:durableId="21EFE561"/>
  <w16cid:commentId w16cid:paraId="5A186AA4" w16cid:durableId="21EE9036"/>
  <w16cid:commentId w16cid:paraId="32886CB0" w16cid:durableId="21EFE5FB"/>
  <w16cid:commentId w16cid:paraId="338D1D73" w16cid:durableId="21EE90C9"/>
  <w16cid:commentId w16cid:paraId="47AFA5A9" w16cid:durableId="21EFE62F"/>
  <w16cid:commentId w16cid:paraId="7F23E96B" w16cid:durableId="227265CE"/>
  <w16cid:commentId w16cid:paraId="1FBEAE60" w16cid:durableId="21F0DD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4A1349" w14:textId="77777777" w:rsidR="005D40A2" w:rsidRDefault="005D40A2">
      <w:r>
        <w:separator/>
      </w:r>
    </w:p>
    <w:p w14:paraId="08D2C225" w14:textId="77777777" w:rsidR="005D40A2" w:rsidRDefault="005D40A2"/>
    <w:p w14:paraId="186ECB21" w14:textId="77777777" w:rsidR="005D40A2" w:rsidRDefault="005D40A2"/>
  </w:endnote>
  <w:endnote w:type="continuationSeparator" w:id="0">
    <w:p w14:paraId="7E74BFD0" w14:textId="77777777" w:rsidR="005D40A2" w:rsidRDefault="005D40A2">
      <w:r>
        <w:continuationSeparator/>
      </w:r>
    </w:p>
    <w:p w14:paraId="5FEF9176" w14:textId="77777777" w:rsidR="005D40A2" w:rsidRDefault="005D40A2"/>
    <w:p w14:paraId="04AC424C" w14:textId="77777777" w:rsidR="005D40A2" w:rsidRDefault="005D40A2"/>
  </w:endnote>
  <w:endnote w:type="continuationNotice" w:id="1">
    <w:p w14:paraId="1DF1D69F" w14:textId="77777777" w:rsidR="005D40A2" w:rsidRDefault="005D40A2">
      <w:pPr>
        <w:spacing w:after="0"/>
      </w:pPr>
    </w:p>
    <w:p w14:paraId="61C35233" w14:textId="77777777" w:rsidR="005D40A2" w:rsidRDefault="005D40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49278" w14:textId="196B881F" w:rsidR="008D528C" w:rsidRPr="00713114" w:rsidRDefault="008D528C" w:rsidP="00B70440">
    <w:pPr>
      <w:pStyle w:val="Footer"/>
      <w:rPr>
        <w:rFonts w:ascii="Verdana" w:hAnsi="Verdana"/>
        <w:lang w:val="en-US"/>
      </w:rPr>
    </w:pPr>
    <w:r w:rsidRPr="00713114">
      <w:rPr>
        <w:rFonts w:ascii="Verdana" w:hAnsi="Verdana"/>
        <w:lang w:val="en-US"/>
      </w:rPr>
      <w:t xml:space="preserve">Document name    </w:t>
    </w:r>
    <w:r w:rsidRPr="00713114">
      <w:rPr>
        <w:rFonts w:ascii="Verdana" w:hAnsi="Verdana"/>
        <w:lang w:val="en-US"/>
      </w:rPr>
      <w:fldChar w:fldCharType="begin"/>
    </w:r>
    <w:r w:rsidRPr="00713114">
      <w:rPr>
        <w:rFonts w:ascii="Verdana" w:hAnsi="Verdana"/>
        <w:lang w:val="en-US"/>
      </w:rPr>
      <w:instrText xml:space="preserve"> PAGE   \* MERGEFORMAT </w:instrText>
    </w:r>
    <w:r w:rsidRPr="00713114">
      <w:rPr>
        <w:rFonts w:ascii="Verdana" w:hAnsi="Verdana"/>
        <w:lang w:val="en-US"/>
      </w:rPr>
      <w:fldChar w:fldCharType="separate"/>
    </w:r>
    <w:r>
      <w:rPr>
        <w:rFonts w:ascii="Verdana" w:hAnsi="Verdana"/>
        <w:noProof/>
        <w:lang w:val="en-US"/>
      </w:rPr>
      <w:t>2</w:t>
    </w:r>
    <w:r w:rsidRPr="00713114">
      <w:rPr>
        <w:rFonts w:ascii="Verdana" w:hAnsi="Verdana"/>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089886"/>
      <w:docPartObj>
        <w:docPartGallery w:val="Page Numbers (Bottom of Page)"/>
        <w:docPartUnique/>
      </w:docPartObj>
    </w:sdtPr>
    <w:sdtEndPr>
      <w:rPr>
        <w:noProof/>
      </w:rPr>
    </w:sdtEndPr>
    <w:sdtContent>
      <w:p w14:paraId="6B7FD7D5" w14:textId="7B2DD580" w:rsidR="008D528C" w:rsidRDefault="008D5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8653C7" w14:textId="77777777" w:rsidR="008D528C" w:rsidRDefault="008D52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4927C" w14:textId="443CD05D" w:rsidR="008D528C" w:rsidRPr="00713114" w:rsidRDefault="008D528C" w:rsidP="00762C45">
    <w:pPr>
      <w:pStyle w:val="Footer"/>
      <w:rPr>
        <w:rFonts w:ascii="Verdana" w:hAnsi="Verdan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4927E" w14:textId="7A649C7B" w:rsidR="008D528C" w:rsidRPr="00713114" w:rsidRDefault="008D528C" w:rsidP="00B70440">
    <w:pPr>
      <w:pStyle w:val="Footer"/>
      <w:rPr>
        <w:rFonts w:ascii="Verdana" w:hAnsi="Verdana"/>
      </w:rPr>
    </w:pPr>
    <w:r w:rsidRPr="00713114">
      <w:rPr>
        <w:rFonts w:ascii="Verdana" w:hAnsi="Verdana"/>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4927F" w14:textId="641069D2" w:rsidR="008D528C" w:rsidRPr="00713114" w:rsidRDefault="008D528C" w:rsidP="00B70440">
    <w:pPr>
      <w:pStyle w:val="Footer"/>
      <w:rPr>
        <w:rFonts w:ascii="Verdana" w:hAnsi="Verdana"/>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6689805"/>
      <w:docPartObj>
        <w:docPartGallery w:val="Page Numbers (Bottom of Page)"/>
        <w:docPartUnique/>
      </w:docPartObj>
    </w:sdtPr>
    <w:sdtEndPr>
      <w:rPr>
        <w:noProof/>
      </w:rPr>
    </w:sdtEndPr>
    <w:sdtContent>
      <w:p w14:paraId="3A7B0E7A" w14:textId="5A0F431C" w:rsidR="008D528C" w:rsidRDefault="008D528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7B749281" w14:textId="7077AED5" w:rsidR="008D528C" w:rsidRPr="00713114" w:rsidRDefault="008D528C" w:rsidP="00762C45">
    <w:pPr>
      <w:pStyle w:val="Footer"/>
      <w:rPr>
        <w:rFonts w:ascii="Verdana" w:hAnsi="Verdana"/>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49283" w14:textId="5BB59906" w:rsidR="008D528C" w:rsidRPr="00925FBA" w:rsidRDefault="008D528C" w:rsidP="00762C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8C902" w14:textId="77777777" w:rsidR="005D40A2" w:rsidRDefault="005D40A2">
      <w:r>
        <w:separator/>
      </w:r>
    </w:p>
    <w:p w14:paraId="3E3435C2" w14:textId="77777777" w:rsidR="005D40A2" w:rsidRDefault="005D40A2"/>
  </w:footnote>
  <w:footnote w:type="continuationSeparator" w:id="0">
    <w:p w14:paraId="1C8C0FDB" w14:textId="77777777" w:rsidR="005D40A2" w:rsidRDefault="005D40A2">
      <w:r>
        <w:continuationSeparator/>
      </w:r>
    </w:p>
    <w:p w14:paraId="4448F915" w14:textId="77777777" w:rsidR="005D40A2" w:rsidRDefault="005D40A2"/>
    <w:p w14:paraId="3E888122" w14:textId="77777777" w:rsidR="005D40A2" w:rsidRDefault="005D40A2"/>
  </w:footnote>
  <w:footnote w:type="continuationNotice" w:id="1">
    <w:p w14:paraId="36F87E9E" w14:textId="77777777" w:rsidR="005D40A2" w:rsidRDefault="005D40A2">
      <w:pPr>
        <w:spacing w:after="0"/>
      </w:pPr>
    </w:p>
    <w:p w14:paraId="761E3435" w14:textId="77777777" w:rsidR="005D40A2" w:rsidRDefault="005D40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D34A7" w14:textId="0A0C3D12" w:rsidR="008D528C" w:rsidRDefault="008D528C" w:rsidP="007F7E15">
    <w:pPr>
      <w:pStyle w:val="Header"/>
      <w:jc w:val="right"/>
    </w:pPr>
    <w:r>
      <w:rPr>
        <w:noProof/>
        <w:lang w:val="en-US" w:eastAsia="zh-CN"/>
      </w:rPr>
      <w:drawing>
        <wp:inline distT="0" distB="0" distL="0" distR="0" wp14:anchorId="22954A4A" wp14:editId="3C96E44C">
          <wp:extent cx="1371600" cy="676275"/>
          <wp:effectExtent l="0" t="0" r="0" b="9525"/>
          <wp:docPr id="39"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
                    <a:extLst>
                      <a:ext uri="{28A0092B-C50C-407E-A947-70E740481C1C}">
                        <a14:useLocalDpi xmlns:a14="http://schemas.microsoft.com/office/drawing/2010/main" val="0"/>
                      </a:ext>
                    </a:extLst>
                  </a:blip>
                  <a:stretch>
                    <a:fillRect/>
                  </a:stretch>
                </pic:blipFill>
                <pic:spPr>
                  <a:xfrm>
                    <a:off x="0" y="0"/>
                    <a:ext cx="1371600" cy="676275"/>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4927A" w14:textId="1B830005" w:rsidR="008D528C" w:rsidRPr="00713114" w:rsidRDefault="008D528C" w:rsidP="007F7E15">
    <w:pPr>
      <w:pStyle w:val="Header"/>
      <w:jc w:val="right"/>
      <w:rPr>
        <w:rFonts w:ascii="Verdana" w:hAnsi="Verdana"/>
      </w:rPr>
    </w:pPr>
    <w:r>
      <w:rPr>
        <w:noProof/>
        <w:lang w:val="en-US" w:eastAsia="zh-CN"/>
      </w:rPr>
      <w:drawing>
        <wp:inline distT="0" distB="0" distL="0" distR="0" wp14:anchorId="42455238" wp14:editId="2C9096E3">
          <wp:extent cx="1371600" cy="676275"/>
          <wp:effectExtent l="0" t="0" r="0" b="9525"/>
          <wp:docPr id="4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371600" cy="67627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74927D" w14:textId="3B5672D3" w:rsidR="008D528C" w:rsidRPr="00713114" w:rsidRDefault="008D528C" w:rsidP="007F7E15">
    <w:pPr>
      <w:pStyle w:val="Header"/>
      <w:jc w:val="right"/>
      <w:rPr>
        <w:rFonts w:ascii="Verdana" w:hAnsi="Verdana"/>
      </w:rPr>
    </w:pPr>
    <w:r>
      <w:rPr>
        <w:noProof/>
        <w:lang w:val="en-US" w:eastAsia="zh-CN"/>
      </w:rPr>
      <w:drawing>
        <wp:inline distT="0" distB="0" distL="0" distR="0" wp14:anchorId="7E7FE99B" wp14:editId="0C31E12A">
          <wp:extent cx="1371600" cy="676275"/>
          <wp:effectExtent l="0" t="0" r="0" b="9525"/>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stretch>
                    <a:fillRect/>
                  </a:stretch>
                </pic:blipFill>
                <pic:spPr>
                  <a:xfrm>
                    <a:off x="0" y="0"/>
                    <a:ext cx="1371600" cy="676275"/>
                  </a:xfrm>
                  <a:prstGeom prst="rect">
                    <a:avLst/>
                  </a:prstGeom>
                </pic:spPr>
              </pic:pic>
            </a:graphicData>
          </a:graphic>
        </wp:inline>
      </w:drawing>
    </w:r>
    <w:r>
      <w:rPr>
        <w:noProof/>
        <w:lang w:val="en-US" w:eastAsia="zh-CN"/>
      </w:rPr>
      <mc:AlternateContent>
        <mc:Choice Requires="wps">
          <w:drawing>
            <wp:anchor distT="0" distB="0" distL="114300" distR="114300" simplePos="0" relativeHeight="251658240" behindDoc="1" locked="0" layoutInCell="0" allowOverlap="1" wp14:anchorId="7B74928D" wp14:editId="3C24D6BC">
              <wp:simplePos x="0" y="0"/>
              <wp:positionH relativeFrom="margin">
                <wp:posOffset>-18415</wp:posOffset>
              </wp:positionH>
              <wp:positionV relativeFrom="margin">
                <wp:posOffset>3578860</wp:posOffset>
              </wp:positionV>
              <wp:extent cx="6285230" cy="2094865"/>
              <wp:effectExtent l="0" t="1826260" r="0" b="1479550"/>
              <wp:wrapNone/>
              <wp:docPr id="2"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AA46DC0" w14:textId="77777777" w:rsidR="008D528C" w:rsidRPr="00E41D88" w:rsidRDefault="008D528C" w:rsidP="00B970AE">
                          <w:pPr>
                            <w:pStyle w:val="NormalWeb"/>
                            <w:spacing w:after="0"/>
                            <w:jc w:val="center"/>
                            <w:rPr>
                              <w:rFonts w:ascii="Verdana" w:hAnsi="Verdana"/>
                            </w:rPr>
                          </w:pPr>
                          <w:r>
                            <w:rPr>
                              <w:rFonts w:ascii="Verdana" w:eastAsia="Verdana" w:hAnsi="Verdana" w:cs="Verdana"/>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B74928D" id="_x0000_t202" coordsize="21600,21600" o:spt="202" path="m,l,21600r21600,l21600,xe">
              <v:stroke joinstyle="miter"/>
              <v:path gradientshapeok="t" o:connecttype="rect"/>
            </v:shapetype>
            <v:shape id="WordArt 5" o:spid="_x0000_s1047" type="#_x0000_t202" style="position:absolute;left:0;text-align:left;margin-left:-1.45pt;margin-top:281.8pt;width:494.9pt;height:164.95pt;rotation:-45;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" o:allowincell="f" filled="f" stroked="f">
              <v:stroke joinstyle="round"/>
              <o:lock v:ext="edit" shapetype="t"/>
              <v:textbox style="mso-fit-shape-to-text:t">
                <w:txbxContent>
                  <w:p w14:paraId="4AA46DC0" w14:textId="77777777" w:rsidR="008D528C" w:rsidRPr="00E41D88" w:rsidRDefault="008D528C" w:rsidP="00B970AE">
                    <w:pPr>
                      <w:pStyle w:val="NormalWeb"/>
                      <w:spacing w:after="0"/>
                      <w:jc w:val="center"/>
                      <w:rPr>
                        <w:rFonts w:ascii="Verdana" w:hAnsi="Verdana"/>
                      </w:rPr>
                    </w:pPr>
                    <w:r>
                      <w:rPr>
                        <w:rFonts w:ascii="Verdana" w:eastAsia="Verdana" w:hAnsi="Verdana" w:cs="Verdana"/>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F62CE62"/>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32148D7"/>
    <w:multiLevelType w:val="hybridMultilevel"/>
    <w:tmpl w:val="05666106"/>
    <w:lvl w:ilvl="0" w:tplc="A9189EB8">
      <w:start w:val="1"/>
      <w:numFmt w:val="lowerLetter"/>
      <w:pStyle w:val="ListNumber4"/>
      <w:lvlText w:val="%1)"/>
      <w:lvlJc w:val="left"/>
      <w:pPr>
        <w:tabs>
          <w:tab w:val="num" w:pos="1440"/>
        </w:tabs>
        <w:ind w:left="1440" w:hanging="360"/>
      </w:pPr>
      <w:rPr>
        <w:rFonts w:ascii="Arial" w:hAnsi="Arial" w:hint="default"/>
        <w:b w:val="0"/>
        <w:i w:val="0"/>
        <w:color w:val="auto"/>
        <w:sz w:val="20"/>
        <w:szCs w:val="20"/>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 w15:restartNumberingAfterBreak="0">
    <w:nsid w:val="04985B3D"/>
    <w:multiLevelType w:val="multilevel"/>
    <w:tmpl w:val="17AC8978"/>
    <w:lvl w:ilvl="0">
      <w:start w:val="1"/>
      <w:numFmt w:val="decimal"/>
      <w:lvlText w:val="%1."/>
      <w:lvlJc w:val="left"/>
      <w:pPr>
        <w:ind w:left="720" w:hanging="360"/>
      </w:pPr>
      <w:rPr>
        <w:rFonts w:hint="default"/>
        <w:b w:val="0"/>
        <w:sz w:val="22"/>
      </w:rPr>
    </w:lvl>
    <w:lvl w:ilvl="1">
      <w:start w:val="3"/>
      <w:numFmt w:val="decimal"/>
      <w:lvlText w:val="%1.1"/>
      <w:lvlJc w:val="left"/>
      <w:pPr>
        <w:ind w:left="1215" w:hanging="765"/>
      </w:pPr>
      <w:rPr>
        <w:rFonts w:hint="eastAsia"/>
      </w:rPr>
    </w:lvl>
    <w:lvl w:ilvl="2">
      <w:start w:val="1"/>
      <w:numFmt w:val="decimal"/>
      <w:isLgl/>
      <w:lvlText w:val="%1.%2.%3."/>
      <w:lvlJc w:val="left"/>
      <w:pPr>
        <w:ind w:left="1305" w:hanging="765"/>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053450B9"/>
    <w:multiLevelType w:val="hybridMultilevel"/>
    <w:tmpl w:val="1D0CBC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EB20F1"/>
    <w:multiLevelType w:val="hybridMultilevel"/>
    <w:tmpl w:val="709EFDDE"/>
    <w:lvl w:ilvl="0" w:tplc="C20E4AD8">
      <w:start w:val="1"/>
      <w:numFmt w:val="bullet"/>
      <w:pStyle w:val="ListBullet"/>
      <w:lvlText w:val=""/>
      <w:lvlJc w:val="left"/>
      <w:pPr>
        <w:tabs>
          <w:tab w:val="num" w:pos="173"/>
        </w:tabs>
        <w:ind w:left="173" w:hanging="17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C3B668F"/>
    <w:multiLevelType w:val="multilevel"/>
    <w:tmpl w:val="B31CCA20"/>
    <w:lvl w:ilvl="0">
      <w:start w:val="5"/>
      <w:numFmt w:val="decimal"/>
      <w:lvlText w:val="%1"/>
      <w:lvlJc w:val="left"/>
      <w:pPr>
        <w:ind w:left="360" w:hanging="360"/>
      </w:pPr>
      <w:rPr>
        <w:rFonts w:hint="default"/>
      </w:rPr>
    </w:lvl>
    <w:lvl w:ilvl="1">
      <w:start w:val="2"/>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6" w15:restartNumberingAfterBreak="0">
    <w:nsid w:val="12092040"/>
    <w:multiLevelType w:val="hybridMultilevel"/>
    <w:tmpl w:val="9910626C"/>
    <w:lvl w:ilvl="0" w:tplc="0C090005">
      <w:start w:val="1"/>
      <w:numFmt w:val="bullet"/>
      <w:lvlText w:val=""/>
      <w:lvlJc w:val="left"/>
      <w:pPr>
        <w:tabs>
          <w:tab w:val="num" w:pos="720"/>
        </w:tabs>
        <w:ind w:left="720" w:hanging="360"/>
      </w:pPr>
      <w:rPr>
        <w:rFonts w:ascii="Wingdings" w:hAnsi="Wingdings" w:hint="default"/>
      </w:rPr>
    </w:lvl>
    <w:lvl w:ilvl="1" w:tplc="52FC2188">
      <w:start w:val="1"/>
      <w:numFmt w:val="bullet"/>
      <w:pStyle w:val="ListBullet4"/>
      <w:lvlText w:val=""/>
      <w:lvlJc w:val="left"/>
      <w:pPr>
        <w:tabs>
          <w:tab w:val="num" w:pos="1437"/>
        </w:tabs>
        <w:ind w:left="1437" w:hanging="357"/>
      </w:pPr>
      <w:rPr>
        <w:rFonts w:ascii="Wingdings" w:hAnsi="Wingdings"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1561BF"/>
    <w:multiLevelType w:val="hybridMultilevel"/>
    <w:tmpl w:val="5C746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103819"/>
    <w:multiLevelType w:val="hybridMultilevel"/>
    <w:tmpl w:val="B7BAD4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4370FA"/>
    <w:multiLevelType w:val="hybridMultilevel"/>
    <w:tmpl w:val="F7A87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8F5043E"/>
    <w:multiLevelType w:val="multilevel"/>
    <w:tmpl w:val="412C9C3A"/>
    <w:lvl w:ilvl="0">
      <w:start w:val="5"/>
      <w:numFmt w:val="decimal"/>
      <w:lvlText w:val="%1"/>
      <w:lvlJc w:val="left"/>
      <w:pPr>
        <w:ind w:left="450" w:hanging="450"/>
      </w:pPr>
      <w:rPr>
        <w:rFonts w:hint="default"/>
      </w:rPr>
    </w:lvl>
    <w:lvl w:ilvl="1">
      <w:start w:val="1"/>
      <w:numFmt w:val="decimal"/>
      <w:lvlText w:val="%1.%2"/>
      <w:lvlJc w:val="left"/>
      <w:pPr>
        <w:ind w:left="720" w:hanging="45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1" w15:restartNumberingAfterBreak="0">
    <w:nsid w:val="2AB46EC6"/>
    <w:multiLevelType w:val="hybridMultilevel"/>
    <w:tmpl w:val="C7908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31FE9"/>
    <w:multiLevelType w:val="hybridMultilevel"/>
    <w:tmpl w:val="C1AA25B2"/>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3" w15:restartNumberingAfterBreak="0">
    <w:nsid w:val="2CCA6ABA"/>
    <w:multiLevelType w:val="hybridMultilevel"/>
    <w:tmpl w:val="F8045214"/>
    <w:lvl w:ilvl="0" w:tplc="237E106A">
      <w:start w:val="1"/>
      <w:numFmt w:val="bullet"/>
      <w:pStyle w:val="ListBullet3"/>
      <w:lvlText w:val=""/>
      <w:lvlJc w:val="left"/>
      <w:pPr>
        <w:tabs>
          <w:tab w:val="num" w:pos="518"/>
        </w:tabs>
        <w:ind w:left="518" w:hanging="172"/>
      </w:pPr>
      <w:rPr>
        <w:rFonts w:ascii="Symbol" w:hAnsi="Symbol" w:hint="default"/>
        <w:b w:val="0"/>
        <w:i w:val="0"/>
        <w:color w:val="auto"/>
        <w:sz w:val="20"/>
      </w:rPr>
    </w:lvl>
    <w:lvl w:ilvl="1" w:tplc="10090003" w:tentative="1">
      <w:start w:val="1"/>
      <w:numFmt w:val="bullet"/>
      <w:lvlText w:val="o"/>
      <w:lvlJc w:val="left"/>
      <w:pPr>
        <w:ind w:left="1613" w:hanging="360"/>
      </w:pPr>
      <w:rPr>
        <w:rFonts w:ascii="Courier New" w:hAnsi="Courier New" w:cs="Courier New" w:hint="default"/>
      </w:rPr>
    </w:lvl>
    <w:lvl w:ilvl="2" w:tplc="10090005" w:tentative="1">
      <w:start w:val="1"/>
      <w:numFmt w:val="bullet"/>
      <w:lvlText w:val=""/>
      <w:lvlJc w:val="left"/>
      <w:pPr>
        <w:ind w:left="2333" w:hanging="360"/>
      </w:pPr>
      <w:rPr>
        <w:rFonts w:ascii="Wingdings" w:hAnsi="Wingdings" w:hint="default"/>
      </w:rPr>
    </w:lvl>
    <w:lvl w:ilvl="3" w:tplc="10090001" w:tentative="1">
      <w:start w:val="1"/>
      <w:numFmt w:val="bullet"/>
      <w:lvlText w:val=""/>
      <w:lvlJc w:val="left"/>
      <w:pPr>
        <w:ind w:left="3053" w:hanging="360"/>
      </w:pPr>
      <w:rPr>
        <w:rFonts w:ascii="Symbol" w:hAnsi="Symbol" w:hint="default"/>
      </w:rPr>
    </w:lvl>
    <w:lvl w:ilvl="4" w:tplc="10090003" w:tentative="1">
      <w:start w:val="1"/>
      <w:numFmt w:val="bullet"/>
      <w:lvlText w:val="o"/>
      <w:lvlJc w:val="left"/>
      <w:pPr>
        <w:ind w:left="3773" w:hanging="360"/>
      </w:pPr>
      <w:rPr>
        <w:rFonts w:ascii="Courier New" w:hAnsi="Courier New" w:cs="Courier New" w:hint="default"/>
      </w:rPr>
    </w:lvl>
    <w:lvl w:ilvl="5" w:tplc="10090005" w:tentative="1">
      <w:start w:val="1"/>
      <w:numFmt w:val="bullet"/>
      <w:lvlText w:val=""/>
      <w:lvlJc w:val="left"/>
      <w:pPr>
        <w:ind w:left="4493" w:hanging="360"/>
      </w:pPr>
      <w:rPr>
        <w:rFonts w:ascii="Wingdings" w:hAnsi="Wingdings" w:hint="default"/>
      </w:rPr>
    </w:lvl>
    <w:lvl w:ilvl="6" w:tplc="10090001" w:tentative="1">
      <w:start w:val="1"/>
      <w:numFmt w:val="bullet"/>
      <w:lvlText w:val=""/>
      <w:lvlJc w:val="left"/>
      <w:pPr>
        <w:ind w:left="5213" w:hanging="360"/>
      </w:pPr>
      <w:rPr>
        <w:rFonts w:ascii="Symbol" w:hAnsi="Symbol" w:hint="default"/>
      </w:rPr>
    </w:lvl>
    <w:lvl w:ilvl="7" w:tplc="10090003" w:tentative="1">
      <w:start w:val="1"/>
      <w:numFmt w:val="bullet"/>
      <w:lvlText w:val="o"/>
      <w:lvlJc w:val="left"/>
      <w:pPr>
        <w:ind w:left="5933" w:hanging="360"/>
      </w:pPr>
      <w:rPr>
        <w:rFonts w:ascii="Courier New" w:hAnsi="Courier New" w:cs="Courier New" w:hint="default"/>
      </w:rPr>
    </w:lvl>
    <w:lvl w:ilvl="8" w:tplc="10090005" w:tentative="1">
      <w:start w:val="1"/>
      <w:numFmt w:val="bullet"/>
      <w:lvlText w:val=""/>
      <w:lvlJc w:val="left"/>
      <w:pPr>
        <w:ind w:left="6653" w:hanging="360"/>
      </w:pPr>
      <w:rPr>
        <w:rFonts w:ascii="Wingdings" w:hAnsi="Wingdings" w:hint="default"/>
      </w:rPr>
    </w:lvl>
  </w:abstractNum>
  <w:abstractNum w:abstractNumId="14" w15:restartNumberingAfterBreak="0">
    <w:nsid w:val="33C41252"/>
    <w:multiLevelType w:val="hybridMultilevel"/>
    <w:tmpl w:val="23888B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4BC5E21"/>
    <w:multiLevelType w:val="multilevel"/>
    <w:tmpl w:val="C36CBEA8"/>
    <w:lvl w:ilvl="0">
      <w:start w:val="4"/>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15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130" w:hanging="108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110" w:hanging="1440"/>
      </w:pPr>
      <w:rPr>
        <w:rFonts w:hint="default"/>
      </w:rPr>
    </w:lvl>
    <w:lvl w:ilvl="8">
      <w:start w:val="1"/>
      <w:numFmt w:val="decimal"/>
      <w:lvlText w:val="%1.%2.%3.%4.%5.%6.%7.%8.%9"/>
      <w:lvlJc w:val="left"/>
      <w:pPr>
        <w:ind w:left="7920" w:hanging="1440"/>
      </w:pPr>
      <w:rPr>
        <w:rFonts w:hint="default"/>
      </w:rPr>
    </w:lvl>
  </w:abstractNum>
  <w:abstractNum w:abstractNumId="16" w15:restartNumberingAfterBreak="0">
    <w:nsid w:val="34D33EEC"/>
    <w:multiLevelType w:val="multilevel"/>
    <w:tmpl w:val="17AC8978"/>
    <w:lvl w:ilvl="0">
      <w:start w:val="1"/>
      <w:numFmt w:val="decimal"/>
      <w:lvlText w:val="%1."/>
      <w:lvlJc w:val="left"/>
      <w:pPr>
        <w:ind w:left="720" w:hanging="360"/>
      </w:pPr>
      <w:rPr>
        <w:rFonts w:hint="default"/>
        <w:b w:val="0"/>
        <w:sz w:val="22"/>
      </w:rPr>
    </w:lvl>
    <w:lvl w:ilvl="1">
      <w:start w:val="3"/>
      <w:numFmt w:val="decimal"/>
      <w:lvlText w:val="%1.1"/>
      <w:lvlJc w:val="left"/>
      <w:pPr>
        <w:ind w:left="1215" w:hanging="765"/>
      </w:pPr>
      <w:rPr>
        <w:rFonts w:hint="eastAsia"/>
      </w:rPr>
    </w:lvl>
    <w:lvl w:ilvl="2">
      <w:start w:val="1"/>
      <w:numFmt w:val="decimal"/>
      <w:isLgl/>
      <w:lvlText w:val="%1.%2.%3."/>
      <w:lvlJc w:val="left"/>
      <w:pPr>
        <w:ind w:left="1305" w:hanging="765"/>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7" w15:restartNumberingAfterBreak="0">
    <w:nsid w:val="3A1E4655"/>
    <w:multiLevelType w:val="hybridMultilevel"/>
    <w:tmpl w:val="E02C9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A754B22"/>
    <w:multiLevelType w:val="hybridMultilevel"/>
    <w:tmpl w:val="A03221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407A4829"/>
    <w:multiLevelType w:val="multilevel"/>
    <w:tmpl w:val="9AD8C2B4"/>
    <w:lvl w:ilvl="0">
      <w:start w:val="4"/>
      <w:numFmt w:val="decimal"/>
      <w:lvlText w:val="%1"/>
      <w:lvlJc w:val="left"/>
      <w:pPr>
        <w:ind w:left="450" w:hanging="450"/>
      </w:pPr>
      <w:rPr>
        <w:rFonts w:hint="default"/>
      </w:rPr>
    </w:lvl>
    <w:lvl w:ilvl="1">
      <w:start w:val="2"/>
      <w:numFmt w:val="decimal"/>
      <w:lvlText w:val="%1.%2"/>
      <w:lvlJc w:val="left"/>
      <w:pPr>
        <w:ind w:left="720" w:hanging="45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0" w15:restartNumberingAfterBreak="0">
    <w:nsid w:val="431713A4"/>
    <w:multiLevelType w:val="hybridMultilevel"/>
    <w:tmpl w:val="3A80CC6A"/>
    <w:lvl w:ilvl="0" w:tplc="86F267AC">
      <w:start w:val="1"/>
      <w:numFmt w:val="bullet"/>
      <w:pStyle w:val="Tablebullet2"/>
      <w:lvlText w:val="‒"/>
      <w:lvlJc w:val="left"/>
      <w:pPr>
        <w:tabs>
          <w:tab w:val="num" w:pos="346"/>
        </w:tabs>
        <w:ind w:left="346" w:hanging="173"/>
      </w:pPr>
      <w:rPr>
        <w:rFonts w:ascii="Verdana" w:hAnsi="Verdana" w:hint="default"/>
      </w:rPr>
    </w:lvl>
    <w:lvl w:ilvl="1" w:tplc="A30C7242" w:tentative="1">
      <w:start w:val="1"/>
      <w:numFmt w:val="bullet"/>
      <w:lvlText w:val="o"/>
      <w:lvlJc w:val="left"/>
      <w:pPr>
        <w:ind w:left="1656" w:hanging="360"/>
      </w:pPr>
      <w:rPr>
        <w:rFonts w:ascii="Courier New" w:hAnsi="Courier New" w:cs="Courier New" w:hint="default"/>
      </w:rPr>
    </w:lvl>
    <w:lvl w:ilvl="2" w:tplc="C048051E" w:tentative="1">
      <w:start w:val="1"/>
      <w:numFmt w:val="bullet"/>
      <w:lvlText w:val=""/>
      <w:lvlJc w:val="left"/>
      <w:pPr>
        <w:ind w:left="2376" w:hanging="360"/>
      </w:pPr>
      <w:rPr>
        <w:rFonts w:ascii="Wingdings" w:hAnsi="Wingdings" w:hint="default"/>
      </w:rPr>
    </w:lvl>
    <w:lvl w:ilvl="3" w:tplc="9C8A07C2" w:tentative="1">
      <w:start w:val="1"/>
      <w:numFmt w:val="bullet"/>
      <w:lvlText w:val=""/>
      <w:lvlJc w:val="left"/>
      <w:pPr>
        <w:ind w:left="3096" w:hanging="360"/>
      </w:pPr>
      <w:rPr>
        <w:rFonts w:ascii="Symbol" w:hAnsi="Symbol" w:hint="default"/>
      </w:rPr>
    </w:lvl>
    <w:lvl w:ilvl="4" w:tplc="1ABE3258" w:tentative="1">
      <w:start w:val="1"/>
      <w:numFmt w:val="bullet"/>
      <w:lvlText w:val="o"/>
      <w:lvlJc w:val="left"/>
      <w:pPr>
        <w:ind w:left="3816" w:hanging="360"/>
      </w:pPr>
      <w:rPr>
        <w:rFonts w:ascii="Courier New" w:hAnsi="Courier New" w:cs="Courier New" w:hint="default"/>
      </w:rPr>
    </w:lvl>
    <w:lvl w:ilvl="5" w:tplc="DD7A4FCE" w:tentative="1">
      <w:start w:val="1"/>
      <w:numFmt w:val="bullet"/>
      <w:lvlText w:val=""/>
      <w:lvlJc w:val="left"/>
      <w:pPr>
        <w:ind w:left="4536" w:hanging="360"/>
      </w:pPr>
      <w:rPr>
        <w:rFonts w:ascii="Wingdings" w:hAnsi="Wingdings" w:hint="default"/>
      </w:rPr>
    </w:lvl>
    <w:lvl w:ilvl="6" w:tplc="1548E810" w:tentative="1">
      <w:start w:val="1"/>
      <w:numFmt w:val="bullet"/>
      <w:lvlText w:val=""/>
      <w:lvlJc w:val="left"/>
      <w:pPr>
        <w:ind w:left="5256" w:hanging="360"/>
      </w:pPr>
      <w:rPr>
        <w:rFonts w:ascii="Symbol" w:hAnsi="Symbol" w:hint="default"/>
      </w:rPr>
    </w:lvl>
    <w:lvl w:ilvl="7" w:tplc="2A38EC9C" w:tentative="1">
      <w:start w:val="1"/>
      <w:numFmt w:val="bullet"/>
      <w:lvlText w:val="o"/>
      <w:lvlJc w:val="left"/>
      <w:pPr>
        <w:ind w:left="5976" w:hanging="360"/>
      </w:pPr>
      <w:rPr>
        <w:rFonts w:ascii="Courier New" w:hAnsi="Courier New" w:cs="Courier New" w:hint="default"/>
      </w:rPr>
    </w:lvl>
    <w:lvl w:ilvl="8" w:tplc="A0D6C974" w:tentative="1">
      <w:start w:val="1"/>
      <w:numFmt w:val="bullet"/>
      <w:lvlText w:val=""/>
      <w:lvlJc w:val="left"/>
      <w:pPr>
        <w:ind w:left="6696" w:hanging="360"/>
      </w:pPr>
      <w:rPr>
        <w:rFonts w:ascii="Wingdings" w:hAnsi="Wingdings" w:hint="default"/>
      </w:rPr>
    </w:lvl>
  </w:abstractNum>
  <w:abstractNum w:abstractNumId="21" w15:restartNumberingAfterBreak="0">
    <w:nsid w:val="46D63FD4"/>
    <w:multiLevelType w:val="hybridMultilevel"/>
    <w:tmpl w:val="F49ED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654484"/>
    <w:multiLevelType w:val="multilevel"/>
    <w:tmpl w:val="217006E8"/>
    <w:lvl w:ilvl="0">
      <w:start w:val="6"/>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3" w15:restartNumberingAfterBreak="0">
    <w:nsid w:val="4D916FBE"/>
    <w:multiLevelType w:val="hybridMultilevel"/>
    <w:tmpl w:val="92D807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26E110D"/>
    <w:multiLevelType w:val="hybridMultilevel"/>
    <w:tmpl w:val="BA0CD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900A3D"/>
    <w:multiLevelType w:val="hybridMultilevel"/>
    <w:tmpl w:val="3EDE4596"/>
    <w:lvl w:ilvl="0" w:tplc="F9D05B42">
      <w:start w:val="1"/>
      <w:numFmt w:val="bullet"/>
      <w:pStyle w:val="ListBullet2"/>
      <w:lvlText w:val="‒"/>
      <w:lvlJc w:val="left"/>
      <w:pPr>
        <w:tabs>
          <w:tab w:val="num" w:pos="346"/>
        </w:tabs>
        <w:ind w:left="346" w:hanging="173"/>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10090003" w:tentative="1">
      <w:start w:val="1"/>
      <w:numFmt w:val="bullet"/>
      <w:lvlText w:val="o"/>
      <w:lvlJc w:val="left"/>
      <w:pPr>
        <w:ind w:left="1613" w:hanging="360"/>
      </w:pPr>
      <w:rPr>
        <w:rFonts w:ascii="Courier New" w:hAnsi="Courier New" w:cs="Courier New" w:hint="default"/>
      </w:rPr>
    </w:lvl>
    <w:lvl w:ilvl="2" w:tplc="10090005" w:tentative="1">
      <w:start w:val="1"/>
      <w:numFmt w:val="bullet"/>
      <w:lvlText w:val=""/>
      <w:lvlJc w:val="left"/>
      <w:pPr>
        <w:ind w:left="2333" w:hanging="360"/>
      </w:pPr>
      <w:rPr>
        <w:rFonts w:ascii="Wingdings" w:hAnsi="Wingdings" w:hint="default"/>
      </w:rPr>
    </w:lvl>
    <w:lvl w:ilvl="3" w:tplc="10090001" w:tentative="1">
      <w:start w:val="1"/>
      <w:numFmt w:val="bullet"/>
      <w:lvlText w:val=""/>
      <w:lvlJc w:val="left"/>
      <w:pPr>
        <w:ind w:left="3053" w:hanging="360"/>
      </w:pPr>
      <w:rPr>
        <w:rFonts w:ascii="Symbol" w:hAnsi="Symbol" w:hint="default"/>
      </w:rPr>
    </w:lvl>
    <w:lvl w:ilvl="4" w:tplc="10090003" w:tentative="1">
      <w:start w:val="1"/>
      <w:numFmt w:val="bullet"/>
      <w:lvlText w:val="o"/>
      <w:lvlJc w:val="left"/>
      <w:pPr>
        <w:ind w:left="3773" w:hanging="360"/>
      </w:pPr>
      <w:rPr>
        <w:rFonts w:ascii="Courier New" w:hAnsi="Courier New" w:cs="Courier New" w:hint="default"/>
      </w:rPr>
    </w:lvl>
    <w:lvl w:ilvl="5" w:tplc="10090005" w:tentative="1">
      <w:start w:val="1"/>
      <w:numFmt w:val="bullet"/>
      <w:lvlText w:val=""/>
      <w:lvlJc w:val="left"/>
      <w:pPr>
        <w:ind w:left="4493" w:hanging="360"/>
      </w:pPr>
      <w:rPr>
        <w:rFonts w:ascii="Wingdings" w:hAnsi="Wingdings" w:hint="default"/>
      </w:rPr>
    </w:lvl>
    <w:lvl w:ilvl="6" w:tplc="10090001" w:tentative="1">
      <w:start w:val="1"/>
      <w:numFmt w:val="bullet"/>
      <w:lvlText w:val=""/>
      <w:lvlJc w:val="left"/>
      <w:pPr>
        <w:ind w:left="5213" w:hanging="360"/>
      </w:pPr>
      <w:rPr>
        <w:rFonts w:ascii="Symbol" w:hAnsi="Symbol" w:hint="default"/>
      </w:rPr>
    </w:lvl>
    <w:lvl w:ilvl="7" w:tplc="10090003" w:tentative="1">
      <w:start w:val="1"/>
      <w:numFmt w:val="bullet"/>
      <w:lvlText w:val="o"/>
      <w:lvlJc w:val="left"/>
      <w:pPr>
        <w:ind w:left="5933" w:hanging="360"/>
      </w:pPr>
      <w:rPr>
        <w:rFonts w:ascii="Courier New" w:hAnsi="Courier New" w:cs="Courier New" w:hint="default"/>
      </w:rPr>
    </w:lvl>
    <w:lvl w:ilvl="8" w:tplc="10090005" w:tentative="1">
      <w:start w:val="1"/>
      <w:numFmt w:val="bullet"/>
      <w:lvlText w:val=""/>
      <w:lvlJc w:val="left"/>
      <w:pPr>
        <w:ind w:left="6653" w:hanging="360"/>
      </w:pPr>
      <w:rPr>
        <w:rFonts w:ascii="Wingdings" w:hAnsi="Wingdings" w:hint="default"/>
      </w:rPr>
    </w:lvl>
  </w:abstractNum>
  <w:abstractNum w:abstractNumId="26" w15:restartNumberingAfterBreak="0">
    <w:nsid w:val="5415712A"/>
    <w:multiLevelType w:val="multilevel"/>
    <w:tmpl w:val="4904B546"/>
    <w:lvl w:ilvl="0">
      <w:start w:val="6"/>
      <w:numFmt w:val="decimal"/>
      <w:lvlText w:val="%1"/>
      <w:lvlJc w:val="left"/>
      <w:pPr>
        <w:ind w:left="432" w:hanging="432"/>
      </w:pPr>
      <w:rPr>
        <w:rFonts w:hint="eastAsia"/>
      </w:rPr>
    </w:lvl>
    <w:lvl w:ilvl="1">
      <w:start w:val="1"/>
      <w:numFmt w:val="decimal"/>
      <w:lvlText w:val="3.%2"/>
      <w:lvlJc w:val="left"/>
      <w:pPr>
        <w:ind w:left="1386" w:hanging="576"/>
      </w:pPr>
      <w:rPr>
        <w:rFonts w:hint="eastAsia"/>
      </w:rPr>
    </w:lvl>
    <w:lvl w:ilvl="2">
      <w:start w:val="1"/>
      <w:numFmt w:val="decimal"/>
      <w:lvlText w:val="3.%2.%3"/>
      <w:lvlJc w:val="left"/>
      <w:pPr>
        <w:ind w:left="2340" w:hanging="720"/>
      </w:pPr>
      <w:rPr>
        <w:rFonts w:hint="eastAsia"/>
        <w:b w:val="0"/>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7" w15:restartNumberingAfterBreak="0">
    <w:nsid w:val="56663E15"/>
    <w:multiLevelType w:val="hybridMultilevel"/>
    <w:tmpl w:val="E93E8C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355EFF"/>
    <w:multiLevelType w:val="hybridMultilevel"/>
    <w:tmpl w:val="AE489778"/>
    <w:lvl w:ilvl="0" w:tplc="6C7A1C1E">
      <w:start w:val="1"/>
      <w:numFmt w:val="lowerLetter"/>
      <w:pStyle w:val="ListNumber2"/>
      <w:lvlText w:val="%1)"/>
      <w:lvlJc w:val="left"/>
      <w:pPr>
        <w:tabs>
          <w:tab w:val="num" w:pos="720"/>
        </w:tabs>
        <w:ind w:left="720" w:hanging="360"/>
      </w:pPr>
      <w:rPr>
        <w:rFonts w:ascii="Arial" w:hAnsi="Arial" w:hint="default"/>
        <w:b w:val="0"/>
        <w:i w:val="0"/>
        <w:color w:val="auto"/>
        <w:sz w:val="20"/>
        <w:szCs w:val="20"/>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9" w15:restartNumberingAfterBreak="0">
    <w:nsid w:val="5B470779"/>
    <w:multiLevelType w:val="hybridMultilevel"/>
    <w:tmpl w:val="DD1E5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271798"/>
    <w:multiLevelType w:val="hybridMultilevel"/>
    <w:tmpl w:val="A30C6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821142"/>
    <w:multiLevelType w:val="hybridMultilevel"/>
    <w:tmpl w:val="9998E358"/>
    <w:lvl w:ilvl="0" w:tplc="367A5086">
      <w:start w:val="1"/>
      <w:numFmt w:val="upperLetter"/>
      <w:lvlText w:val="%1."/>
      <w:lvlJc w:val="left"/>
      <w:pPr>
        <w:tabs>
          <w:tab w:val="num" w:pos="720"/>
        </w:tabs>
        <w:ind w:left="720" w:hanging="360"/>
      </w:pPr>
    </w:lvl>
    <w:lvl w:ilvl="1" w:tplc="8CB2FE38">
      <w:start w:val="1"/>
      <w:numFmt w:val="upperLetter"/>
      <w:lvlText w:val="%2."/>
      <w:lvlJc w:val="left"/>
      <w:pPr>
        <w:tabs>
          <w:tab w:val="num" w:pos="1440"/>
        </w:tabs>
        <w:ind w:left="1440" w:hanging="360"/>
      </w:pPr>
    </w:lvl>
    <w:lvl w:ilvl="2" w:tplc="4DDE8FEE" w:tentative="1">
      <w:start w:val="1"/>
      <w:numFmt w:val="upperLetter"/>
      <w:lvlText w:val="%3."/>
      <w:lvlJc w:val="left"/>
      <w:pPr>
        <w:tabs>
          <w:tab w:val="num" w:pos="2160"/>
        </w:tabs>
        <w:ind w:left="2160" w:hanging="360"/>
      </w:pPr>
    </w:lvl>
    <w:lvl w:ilvl="3" w:tplc="252687E2" w:tentative="1">
      <w:start w:val="1"/>
      <w:numFmt w:val="upperLetter"/>
      <w:lvlText w:val="%4."/>
      <w:lvlJc w:val="left"/>
      <w:pPr>
        <w:tabs>
          <w:tab w:val="num" w:pos="2880"/>
        </w:tabs>
        <w:ind w:left="2880" w:hanging="360"/>
      </w:pPr>
    </w:lvl>
    <w:lvl w:ilvl="4" w:tplc="7482FE4A" w:tentative="1">
      <w:start w:val="1"/>
      <w:numFmt w:val="upperLetter"/>
      <w:lvlText w:val="%5."/>
      <w:lvlJc w:val="left"/>
      <w:pPr>
        <w:tabs>
          <w:tab w:val="num" w:pos="3600"/>
        </w:tabs>
        <w:ind w:left="3600" w:hanging="360"/>
      </w:pPr>
    </w:lvl>
    <w:lvl w:ilvl="5" w:tplc="0030A20E" w:tentative="1">
      <w:start w:val="1"/>
      <w:numFmt w:val="upperLetter"/>
      <w:lvlText w:val="%6."/>
      <w:lvlJc w:val="left"/>
      <w:pPr>
        <w:tabs>
          <w:tab w:val="num" w:pos="4320"/>
        </w:tabs>
        <w:ind w:left="4320" w:hanging="360"/>
      </w:pPr>
    </w:lvl>
    <w:lvl w:ilvl="6" w:tplc="72CC6BE6" w:tentative="1">
      <w:start w:val="1"/>
      <w:numFmt w:val="upperLetter"/>
      <w:lvlText w:val="%7."/>
      <w:lvlJc w:val="left"/>
      <w:pPr>
        <w:tabs>
          <w:tab w:val="num" w:pos="5040"/>
        </w:tabs>
        <w:ind w:left="5040" w:hanging="360"/>
      </w:pPr>
    </w:lvl>
    <w:lvl w:ilvl="7" w:tplc="E61091A4" w:tentative="1">
      <w:start w:val="1"/>
      <w:numFmt w:val="upperLetter"/>
      <w:lvlText w:val="%8."/>
      <w:lvlJc w:val="left"/>
      <w:pPr>
        <w:tabs>
          <w:tab w:val="num" w:pos="5760"/>
        </w:tabs>
        <w:ind w:left="5760" w:hanging="360"/>
      </w:pPr>
    </w:lvl>
    <w:lvl w:ilvl="8" w:tplc="CC24FC48" w:tentative="1">
      <w:start w:val="1"/>
      <w:numFmt w:val="upperLetter"/>
      <w:lvlText w:val="%9."/>
      <w:lvlJc w:val="left"/>
      <w:pPr>
        <w:tabs>
          <w:tab w:val="num" w:pos="6480"/>
        </w:tabs>
        <w:ind w:left="6480" w:hanging="360"/>
      </w:pPr>
    </w:lvl>
  </w:abstractNum>
  <w:abstractNum w:abstractNumId="32" w15:restartNumberingAfterBreak="0">
    <w:nsid w:val="67172629"/>
    <w:multiLevelType w:val="multilevel"/>
    <w:tmpl w:val="217006E8"/>
    <w:lvl w:ilvl="0">
      <w:start w:val="6"/>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33" w15:restartNumberingAfterBreak="0">
    <w:nsid w:val="673B1A1B"/>
    <w:multiLevelType w:val="hybridMultilevel"/>
    <w:tmpl w:val="76143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7F4951"/>
    <w:multiLevelType w:val="multilevel"/>
    <w:tmpl w:val="C9F08F7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B88029C"/>
    <w:multiLevelType w:val="hybridMultilevel"/>
    <w:tmpl w:val="468E218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DAE7D04"/>
    <w:multiLevelType w:val="hybridMultilevel"/>
    <w:tmpl w:val="1F462ECC"/>
    <w:lvl w:ilvl="0" w:tplc="5016B534">
      <w:start w:val="1"/>
      <w:numFmt w:val="bullet"/>
      <w:pStyle w:val="Tablebullet1"/>
      <w:lvlText w:val=""/>
      <w:lvlJc w:val="left"/>
      <w:pPr>
        <w:tabs>
          <w:tab w:val="num" w:pos="173"/>
        </w:tabs>
        <w:ind w:left="173" w:hanging="17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F717F7A"/>
    <w:multiLevelType w:val="hybridMultilevel"/>
    <w:tmpl w:val="A2FAE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326BCB"/>
    <w:multiLevelType w:val="multilevel"/>
    <w:tmpl w:val="E9CA7352"/>
    <w:lvl w:ilvl="0">
      <w:start w:val="5"/>
      <w:numFmt w:val="decimal"/>
      <w:lvlText w:val="%1"/>
      <w:lvlJc w:val="left"/>
      <w:pPr>
        <w:ind w:left="480" w:hanging="480"/>
      </w:pPr>
      <w:rPr>
        <w:rFonts w:ascii="Segoe UI Semilight" w:hAnsi="Segoe UI Semilight" w:cs="Segoe UI Semilight" w:hint="default"/>
      </w:rPr>
    </w:lvl>
    <w:lvl w:ilvl="1">
      <w:start w:val="2"/>
      <w:numFmt w:val="decimal"/>
      <w:lvlText w:val="%1.%2"/>
      <w:lvlJc w:val="left"/>
      <w:pPr>
        <w:ind w:left="930" w:hanging="480"/>
      </w:pPr>
      <w:rPr>
        <w:rFonts w:ascii="Segoe UI Semilight" w:hAnsi="Segoe UI Semilight" w:cs="Segoe UI Semilight" w:hint="default"/>
      </w:rPr>
    </w:lvl>
    <w:lvl w:ilvl="2">
      <w:start w:val="2"/>
      <w:numFmt w:val="decimal"/>
      <w:lvlText w:val="%1.%2.%3"/>
      <w:lvlJc w:val="left"/>
      <w:pPr>
        <w:ind w:left="1620" w:hanging="720"/>
      </w:pPr>
      <w:rPr>
        <w:rFonts w:ascii="Calibri" w:hAnsi="Calibri" w:cs="Calibri" w:hint="default"/>
        <w:sz w:val="22"/>
      </w:rPr>
    </w:lvl>
    <w:lvl w:ilvl="3">
      <w:start w:val="1"/>
      <w:numFmt w:val="decimal"/>
      <w:lvlText w:val="%1.%2.%3.%4"/>
      <w:lvlJc w:val="left"/>
      <w:pPr>
        <w:ind w:left="2070" w:hanging="720"/>
      </w:pPr>
      <w:rPr>
        <w:rFonts w:ascii="Segoe UI Semilight" w:hAnsi="Segoe UI Semilight" w:cs="Segoe UI Semilight" w:hint="default"/>
      </w:rPr>
    </w:lvl>
    <w:lvl w:ilvl="4">
      <w:start w:val="1"/>
      <w:numFmt w:val="decimal"/>
      <w:lvlText w:val="%1.%2.%3.%4.%5"/>
      <w:lvlJc w:val="left"/>
      <w:pPr>
        <w:ind w:left="2880" w:hanging="1080"/>
      </w:pPr>
      <w:rPr>
        <w:rFonts w:ascii="Segoe UI Semilight" w:hAnsi="Segoe UI Semilight" w:cs="Segoe UI Semilight" w:hint="default"/>
      </w:rPr>
    </w:lvl>
    <w:lvl w:ilvl="5">
      <w:start w:val="1"/>
      <w:numFmt w:val="decimal"/>
      <w:lvlText w:val="%1.%2.%3.%4.%5.%6"/>
      <w:lvlJc w:val="left"/>
      <w:pPr>
        <w:ind w:left="3330" w:hanging="1080"/>
      </w:pPr>
      <w:rPr>
        <w:rFonts w:ascii="Segoe UI Semilight" w:hAnsi="Segoe UI Semilight" w:cs="Segoe UI Semilight" w:hint="default"/>
      </w:rPr>
    </w:lvl>
    <w:lvl w:ilvl="6">
      <w:start w:val="1"/>
      <w:numFmt w:val="decimal"/>
      <w:lvlText w:val="%1.%2.%3.%4.%5.%6.%7"/>
      <w:lvlJc w:val="left"/>
      <w:pPr>
        <w:ind w:left="4140" w:hanging="1440"/>
      </w:pPr>
      <w:rPr>
        <w:rFonts w:ascii="Segoe UI Semilight" w:hAnsi="Segoe UI Semilight" w:cs="Segoe UI Semilight" w:hint="default"/>
      </w:rPr>
    </w:lvl>
    <w:lvl w:ilvl="7">
      <w:start w:val="1"/>
      <w:numFmt w:val="decimal"/>
      <w:lvlText w:val="%1.%2.%3.%4.%5.%6.%7.%8"/>
      <w:lvlJc w:val="left"/>
      <w:pPr>
        <w:ind w:left="4590" w:hanging="1440"/>
      </w:pPr>
      <w:rPr>
        <w:rFonts w:ascii="Segoe UI Semilight" w:hAnsi="Segoe UI Semilight" w:cs="Segoe UI Semilight" w:hint="default"/>
      </w:rPr>
    </w:lvl>
    <w:lvl w:ilvl="8">
      <w:start w:val="1"/>
      <w:numFmt w:val="decimal"/>
      <w:lvlText w:val="%1.%2.%3.%4.%5.%6.%7.%8.%9"/>
      <w:lvlJc w:val="left"/>
      <w:pPr>
        <w:ind w:left="5400" w:hanging="1800"/>
      </w:pPr>
      <w:rPr>
        <w:rFonts w:ascii="Segoe UI Semilight" w:hAnsi="Segoe UI Semilight" w:cs="Segoe UI Semilight" w:hint="default"/>
      </w:rPr>
    </w:lvl>
  </w:abstractNum>
  <w:abstractNum w:abstractNumId="39" w15:restartNumberingAfterBreak="0">
    <w:nsid w:val="70456168"/>
    <w:multiLevelType w:val="hybridMultilevel"/>
    <w:tmpl w:val="546E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AD6EF5"/>
    <w:multiLevelType w:val="hybridMultilevel"/>
    <w:tmpl w:val="F446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C6721A"/>
    <w:multiLevelType w:val="hybridMultilevel"/>
    <w:tmpl w:val="A23A2C0A"/>
    <w:lvl w:ilvl="0" w:tplc="EBBC3B7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68B7570"/>
    <w:multiLevelType w:val="multilevel"/>
    <w:tmpl w:val="217006E8"/>
    <w:lvl w:ilvl="0">
      <w:start w:val="6"/>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43" w15:restartNumberingAfterBreak="0">
    <w:nsid w:val="7780417C"/>
    <w:multiLevelType w:val="hybridMultilevel"/>
    <w:tmpl w:val="2FF2BAF0"/>
    <w:lvl w:ilvl="0" w:tplc="2974CFA4">
      <w:start w:val="1"/>
      <w:numFmt w:val="lowerRoman"/>
      <w:pStyle w:val="ListNumber3"/>
      <w:lvlText w:val="%1)"/>
      <w:lvlJc w:val="left"/>
      <w:pPr>
        <w:tabs>
          <w:tab w:val="num" w:pos="1080"/>
        </w:tabs>
        <w:ind w:left="1080" w:hanging="360"/>
      </w:pPr>
      <w:rPr>
        <w:rFonts w:ascii="Arial" w:hAnsi="Arial" w:hint="default"/>
        <w:b w:val="0"/>
        <w:i w:val="0"/>
        <w:sz w:val="20"/>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44" w15:restartNumberingAfterBreak="0">
    <w:nsid w:val="78C7377E"/>
    <w:multiLevelType w:val="multilevel"/>
    <w:tmpl w:val="1FF665B0"/>
    <w:lvl w:ilvl="0">
      <w:start w:val="3"/>
      <w:numFmt w:val="decimal"/>
      <w:lvlText w:val="%1"/>
      <w:lvlJc w:val="left"/>
      <w:pPr>
        <w:ind w:left="444" w:hanging="444"/>
      </w:pPr>
      <w:rPr>
        <w:rFonts w:hint="default"/>
      </w:rPr>
    </w:lvl>
    <w:lvl w:ilvl="1">
      <w:start w:val="3"/>
      <w:numFmt w:val="decimal"/>
      <w:lvlText w:val="%1.%2"/>
      <w:lvlJc w:val="left"/>
      <w:pPr>
        <w:ind w:left="894" w:hanging="444"/>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520" w:hanging="72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3780" w:hanging="108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040" w:hanging="1440"/>
      </w:pPr>
      <w:rPr>
        <w:rFonts w:hint="default"/>
      </w:rPr>
    </w:lvl>
  </w:abstractNum>
  <w:abstractNum w:abstractNumId="45" w15:restartNumberingAfterBreak="0">
    <w:nsid w:val="7AA014BE"/>
    <w:multiLevelType w:val="hybridMultilevel"/>
    <w:tmpl w:val="00484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E777517"/>
    <w:multiLevelType w:val="multilevel"/>
    <w:tmpl w:val="17AC8978"/>
    <w:lvl w:ilvl="0">
      <w:start w:val="1"/>
      <w:numFmt w:val="decimal"/>
      <w:lvlText w:val="%1."/>
      <w:lvlJc w:val="left"/>
      <w:pPr>
        <w:ind w:left="720" w:hanging="360"/>
      </w:pPr>
      <w:rPr>
        <w:rFonts w:hint="default"/>
        <w:b w:val="0"/>
        <w:sz w:val="22"/>
      </w:rPr>
    </w:lvl>
    <w:lvl w:ilvl="1">
      <w:start w:val="3"/>
      <w:numFmt w:val="decimal"/>
      <w:lvlText w:val="%1.1"/>
      <w:lvlJc w:val="left"/>
      <w:pPr>
        <w:ind w:left="1215" w:hanging="765"/>
      </w:pPr>
      <w:rPr>
        <w:rFonts w:hint="eastAsia"/>
      </w:rPr>
    </w:lvl>
    <w:lvl w:ilvl="2">
      <w:start w:val="1"/>
      <w:numFmt w:val="decimal"/>
      <w:isLgl/>
      <w:lvlText w:val="%1.%2.%3."/>
      <w:lvlJc w:val="left"/>
      <w:pPr>
        <w:ind w:left="1305" w:hanging="765"/>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num w:numId="1">
    <w:abstractNumId w:val="36"/>
  </w:num>
  <w:num w:numId="2">
    <w:abstractNumId w:val="20"/>
  </w:num>
  <w:num w:numId="3">
    <w:abstractNumId w:val="4"/>
  </w:num>
  <w:num w:numId="4">
    <w:abstractNumId w:val="25"/>
  </w:num>
  <w:num w:numId="5">
    <w:abstractNumId w:val="13"/>
  </w:num>
  <w:num w:numId="6">
    <w:abstractNumId w:val="0"/>
  </w:num>
  <w:num w:numId="7">
    <w:abstractNumId w:val="28"/>
  </w:num>
  <w:num w:numId="8">
    <w:abstractNumId w:val="43"/>
  </w:num>
  <w:num w:numId="9">
    <w:abstractNumId w:val="1"/>
  </w:num>
  <w:num w:numId="10">
    <w:abstractNumId w:val="6"/>
  </w:num>
  <w:num w:numId="11">
    <w:abstractNumId w:val="31"/>
  </w:num>
  <w:num w:numId="12">
    <w:abstractNumId w:val="46"/>
  </w:num>
  <w:num w:numId="13">
    <w:abstractNumId w:val="26"/>
  </w:num>
  <w:num w:numId="14">
    <w:abstractNumId w:val="24"/>
  </w:num>
  <w:num w:numId="15">
    <w:abstractNumId w:val="30"/>
  </w:num>
  <w:num w:numId="16">
    <w:abstractNumId w:val="7"/>
  </w:num>
  <w:num w:numId="17">
    <w:abstractNumId w:val="11"/>
  </w:num>
  <w:num w:numId="18">
    <w:abstractNumId w:val="19"/>
  </w:num>
  <w:num w:numId="19">
    <w:abstractNumId w:val="12"/>
  </w:num>
  <w:num w:numId="20">
    <w:abstractNumId w:val="10"/>
  </w:num>
  <w:num w:numId="21">
    <w:abstractNumId w:val="5"/>
  </w:num>
  <w:num w:numId="22">
    <w:abstractNumId w:val="45"/>
  </w:num>
  <w:num w:numId="23">
    <w:abstractNumId w:val="23"/>
  </w:num>
  <w:num w:numId="24">
    <w:abstractNumId w:val="9"/>
  </w:num>
  <w:num w:numId="25">
    <w:abstractNumId w:val="38"/>
  </w:num>
  <w:num w:numId="26">
    <w:abstractNumId w:val="15"/>
  </w:num>
  <w:num w:numId="27">
    <w:abstractNumId w:val="42"/>
  </w:num>
  <w:num w:numId="28">
    <w:abstractNumId w:val="3"/>
  </w:num>
  <w:num w:numId="29">
    <w:abstractNumId w:val="35"/>
  </w:num>
  <w:num w:numId="30">
    <w:abstractNumId w:val="44"/>
  </w:num>
  <w:num w:numId="31">
    <w:abstractNumId w:val="41"/>
  </w:num>
  <w:num w:numId="32">
    <w:abstractNumId w:val="37"/>
  </w:num>
  <w:num w:numId="33">
    <w:abstractNumId w:val="21"/>
  </w:num>
  <w:num w:numId="34">
    <w:abstractNumId w:val="40"/>
  </w:num>
  <w:num w:numId="35">
    <w:abstractNumId w:val="2"/>
  </w:num>
  <w:num w:numId="36">
    <w:abstractNumId w:val="18"/>
  </w:num>
  <w:num w:numId="37">
    <w:abstractNumId w:val="27"/>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6"/>
  </w:num>
  <w:num w:numId="41">
    <w:abstractNumId w:val="22"/>
  </w:num>
  <w:num w:numId="42">
    <w:abstractNumId w:val="32"/>
  </w:num>
  <w:num w:numId="43">
    <w:abstractNumId w:val="39"/>
  </w:num>
  <w:num w:numId="44">
    <w:abstractNumId w:val="33"/>
  </w:num>
  <w:num w:numId="45">
    <w:abstractNumId w:val="34"/>
  </w:num>
  <w:num w:numId="46">
    <w:abstractNumId w:val="8"/>
  </w:num>
  <w:num w:numId="47">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activeWritingStyle w:appName="MSWord" w:lang="en-US" w:vendorID="6" w:dllVersion="2" w:checkStyle="1"/>
  <w:activeWritingStyle w:appName="MSWord" w:lang="en-GB" w:vendorID="6" w:dllVersion="2" w:checkStyle="1"/>
  <w:activeWritingStyle w:appName="MSWord" w:lang="fr-FR" w:vendorID="65" w:dllVersion="514" w:checkStyle="1"/>
  <w:stylePaneFormatFilter w:val="1F21" w:allStyles="1" w:customStyles="0" w:latentStyles="0"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00"/>
  <w:displayHorizontalDrawingGridEvery w:val="0"/>
  <w:displayVerticalDrawingGridEvery w:val="0"/>
  <w:noPunctuationKerning/>
  <w:characterSpacingControl w:val="doNotCompress"/>
  <w:hdrShapeDefaults>
    <o:shapedefaults v:ext="edit" spidmax="2049">
      <o:colormru v:ext="edit" colors="#80d0ee,#b8e3f3,#9dc496,#e4ee81,#76ad6d,#d9e74f,#8093ba,#c8e980"/>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YwNTYwtTA1MDMwMDRX0lEKTi0uzszPAykwrQUA27Kq0SwAAAA="/>
  </w:docVars>
  <w:rsids>
    <w:rsidRoot w:val="002F7896"/>
    <w:rsid w:val="00000F3F"/>
    <w:rsid w:val="00001728"/>
    <w:rsid w:val="00001D41"/>
    <w:rsid w:val="000025A6"/>
    <w:rsid w:val="0000286A"/>
    <w:rsid w:val="00003728"/>
    <w:rsid w:val="00003884"/>
    <w:rsid w:val="00003BC7"/>
    <w:rsid w:val="00003CE3"/>
    <w:rsid w:val="000050D4"/>
    <w:rsid w:val="00005300"/>
    <w:rsid w:val="00006233"/>
    <w:rsid w:val="00006D46"/>
    <w:rsid w:val="00006F90"/>
    <w:rsid w:val="000104C6"/>
    <w:rsid w:val="00010F96"/>
    <w:rsid w:val="00011BEC"/>
    <w:rsid w:val="0001227F"/>
    <w:rsid w:val="00014774"/>
    <w:rsid w:val="00015453"/>
    <w:rsid w:val="00016E45"/>
    <w:rsid w:val="00016E83"/>
    <w:rsid w:val="00017C53"/>
    <w:rsid w:val="00017F0A"/>
    <w:rsid w:val="00020365"/>
    <w:rsid w:val="00020773"/>
    <w:rsid w:val="0002149A"/>
    <w:rsid w:val="00021A71"/>
    <w:rsid w:val="000223DA"/>
    <w:rsid w:val="0002487E"/>
    <w:rsid w:val="00024F4A"/>
    <w:rsid w:val="000255AB"/>
    <w:rsid w:val="00026064"/>
    <w:rsid w:val="00026B80"/>
    <w:rsid w:val="00026CA2"/>
    <w:rsid w:val="0002775E"/>
    <w:rsid w:val="00027A17"/>
    <w:rsid w:val="000301C9"/>
    <w:rsid w:val="000305BC"/>
    <w:rsid w:val="00030CDA"/>
    <w:rsid w:val="0003109A"/>
    <w:rsid w:val="000319D3"/>
    <w:rsid w:val="00031AB4"/>
    <w:rsid w:val="000331EC"/>
    <w:rsid w:val="000332DD"/>
    <w:rsid w:val="00033A68"/>
    <w:rsid w:val="0003469F"/>
    <w:rsid w:val="00034CE0"/>
    <w:rsid w:val="0003574D"/>
    <w:rsid w:val="00035CD2"/>
    <w:rsid w:val="000362DD"/>
    <w:rsid w:val="00037F66"/>
    <w:rsid w:val="00040A91"/>
    <w:rsid w:val="00040F0C"/>
    <w:rsid w:val="0004141B"/>
    <w:rsid w:val="00041745"/>
    <w:rsid w:val="000417A8"/>
    <w:rsid w:val="00041C0C"/>
    <w:rsid w:val="0004207A"/>
    <w:rsid w:val="000427CB"/>
    <w:rsid w:val="0004354F"/>
    <w:rsid w:val="0004371F"/>
    <w:rsid w:val="00043D16"/>
    <w:rsid w:val="00043E1F"/>
    <w:rsid w:val="000450A8"/>
    <w:rsid w:val="000451FE"/>
    <w:rsid w:val="00045CDD"/>
    <w:rsid w:val="00046E36"/>
    <w:rsid w:val="00047048"/>
    <w:rsid w:val="000470E4"/>
    <w:rsid w:val="00050E1F"/>
    <w:rsid w:val="00050E8E"/>
    <w:rsid w:val="00051AEF"/>
    <w:rsid w:val="00051FD5"/>
    <w:rsid w:val="00051FE5"/>
    <w:rsid w:val="0005201D"/>
    <w:rsid w:val="00052B98"/>
    <w:rsid w:val="00052EC6"/>
    <w:rsid w:val="000536CE"/>
    <w:rsid w:val="00053F8A"/>
    <w:rsid w:val="00053FB1"/>
    <w:rsid w:val="00054E1A"/>
    <w:rsid w:val="00054E6B"/>
    <w:rsid w:val="000556C3"/>
    <w:rsid w:val="00055EB7"/>
    <w:rsid w:val="00055FBE"/>
    <w:rsid w:val="000567A7"/>
    <w:rsid w:val="00056E37"/>
    <w:rsid w:val="00057908"/>
    <w:rsid w:val="00057CEC"/>
    <w:rsid w:val="0006006B"/>
    <w:rsid w:val="00060861"/>
    <w:rsid w:val="00060B36"/>
    <w:rsid w:val="00061F1C"/>
    <w:rsid w:val="000623F3"/>
    <w:rsid w:val="000627E2"/>
    <w:rsid w:val="00063115"/>
    <w:rsid w:val="00064796"/>
    <w:rsid w:val="00064D82"/>
    <w:rsid w:val="00065270"/>
    <w:rsid w:val="000664A5"/>
    <w:rsid w:val="00066761"/>
    <w:rsid w:val="00066DF8"/>
    <w:rsid w:val="000678EF"/>
    <w:rsid w:val="00070289"/>
    <w:rsid w:val="0007146D"/>
    <w:rsid w:val="0007211B"/>
    <w:rsid w:val="00072177"/>
    <w:rsid w:val="00072201"/>
    <w:rsid w:val="00072476"/>
    <w:rsid w:val="00072B51"/>
    <w:rsid w:val="00072D25"/>
    <w:rsid w:val="00072E31"/>
    <w:rsid w:val="00072FFC"/>
    <w:rsid w:val="000731A7"/>
    <w:rsid w:val="00073452"/>
    <w:rsid w:val="00073B83"/>
    <w:rsid w:val="00073D9A"/>
    <w:rsid w:val="000744E3"/>
    <w:rsid w:val="0007452E"/>
    <w:rsid w:val="00074587"/>
    <w:rsid w:val="00074677"/>
    <w:rsid w:val="00074BE7"/>
    <w:rsid w:val="00074F7D"/>
    <w:rsid w:val="000755DE"/>
    <w:rsid w:val="00075753"/>
    <w:rsid w:val="00075A0A"/>
    <w:rsid w:val="000760FD"/>
    <w:rsid w:val="0007616B"/>
    <w:rsid w:val="00076809"/>
    <w:rsid w:val="000775C6"/>
    <w:rsid w:val="00080023"/>
    <w:rsid w:val="00080235"/>
    <w:rsid w:val="00080513"/>
    <w:rsid w:val="0008096B"/>
    <w:rsid w:val="00082A5B"/>
    <w:rsid w:val="00082A67"/>
    <w:rsid w:val="00082D19"/>
    <w:rsid w:val="00083014"/>
    <w:rsid w:val="00083505"/>
    <w:rsid w:val="00083A47"/>
    <w:rsid w:val="00083D8D"/>
    <w:rsid w:val="00083D9F"/>
    <w:rsid w:val="00084783"/>
    <w:rsid w:val="00084C0B"/>
    <w:rsid w:val="0008535C"/>
    <w:rsid w:val="00087BC1"/>
    <w:rsid w:val="00090B3D"/>
    <w:rsid w:val="00091184"/>
    <w:rsid w:val="0009196C"/>
    <w:rsid w:val="00091F34"/>
    <w:rsid w:val="00092CB1"/>
    <w:rsid w:val="000932F2"/>
    <w:rsid w:val="00093343"/>
    <w:rsid w:val="0009351F"/>
    <w:rsid w:val="000936A7"/>
    <w:rsid w:val="00093F85"/>
    <w:rsid w:val="0009554F"/>
    <w:rsid w:val="00095B2E"/>
    <w:rsid w:val="00095B8F"/>
    <w:rsid w:val="00096D27"/>
    <w:rsid w:val="00096EA8"/>
    <w:rsid w:val="00097117"/>
    <w:rsid w:val="000976DB"/>
    <w:rsid w:val="000979C0"/>
    <w:rsid w:val="000A0277"/>
    <w:rsid w:val="000A04F2"/>
    <w:rsid w:val="000A1CB9"/>
    <w:rsid w:val="000A1D30"/>
    <w:rsid w:val="000A267C"/>
    <w:rsid w:val="000A2875"/>
    <w:rsid w:val="000A33A5"/>
    <w:rsid w:val="000A3B4B"/>
    <w:rsid w:val="000A3CB2"/>
    <w:rsid w:val="000A4248"/>
    <w:rsid w:val="000A45E1"/>
    <w:rsid w:val="000A5AFA"/>
    <w:rsid w:val="000A6825"/>
    <w:rsid w:val="000A7589"/>
    <w:rsid w:val="000A75FF"/>
    <w:rsid w:val="000B0750"/>
    <w:rsid w:val="000B0FF3"/>
    <w:rsid w:val="000B1350"/>
    <w:rsid w:val="000B2716"/>
    <w:rsid w:val="000B4017"/>
    <w:rsid w:val="000B4D55"/>
    <w:rsid w:val="000B53F6"/>
    <w:rsid w:val="000B6272"/>
    <w:rsid w:val="000B7865"/>
    <w:rsid w:val="000C00A2"/>
    <w:rsid w:val="000C00EF"/>
    <w:rsid w:val="000C14F0"/>
    <w:rsid w:val="000C1C88"/>
    <w:rsid w:val="000C1F26"/>
    <w:rsid w:val="000C2570"/>
    <w:rsid w:val="000C2739"/>
    <w:rsid w:val="000C2B4C"/>
    <w:rsid w:val="000C2F06"/>
    <w:rsid w:val="000C36D6"/>
    <w:rsid w:val="000C3F4A"/>
    <w:rsid w:val="000C47C8"/>
    <w:rsid w:val="000C5852"/>
    <w:rsid w:val="000C617B"/>
    <w:rsid w:val="000C6880"/>
    <w:rsid w:val="000C6A40"/>
    <w:rsid w:val="000C6A46"/>
    <w:rsid w:val="000C6E73"/>
    <w:rsid w:val="000D0AAD"/>
    <w:rsid w:val="000D0BEA"/>
    <w:rsid w:val="000D1746"/>
    <w:rsid w:val="000D1CE9"/>
    <w:rsid w:val="000D21A6"/>
    <w:rsid w:val="000D2BD0"/>
    <w:rsid w:val="000D2DC8"/>
    <w:rsid w:val="000D3D4C"/>
    <w:rsid w:val="000D4162"/>
    <w:rsid w:val="000D4BBA"/>
    <w:rsid w:val="000D4BBD"/>
    <w:rsid w:val="000D4EF2"/>
    <w:rsid w:val="000D5417"/>
    <w:rsid w:val="000D677F"/>
    <w:rsid w:val="000D6A46"/>
    <w:rsid w:val="000D6C14"/>
    <w:rsid w:val="000D6D50"/>
    <w:rsid w:val="000D75F2"/>
    <w:rsid w:val="000D7724"/>
    <w:rsid w:val="000D7EAB"/>
    <w:rsid w:val="000E096D"/>
    <w:rsid w:val="000E13C7"/>
    <w:rsid w:val="000E2445"/>
    <w:rsid w:val="000E4031"/>
    <w:rsid w:val="000E439C"/>
    <w:rsid w:val="000E59AB"/>
    <w:rsid w:val="000E66E0"/>
    <w:rsid w:val="000E7951"/>
    <w:rsid w:val="000E7A8D"/>
    <w:rsid w:val="000F0260"/>
    <w:rsid w:val="000F0A14"/>
    <w:rsid w:val="000F2410"/>
    <w:rsid w:val="000F2D35"/>
    <w:rsid w:val="000F2DA5"/>
    <w:rsid w:val="000F3617"/>
    <w:rsid w:val="000F3878"/>
    <w:rsid w:val="000F4656"/>
    <w:rsid w:val="000F4E52"/>
    <w:rsid w:val="000F5200"/>
    <w:rsid w:val="000F539C"/>
    <w:rsid w:val="000F5DDB"/>
    <w:rsid w:val="000F61F5"/>
    <w:rsid w:val="000F643B"/>
    <w:rsid w:val="000F6952"/>
    <w:rsid w:val="000F6E3C"/>
    <w:rsid w:val="000F7316"/>
    <w:rsid w:val="000F73DE"/>
    <w:rsid w:val="000F74F5"/>
    <w:rsid w:val="000F7D69"/>
    <w:rsid w:val="00101035"/>
    <w:rsid w:val="00101743"/>
    <w:rsid w:val="001020C2"/>
    <w:rsid w:val="00103096"/>
    <w:rsid w:val="00104123"/>
    <w:rsid w:val="001055B0"/>
    <w:rsid w:val="00105CF1"/>
    <w:rsid w:val="00105D88"/>
    <w:rsid w:val="00105F60"/>
    <w:rsid w:val="00106201"/>
    <w:rsid w:val="00106A53"/>
    <w:rsid w:val="00107205"/>
    <w:rsid w:val="00107B43"/>
    <w:rsid w:val="00110F58"/>
    <w:rsid w:val="001113C3"/>
    <w:rsid w:val="00111A5D"/>
    <w:rsid w:val="00111D6F"/>
    <w:rsid w:val="00112677"/>
    <w:rsid w:val="00113674"/>
    <w:rsid w:val="00113EBA"/>
    <w:rsid w:val="0011498D"/>
    <w:rsid w:val="00114A4A"/>
    <w:rsid w:val="0011525B"/>
    <w:rsid w:val="00115396"/>
    <w:rsid w:val="001156D9"/>
    <w:rsid w:val="00115905"/>
    <w:rsid w:val="00115A49"/>
    <w:rsid w:val="00116089"/>
    <w:rsid w:val="00117B5F"/>
    <w:rsid w:val="00120355"/>
    <w:rsid w:val="0012105C"/>
    <w:rsid w:val="001223FF"/>
    <w:rsid w:val="001227A4"/>
    <w:rsid w:val="0012456A"/>
    <w:rsid w:val="00125580"/>
    <w:rsid w:val="00125FB6"/>
    <w:rsid w:val="00127073"/>
    <w:rsid w:val="00130930"/>
    <w:rsid w:val="00131547"/>
    <w:rsid w:val="00131BBD"/>
    <w:rsid w:val="00131C9C"/>
    <w:rsid w:val="00131DE5"/>
    <w:rsid w:val="001331D9"/>
    <w:rsid w:val="00133373"/>
    <w:rsid w:val="001339F1"/>
    <w:rsid w:val="00134636"/>
    <w:rsid w:val="00134FC7"/>
    <w:rsid w:val="00136073"/>
    <w:rsid w:val="001367C4"/>
    <w:rsid w:val="001377B3"/>
    <w:rsid w:val="00137821"/>
    <w:rsid w:val="00137E7E"/>
    <w:rsid w:val="00140337"/>
    <w:rsid w:val="00140479"/>
    <w:rsid w:val="00140C09"/>
    <w:rsid w:val="00140EB8"/>
    <w:rsid w:val="00140FE2"/>
    <w:rsid w:val="0014105B"/>
    <w:rsid w:val="00141727"/>
    <w:rsid w:val="001419E7"/>
    <w:rsid w:val="00142B3F"/>
    <w:rsid w:val="0014341D"/>
    <w:rsid w:val="00143688"/>
    <w:rsid w:val="00143D49"/>
    <w:rsid w:val="00143F0F"/>
    <w:rsid w:val="0014406D"/>
    <w:rsid w:val="00146144"/>
    <w:rsid w:val="00147FD7"/>
    <w:rsid w:val="00150183"/>
    <w:rsid w:val="00150842"/>
    <w:rsid w:val="001524DC"/>
    <w:rsid w:val="001533A1"/>
    <w:rsid w:val="00154DA0"/>
    <w:rsid w:val="001564C1"/>
    <w:rsid w:val="001566CA"/>
    <w:rsid w:val="00157259"/>
    <w:rsid w:val="001574DC"/>
    <w:rsid w:val="00157C23"/>
    <w:rsid w:val="00157D3E"/>
    <w:rsid w:val="00160EE6"/>
    <w:rsid w:val="00161524"/>
    <w:rsid w:val="001617B7"/>
    <w:rsid w:val="00162278"/>
    <w:rsid w:val="00162285"/>
    <w:rsid w:val="0016228E"/>
    <w:rsid w:val="00162408"/>
    <w:rsid w:val="001626A8"/>
    <w:rsid w:val="001630F7"/>
    <w:rsid w:val="001631B5"/>
    <w:rsid w:val="001637D6"/>
    <w:rsid w:val="001638F7"/>
    <w:rsid w:val="00163EFC"/>
    <w:rsid w:val="001640BE"/>
    <w:rsid w:val="001653C5"/>
    <w:rsid w:val="001656D7"/>
    <w:rsid w:val="00165E6F"/>
    <w:rsid w:val="00165EFE"/>
    <w:rsid w:val="00166B4C"/>
    <w:rsid w:val="00167661"/>
    <w:rsid w:val="00167C89"/>
    <w:rsid w:val="001703FD"/>
    <w:rsid w:val="001709B2"/>
    <w:rsid w:val="00170D25"/>
    <w:rsid w:val="00170EEE"/>
    <w:rsid w:val="0017171E"/>
    <w:rsid w:val="00171E50"/>
    <w:rsid w:val="001726A6"/>
    <w:rsid w:val="0017328A"/>
    <w:rsid w:val="001732F2"/>
    <w:rsid w:val="00173C5B"/>
    <w:rsid w:val="00174832"/>
    <w:rsid w:val="00174AE9"/>
    <w:rsid w:val="00174E6D"/>
    <w:rsid w:val="00175D28"/>
    <w:rsid w:val="00176B41"/>
    <w:rsid w:val="00176EDE"/>
    <w:rsid w:val="00177959"/>
    <w:rsid w:val="00177B2B"/>
    <w:rsid w:val="00177CEA"/>
    <w:rsid w:val="00177F13"/>
    <w:rsid w:val="0018084A"/>
    <w:rsid w:val="001809F3"/>
    <w:rsid w:val="0018134F"/>
    <w:rsid w:val="00181413"/>
    <w:rsid w:val="001814F5"/>
    <w:rsid w:val="001815F2"/>
    <w:rsid w:val="00184700"/>
    <w:rsid w:val="00184BDA"/>
    <w:rsid w:val="00184CD3"/>
    <w:rsid w:val="00184D9D"/>
    <w:rsid w:val="001853BA"/>
    <w:rsid w:val="0018696C"/>
    <w:rsid w:val="00187029"/>
    <w:rsid w:val="00187931"/>
    <w:rsid w:val="0019101E"/>
    <w:rsid w:val="0019115E"/>
    <w:rsid w:val="0019139B"/>
    <w:rsid w:val="001915B6"/>
    <w:rsid w:val="00191ED5"/>
    <w:rsid w:val="00192DBF"/>
    <w:rsid w:val="001940FA"/>
    <w:rsid w:val="00195737"/>
    <w:rsid w:val="00195865"/>
    <w:rsid w:val="00195C0D"/>
    <w:rsid w:val="00195D1D"/>
    <w:rsid w:val="00196069"/>
    <w:rsid w:val="00196819"/>
    <w:rsid w:val="00196B9A"/>
    <w:rsid w:val="00197036"/>
    <w:rsid w:val="001A0909"/>
    <w:rsid w:val="001A0FAC"/>
    <w:rsid w:val="001A153D"/>
    <w:rsid w:val="001A1BF8"/>
    <w:rsid w:val="001A27BB"/>
    <w:rsid w:val="001A34E2"/>
    <w:rsid w:val="001A3859"/>
    <w:rsid w:val="001A38B1"/>
    <w:rsid w:val="001A4C03"/>
    <w:rsid w:val="001A4E19"/>
    <w:rsid w:val="001A4F44"/>
    <w:rsid w:val="001A5603"/>
    <w:rsid w:val="001A5B0E"/>
    <w:rsid w:val="001A645A"/>
    <w:rsid w:val="001A6942"/>
    <w:rsid w:val="001A73D3"/>
    <w:rsid w:val="001A781B"/>
    <w:rsid w:val="001B038A"/>
    <w:rsid w:val="001B16BD"/>
    <w:rsid w:val="001B1BC3"/>
    <w:rsid w:val="001B22F5"/>
    <w:rsid w:val="001B305C"/>
    <w:rsid w:val="001B36F9"/>
    <w:rsid w:val="001B4615"/>
    <w:rsid w:val="001B4F92"/>
    <w:rsid w:val="001B4FFF"/>
    <w:rsid w:val="001B506D"/>
    <w:rsid w:val="001B50AD"/>
    <w:rsid w:val="001B5994"/>
    <w:rsid w:val="001B5A6F"/>
    <w:rsid w:val="001B5EA6"/>
    <w:rsid w:val="001B74E4"/>
    <w:rsid w:val="001B76AA"/>
    <w:rsid w:val="001B76E7"/>
    <w:rsid w:val="001C08BA"/>
    <w:rsid w:val="001C1DD4"/>
    <w:rsid w:val="001C2960"/>
    <w:rsid w:val="001C32D5"/>
    <w:rsid w:val="001C39C2"/>
    <w:rsid w:val="001C4AAA"/>
    <w:rsid w:val="001C54B6"/>
    <w:rsid w:val="001C55D3"/>
    <w:rsid w:val="001C5A40"/>
    <w:rsid w:val="001C652A"/>
    <w:rsid w:val="001C6C2C"/>
    <w:rsid w:val="001C6F24"/>
    <w:rsid w:val="001C7B3A"/>
    <w:rsid w:val="001D03BD"/>
    <w:rsid w:val="001D1826"/>
    <w:rsid w:val="001D208B"/>
    <w:rsid w:val="001D32EC"/>
    <w:rsid w:val="001D433B"/>
    <w:rsid w:val="001D4B96"/>
    <w:rsid w:val="001D4DD9"/>
    <w:rsid w:val="001D4FCD"/>
    <w:rsid w:val="001D57A6"/>
    <w:rsid w:val="001D638D"/>
    <w:rsid w:val="001D64F4"/>
    <w:rsid w:val="001D64FC"/>
    <w:rsid w:val="001D6A4A"/>
    <w:rsid w:val="001E0BBC"/>
    <w:rsid w:val="001E0FF5"/>
    <w:rsid w:val="001E3076"/>
    <w:rsid w:val="001E33B4"/>
    <w:rsid w:val="001E4231"/>
    <w:rsid w:val="001E57C6"/>
    <w:rsid w:val="001E6823"/>
    <w:rsid w:val="001E6F51"/>
    <w:rsid w:val="001E7395"/>
    <w:rsid w:val="001F031D"/>
    <w:rsid w:val="001F0F67"/>
    <w:rsid w:val="001F1B01"/>
    <w:rsid w:val="001F25C2"/>
    <w:rsid w:val="001F324E"/>
    <w:rsid w:val="001F38CB"/>
    <w:rsid w:val="001F49A0"/>
    <w:rsid w:val="001F4A5D"/>
    <w:rsid w:val="001F6099"/>
    <w:rsid w:val="001F63AC"/>
    <w:rsid w:val="001F661C"/>
    <w:rsid w:val="001F6F38"/>
    <w:rsid w:val="001F6FFD"/>
    <w:rsid w:val="001F74F2"/>
    <w:rsid w:val="001F7BF0"/>
    <w:rsid w:val="00200E61"/>
    <w:rsid w:val="00201871"/>
    <w:rsid w:val="00201F06"/>
    <w:rsid w:val="00202101"/>
    <w:rsid w:val="0020251A"/>
    <w:rsid w:val="00202BDE"/>
    <w:rsid w:val="0020328D"/>
    <w:rsid w:val="00203B2C"/>
    <w:rsid w:val="0020424A"/>
    <w:rsid w:val="002047FE"/>
    <w:rsid w:val="0020572B"/>
    <w:rsid w:val="00207393"/>
    <w:rsid w:val="00207786"/>
    <w:rsid w:val="002108FA"/>
    <w:rsid w:val="00210B5D"/>
    <w:rsid w:val="002115A3"/>
    <w:rsid w:val="00211958"/>
    <w:rsid w:val="002119E8"/>
    <w:rsid w:val="00211AA5"/>
    <w:rsid w:val="00211B69"/>
    <w:rsid w:val="00211C73"/>
    <w:rsid w:val="002121B4"/>
    <w:rsid w:val="002124E4"/>
    <w:rsid w:val="00212758"/>
    <w:rsid w:val="00213DDB"/>
    <w:rsid w:val="002141F6"/>
    <w:rsid w:val="00214583"/>
    <w:rsid w:val="00214A2A"/>
    <w:rsid w:val="00214F2C"/>
    <w:rsid w:val="002154F6"/>
    <w:rsid w:val="00215C0A"/>
    <w:rsid w:val="00216250"/>
    <w:rsid w:val="0021632D"/>
    <w:rsid w:val="002169AE"/>
    <w:rsid w:val="00216B46"/>
    <w:rsid w:val="002201CC"/>
    <w:rsid w:val="0022099D"/>
    <w:rsid w:val="00220F83"/>
    <w:rsid w:val="00221679"/>
    <w:rsid w:val="002219D3"/>
    <w:rsid w:val="00221BC0"/>
    <w:rsid w:val="002224F9"/>
    <w:rsid w:val="00222E04"/>
    <w:rsid w:val="00222F4C"/>
    <w:rsid w:val="00224862"/>
    <w:rsid w:val="002259AF"/>
    <w:rsid w:val="00225AA6"/>
    <w:rsid w:val="002261FE"/>
    <w:rsid w:val="00226695"/>
    <w:rsid w:val="00226C7B"/>
    <w:rsid w:val="0022752C"/>
    <w:rsid w:val="00227EBD"/>
    <w:rsid w:val="00227FB9"/>
    <w:rsid w:val="002302C2"/>
    <w:rsid w:val="00230B97"/>
    <w:rsid w:val="00231498"/>
    <w:rsid w:val="0023163E"/>
    <w:rsid w:val="00231654"/>
    <w:rsid w:val="00231C36"/>
    <w:rsid w:val="00231C47"/>
    <w:rsid w:val="002321F5"/>
    <w:rsid w:val="00232ABD"/>
    <w:rsid w:val="00232B69"/>
    <w:rsid w:val="00234B7A"/>
    <w:rsid w:val="00234EF6"/>
    <w:rsid w:val="00234FDF"/>
    <w:rsid w:val="00236279"/>
    <w:rsid w:val="00236422"/>
    <w:rsid w:val="0023674D"/>
    <w:rsid w:val="00236AA2"/>
    <w:rsid w:val="00236B2A"/>
    <w:rsid w:val="00237E4A"/>
    <w:rsid w:val="00237E55"/>
    <w:rsid w:val="00240621"/>
    <w:rsid w:val="00240CF1"/>
    <w:rsid w:val="00241C97"/>
    <w:rsid w:val="00242D74"/>
    <w:rsid w:val="0024346D"/>
    <w:rsid w:val="00243BF5"/>
    <w:rsid w:val="00244244"/>
    <w:rsid w:val="00244B72"/>
    <w:rsid w:val="00244D2F"/>
    <w:rsid w:val="002466FC"/>
    <w:rsid w:val="00247676"/>
    <w:rsid w:val="002478D5"/>
    <w:rsid w:val="00250144"/>
    <w:rsid w:val="0025026D"/>
    <w:rsid w:val="00251404"/>
    <w:rsid w:val="00251E63"/>
    <w:rsid w:val="00252152"/>
    <w:rsid w:val="0025277F"/>
    <w:rsid w:val="00252962"/>
    <w:rsid w:val="00252968"/>
    <w:rsid w:val="00252FAE"/>
    <w:rsid w:val="00254759"/>
    <w:rsid w:val="00254D32"/>
    <w:rsid w:val="00254D37"/>
    <w:rsid w:val="00256428"/>
    <w:rsid w:val="00256766"/>
    <w:rsid w:val="00257A5F"/>
    <w:rsid w:val="002605C7"/>
    <w:rsid w:val="00260D02"/>
    <w:rsid w:val="0026149F"/>
    <w:rsid w:val="00262699"/>
    <w:rsid w:val="0026333B"/>
    <w:rsid w:val="00263821"/>
    <w:rsid w:val="002645FA"/>
    <w:rsid w:val="00264C36"/>
    <w:rsid w:val="002654C0"/>
    <w:rsid w:val="00265CE5"/>
    <w:rsid w:val="00266503"/>
    <w:rsid w:val="00266B97"/>
    <w:rsid w:val="00266ECE"/>
    <w:rsid w:val="002676DB"/>
    <w:rsid w:val="002679DC"/>
    <w:rsid w:val="00270160"/>
    <w:rsid w:val="00270A24"/>
    <w:rsid w:val="00270E73"/>
    <w:rsid w:val="00270FAF"/>
    <w:rsid w:val="0027145C"/>
    <w:rsid w:val="00271C50"/>
    <w:rsid w:val="00271CA3"/>
    <w:rsid w:val="00271DF4"/>
    <w:rsid w:val="002729DB"/>
    <w:rsid w:val="00272B43"/>
    <w:rsid w:val="002732B6"/>
    <w:rsid w:val="002739B8"/>
    <w:rsid w:val="0027444B"/>
    <w:rsid w:val="00274D5F"/>
    <w:rsid w:val="0027601F"/>
    <w:rsid w:val="002769F3"/>
    <w:rsid w:val="00276D6D"/>
    <w:rsid w:val="002776C5"/>
    <w:rsid w:val="00277A68"/>
    <w:rsid w:val="002808F2"/>
    <w:rsid w:val="00280FF8"/>
    <w:rsid w:val="00281E90"/>
    <w:rsid w:val="00282239"/>
    <w:rsid w:val="002829A5"/>
    <w:rsid w:val="00282E5D"/>
    <w:rsid w:val="002838F8"/>
    <w:rsid w:val="00283DAF"/>
    <w:rsid w:val="00285317"/>
    <w:rsid w:val="002855F0"/>
    <w:rsid w:val="002874C2"/>
    <w:rsid w:val="00290376"/>
    <w:rsid w:val="00290C26"/>
    <w:rsid w:val="00290C31"/>
    <w:rsid w:val="00290DE9"/>
    <w:rsid w:val="00290FFE"/>
    <w:rsid w:val="00291298"/>
    <w:rsid w:val="00291A3E"/>
    <w:rsid w:val="00291E32"/>
    <w:rsid w:val="0029347A"/>
    <w:rsid w:val="002935CE"/>
    <w:rsid w:val="002941E0"/>
    <w:rsid w:val="00294777"/>
    <w:rsid w:val="00294888"/>
    <w:rsid w:val="002951B4"/>
    <w:rsid w:val="00295425"/>
    <w:rsid w:val="0029567E"/>
    <w:rsid w:val="002962EE"/>
    <w:rsid w:val="0029632F"/>
    <w:rsid w:val="0029648C"/>
    <w:rsid w:val="00297E28"/>
    <w:rsid w:val="002A090D"/>
    <w:rsid w:val="002A0AB2"/>
    <w:rsid w:val="002A1197"/>
    <w:rsid w:val="002A1B49"/>
    <w:rsid w:val="002A1CD0"/>
    <w:rsid w:val="002A28DE"/>
    <w:rsid w:val="002A3D23"/>
    <w:rsid w:val="002A529C"/>
    <w:rsid w:val="002A5367"/>
    <w:rsid w:val="002A5CFC"/>
    <w:rsid w:val="002A6794"/>
    <w:rsid w:val="002A7705"/>
    <w:rsid w:val="002A7ECF"/>
    <w:rsid w:val="002B0253"/>
    <w:rsid w:val="002B02B2"/>
    <w:rsid w:val="002B039A"/>
    <w:rsid w:val="002B0595"/>
    <w:rsid w:val="002B0C30"/>
    <w:rsid w:val="002B1444"/>
    <w:rsid w:val="002B1BA5"/>
    <w:rsid w:val="002B1D65"/>
    <w:rsid w:val="002B2567"/>
    <w:rsid w:val="002B305E"/>
    <w:rsid w:val="002B3651"/>
    <w:rsid w:val="002B3AA8"/>
    <w:rsid w:val="002B57A7"/>
    <w:rsid w:val="002B5EE1"/>
    <w:rsid w:val="002B65D6"/>
    <w:rsid w:val="002B6753"/>
    <w:rsid w:val="002B730F"/>
    <w:rsid w:val="002B7F60"/>
    <w:rsid w:val="002C0391"/>
    <w:rsid w:val="002C0BA0"/>
    <w:rsid w:val="002C0E2D"/>
    <w:rsid w:val="002C0F40"/>
    <w:rsid w:val="002C1781"/>
    <w:rsid w:val="002C1CD6"/>
    <w:rsid w:val="002C2131"/>
    <w:rsid w:val="002C2413"/>
    <w:rsid w:val="002C2D45"/>
    <w:rsid w:val="002C2F14"/>
    <w:rsid w:val="002C32B0"/>
    <w:rsid w:val="002C357F"/>
    <w:rsid w:val="002C3882"/>
    <w:rsid w:val="002C3F0E"/>
    <w:rsid w:val="002C4941"/>
    <w:rsid w:val="002C4A74"/>
    <w:rsid w:val="002C4B09"/>
    <w:rsid w:val="002C4E84"/>
    <w:rsid w:val="002C5095"/>
    <w:rsid w:val="002C5880"/>
    <w:rsid w:val="002C6086"/>
    <w:rsid w:val="002C6F9B"/>
    <w:rsid w:val="002C7A52"/>
    <w:rsid w:val="002D0C0D"/>
    <w:rsid w:val="002D13CE"/>
    <w:rsid w:val="002D2F6C"/>
    <w:rsid w:val="002D3CD8"/>
    <w:rsid w:val="002D4A88"/>
    <w:rsid w:val="002D4EAC"/>
    <w:rsid w:val="002D7027"/>
    <w:rsid w:val="002D7DBB"/>
    <w:rsid w:val="002E00C5"/>
    <w:rsid w:val="002E0FDC"/>
    <w:rsid w:val="002E17EC"/>
    <w:rsid w:val="002E2841"/>
    <w:rsid w:val="002E30FD"/>
    <w:rsid w:val="002E3CF5"/>
    <w:rsid w:val="002E44B3"/>
    <w:rsid w:val="002E4CB5"/>
    <w:rsid w:val="002E53BC"/>
    <w:rsid w:val="002E5601"/>
    <w:rsid w:val="002E62A4"/>
    <w:rsid w:val="002E6D80"/>
    <w:rsid w:val="002E71E1"/>
    <w:rsid w:val="002F0EF8"/>
    <w:rsid w:val="002F2053"/>
    <w:rsid w:val="002F2C5B"/>
    <w:rsid w:val="002F3297"/>
    <w:rsid w:val="002F39D9"/>
    <w:rsid w:val="002F3ACA"/>
    <w:rsid w:val="002F441C"/>
    <w:rsid w:val="002F55E8"/>
    <w:rsid w:val="002F56F4"/>
    <w:rsid w:val="002F6898"/>
    <w:rsid w:val="002F68C8"/>
    <w:rsid w:val="002F7896"/>
    <w:rsid w:val="002F7AC2"/>
    <w:rsid w:val="002F7B4C"/>
    <w:rsid w:val="002F7D96"/>
    <w:rsid w:val="003003A4"/>
    <w:rsid w:val="00301E18"/>
    <w:rsid w:val="003025C0"/>
    <w:rsid w:val="00303212"/>
    <w:rsid w:val="00303550"/>
    <w:rsid w:val="003040B4"/>
    <w:rsid w:val="003058AD"/>
    <w:rsid w:val="00305F39"/>
    <w:rsid w:val="00307B90"/>
    <w:rsid w:val="00310568"/>
    <w:rsid w:val="003105BD"/>
    <w:rsid w:val="003108A6"/>
    <w:rsid w:val="003117EF"/>
    <w:rsid w:val="00311D72"/>
    <w:rsid w:val="00312AAF"/>
    <w:rsid w:val="003135ED"/>
    <w:rsid w:val="0031468C"/>
    <w:rsid w:val="00314813"/>
    <w:rsid w:val="003149F7"/>
    <w:rsid w:val="00314A14"/>
    <w:rsid w:val="003154C1"/>
    <w:rsid w:val="00315F40"/>
    <w:rsid w:val="0031691C"/>
    <w:rsid w:val="00316C81"/>
    <w:rsid w:val="00317F0E"/>
    <w:rsid w:val="00317F3C"/>
    <w:rsid w:val="00320058"/>
    <w:rsid w:val="003201C2"/>
    <w:rsid w:val="003203FE"/>
    <w:rsid w:val="0032186D"/>
    <w:rsid w:val="003220B4"/>
    <w:rsid w:val="00322191"/>
    <w:rsid w:val="00323879"/>
    <w:rsid w:val="00324150"/>
    <w:rsid w:val="0032430A"/>
    <w:rsid w:val="003250AB"/>
    <w:rsid w:val="00325104"/>
    <w:rsid w:val="00325144"/>
    <w:rsid w:val="00326868"/>
    <w:rsid w:val="00326C54"/>
    <w:rsid w:val="00327676"/>
    <w:rsid w:val="00327BB3"/>
    <w:rsid w:val="003302D0"/>
    <w:rsid w:val="003308DE"/>
    <w:rsid w:val="003326FF"/>
    <w:rsid w:val="003331DF"/>
    <w:rsid w:val="00333A13"/>
    <w:rsid w:val="003345F2"/>
    <w:rsid w:val="00335DD3"/>
    <w:rsid w:val="003361F6"/>
    <w:rsid w:val="0033678C"/>
    <w:rsid w:val="00337C65"/>
    <w:rsid w:val="00337CD8"/>
    <w:rsid w:val="00337EB0"/>
    <w:rsid w:val="003405BA"/>
    <w:rsid w:val="00340D7F"/>
    <w:rsid w:val="00340DC8"/>
    <w:rsid w:val="00341882"/>
    <w:rsid w:val="00341F05"/>
    <w:rsid w:val="0034200A"/>
    <w:rsid w:val="003433D2"/>
    <w:rsid w:val="00343A7A"/>
    <w:rsid w:val="00343F6C"/>
    <w:rsid w:val="003440FE"/>
    <w:rsid w:val="00344B30"/>
    <w:rsid w:val="00344C5D"/>
    <w:rsid w:val="00344DD1"/>
    <w:rsid w:val="00345486"/>
    <w:rsid w:val="00345562"/>
    <w:rsid w:val="00346B13"/>
    <w:rsid w:val="00347A91"/>
    <w:rsid w:val="00347CF9"/>
    <w:rsid w:val="003526E6"/>
    <w:rsid w:val="00353498"/>
    <w:rsid w:val="003550C4"/>
    <w:rsid w:val="0035559E"/>
    <w:rsid w:val="00355CAD"/>
    <w:rsid w:val="0035614F"/>
    <w:rsid w:val="003563FF"/>
    <w:rsid w:val="00356B27"/>
    <w:rsid w:val="003600EE"/>
    <w:rsid w:val="00360125"/>
    <w:rsid w:val="00360BFE"/>
    <w:rsid w:val="003615B0"/>
    <w:rsid w:val="00361F65"/>
    <w:rsid w:val="0036374C"/>
    <w:rsid w:val="00364CF4"/>
    <w:rsid w:val="00364E32"/>
    <w:rsid w:val="00365A77"/>
    <w:rsid w:val="0036602A"/>
    <w:rsid w:val="003661F0"/>
    <w:rsid w:val="00366963"/>
    <w:rsid w:val="003675EE"/>
    <w:rsid w:val="00367A53"/>
    <w:rsid w:val="00367B7A"/>
    <w:rsid w:val="00367E35"/>
    <w:rsid w:val="0037063C"/>
    <w:rsid w:val="0037147B"/>
    <w:rsid w:val="0037340B"/>
    <w:rsid w:val="00373A51"/>
    <w:rsid w:val="00373F9E"/>
    <w:rsid w:val="00374089"/>
    <w:rsid w:val="00374910"/>
    <w:rsid w:val="003749C4"/>
    <w:rsid w:val="00375618"/>
    <w:rsid w:val="0037678C"/>
    <w:rsid w:val="00376F53"/>
    <w:rsid w:val="003775CE"/>
    <w:rsid w:val="00377AA3"/>
    <w:rsid w:val="003808C8"/>
    <w:rsid w:val="003816EC"/>
    <w:rsid w:val="00382A94"/>
    <w:rsid w:val="00383C83"/>
    <w:rsid w:val="00384254"/>
    <w:rsid w:val="0038442C"/>
    <w:rsid w:val="00384605"/>
    <w:rsid w:val="003849CF"/>
    <w:rsid w:val="00385D2F"/>
    <w:rsid w:val="00385F2D"/>
    <w:rsid w:val="0038626C"/>
    <w:rsid w:val="003877A6"/>
    <w:rsid w:val="00390555"/>
    <w:rsid w:val="00391097"/>
    <w:rsid w:val="003914E1"/>
    <w:rsid w:val="003915FD"/>
    <w:rsid w:val="003920ED"/>
    <w:rsid w:val="00392750"/>
    <w:rsid w:val="00392B44"/>
    <w:rsid w:val="00392E40"/>
    <w:rsid w:val="0039348B"/>
    <w:rsid w:val="00393B94"/>
    <w:rsid w:val="00394222"/>
    <w:rsid w:val="00394B12"/>
    <w:rsid w:val="00394BC2"/>
    <w:rsid w:val="00395148"/>
    <w:rsid w:val="00395898"/>
    <w:rsid w:val="00395BC7"/>
    <w:rsid w:val="00396777"/>
    <w:rsid w:val="00397368"/>
    <w:rsid w:val="00397780"/>
    <w:rsid w:val="003A07CA"/>
    <w:rsid w:val="003A0EC4"/>
    <w:rsid w:val="003A14F6"/>
    <w:rsid w:val="003A23E3"/>
    <w:rsid w:val="003A3017"/>
    <w:rsid w:val="003A33BD"/>
    <w:rsid w:val="003A3647"/>
    <w:rsid w:val="003A4848"/>
    <w:rsid w:val="003A4860"/>
    <w:rsid w:val="003A514C"/>
    <w:rsid w:val="003A5824"/>
    <w:rsid w:val="003A5F48"/>
    <w:rsid w:val="003A60C6"/>
    <w:rsid w:val="003A65EE"/>
    <w:rsid w:val="003A7E7B"/>
    <w:rsid w:val="003B0869"/>
    <w:rsid w:val="003B1F20"/>
    <w:rsid w:val="003B2F80"/>
    <w:rsid w:val="003B3568"/>
    <w:rsid w:val="003B3BD7"/>
    <w:rsid w:val="003B3F8A"/>
    <w:rsid w:val="003B4353"/>
    <w:rsid w:val="003B50BC"/>
    <w:rsid w:val="003B52F3"/>
    <w:rsid w:val="003B5387"/>
    <w:rsid w:val="003B65E7"/>
    <w:rsid w:val="003B682D"/>
    <w:rsid w:val="003B6D9C"/>
    <w:rsid w:val="003B7A55"/>
    <w:rsid w:val="003B7C0C"/>
    <w:rsid w:val="003C03E5"/>
    <w:rsid w:val="003C056A"/>
    <w:rsid w:val="003C07A6"/>
    <w:rsid w:val="003C08A5"/>
    <w:rsid w:val="003C1F40"/>
    <w:rsid w:val="003C26BE"/>
    <w:rsid w:val="003C323D"/>
    <w:rsid w:val="003C407B"/>
    <w:rsid w:val="003C411E"/>
    <w:rsid w:val="003C4251"/>
    <w:rsid w:val="003C5092"/>
    <w:rsid w:val="003C61EF"/>
    <w:rsid w:val="003C6662"/>
    <w:rsid w:val="003C6683"/>
    <w:rsid w:val="003C6E38"/>
    <w:rsid w:val="003C6ED6"/>
    <w:rsid w:val="003D0101"/>
    <w:rsid w:val="003D04F1"/>
    <w:rsid w:val="003D09EB"/>
    <w:rsid w:val="003D1021"/>
    <w:rsid w:val="003D1816"/>
    <w:rsid w:val="003D243D"/>
    <w:rsid w:val="003D4B76"/>
    <w:rsid w:val="003D4D3C"/>
    <w:rsid w:val="003D4DCF"/>
    <w:rsid w:val="003D5388"/>
    <w:rsid w:val="003D5463"/>
    <w:rsid w:val="003D5755"/>
    <w:rsid w:val="003D5B54"/>
    <w:rsid w:val="003D60BD"/>
    <w:rsid w:val="003D6A42"/>
    <w:rsid w:val="003D6B3F"/>
    <w:rsid w:val="003D76B8"/>
    <w:rsid w:val="003D7892"/>
    <w:rsid w:val="003E0418"/>
    <w:rsid w:val="003E1091"/>
    <w:rsid w:val="003E1680"/>
    <w:rsid w:val="003E1947"/>
    <w:rsid w:val="003E23F0"/>
    <w:rsid w:val="003E24E8"/>
    <w:rsid w:val="003E326F"/>
    <w:rsid w:val="003E3366"/>
    <w:rsid w:val="003E35C2"/>
    <w:rsid w:val="003E3C36"/>
    <w:rsid w:val="003E48BE"/>
    <w:rsid w:val="003E53F8"/>
    <w:rsid w:val="003E6738"/>
    <w:rsid w:val="003E7D15"/>
    <w:rsid w:val="003E7F6F"/>
    <w:rsid w:val="003F1EDF"/>
    <w:rsid w:val="003F212A"/>
    <w:rsid w:val="003F3B4E"/>
    <w:rsid w:val="003F3D70"/>
    <w:rsid w:val="003F449C"/>
    <w:rsid w:val="003F480A"/>
    <w:rsid w:val="003F530E"/>
    <w:rsid w:val="003F6637"/>
    <w:rsid w:val="003F75C9"/>
    <w:rsid w:val="003F7815"/>
    <w:rsid w:val="00400583"/>
    <w:rsid w:val="004007F1"/>
    <w:rsid w:val="00401FDA"/>
    <w:rsid w:val="0040242F"/>
    <w:rsid w:val="00403E8D"/>
    <w:rsid w:val="00404257"/>
    <w:rsid w:val="00405DC3"/>
    <w:rsid w:val="00406026"/>
    <w:rsid w:val="00406579"/>
    <w:rsid w:val="00406ABF"/>
    <w:rsid w:val="0040707F"/>
    <w:rsid w:val="00407A35"/>
    <w:rsid w:val="00410148"/>
    <w:rsid w:val="004101CE"/>
    <w:rsid w:val="00410786"/>
    <w:rsid w:val="004109CA"/>
    <w:rsid w:val="00412D2E"/>
    <w:rsid w:val="00413323"/>
    <w:rsid w:val="00413E69"/>
    <w:rsid w:val="0041461F"/>
    <w:rsid w:val="00414B35"/>
    <w:rsid w:val="004168E3"/>
    <w:rsid w:val="00421073"/>
    <w:rsid w:val="004212A0"/>
    <w:rsid w:val="00421302"/>
    <w:rsid w:val="00421ACE"/>
    <w:rsid w:val="00423000"/>
    <w:rsid w:val="004239A1"/>
    <w:rsid w:val="00423FC2"/>
    <w:rsid w:val="00424ACC"/>
    <w:rsid w:val="00424B6F"/>
    <w:rsid w:val="00424C4F"/>
    <w:rsid w:val="004254E0"/>
    <w:rsid w:val="00425694"/>
    <w:rsid w:val="004257F4"/>
    <w:rsid w:val="00425D2B"/>
    <w:rsid w:val="0042638E"/>
    <w:rsid w:val="00426546"/>
    <w:rsid w:val="004265D5"/>
    <w:rsid w:val="004265D6"/>
    <w:rsid w:val="00426681"/>
    <w:rsid w:val="00426720"/>
    <w:rsid w:val="00426AAF"/>
    <w:rsid w:val="00426E69"/>
    <w:rsid w:val="004303DF"/>
    <w:rsid w:val="00430845"/>
    <w:rsid w:val="00430D70"/>
    <w:rsid w:val="00430ED3"/>
    <w:rsid w:val="00430FFB"/>
    <w:rsid w:val="0043236E"/>
    <w:rsid w:val="0043305D"/>
    <w:rsid w:val="004338C5"/>
    <w:rsid w:val="00434092"/>
    <w:rsid w:val="00434BEB"/>
    <w:rsid w:val="00435046"/>
    <w:rsid w:val="00435515"/>
    <w:rsid w:val="00436000"/>
    <w:rsid w:val="00436020"/>
    <w:rsid w:val="00436A16"/>
    <w:rsid w:val="00436C6E"/>
    <w:rsid w:val="00436E7E"/>
    <w:rsid w:val="004374C1"/>
    <w:rsid w:val="00437A12"/>
    <w:rsid w:val="00440302"/>
    <w:rsid w:val="0044056D"/>
    <w:rsid w:val="00440CBB"/>
    <w:rsid w:val="00440D27"/>
    <w:rsid w:val="004418E0"/>
    <w:rsid w:val="004422B0"/>
    <w:rsid w:val="00442771"/>
    <w:rsid w:val="0044292A"/>
    <w:rsid w:val="00442F0C"/>
    <w:rsid w:val="00443907"/>
    <w:rsid w:val="00444668"/>
    <w:rsid w:val="00444AD9"/>
    <w:rsid w:val="00446461"/>
    <w:rsid w:val="004466FB"/>
    <w:rsid w:val="0044674F"/>
    <w:rsid w:val="00447636"/>
    <w:rsid w:val="00447789"/>
    <w:rsid w:val="00447A5B"/>
    <w:rsid w:val="00450242"/>
    <w:rsid w:val="00450960"/>
    <w:rsid w:val="00450E5A"/>
    <w:rsid w:val="0045274B"/>
    <w:rsid w:val="00452B25"/>
    <w:rsid w:val="00452FC3"/>
    <w:rsid w:val="0045336C"/>
    <w:rsid w:val="00453B58"/>
    <w:rsid w:val="00456C61"/>
    <w:rsid w:val="00456EC3"/>
    <w:rsid w:val="004572D9"/>
    <w:rsid w:val="0045763A"/>
    <w:rsid w:val="004600C5"/>
    <w:rsid w:val="00460812"/>
    <w:rsid w:val="00460E97"/>
    <w:rsid w:val="0046154C"/>
    <w:rsid w:val="00461665"/>
    <w:rsid w:val="0046166B"/>
    <w:rsid w:val="004619F2"/>
    <w:rsid w:val="0046204C"/>
    <w:rsid w:val="0046223C"/>
    <w:rsid w:val="004625C5"/>
    <w:rsid w:val="004637FF"/>
    <w:rsid w:val="00463841"/>
    <w:rsid w:val="00463C70"/>
    <w:rsid w:val="00463DED"/>
    <w:rsid w:val="004645D1"/>
    <w:rsid w:val="004651AC"/>
    <w:rsid w:val="00466123"/>
    <w:rsid w:val="00467B1F"/>
    <w:rsid w:val="00467BFD"/>
    <w:rsid w:val="00470E19"/>
    <w:rsid w:val="00472882"/>
    <w:rsid w:val="004728DE"/>
    <w:rsid w:val="00472B82"/>
    <w:rsid w:val="004732FA"/>
    <w:rsid w:val="00473734"/>
    <w:rsid w:val="00474519"/>
    <w:rsid w:val="00474A03"/>
    <w:rsid w:val="004759C7"/>
    <w:rsid w:val="00475D92"/>
    <w:rsid w:val="00476268"/>
    <w:rsid w:val="00476A84"/>
    <w:rsid w:val="00476F46"/>
    <w:rsid w:val="004772CE"/>
    <w:rsid w:val="00477566"/>
    <w:rsid w:val="00480EBB"/>
    <w:rsid w:val="00480F7E"/>
    <w:rsid w:val="004816CF"/>
    <w:rsid w:val="00481AEF"/>
    <w:rsid w:val="00482B3B"/>
    <w:rsid w:val="00484C6F"/>
    <w:rsid w:val="00484D2C"/>
    <w:rsid w:val="00485EF9"/>
    <w:rsid w:val="0048620C"/>
    <w:rsid w:val="0048656F"/>
    <w:rsid w:val="00486F1B"/>
    <w:rsid w:val="00490E4C"/>
    <w:rsid w:val="0049128C"/>
    <w:rsid w:val="004917FE"/>
    <w:rsid w:val="00492171"/>
    <w:rsid w:val="0049259F"/>
    <w:rsid w:val="0049322D"/>
    <w:rsid w:val="00493316"/>
    <w:rsid w:val="00493EAD"/>
    <w:rsid w:val="00495458"/>
    <w:rsid w:val="00496FC9"/>
    <w:rsid w:val="00497B87"/>
    <w:rsid w:val="004A0BDB"/>
    <w:rsid w:val="004A0C3E"/>
    <w:rsid w:val="004A0FA1"/>
    <w:rsid w:val="004A1A99"/>
    <w:rsid w:val="004A1EF8"/>
    <w:rsid w:val="004A1FAD"/>
    <w:rsid w:val="004A327F"/>
    <w:rsid w:val="004A338A"/>
    <w:rsid w:val="004A41F8"/>
    <w:rsid w:val="004A4563"/>
    <w:rsid w:val="004A45CD"/>
    <w:rsid w:val="004A470C"/>
    <w:rsid w:val="004A5BA3"/>
    <w:rsid w:val="004A61E9"/>
    <w:rsid w:val="004A65B9"/>
    <w:rsid w:val="004A6E95"/>
    <w:rsid w:val="004A727E"/>
    <w:rsid w:val="004A7F38"/>
    <w:rsid w:val="004B030E"/>
    <w:rsid w:val="004B07BF"/>
    <w:rsid w:val="004B0CA5"/>
    <w:rsid w:val="004B1348"/>
    <w:rsid w:val="004B1B55"/>
    <w:rsid w:val="004B254F"/>
    <w:rsid w:val="004B2CDC"/>
    <w:rsid w:val="004B2DC0"/>
    <w:rsid w:val="004B35E2"/>
    <w:rsid w:val="004B3C9F"/>
    <w:rsid w:val="004B3EE4"/>
    <w:rsid w:val="004B4646"/>
    <w:rsid w:val="004B5FA0"/>
    <w:rsid w:val="004B70F9"/>
    <w:rsid w:val="004B7134"/>
    <w:rsid w:val="004B716C"/>
    <w:rsid w:val="004B72CF"/>
    <w:rsid w:val="004C032F"/>
    <w:rsid w:val="004C0C9F"/>
    <w:rsid w:val="004C125B"/>
    <w:rsid w:val="004C2884"/>
    <w:rsid w:val="004C288B"/>
    <w:rsid w:val="004C2CD2"/>
    <w:rsid w:val="004C2D5A"/>
    <w:rsid w:val="004C32BE"/>
    <w:rsid w:val="004C3337"/>
    <w:rsid w:val="004C346D"/>
    <w:rsid w:val="004C416D"/>
    <w:rsid w:val="004C4433"/>
    <w:rsid w:val="004C4768"/>
    <w:rsid w:val="004C5105"/>
    <w:rsid w:val="004C5F54"/>
    <w:rsid w:val="004C61A8"/>
    <w:rsid w:val="004C64AA"/>
    <w:rsid w:val="004C6F84"/>
    <w:rsid w:val="004C7FCC"/>
    <w:rsid w:val="004D0089"/>
    <w:rsid w:val="004D2616"/>
    <w:rsid w:val="004D2920"/>
    <w:rsid w:val="004D3B42"/>
    <w:rsid w:val="004D3D16"/>
    <w:rsid w:val="004D40B5"/>
    <w:rsid w:val="004D48B0"/>
    <w:rsid w:val="004D4A10"/>
    <w:rsid w:val="004D4B19"/>
    <w:rsid w:val="004D55CB"/>
    <w:rsid w:val="004D5B5C"/>
    <w:rsid w:val="004D5EAE"/>
    <w:rsid w:val="004D743D"/>
    <w:rsid w:val="004D774E"/>
    <w:rsid w:val="004D7A93"/>
    <w:rsid w:val="004E052F"/>
    <w:rsid w:val="004E1E60"/>
    <w:rsid w:val="004E24F5"/>
    <w:rsid w:val="004E2A97"/>
    <w:rsid w:val="004E2B0F"/>
    <w:rsid w:val="004E3871"/>
    <w:rsid w:val="004E3EC7"/>
    <w:rsid w:val="004E41B9"/>
    <w:rsid w:val="004E4461"/>
    <w:rsid w:val="004E58A8"/>
    <w:rsid w:val="004E64B7"/>
    <w:rsid w:val="004E6FD9"/>
    <w:rsid w:val="004F03F8"/>
    <w:rsid w:val="004F13FC"/>
    <w:rsid w:val="004F17FB"/>
    <w:rsid w:val="004F2E3E"/>
    <w:rsid w:val="004F37A5"/>
    <w:rsid w:val="004F4091"/>
    <w:rsid w:val="004F44E9"/>
    <w:rsid w:val="004F4A84"/>
    <w:rsid w:val="004F5B7E"/>
    <w:rsid w:val="004F5C66"/>
    <w:rsid w:val="004F5E40"/>
    <w:rsid w:val="004F5F47"/>
    <w:rsid w:val="004F6084"/>
    <w:rsid w:val="004F778D"/>
    <w:rsid w:val="0050048E"/>
    <w:rsid w:val="005014D5"/>
    <w:rsid w:val="00501767"/>
    <w:rsid w:val="00501B21"/>
    <w:rsid w:val="0050259B"/>
    <w:rsid w:val="00502CEE"/>
    <w:rsid w:val="00502DB1"/>
    <w:rsid w:val="005034E5"/>
    <w:rsid w:val="005035CE"/>
    <w:rsid w:val="00503A3E"/>
    <w:rsid w:val="00504211"/>
    <w:rsid w:val="0050443B"/>
    <w:rsid w:val="0050446E"/>
    <w:rsid w:val="00504D12"/>
    <w:rsid w:val="00505712"/>
    <w:rsid w:val="0050592D"/>
    <w:rsid w:val="00505AE4"/>
    <w:rsid w:val="00505C34"/>
    <w:rsid w:val="00505F24"/>
    <w:rsid w:val="005068A2"/>
    <w:rsid w:val="00506972"/>
    <w:rsid w:val="00510521"/>
    <w:rsid w:val="00510B2A"/>
    <w:rsid w:val="005114E5"/>
    <w:rsid w:val="005115C8"/>
    <w:rsid w:val="00511CF9"/>
    <w:rsid w:val="005134B2"/>
    <w:rsid w:val="00513C77"/>
    <w:rsid w:val="00514047"/>
    <w:rsid w:val="00514629"/>
    <w:rsid w:val="00516D88"/>
    <w:rsid w:val="00516DBE"/>
    <w:rsid w:val="005179E8"/>
    <w:rsid w:val="00517A39"/>
    <w:rsid w:val="00517E3D"/>
    <w:rsid w:val="00517F54"/>
    <w:rsid w:val="005205C5"/>
    <w:rsid w:val="005207B8"/>
    <w:rsid w:val="00521C96"/>
    <w:rsid w:val="00521D68"/>
    <w:rsid w:val="005226AD"/>
    <w:rsid w:val="005239FB"/>
    <w:rsid w:val="005241BD"/>
    <w:rsid w:val="005244E3"/>
    <w:rsid w:val="0052456E"/>
    <w:rsid w:val="00524B89"/>
    <w:rsid w:val="00524EDF"/>
    <w:rsid w:val="005256D6"/>
    <w:rsid w:val="005258B0"/>
    <w:rsid w:val="005262F9"/>
    <w:rsid w:val="005269FF"/>
    <w:rsid w:val="00526FAD"/>
    <w:rsid w:val="005273B0"/>
    <w:rsid w:val="005275B6"/>
    <w:rsid w:val="00527A97"/>
    <w:rsid w:val="00527D88"/>
    <w:rsid w:val="00531515"/>
    <w:rsid w:val="005317F3"/>
    <w:rsid w:val="00532411"/>
    <w:rsid w:val="00532619"/>
    <w:rsid w:val="00532DF0"/>
    <w:rsid w:val="00533702"/>
    <w:rsid w:val="00533C85"/>
    <w:rsid w:val="00533ECD"/>
    <w:rsid w:val="00534251"/>
    <w:rsid w:val="0053498B"/>
    <w:rsid w:val="005356EC"/>
    <w:rsid w:val="005357B3"/>
    <w:rsid w:val="0053765D"/>
    <w:rsid w:val="00537983"/>
    <w:rsid w:val="00537CAE"/>
    <w:rsid w:val="005406FD"/>
    <w:rsid w:val="00541C43"/>
    <w:rsid w:val="00542A7D"/>
    <w:rsid w:val="00542D9E"/>
    <w:rsid w:val="0054451D"/>
    <w:rsid w:val="0054505C"/>
    <w:rsid w:val="00545806"/>
    <w:rsid w:val="00545D35"/>
    <w:rsid w:val="00545F51"/>
    <w:rsid w:val="005472DF"/>
    <w:rsid w:val="00550F07"/>
    <w:rsid w:val="00551B3D"/>
    <w:rsid w:val="005523DB"/>
    <w:rsid w:val="00553172"/>
    <w:rsid w:val="00553365"/>
    <w:rsid w:val="0055470C"/>
    <w:rsid w:val="00554773"/>
    <w:rsid w:val="00554A6A"/>
    <w:rsid w:val="00554FA7"/>
    <w:rsid w:val="00555006"/>
    <w:rsid w:val="005551B5"/>
    <w:rsid w:val="0055563E"/>
    <w:rsid w:val="00556468"/>
    <w:rsid w:val="00556B1B"/>
    <w:rsid w:val="00556EEF"/>
    <w:rsid w:val="005570B8"/>
    <w:rsid w:val="0055732F"/>
    <w:rsid w:val="00557C97"/>
    <w:rsid w:val="0056032C"/>
    <w:rsid w:val="00560E4C"/>
    <w:rsid w:val="00561402"/>
    <w:rsid w:val="0056196B"/>
    <w:rsid w:val="00562AD4"/>
    <w:rsid w:val="00562F69"/>
    <w:rsid w:val="00563235"/>
    <w:rsid w:val="005633A0"/>
    <w:rsid w:val="00565383"/>
    <w:rsid w:val="00565B2C"/>
    <w:rsid w:val="0056663A"/>
    <w:rsid w:val="00566CCF"/>
    <w:rsid w:val="00567656"/>
    <w:rsid w:val="00567F9F"/>
    <w:rsid w:val="0057000B"/>
    <w:rsid w:val="005707FB"/>
    <w:rsid w:val="0057120D"/>
    <w:rsid w:val="00571991"/>
    <w:rsid w:val="0057230F"/>
    <w:rsid w:val="00574DB6"/>
    <w:rsid w:val="005755BE"/>
    <w:rsid w:val="00576044"/>
    <w:rsid w:val="005760FB"/>
    <w:rsid w:val="0057696B"/>
    <w:rsid w:val="00577B7E"/>
    <w:rsid w:val="0058010F"/>
    <w:rsid w:val="0058027F"/>
    <w:rsid w:val="005805DE"/>
    <w:rsid w:val="0058087B"/>
    <w:rsid w:val="00580B22"/>
    <w:rsid w:val="00580C47"/>
    <w:rsid w:val="0058113E"/>
    <w:rsid w:val="00581A9B"/>
    <w:rsid w:val="00581F50"/>
    <w:rsid w:val="00582BDA"/>
    <w:rsid w:val="0058351C"/>
    <w:rsid w:val="00583904"/>
    <w:rsid w:val="005840B0"/>
    <w:rsid w:val="00584F19"/>
    <w:rsid w:val="0058550E"/>
    <w:rsid w:val="00585535"/>
    <w:rsid w:val="00585CBA"/>
    <w:rsid w:val="0058611F"/>
    <w:rsid w:val="00586327"/>
    <w:rsid w:val="00586550"/>
    <w:rsid w:val="0058670A"/>
    <w:rsid w:val="005868AD"/>
    <w:rsid w:val="00586AEE"/>
    <w:rsid w:val="00587C88"/>
    <w:rsid w:val="00590068"/>
    <w:rsid w:val="005901F4"/>
    <w:rsid w:val="005910E6"/>
    <w:rsid w:val="00591E0D"/>
    <w:rsid w:val="005925FC"/>
    <w:rsid w:val="00592911"/>
    <w:rsid w:val="00592BB6"/>
    <w:rsid w:val="00592DF9"/>
    <w:rsid w:val="0059492E"/>
    <w:rsid w:val="00594D79"/>
    <w:rsid w:val="00596C56"/>
    <w:rsid w:val="00596E81"/>
    <w:rsid w:val="00597CF4"/>
    <w:rsid w:val="00597EBD"/>
    <w:rsid w:val="005A15CB"/>
    <w:rsid w:val="005A190B"/>
    <w:rsid w:val="005A1F47"/>
    <w:rsid w:val="005A1FE9"/>
    <w:rsid w:val="005A2222"/>
    <w:rsid w:val="005A2356"/>
    <w:rsid w:val="005A2995"/>
    <w:rsid w:val="005A3536"/>
    <w:rsid w:val="005A47AB"/>
    <w:rsid w:val="005A4CCE"/>
    <w:rsid w:val="005A58CB"/>
    <w:rsid w:val="005A651E"/>
    <w:rsid w:val="005A6F53"/>
    <w:rsid w:val="005A753E"/>
    <w:rsid w:val="005A75E7"/>
    <w:rsid w:val="005A7F07"/>
    <w:rsid w:val="005B061D"/>
    <w:rsid w:val="005B078A"/>
    <w:rsid w:val="005B0DC3"/>
    <w:rsid w:val="005B0FE7"/>
    <w:rsid w:val="005B1876"/>
    <w:rsid w:val="005B189F"/>
    <w:rsid w:val="005B2F87"/>
    <w:rsid w:val="005B3AB3"/>
    <w:rsid w:val="005B3E09"/>
    <w:rsid w:val="005B3E44"/>
    <w:rsid w:val="005B40EE"/>
    <w:rsid w:val="005B4EA4"/>
    <w:rsid w:val="005B5224"/>
    <w:rsid w:val="005B594C"/>
    <w:rsid w:val="005B5FB7"/>
    <w:rsid w:val="005B7603"/>
    <w:rsid w:val="005B7B14"/>
    <w:rsid w:val="005C24D5"/>
    <w:rsid w:val="005C34AB"/>
    <w:rsid w:val="005C39ED"/>
    <w:rsid w:val="005C40BE"/>
    <w:rsid w:val="005C4486"/>
    <w:rsid w:val="005C4A89"/>
    <w:rsid w:val="005C4FB6"/>
    <w:rsid w:val="005C569E"/>
    <w:rsid w:val="005C6D29"/>
    <w:rsid w:val="005C733A"/>
    <w:rsid w:val="005C7BBA"/>
    <w:rsid w:val="005D0200"/>
    <w:rsid w:val="005D055F"/>
    <w:rsid w:val="005D082E"/>
    <w:rsid w:val="005D0F3C"/>
    <w:rsid w:val="005D20F2"/>
    <w:rsid w:val="005D3195"/>
    <w:rsid w:val="005D3669"/>
    <w:rsid w:val="005D3780"/>
    <w:rsid w:val="005D40A2"/>
    <w:rsid w:val="005D436A"/>
    <w:rsid w:val="005D5293"/>
    <w:rsid w:val="005D53E6"/>
    <w:rsid w:val="005D54DF"/>
    <w:rsid w:val="005D6206"/>
    <w:rsid w:val="005D6A05"/>
    <w:rsid w:val="005D7645"/>
    <w:rsid w:val="005D7B2E"/>
    <w:rsid w:val="005D7CEB"/>
    <w:rsid w:val="005D7EC6"/>
    <w:rsid w:val="005E01FE"/>
    <w:rsid w:val="005E0703"/>
    <w:rsid w:val="005E2178"/>
    <w:rsid w:val="005E2796"/>
    <w:rsid w:val="005E352D"/>
    <w:rsid w:val="005E3836"/>
    <w:rsid w:val="005E3997"/>
    <w:rsid w:val="005E40C6"/>
    <w:rsid w:val="005E5571"/>
    <w:rsid w:val="005E667C"/>
    <w:rsid w:val="005E7BEB"/>
    <w:rsid w:val="005F0069"/>
    <w:rsid w:val="005F0E7E"/>
    <w:rsid w:val="005F0F5B"/>
    <w:rsid w:val="005F20EB"/>
    <w:rsid w:val="005F240D"/>
    <w:rsid w:val="005F2C54"/>
    <w:rsid w:val="005F3221"/>
    <w:rsid w:val="005F37A8"/>
    <w:rsid w:val="005F46CC"/>
    <w:rsid w:val="005F5350"/>
    <w:rsid w:val="005F617F"/>
    <w:rsid w:val="005F7180"/>
    <w:rsid w:val="005F7274"/>
    <w:rsid w:val="00600AE4"/>
    <w:rsid w:val="00600D70"/>
    <w:rsid w:val="00600F29"/>
    <w:rsid w:val="006010FE"/>
    <w:rsid w:val="00601294"/>
    <w:rsid w:val="00601A99"/>
    <w:rsid w:val="0060291F"/>
    <w:rsid w:val="00603B0E"/>
    <w:rsid w:val="00604090"/>
    <w:rsid w:val="00604855"/>
    <w:rsid w:val="00604FDD"/>
    <w:rsid w:val="0060525C"/>
    <w:rsid w:val="00606180"/>
    <w:rsid w:val="006062FD"/>
    <w:rsid w:val="00606C57"/>
    <w:rsid w:val="0061019D"/>
    <w:rsid w:val="006103AE"/>
    <w:rsid w:val="00610A55"/>
    <w:rsid w:val="00610F5C"/>
    <w:rsid w:val="0061179C"/>
    <w:rsid w:val="00612693"/>
    <w:rsid w:val="006129CC"/>
    <w:rsid w:val="00613281"/>
    <w:rsid w:val="006136A1"/>
    <w:rsid w:val="0061406A"/>
    <w:rsid w:val="006152B5"/>
    <w:rsid w:val="006153C8"/>
    <w:rsid w:val="0061578C"/>
    <w:rsid w:val="00615913"/>
    <w:rsid w:val="006159B2"/>
    <w:rsid w:val="00615E6E"/>
    <w:rsid w:val="006165DB"/>
    <w:rsid w:val="00617175"/>
    <w:rsid w:val="00620713"/>
    <w:rsid w:val="00620C94"/>
    <w:rsid w:val="00620DF3"/>
    <w:rsid w:val="00621007"/>
    <w:rsid w:val="006212B1"/>
    <w:rsid w:val="00621B18"/>
    <w:rsid w:val="00621C95"/>
    <w:rsid w:val="00622728"/>
    <w:rsid w:val="00623627"/>
    <w:rsid w:val="00623A11"/>
    <w:rsid w:val="0062488C"/>
    <w:rsid w:val="0062527B"/>
    <w:rsid w:val="00626230"/>
    <w:rsid w:val="0062699A"/>
    <w:rsid w:val="00626B5B"/>
    <w:rsid w:val="006277A6"/>
    <w:rsid w:val="00627863"/>
    <w:rsid w:val="00627AAC"/>
    <w:rsid w:val="00627B16"/>
    <w:rsid w:val="00627FC9"/>
    <w:rsid w:val="00631573"/>
    <w:rsid w:val="006326A8"/>
    <w:rsid w:val="00632C68"/>
    <w:rsid w:val="00632FCA"/>
    <w:rsid w:val="00633237"/>
    <w:rsid w:val="00633B4A"/>
    <w:rsid w:val="00633BD0"/>
    <w:rsid w:val="00633FEF"/>
    <w:rsid w:val="00634243"/>
    <w:rsid w:val="0063438F"/>
    <w:rsid w:val="006346B8"/>
    <w:rsid w:val="00634728"/>
    <w:rsid w:val="00634823"/>
    <w:rsid w:val="0063501E"/>
    <w:rsid w:val="0063505C"/>
    <w:rsid w:val="006362FA"/>
    <w:rsid w:val="006365E8"/>
    <w:rsid w:val="00637481"/>
    <w:rsid w:val="006374F6"/>
    <w:rsid w:val="0063763D"/>
    <w:rsid w:val="00640395"/>
    <w:rsid w:val="00640B06"/>
    <w:rsid w:val="00642065"/>
    <w:rsid w:val="0064429A"/>
    <w:rsid w:val="0064435D"/>
    <w:rsid w:val="00644EE9"/>
    <w:rsid w:val="006463AF"/>
    <w:rsid w:val="00646D1A"/>
    <w:rsid w:val="00647015"/>
    <w:rsid w:val="00647305"/>
    <w:rsid w:val="0064752F"/>
    <w:rsid w:val="006477C7"/>
    <w:rsid w:val="00647E17"/>
    <w:rsid w:val="0065018E"/>
    <w:rsid w:val="0065061D"/>
    <w:rsid w:val="00650A40"/>
    <w:rsid w:val="00650B5C"/>
    <w:rsid w:val="00651A96"/>
    <w:rsid w:val="006523C5"/>
    <w:rsid w:val="006539E7"/>
    <w:rsid w:val="00653E74"/>
    <w:rsid w:val="00653FB5"/>
    <w:rsid w:val="006552AB"/>
    <w:rsid w:val="006557BF"/>
    <w:rsid w:val="00656669"/>
    <w:rsid w:val="0065683E"/>
    <w:rsid w:val="00656C43"/>
    <w:rsid w:val="00657175"/>
    <w:rsid w:val="006571BC"/>
    <w:rsid w:val="00657931"/>
    <w:rsid w:val="00657B6F"/>
    <w:rsid w:val="006600B6"/>
    <w:rsid w:val="006605C5"/>
    <w:rsid w:val="00660820"/>
    <w:rsid w:val="00660B0C"/>
    <w:rsid w:val="00661024"/>
    <w:rsid w:val="00661C46"/>
    <w:rsid w:val="00662476"/>
    <w:rsid w:val="00663755"/>
    <w:rsid w:val="00663EBE"/>
    <w:rsid w:val="00665656"/>
    <w:rsid w:val="00665B92"/>
    <w:rsid w:val="00665F7E"/>
    <w:rsid w:val="0066636C"/>
    <w:rsid w:val="00666558"/>
    <w:rsid w:val="00666E27"/>
    <w:rsid w:val="006673D1"/>
    <w:rsid w:val="00667A14"/>
    <w:rsid w:val="00670877"/>
    <w:rsid w:val="00670908"/>
    <w:rsid w:val="006712B6"/>
    <w:rsid w:val="006714CB"/>
    <w:rsid w:val="00672D77"/>
    <w:rsid w:val="0067417F"/>
    <w:rsid w:val="00674505"/>
    <w:rsid w:val="006749D0"/>
    <w:rsid w:val="00674C94"/>
    <w:rsid w:val="00675EB6"/>
    <w:rsid w:val="0067631E"/>
    <w:rsid w:val="0067649E"/>
    <w:rsid w:val="00676E83"/>
    <w:rsid w:val="00676E95"/>
    <w:rsid w:val="00677544"/>
    <w:rsid w:val="006777BD"/>
    <w:rsid w:val="00677D05"/>
    <w:rsid w:val="006813FC"/>
    <w:rsid w:val="00682533"/>
    <w:rsid w:val="00682628"/>
    <w:rsid w:val="00682676"/>
    <w:rsid w:val="00683DD2"/>
    <w:rsid w:val="006842C8"/>
    <w:rsid w:val="00684604"/>
    <w:rsid w:val="006849E4"/>
    <w:rsid w:val="00685470"/>
    <w:rsid w:val="006857B2"/>
    <w:rsid w:val="0068667E"/>
    <w:rsid w:val="00686F8D"/>
    <w:rsid w:val="00687786"/>
    <w:rsid w:val="00687AFF"/>
    <w:rsid w:val="00690075"/>
    <w:rsid w:val="00690686"/>
    <w:rsid w:val="00690800"/>
    <w:rsid w:val="00690E05"/>
    <w:rsid w:val="0069172E"/>
    <w:rsid w:val="006917F0"/>
    <w:rsid w:val="00691CEA"/>
    <w:rsid w:val="00692534"/>
    <w:rsid w:val="006927BB"/>
    <w:rsid w:val="00692926"/>
    <w:rsid w:val="0069373F"/>
    <w:rsid w:val="00693D24"/>
    <w:rsid w:val="006942E4"/>
    <w:rsid w:val="00694DD1"/>
    <w:rsid w:val="0069543B"/>
    <w:rsid w:val="0069598F"/>
    <w:rsid w:val="00696094"/>
    <w:rsid w:val="00696989"/>
    <w:rsid w:val="00696DF5"/>
    <w:rsid w:val="00697045"/>
    <w:rsid w:val="00697962"/>
    <w:rsid w:val="00697F7C"/>
    <w:rsid w:val="006A21AE"/>
    <w:rsid w:val="006A21BA"/>
    <w:rsid w:val="006A21F5"/>
    <w:rsid w:val="006A23A2"/>
    <w:rsid w:val="006A2D31"/>
    <w:rsid w:val="006A30CC"/>
    <w:rsid w:val="006A3277"/>
    <w:rsid w:val="006A32EA"/>
    <w:rsid w:val="006A3E47"/>
    <w:rsid w:val="006A41C4"/>
    <w:rsid w:val="006A484C"/>
    <w:rsid w:val="006A4F34"/>
    <w:rsid w:val="006A4FC9"/>
    <w:rsid w:val="006A4FF3"/>
    <w:rsid w:val="006A549F"/>
    <w:rsid w:val="006A54F5"/>
    <w:rsid w:val="006A57E7"/>
    <w:rsid w:val="006A5B1A"/>
    <w:rsid w:val="006A631F"/>
    <w:rsid w:val="006A73A5"/>
    <w:rsid w:val="006A789C"/>
    <w:rsid w:val="006A7DAB"/>
    <w:rsid w:val="006B0110"/>
    <w:rsid w:val="006B0929"/>
    <w:rsid w:val="006B09F9"/>
    <w:rsid w:val="006B0AAE"/>
    <w:rsid w:val="006B1805"/>
    <w:rsid w:val="006B1E1F"/>
    <w:rsid w:val="006B1F71"/>
    <w:rsid w:val="006B2CC1"/>
    <w:rsid w:val="006B3A87"/>
    <w:rsid w:val="006B45EE"/>
    <w:rsid w:val="006B51B2"/>
    <w:rsid w:val="006B5351"/>
    <w:rsid w:val="006B5478"/>
    <w:rsid w:val="006B5518"/>
    <w:rsid w:val="006B556B"/>
    <w:rsid w:val="006B5C27"/>
    <w:rsid w:val="006B5C4E"/>
    <w:rsid w:val="006B5F6B"/>
    <w:rsid w:val="006B5FF4"/>
    <w:rsid w:val="006B60E4"/>
    <w:rsid w:val="006B68CD"/>
    <w:rsid w:val="006B750B"/>
    <w:rsid w:val="006B7984"/>
    <w:rsid w:val="006C1D5D"/>
    <w:rsid w:val="006C3145"/>
    <w:rsid w:val="006C350C"/>
    <w:rsid w:val="006C35B8"/>
    <w:rsid w:val="006C3722"/>
    <w:rsid w:val="006C3A1D"/>
    <w:rsid w:val="006C3F77"/>
    <w:rsid w:val="006C469C"/>
    <w:rsid w:val="006C54C8"/>
    <w:rsid w:val="006C5F85"/>
    <w:rsid w:val="006C6644"/>
    <w:rsid w:val="006C6737"/>
    <w:rsid w:val="006C6D4E"/>
    <w:rsid w:val="006D009B"/>
    <w:rsid w:val="006D0EBF"/>
    <w:rsid w:val="006D16EB"/>
    <w:rsid w:val="006D364D"/>
    <w:rsid w:val="006D3FBF"/>
    <w:rsid w:val="006D4AFC"/>
    <w:rsid w:val="006D5656"/>
    <w:rsid w:val="006D5658"/>
    <w:rsid w:val="006D6E5E"/>
    <w:rsid w:val="006D6F62"/>
    <w:rsid w:val="006D7347"/>
    <w:rsid w:val="006D7591"/>
    <w:rsid w:val="006D75F4"/>
    <w:rsid w:val="006E028A"/>
    <w:rsid w:val="006E1247"/>
    <w:rsid w:val="006E19A4"/>
    <w:rsid w:val="006E1CC1"/>
    <w:rsid w:val="006E21D9"/>
    <w:rsid w:val="006E2348"/>
    <w:rsid w:val="006E2648"/>
    <w:rsid w:val="006E30AC"/>
    <w:rsid w:val="006E38B8"/>
    <w:rsid w:val="006E3B74"/>
    <w:rsid w:val="006E4788"/>
    <w:rsid w:val="006E4F67"/>
    <w:rsid w:val="006E4FD8"/>
    <w:rsid w:val="006E630E"/>
    <w:rsid w:val="006E7BAE"/>
    <w:rsid w:val="006E7BD0"/>
    <w:rsid w:val="006E7F9F"/>
    <w:rsid w:val="006F162A"/>
    <w:rsid w:val="006F204D"/>
    <w:rsid w:val="006F2CD5"/>
    <w:rsid w:val="006F3686"/>
    <w:rsid w:val="006F4411"/>
    <w:rsid w:val="006F46F6"/>
    <w:rsid w:val="006F4DB9"/>
    <w:rsid w:val="006F60EE"/>
    <w:rsid w:val="006F6A41"/>
    <w:rsid w:val="006F6AF5"/>
    <w:rsid w:val="006F70AD"/>
    <w:rsid w:val="006F7511"/>
    <w:rsid w:val="006F765D"/>
    <w:rsid w:val="006F7D1D"/>
    <w:rsid w:val="00703050"/>
    <w:rsid w:val="0070386F"/>
    <w:rsid w:val="00703AF6"/>
    <w:rsid w:val="00704168"/>
    <w:rsid w:val="0070450A"/>
    <w:rsid w:val="007053BD"/>
    <w:rsid w:val="007067BF"/>
    <w:rsid w:val="00706F95"/>
    <w:rsid w:val="00707307"/>
    <w:rsid w:val="00710724"/>
    <w:rsid w:val="00710D73"/>
    <w:rsid w:val="00711ECD"/>
    <w:rsid w:val="00712259"/>
    <w:rsid w:val="00712385"/>
    <w:rsid w:val="00712646"/>
    <w:rsid w:val="0071276F"/>
    <w:rsid w:val="00712D16"/>
    <w:rsid w:val="00713114"/>
    <w:rsid w:val="00713B45"/>
    <w:rsid w:val="00713C19"/>
    <w:rsid w:val="007144AF"/>
    <w:rsid w:val="0071509D"/>
    <w:rsid w:val="00715657"/>
    <w:rsid w:val="00715754"/>
    <w:rsid w:val="00717745"/>
    <w:rsid w:val="00717E70"/>
    <w:rsid w:val="00720235"/>
    <w:rsid w:val="0072156E"/>
    <w:rsid w:val="00721BC3"/>
    <w:rsid w:val="00722A49"/>
    <w:rsid w:val="007234E6"/>
    <w:rsid w:val="007235B4"/>
    <w:rsid w:val="0072403D"/>
    <w:rsid w:val="007246A8"/>
    <w:rsid w:val="007269D7"/>
    <w:rsid w:val="00726A7B"/>
    <w:rsid w:val="00726B87"/>
    <w:rsid w:val="00726D0C"/>
    <w:rsid w:val="00726D64"/>
    <w:rsid w:val="00726E3E"/>
    <w:rsid w:val="00727E7E"/>
    <w:rsid w:val="00727F5B"/>
    <w:rsid w:val="00727F9A"/>
    <w:rsid w:val="0073054B"/>
    <w:rsid w:val="00730FBE"/>
    <w:rsid w:val="00731B16"/>
    <w:rsid w:val="00731E22"/>
    <w:rsid w:val="007321C0"/>
    <w:rsid w:val="00732509"/>
    <w:rsid w:val="00734324"/>
    <w:rsid w:val="007343BE"/>
    <w:rsid w:val="0073450F"/>
    <w:rsid w:val="0073560E"/>
    <w:rsid w:val="00735B50"/>
    <w:rsid w:val="00735C27"/>
    <w:rsid w:val="007371B6"/>
    <w:rsid w:val="00737B5D"/>
    <w:rsid w:val="00740684"/>
    <w:rsid w:val="00740819"/>
    <w:rsid w:val="00740B1B"/>
    <w:rsid w:val="00740CB1"/>
    <w:rsid w:val="007417ED"/>
    <w:rsid w:val="00741D81"/>
    <w:rsid w:val="00741F4C"/>
    <w:rsid w:val="0074239C"/>
    <w:rsid w:val="00742B20"/>
    <w:rsid w:val="00744691"/>
    <w:rsid w:val="00744B7B"/>
    <w:rsid w:val="007453F2"/>
    <w:rsid w:val="007456EB"/>
    <w:rsid w:val="00745A5C"/>
    <w:rsid w:val="00746B68"/>
    <w:rsid w:val="007472C2"/>
    <w:rsid w:val="00747DF1"/>
    <w:rsid w:val="00750469"/>
    <w:rsid w:val="00750D76"/>
    <w:rsid w:val="00750F10"/>
    <w:rsid w:val="007514EE"/>
    <w:rsid w:val="00751609"/>
    <w:rsid w:val="00751774"/>
    <w:rsid w:val="00751842"/>
    <w:rsid w:val="00753625"/>
    <w:rsid w:val="007552D3"/>
    <w:rsid w:val="007573FA"/>
    <w:rsid w:val="007576CC"/>
    <w:rsid w:val="00760258"/>
    <w:rsid w:val="007612EA"/>
    <w:rsid w:val="0076192B"/>
    <w:rsid w:val="00762513"/>
    <w:rsid w:val="00762C45"/>
    <w:rsid w:val="007631E4"/>
    <w:rsid w:val="00763254"/>
    <w:rsid w:val="00763311"/>
    <w:rsid w:val="00763E1A"/>
    <w:rsid w:val="00765114"/>
    <w:rsid w:val="0076591B"/>
    <w:rsid w:val="00765D68"/>
    <w:rsid w:val="00765E94"/>
    <w:rsid w:val="00766BA1"/>
    <w:rsid w:val="00767059"/>
    <w:rsid w:val="00767DD8"/>
    <w:rsid w:val="00767E4F"/>
    <w:rsid w:val="00767F63"/>
    <w:rsid w:val="007705F3"/>
    <w:rsid w:val="00770B28"/>
    <w:rsid w:val="00770DBD"/>
    <w:rsid w:val="00770FF0"/>
    <w:rsid w:val="00771352"/>
    <w:rsid w:val="00771459"/>
    <w:rsid w:val="00771561"/>
    <w:rsid w:val="00771A7E"/>
    <w:rsid w:val="00771C13"/>
    <w:rsid w:val="00771DAA"/>
    <w:rsid w:val="00772E2B"/>
    <w:rsid w:val="00773174"/>
    <w:rsid w:val="0077348B"/>
    <w:rsid w:val="007734F4"/>
    <w:rsid w:val="00773F9D"/>
    <w:rsid w:val="00773FD2"/>
    <w:rsid w:val="00774123"/>
    <w:rsid w:val="00774CC9"/>
    <w:rsid w:val="00774E94"/>
    <w:rsid w:val="00776327"/>
    <w:rsid w:val="00776356"/>
    <w:rsid w:val="00777157"/>
    <w:rsid w:val="00780117"/>
    <w:rsid w:val="00780741"/>
    <w:rsid w:val="0078192B"/>
    <w:rsid w:val="007829B4"/>
    <w:rsid w:val="00783117"/>
    <w:rsid w:val="007836FF"/>
    <w:rsid w:val="0078385C"/>
    <w:rsid w:val="00783EA9"/>
    <w:rsid w:val="0078428E"/>
    <w:rsid w:val="00784580"/>
    <w:rsid w:val="007851CC"/>
    <w:rsid w:val="00785338"/>
    <w:rsid w:val="00785D37"/>
    <w:rsid w:val="00785F3A"/>
    <w:rsid w:val="007864A0"/>
    <w:rsid w:val="007864DF"/>
    <w:rsid w:val="007868A0"/>
    <w:rsid w:val="00790B02"/>
    <w:rsid w:val="00791053"/>
    <w:rsid w:val="0079121E"/>
    <w:rsid w:val="007913B0"/>
    <w:rsid w:val="00792135"/>
    <w:rsid w:val="007934AA"/>
    <w:rsid w:val="007936CA"/>
    <w:rsid w:val="00793A86"/>
    <w:rsid w:val="00793B15"/>
    <w:rsid w:val="00794099"/>
    <w:rsid w:val="00794496"/>
    <w:rsid w:val="0079458F"/>
    <w:rsid w:val="00794A72"/>
    <w:rsid w:val="007969C3"/>
    <w:rsid w:val="0079753F"/>
    <w:rsid w:val="0079796A"/>
    <w:rsid w:val="00797AC2"/>
    <w:rsid w:val="00797B44"/>
    <w:rsid w:val="00797BF0"/>
    <w:rsid w:val="007A004C"/>
    <w:rsid w:val="007A01C1"/>
    <w:rsid w:val="007A0224"/>
    <w:rsid w:val="007A05A1"/>
    <w:rsid w:val="007A09BA"/>
    <w:rsid w:val="007A13B9"/>
    <w:rsid w:val="007A216E"/>
    <w:rsid w:val="007A274D"/>
    <w:rsid w:val="007A288B"/>
    <w:rsid w:val="007A290F"/>
    <w:rsid w:val="007A2C24"/>
    <w:rsid w:val="007A3F48"/>
    <w:rsid w:val="007A40CF"/>
    <w:rsid w:val="007A43A7"/>
    <w:rsid w:val="007A6026"/>
    <w:rsid w:val="007A62FA"/>
    <w:rsid w:val="007A654B"/>
    <w:rsid w:val="007A662D"/>
    <w:rsid w:val="007A6A0C"/>
    <w:rsid w:val="007A6F26"/>
    <w:rsid w:val="007B0D86"/>
    <w:rsid w:val="007B0F0F"/>
    <w:rsid w:val="007B18DC"/>
    <w:rsid w:val="007B1B18"/>
    <w:rsid w:val="007B1BF8"/>
    <w:rsid w:val="007B2431"/>
    <w:rsid w:val="007B2806"/>
    <w:rsid w:val="007B470F"/>
    <w:rsid w:val="007B54B3"/>
    <w:rsid w:val="007B5F05"/>
    <w:rsid w:val="007B65A8"/>
    <w:rsid w:val="007B763E"/>
    <w:rsid w:val="007B7994"/>
    <w:rsid w:val="007B7C50"/>
    <w:rsid w:val="007B7F97"/>
    <w:rsid w:val="007C10C2"/>
    <w:rsid w:val="007C10F1"/>
    <w:rsid w:val="007C1638"/>
    <w:rsid w:val="007C1A6C"/>
    <w:rsid w:val="007C26AD"/>
    <w:rsid w:val="007C27B2"/>
    <w:rsid w:val="007C2D2F"/>
    <w:rsid w:val="007C314D"/>
    <w:rsid w:val="007C3537"/>
    <w:rsid w:val="007C44FB"/>
    <w:rsid w:val="007C461F"/>
    <w:rsid w:val="007C4FAA"/>
    <w:rsid w:val="007C53BF"/>
    <w:rsid w:val="007C5F1D"/>
    <w:rsid w:val="007C63DB"/>
    <w:rsid w:val="007C6747"/>
    <w:rsid w:val="007C6A22"/>
    <w:rsid w:val="007D0CA5"/>
    <w:rsid w:val="007D1305"/>
    <w:rsid w:val="007D1387"/>
    <w:rsid w:val="007D1F29"/>
    <w:rsid w:val="007D1FF5"/>
    <w:rsid w:val="007D21C8"/>
    <w:rsid w:val="007D2531"/>
    <w:rsid w:val="007D2CA8"/>
    <w:rsid w:val="007D352F"/>
    <w:rsid w:val="007D3CDA"/>
    <w:rsid w:val="007D4FBF"/>
    <w:rsid w:val="007D503A"/>
    <w:rsid w:val="007D51BC"/>
    <w:rsid w:val="007D5AE9"/>
    <w:rsid w:val="007D5B27"/>
    <w:rsid w:val="007D761F"/>
    <w:rsid w:val="007D76AF"/>
    <w:rsid w:val="007D79C4"/>
    <w:rsid w:val="007D7A30"/>
    <w:rsid w:val="007D7CD1"/>
    <w:rsid w:val="007E0518"/>
    <w:rsid w:val="007E19BC"/>
    <w:rsid w:val="007E1F32"/>
    <w:rsid w:val="007E247C"/>
    <w:rsid w:val="007E2ADA"/>
    <w:rsid w:val="007E2AFE"/>
    <w:rsid w:val="007E30B8"/>
    <w:rsid w:val="007E38D7"/>
    <w:rsid w:val="007E42C4"/>
    <w:rsid w:val="007E4D7D"/>
    <w:rsid w:val="007E533D"/>
    <w:rsid w:val="007E586E"/>
    <w:rsid w:val="007E6D8F"/>
    <w:rsid w:val="007E747E"/>
    <w:rsid w:val="007E753E"/>
    <w:rsid w:val="007F006E"/>
    <w:rsid w:val="007F0636"/>
    <w:rsid w:val="007F1399"/>
    <w:rsid w:val="007F1F4D"/>
    <w:rsid w:val="007F23EA"/>
    <w:rsid w:val="007F2456"/>
    <w:rsid w:val="007F2B5F"/>
    <w:rsid w:val="007F4CE9"/>
    <w:rsid w:val="007F591B"/>
    <w:rsid w:val="007F5F0F"/>
    <w:rsid w:val="007F6284"/>
    <w:rsid w:val="007F67D5"/>
    <w:rsid w:val="007F7633"/>
    <w:rsid w:val="007F7E15"/>
    <w:rsid w:val="007F7EAA"/>
    <w:rsid w:val="00800557"/>
    <w:rsid w:val="00800A12"/>
    <w:rsid w:val="00801424"/>
    <w:rsid w:val="0080148C"/>
    <w:rsid w:val="008016FE"/>
    <w:rsid w:val="00801728"/>
    <w:rsid w:val="008018D9"/>
    <w:rsid w:val="008019A4"/>
    <w:rsid w:val="008034B3"/>
    <w:rsid w:val="00803E29"/>
    <w:rsid w:val="00804005"/>
    <w:rsid w:val="00804CC8"/>
    <w:rsid w:val="00804E1F"/>
    <w:rsid w:val="0080500E"/>
    <w:rsid w:val="0080505C"/>
    <w:rsid w:val="0080624B"/>
    <w:rsid w:val="00806463"/>
    <w:rsid w:val="00806B1E"/>
    <w:rsid w:val="00807179"/>
    <w:rsid w:val="00807F9C"/>
    <w:rsid w:val="00810781"/>
    <w:rsid w:val="00810B34"/>
    <w:rsid w:val="008127DD"/>
    <w:rsid w:val="00812D5C"/>
    <w:rsid w:val="0081345B"/>
    <w:rsid w:val="00813697"/>
    <w:rsid w:val="008146A9"/>
    <w:rsid w:val="00814FDA"/>
    <w:rsid w:val="00815A29"/>
    <w:rsid w:val="00815B94"/>
    <w:rsid w:val="0081648C"/>
    <w:rsid w:val="008171C6"/>
    <w:rsid w:val="00817353"/>
    <w:rsid w:val="00817F9A"/>
    <w:rsid w:val="00820B2D"/>
    <w:rsid w:val="008211F7"/>
    <w:rsid w:val="0082127B"/>
    <w:rsid w:val="0082277E"/>
    <w:rsid w:val="00822F4F"/>
    <w:rsid w:val="0082306B"/>
    <w:rsid w:val="00824458"/>
    <w:rsid w:val="00824EFF"/>
    <w:rsid w:val="00825251"/>
    <w:rsid w:val="008258C7"/>
    <w:rsid w:val="0082597B"/>
    <w:rsid w:val="00825CB1"/>
    <w:rsid w:val="00827B3F"/>
    <w:rsid w:val="00830921"/>
    <w:rsid w:val="0083147D"/>
    <w:rsid w:val="0083167E"/>
    <w:rsid w:val="00832AE0"/>
    <w:rsid w:val="00832C42"/>
    <w:rsid w:val="00832F0A"/>
    <w:rsid w:val="00833B62"/>
    <w:rsid w:val="00834251"/>
    <w:rsid w:val="0083459E"/>
    <w:rsid w:val="00834C08"/>
    <w:rsid w:val="00834D00"/>
    <w:rsid w:val="0083557B"/>
    <w:rsid w:val="008356DB"/>
    <w:rsid w:val="00836A50"/>
    <w:rsid w:val="00836BC6"/>
    <w:rsid w:val="00837578"/>
    <w:rsid w:val="00837910"/>
    <w:rsid w:val="00837F0B"/>
    <w:rsid w:val="00837F98"/>
    <w:rsid w:val="0084142D"/>
    <w:rsid w:val="008417FB"/>
    <w:rsid w:val="00841ABF"/>
    <w:rsid w:val="0084349E"/>
    <w:rsid w:val="0084488D"/>
    <w:rsid w:val="00844A20"/>
    <w:rsid w:val="00844C68"/>
    <w:rsid w:val="00845825"/>
    <w:rsid w:val="00846278"/>
    <w:rsid w:val="008467D8"/>
    <w:rsid w:val="00846892"/>
    <w:rsid w:val="00846E93"/>
    <w:rsid w:val="008476B5"/>
    <w:rsid w:val="00850742"/>
    <w:rsid w:val="00850850"/>
    <w:rsid w:val="00850C8F"/>
    <w:rsid w:val="00850CD0"/>
    <w:rsid w:val="0085224B"/>
    <w:rsid w:val="008522B7"/>
    <w:rsid w:val="00852843"/>
    <w:rsid w:val="008530D2"/>
    <w:rsid w:val="00853639"/>
    <w:rsid w:val="00853A85"/>
    <w:rsid w:val="00853AEA"/>
    <w:rsid w:val="0085461D"/>
    <w:rsid w:val="008547E7"/>
    <w:rsid w:val="0085566A"/>
    <w:rsid w:val="008556AE"/>
    <w:rsid w:val="0085654E"/>
    <w:rsid w:val="00856EDA"/>
    <w:rsid w:val="0085759D"/>
    <w:rsid w:val="00857C96"/>
    <w:rsid w:val="00857FE7"/>
    <w:rsid w:val="0086080D"/>
    <w:rsid w:val="00861D18"/>
    <w:rsid w:val="00861FB8"/>
    <w:rsid w:val="00862504"/>
    <w:rsid w:val="0086264F"/>
    <w:rsid w:val="00862E7A"/>
    <w:rsid w:val="0086414F"/>
    <w:rsid w:val="0086459A"/>
    <w:rsid w:val="008645D5"/>
    <w:rsid w:val="00864EA6"/>
    <w:rsid w:val="00865367"/>
    <w:rsid w:val="00865C00"/>
    <w:rsid w:val="00865D57"/>
    <w:rsid w:val="0086628C"/>
    <w:rsid w:val="00866688"/>
    <w:rsid w:val="00867635"/>
    <w:rsid w:val="00870ABD"/>
    <w:rsid w:val="00870BEA"/>
    <w:rsid w:val="00870FF7"/>
    <w:rsid w:val="00871751"/>
    <w:rsid w:val="00871B03"/>
    <w:rsid w:val="00871ED1"/>
    <w:rsid w:val="008724F1"/>
    <w:rsid w:val="00872987"/>
    <w:rsid w:val="00874109"/>
    <w:rsid w:val="008745AE"/>
    <w:rsid w:val="00874653"/>
    <w:rsid w:val="00874688"/>
    <w:rsid w:val="008755D2"/>
    <w:rsid w:val="00875BB9"/>
    <w:rsid w:val="00876F46"/>
    <w:rsid w:val="0087711D"/>
    <w:rsid w:val="00877B88"/>
    <w:rsid w:val="00877EAA"/>
    <w:rsid w:val="00880BD4"/>
    <w:rsid w:val="00881078"/>
    <w:rsid w:val="008814E0"/>
    <w:rsid w:val="00881CCC"/>
    <w:rsid w:val="0088206A"/>
    <w:rsid w:val="00882734"/>
    <w:rsid w:val="008828E9"/>
    <w:rsid w:val="0088308A"/>
    <w:rsid w:val="008836F2"/>
    <w:rsid w:val="008844F0"/>
    <w:rsid w:val="008850BB"/>
    <w:rsid w:val="0088543E"/>
    <w:rsid w:val="0088608C"/>
    <w:rsid w:val="0088612E"/>
    <w:rsid w:val="00886B53"/>
    <w:rsid w:val="0088737D"/>
    <w:rsid w:val="00890256"/>
    <w:rsid w:val="0089046C"/>
    <w:rsid w:val="008928D0"/>
    <w:rsid w:val="0089310B"/>
    <w:rsid w:val="00893596"/>
    <w:rsid w:val="00893EFF"/>
    <w:rsid w:val="008945C4"/>
    <w:rsid w:val="008952FF"/>
    <w:rsid w:val="00896096"/>
    <w:rsid w:val="008965C5"/>
    <w:rsid w:val="008967A8"/>
    <w:rsid w:val="00896EB1"/>
    <w:rsid w:val="008977CD"/>
    <w:rsid w:val="008A0E10"/>
    <w:rsid w:val="008A23B1"/>
    <w:rsid w:val="008A2531"/>
    <w:rsid w:val="008A2BF8"/>
    <w:rsid w:val="008A33C0"/>
    <w:rsid w:val="008A36B4"/>
    <w:rsid w:val="008A395E"/>
    <w:rsid w:val="008A3DF4"/>
    <w:rsid w:val="008A3E5D"/>
    <w:rsid w:val="008A51FD"/>
    <w:rsid w:val="008A5E18"/>
    <w:rsid w:val="008A7131"/>
    <w:rsid w:val="008A7C7C"/>
    <w:rsid w:val="008B0F66"/>
    <w:rsid w:val="008B0F70"/>
    <w:rsid w:val="008B13AA"/>
    <w:rsid w:val="008B1D0E"/>
    <w:rsid w:val="008B27B0"/>
    <w:rsid w:val="008B387A"/>
    <w:rsid w:val="008B56BB"/>
    <w:rsid w:val="008B5715"/>
    <w:rsid w:val="008B5944"/>
    <w:rsid w:val="008B5F07"/>
    <w:rsid w:val="008B656C"/>
    <w:rsid w:val="008B65C6"/>
    <w:rsid w:val="008B6EBE"/>
    <w:rsid w:val="008B708F"/>
    <w:rsid w:val="008B76F4"/>
    <w:rsid w:val="008C0D8D"/>
    <w:rsid w:val="008C105E"/>
    <w:rsid w:val="008C1A97"/>
    <w:rsid w:val="008C2BBC"/>
    <w:rsid w:val="008C30DF"/>
    <w:rsid w:val="008C36D0"/>
    <w:rsid w:val="008C4E03"/>
    <w:rsid w:val="008C4FE7"/>
    <w:rsid w:val="008C5A75"/>
    <w:rsid w:val="008C6ED2"/>
    <w:rsid w:val="008C7685"/>
    <w:rsid w:val="008C7B6F"/>
    <w:rsid w:val="008D0006"/>
    <w:rsid w:val="008D0C90"/>
    <w:rsid w:val="008D10FD"/>
    <w:rsid w:val="008D1E5C"/>
    <w:rsid w:val="008D21CF"/>
    <w:rsid w:val="008D271E"/>
    <w:rsid w:val="008D28BF"/>
    <w:rsid w:val="008D374E"/>
    <w:rsid w:val="008D3B23"/>
    <w:rsid w:val="008D4B23"/>
    <w:rsid w:val="008D4E21"/>
    <w:rsid w:val="008D528C"/>
    <w:rsid w:val="008D53C5"/>
    <w:rsid w:val="008D54EB"/>
    <w:rsid w:val="008D5859"/>
    <w:rsid w:val="008D669E"/>
    <w:rsid w:val="008D7119"/>
    <w:rsid w:val="008E011A"/>
    <w:rsid w:val="008E082E"/>
    <w:rsid w:val="008E1039"/>
    <w:rsid w:val="008E155A"/>
    <w:rsid w:val="008E240D"/>
    <w:rsid w:val="008E2BEE"/>
    <w:rsid w:val="008E2E56"/>
    <w:rsid w:val="008E331D"/>
    <w:rsid w:val="008E3664"/>
    <w:rsid w:val="008E4246"/>
    <w:rsid w:val="008E480D"/>
    <w:rsid w:val="008E5070"/>
    <w:rsid w:val="008E58CC"/>
    <w:rsid w:val="008E5E93"/>
    <w:rsid w:val="008E6384"/>
    <w:rsid w:val="008E729F"/>
    <w:rsid w:val="008E72F8"/>
    <w:rsid w:val="008E74EF"/>
    <w:rsid w:val="008E761D"/>
    <w:rsid w:val="008E76EF"/>
    <w:rsid w:val="008F0595"/>
    <w:rsid w:val="008F1ADF"/>
    <w:rsid w:val="008F1E97"/>
    <w:rsid w:val="008F2418"/>
    <w:rsid w:val="008F24D3"/>
    <w:rsid w:val="008F2AA3"/>
    <w:rsid w:val="008F2C58"/>
    <w:rsid w:val="008F32D4"/>
    <w:rsid w:val="008F37DD"/>
    <w:rsid w:val="008F383B"/>
    <w:rsid w:val="008F3A6F"/>
    <w:rsid w:val="008F3E3E"/>
    <w:rsid w:val="008F46B9"/>
    <w:rsid w:val="008F4703"/>
    <w:rsid w:val="008F4712"/>
    <w:rsid w:val="008F497C"/>
    <w:rsid w:val="008F4CB2"/>
    <w:rsid w:val="008F50D7"/>
    <w:rsid w:val="008F5145"/>
    <w:rsid w:val="008F5C70"/>
    <w:rsid w:val="008F5C94"/>
    <w:rsid w:val="008F736E"/>
    <w:rsid w:val="008F742F"/>
    <w:rsid w:val="00900AF0"/>
    <w:rsid w:val="00900FFC"/>
    <w:rsid w:val="009015B1"/>
    <w:rsid w:val="009023D1"/>
    <w:rsid w:val="00902B75"/>
    <w:rsid w:val="00902EE1"/>
    <w:rsid w:val="009035D7"/>
    <w:rsid w:val="00904105"/>
    <w:rsid w:val="00904CBB"/>
    <w:rsid w:val="0090512C"/>
    <w:rsid w:val="009065BE"/>
    <w:rsid w:val="00906993"/>
    <w:rsid w:val="00907515"/>
    <w:rsid w:val="009079B7"/>
    <w:rsid w:val="009102F3"/>
    <w:rsid w:val="00910418"/>
    <w:rsid w:val="0091116D"/>
    <w:rsid w:val="00911BC8"/>
    <w:rsid w:val="00911ED3"/>
    <w:rsid w:val="00912023"/>
    <w:rsid w:val="009120C6"/>
    <w:rsid w:val="009128C0"/>
    <w:rsid w:val="00912FC2"/>
    <w:rsid w:val="00913240"/>
    <w:rsid w:val="00913CDE"/>
    <w:rsid w:val="00914376"/>
    <w:rsid w:val="0091493F"/>
    <w:rsid w:val="009174B2"/>
    <w:rsid w:val="00917E1E"/>
    <w:rsid w:val="00920309"/>
    <w:rsid w:val="00920A19"/>
    <w:rsid w:val="00921888"/>
    <w:rsid w:val="00921C76"/>
    <w:rsid w:val="00921CDA"/>
    <w:rsid w:val="00921EA0"/>
    <w:rsid w:val="009222B5"/>
    <w:rsid w:val="00922FF2"/>
    <w:rsid w:val="00924002"/>
    <w:rsid w:val="0092406B"/>
    <w:rsid w:val="009240EC"/>
    <w:rsid w:val="009246B8"/>
    <w:rsid w:val="00925133"/>
    <w:rsid w:val="00925739"/>
    <w:rsid w:val="00925AEF"/>
    <w:rsid w:val="00925FBA"/>
    <w:rsid w:val="009270A1"/>
    <w:rsid w:val="00927705"/>
    <w:rsid w:val="00931561"/>
    <w:rsid w:val="00931A06"/>
    <w:rsid w:val="00931F9B"/>
    <w:rsid w:val="00932143"/>
    <w:rsid w:val="0093225E"/>
    <w:rsid w:val="00932BA0"/>
    <w:rsid w:val="009337E4"/>
    <w:rsid w:val="00933A39"/>
    <w:rsid w:val="00933E3B"/>
    <w:rsid w:val="00934D16"/>
    <w:rsid w:val="009356E6"/>
    <w:rsid w:val="00936A7C"/>
    <w:rsid w:val="009376E0"/>
    <w:rsid w:val="0094100C"/>
    <w:rsid w:val="009422DF"/>
    <w:rsid w:val="009426EA"/>
    <w:rsid w:val="00942885"/>
    <w:rsid w:val="00942B66"/>
    <w:rsid w:val="00942F36"/>
    <w:rsid w:val="009434EB"/>
    <w:rsid w:val="009448D9"/>
    <w:rsid w:val="00944CD0"/>
    <w:rsid w:val="009452A9"/>
    <w:rsid w:val="009457F0"/>
    <w:rsid w:val="009463D3"/>
    <w:rsid w:val="00946D7E"/>
    <w:rsid w:val="00947627"/>
    <w:rsid w:val="00947AA2"/>
    <w:rsid w:val="00947D30"/>
    <w:rsid w:val="0095172B"/>
    <w:rsid w:val="009529A5"/>
    <w:rsid w:val="009535E2"/>
    <w:rsid w:val="00954D8A"/>
    <w:rsid w:val="00956626"/>
    <w:rsid w:val="009570EA"/>
    <w:rsid w:val="0095768B"/>
    <w:rsid w:val="00960781"/>
    <w:rsid w:val="00960D82"/>
    <w:rsid w:val="00960FFC"/>
    <w:rsid w:val="0096206D"/>
    <w:rsid w:val="00962E12"/>
    <w:rsid w:val="0096348B"/>
    <w:rsid w:val="009636C6"/>
    <w:rsid w:val="00963ABA"/>
    <w:rsid w:val="00963E37"/>
    <w:rsid w:val="009649C4"/>
    <w:rsid w:val="00970379"/>
    <w:rsid w:val="00970818"/>
    <w:rsid w:val="00970DBF"/>
    <w:rsid w:val="00971BC3"/>
    <w:rsid w:val="00971EA0"/>
    <w:rsid w:val="0097303A"/>
    <w:rsid w:val="00973343"/>
    <w:rsid w:val="00973872"/>
    <w:rsid w:val="00973D62"/>
    <w:rsid w:val="00973F0D"/>
    <w:rsid w:val="00974414"/>
    <w:rsid w:val="00974669"/>
    <w:rsid w:val="00975103"/>
    <w:rsid w:val="00975117"/>
    <w:rsid w:val="00975A18"/>
    <w:rsid w:val="00976839"/>
    <w:rsid w:val="00976F64"/>
    <w:rsid w:val="0097754F"/>
    <w:rsid w:val="009779F9"/>
    <w:rsid w:val="00977C69"/>
    <w:rsid w:val="00977FF3"/>
    <w:rsid w:val="0098023F"/>
    <w:rsid w:val="00980538"/>
    <w:rsid w:val="00980819"/>
    <w:rsid w:val="0098093A"/>
    <w:rsid w:val="00981122"/>
    <w:rsid w:val="009814EE"/>
    <w:rsid w:val="0098282E"/>
    <w:rsid w:val="00982B7F"/>
    <w:rsid w:val="00982CAF"/>
    <w:rsid w:val="0098445F"/>
    <w:rsid w:val="00984DC3"/>
    <w:rsid w:val="00985539"/>
    <w:rsid w:val="00985E41"/>
    <w:rsid w:val="00986047"/>
    <w:rsid w:val="009866F0"/>
    <w:rsid w:val="0098692C"/>
    <w:rsid w:val="00986B65"/>
    <w:rsid w:val="00990518"/>
    <w:rsid w:val="00991CCA"/>
    <w:rsid w:val="009929F3"/>
    <w:rsid w:val="00992B1C"/>
    <w:rsid w:val="00993D3E"/>
    <w:rsid w:val="009941AE"/>
    <w:rsid w:val="009943EA"/>
    <w:rsid w:val="009950B5"/>
    <w:rsid w:val="0099585F"/>
    <w:rsid w:val="00995E61"/>
    <w:rsid w:val="009963DB"/>
    <w:rsid w:val="00997186"/>
    <w:rsid w:val="009972BD"/>
    <w:rsid w:val="00997D45"/>
    <w:rsid w:val="009A12AE"/>
    <w:rsid w:val="009A1B5A"/>
    <w:rsid w:val="009A2361"/>
    <w:rsid w:val="009A316A"/>
    <w:rsid w:val="009A3743"/>
    <w:rsid w:val="009A3FA6"/>
    <w:rsid w:val="009A40C5"/>
    <w:rsid w:val="009A414C"/>
    <w:rsid w:val="009A4A60"/>
    <w:rsid w:val="009A55C7"/>
    <w:rsid w:val="009A5637"/>
    <w:rsid w:val="009A5890"/>
    <w:rsid w:val="009A6065"/>
    <w:rsid w:val="009A60DA"/>
    <w:rsid w:val="009A6D3D"/>
    <w:rsid w:val="009A7144"/>
    <w:rsid w:val="009A716F"/>
    <w:rsid w:val="009A7957"/>
    <w:rsid w:val="009B098A"/>
    <w:rsid w:val="009B11DB"/>
    <w:rsid w:val="009B1B02"/>
    <w:rsid w:val="009B2356"/>
    <w:rsid w:val="009B26CD"/>
    <w:rsid w:val="009B2B9B"/>
    <w:rsid w:val="009B3087"/>
    <w:rsid w:val="009B30AA"/>
    <w:rsid w:val="009B36BE"/>
    <w:rsid w:val="009B3B79"/>
    <w:rsid w:val="009B3CA3"/>
    <w:rsid w:val="009B57F8"/>
    <w:rsid w:val="009B58C9"/>
    <w:rsid w:val="009B5B62"/>
    <w:rsid w:val="009B66D6"/>
    <w:rsid w:val="009B6D01"/>
    <w:rsid w:val="009B724E"/>
    <w:rsid w:val="009B7373"/>
    <w:rsid w:val="009B74A0"/>
    <w:rsid w:val="009B7BC7"/>
    <w:rsid w:val="009B7FEE"/>
    <w:rsid w:val="009C0395"/>
    <w:rsid w:val="009C08ED"/>
    <w:rsid w:val="009C0CA1"/>
    <w:rsid w:val="009C17E3"/>
    <w:rsid w:val="009C1A59"/>
    <w:rsid w:val="009C1D09"/>
    <w:rsid w:val="009C1D7A"/>
    <w:rsid w:val="009C1DE1"/>
    <w:rsid w:val="009C295E"/>
    <w:rsid w:val="009C2A36"/>
    <w:rsid w:val="009C2AB1"/>
    <w:rsid w:val="009C2D26"/>
    <w:rsid w:val="009C2E07"/>
    <w:rsid w:val="009C479F"/>
    <w:rsid w:val="009C5501"/>
    <w:rsid w:val="009C5507"/>
    <w:rsid w:val="009C565B"/>
    <w:rsid w:val="009C61EA"/>
    <w:rsid w:val="009C7655"/>
    <w:rsid w:val="009C7E7B"/>
    <w:rsid w:val="009D1519"/>
    <w:rsid w:val="009D1579"/>
    <w:rsid w:val="009D1A30"/>
    <w:rsid w:val="009D2CA1"/>
    <w:rsid w:val="009D3544"/>
    <w:rsid w:val="009D40A1"/>
    <w:rsid w:val="009D411F"/>
    <w:rsid w:val="009D54E2"/>
    <w:rsid w:val="009D58D7"/>
    <w:rsid w:val="009D5C8D"/>
    <w:rsid w:val="009D5E4A"/>
    <w:rsid w:val="009D5FC5"/>
    <w:rsid w:val="009D73AE"/>
    <w:rsid w:val="009D7C3A"/>
    <w:rsid w:val="009E1AC2"/>
    <w:rsid w:val="009E1CAF"/>
    <w:rsid w:val="009E2324"/>
    <w:rsid w:val="009E28C4"/>
    <w:rsid w:val="009E2AB4"/>
    <w:rsid w:val="009E316E"/>
    <w:rsid w:val="009E34A9"/>
    <w:rsid w:val="009E445C"/>
    <w:rsid w:val="009E53EE"/>
    <w:rsid w:val="009E542B"/>
    <w:rsid w:val="009E5AA2"/>
    <w:rsid w:val="009E6744"/>
    <w:rsid w:val="009E7819"/>
    <w:rsid w:val="009F058E"/>
    <w:rsid w:val="009F0D5B"/>
    <w:rsid w:val="009F11EE"/>
    <w:rsid w:val="009F2F67"/>
    <w:rsid w:val="009F2FB7"/>
    <w:rsid w:val="009F3408"/>
    <w:rsid w:val="009F3F8A"/>
    <w:rsid w:val="009F4054"/>
    <w:rsid w:val="009F4A54"/>
    <w:rsid w:val="009F4AAA"/>
    <w:rsid w:val="009F4B35"/>
    <w:rsid w:val="009F54AC"/>
    <w:rsid w:val="009F5AE8"/>
    <w:rsid w:val="009F5E61"/>
    <w:rsid w:val="009F66DE"/>
    <w:rsid w:val="009F70AF"/>
    <w:rsid w:val="009F7647"/>
    <w:rsid w:val="009F76D7"/>
    <w:rsid w:val="009F7908"/>
    <w:rsid w:val="009F794F"/>
    <w:rsid w:val="00A0027D"/>
    <w:rsid w:val="00A00818"/>
    <w:rsid w:val="00A01182"/>
    <w:rsid w:val="00A01A9B"/>
    <w:rsid w:val="00A01BA1"/>
    <w:rsid w:val="00A01CEF"/>
    <w:rsid w:val="00A02AEF"/>
    <w:rsid w:val="00A02D6C"/>
    <w:rsid w:val="00A03325"/>
    <w:rsid w:val="00A0394C"/>
    <w:rsid w:val="00A042AA"/>
    <w:rsid w:val="00A04D44"/>
    <w:rsid w:val="00A04F94"/>
    <w:rsid w:val="00A04FE3"/>
    <w:rsid w:val="00A05ADE"/>
    <w:rsid w:val="00A05CD6"/>
    <w:rsid w:val="00A06C02"/>
    <w:rsid w:val="00A074E5"/>
    <w:rsid w:val="00A07AC3"/>
    <w:rsid w:val="00A07ACD"/>
    <w:rsid w:val="00A101CC"/>
    <w:rsid w:val="00A10350"/>
    <w:rsid w:val="00A10768"/>
    <w:rsid w:val="00A10B0F"/>
    <w:rsid w:val="00A1145E"/>
    <w:rsid w:val="00A12CD7"/>
    <w:rsid w:val="00A12DD4"/>
    <w:rsid w:val="00A1354E"/>
    <w:rsid w:val="00A1429D"/>
    <w:rsid w:val="00A14774"/>
    <w:rsid w:val="00A15396"/>
    <w:rsid w:val="00A166F7"/>
    <w:rsid w:val="00A16D54"/>
    <w:rsid w:val="00A16D92"/>
    <w:rsid w:val="00A21B76"/>
    <w:rsid w:val="00A220A4"/>
    <w:rsid w:val="00A226D3"/>
    <w:rsid w:val="00A22C55"/>
    <w:rsid w:val="00A23511"/>
    <w:rsid w:val="00A23729"/>
    <w:rsid w:val="00A23B4E"/>
    <w:rsid w:val="00A23C58"/>
    <w:rsid w:val="00A23D48"/>
    <w:rsid w:val="00A242DE"/>
    <w:rsid w:val="00A2443A"/>
    <w:rsid w:val="00A25831"/>
    <w:rsid w:val="00A25F50"/>
    <w:rsid w:val="00A27028"/>
    <w:rsid w:val="00A27657"/>
    <w:rsid w:val="00A27CDE"/>
    <w:rsid w:val="00A303FD"/>
    <w:rsid w:val="00A30709"/>
    <w:rsid w:val="00A316D6"/>
    <w:rsid w:val="00A3193F"/>
    <w:rsid w:val="00A324DC"/>
    <w:rsid w:val="00A32868"/>
    <w:rsid w:val="00A32A2C"/>
    <w:rsid w:val="00A34458"/>
    <w:rsid w:val="00A34E5B"/>
    <w:rsid w:val="00A35170"/>
    <w:rsid w:val="00A36015"/>
    <w:rsid w:val="00A360A2"/>
    <w:rsid w:val="00A37ACE"/>
    <w:rsid w:val="00A403B3"/>
    <w:rsid w:val="00A4043C"/>
    <w:rsid w:val="00A40A19"/>
    <w:rsid w:val="00A41FD1"/>
    <w:rsid w:val="00A425AC"/>
    <w:rsid w:val="00A425D2"/>
    <w:rsid w:val="00A4338F"/>
    <w:rsid w:val="00A43442"/>
    <w:rsid w:val="00A4384D"/>
    <w:rsid w:val="00A4430F"/>
    <w:rsid w:val="00A449A6"/>
    <w:rsid w:val="00A44EEC"/>
    <w:rsid w:val="00A454C3"/>
    <w:rsid w:val="00A4575B"/>
    <w:rsid w:val="00A458F8"/>
    <w:rsid w:val="00A45B0E"/>
    <w:rsid w:val="00A470B7"/>
    <w:rsid w:val="00A474FD"/>
    <w:rsid w:val="00A477B3"/>
    <w:rsid w:val="00A5024C"/>
    <w:rsid w:val="00A51EF0"/>
    <w:rsid w:val="00A522C0"/>
    <w:rsid w:val="00A528D4"/>
    <w:rsid w:val="00A52DC9"/>
    <w:rsid w:val="00A52F85"/>
    <w:rsid w:val="00A53060"/>
    <w:rsid w:val="00A537E0"/>
    <w:rsid w:val="00A554FA"/>
    <w:rsid w:val="00A559A4"/>
    <w:rsid w:val="00A55FF6"/>
    <w:rsid w:val="00A565DD"/>
    <w:rsid w:val="00A571CC"/>
    <w:rsid w:val="00A57911"/>
    <w:rsid w:val="00A57A77"/>
    <w:rsid w:val="00A61337"/>
    <w:rsid w:val="00A62209"/>
    <w:rsid w:val="00A626EF"/>
    <w:rsid w:val="00A62800"/>
    <w:rsid w:val="00A63393"/>
    <w:rsid w:val="00A636A4"/>
    <w:rsid w:val="00A63755"/>
    <w:rsid w:val="00A6468C"/>
    <w:rsid w:val="00A64E80"/>
    <w:rsid w:val="00A64FCC"/>
    <w:rsid w:val="00A65263"/>
    <w:rsid w:val="00A65B5A"/>
    <w:rsid w:val="00A66184"/>
    <w:rsid w:val="00A666CA"/>
    <w:rsid w:val="00A666D0"/>
    <w:rsid w:val="00A66B48"/>
    <w:rsid w:val="00A66E22"/>
    <w:rsid w:val="00A67232"/>
    <w:rsid w:val="00A6778E"/>
    <w:rsid w:val="00A67A86"/>
    <w:rsid w:val="00A708A2"/>
    <w:rsid w:val="00A709A9"/>
    <w:rsid w:val="00A72F88"/>
    <w:rsid w:val="00A7319E"/>
    <w:rsid w:val="00A73742"/>
    <w:rsid w:val="00A75035"/>
    <w:rsid w:val="00A75398"/>
    <w:rsid w:val="00A753DD"/>
    <w:rsid w:val="00A75695"/>
    <w:rsid w:val="00A75966"/>
    <w:rsid w:val="00A75B0F"/>
    <w:rsid w:val="00A762CC"/>
    <w:rsid w:val="00A76E23"/>
    <w:rsid w:val="00A806CC"/>
    <w:rsid w:val="00A80943"/>
    <w:rsid w:val="00A809DD"/>
    <w:rsid w:val="00A810B1"/>
    <w:rsid w:val="00A81791"/>
    <w:rsid w:val="00A81874"/>
    <w:rsid w:val="00A82B7A"/>
    <w:rsid w:val="00A82C2D"/>
    <w:rsid w:val="00A837DC"/>
    <w:rsid w:val="00A84246"/>
    <w:rsid w:val="00A85127"/>
    <w:rsid w:val="00A85377"/>
    <w:rsid w:val="00A86CAA"/>
    <w:rsid w:val="00A86D39"/>
    <w:rsid w:val="00A86F11"/>
    <w:rsid w:val="00A875FC"/>
    <w:rsid w:val="00A90E57"/>
    <w:rsid w:val="00A91308"/>
    <w:rsid w:val="00A933B5"/>
    <w:rsid w:val="00A934C7"/>
    <w:rsid w:val="00A93D8E"/>
    <w:rsid w:val="00A94439"/>
    <w:rsid w:val="00A94A1A"/>
    <w:rsid w:val="00A96074"/>
    <w:rsid w:val="00A960EE"/>
    <w:rsid w:val="00A96675"/>
    <w:rsid w:val="00A966BE"/>
    <w:rsid w:val="00A968E3"/>
    <w:rsid w:val="00A974C1"/>
    <w:rsid w:val="00A97640"/>
    <w:rsid w:val="00A97680"/>
    <w:rsid w:val="00A9786F"/>
    <w:rsid w:val="00A97CC1"/>
    <w:rsid w:val="00AA000E"/>
    <w:rsid w:val="00AA0365"/>
    <w:rsid w:val="00AA05C8"/>
    <w:rsid w:val="00AA0A4A"/>
    <w:rsid w:val="00AA0A72"/>
    <w:rsid w:val="00AA0B4C"/>
    <w:rsid w:val="00AA10E6"/>
    <w:rsid w:val="00AA12CB"/>
    <w:rsid w:val="00AA14D7"/>
    <w:rsid w:val="00AA1809"/>
    <w:rsid w:val="00AA1BEB"/>
    <w:rsid w:val="00AA1C78"/>
    <w:rsid w:val="00AA1E3E"/>
    <w:rsid w:val="00AA1ECC"/>
    <w:rsid w:val="00AA24A6"/>
    <w:rsid w:val="00AA2566"/>
    <w:rsid w:val="00AA27D4"/>
    <w:rsid w:val="00AA2BFA"/>
    <w:rsid w:val="00AA2EDE"/>
    <w:rsid w:val="00AA3654"/>
    <w:rsid w:val="00AA3852"/>
    <w:rsid w:val="00AA3BDB"/>
    <w:rsid w:val="00AA42A4"/>
    <w:rsid w:val="00AA43AB"/>
    <w:rsid w:val="00AA46DF"/>
    <w:rsid w:val="00AA4FB7"/>
    <w:rsid w:val="00AA5202"/>
    <w:rsid w:val="00AA53D1"/>
    <w:rsid w:val="00AA58AB"/>
    <w:rsid w:val="00AA5EA0"/>
    <w:rsid w:val="00AA6485"/>
    <w:rsid w:val="00AA6F3C"/>
    <w:rsid w:val="00AA70EF"/>
    <w:rsid w:val="00AB0208"/>
    <w:rsid w:val="00AB0C50"/>
    <w:rsid w:val="00AB1354"/>
    <w:rsid w:val="00AB18E4"/>
    <w:rsid w:val="00AB1AA5"/>
    <w:rsid w:val="00AB1FD6"/>
    <w:rsid w:val="00AB2659"/>
    <w:rsid w:val="00AB28CA"/>
    <w:rsid w:val="00AB2FA6"/>
    <w:rsid w:val="00AB3024"/>
    <w:rsid w:val="00AB333B"/>
    <w:rsid w:val="00AB344E"/>
    <w:rsid w:val="00AB38E1"/>
    <w:rsid w:val="00AB39F5"/>
    <w:rsid w:val="00AB3DED"/>
    <w:rsid w:val="00AB44C5"/>
    <w:rsid w:val="00AB58B4"/>
    <w:rsid w:val="00AB5D0A"/>
    <w:rsid w:val="00AB5D36"/>
    <w:rsid w:val="00AB63D4"/>
    <w:rsid w:val="00AB6F21"/>
    <w:rsid w:val="00AB721E"/>
    <w:rsid w:val="00AC0B48"/>
    <w:rsid w:val="00AC1A65"/>
    <w:rsid w:val="00AC26C5"/>
    <w:rsid w:val="00AC27DB"/>
    <w:rsid w:val="00AC2BF4"/>
    <w:rsid w:val="00AC4E41"/>
    <w:rsid w:val="00AC5DD8"/>
    <w:rsid w:val="00AC5EF3"/>
    <w:rsid w:val="00AC6545"/>
    <w:rsid w:val="00AC6D2E"/>
    <w:rsid w:val="00AC7493"/>
    <w:rsid w:val="00AC7EE9"/>
    <w:rsid w:val="00AC7EEA"/>
    <w:rsid w:val="00AD072C"/>
    <w:rsid w:val="00AD21F8"/>
    <w:rsid w:val="00AD2712"/>
    <w:rsid w:val="00AD2E32"/>
    <w:rsid w:val="00AD43FB"/>
    <w:rsid w:val="00AD49CC"/>
    <w:rsid w:val="00AD4F72"/>
    <w:rsid w:val="00AD6253"/>
    <w:rsid w:val="00AD67FD"/>
    <w:rsid w:val="00AD6DFB"/>
    <w:rsid w:val="00AD7127"/>
    <w:rsid w:val="00AD7733"/>
    <w:rsid w:val="00AE075D"/>
    <w:rsid w:val="00AE078C"/>
    <w:rsid w:val="00AE0883"/>
    <w:rsid w:val="00AE0884"/>
    <w:rsid w:val="00AE0BA3"/>
    <w:rsid w:val="00AE0E99"/>
    <w:rsid w:val="00AE1183"/>
    <w:rsid w:val="00AE21D5"/>
    <w:rsid w:val="00AE2FE6"/>
    <w:rsid w:val="00AE44C8"/>
    <w:rsid w:val="00AE46F0"/>
    <w:rsid w:val="00AE476A"/>
    <w:rsid w:val="00AE4FA8"/>
    <w:rsid w:val="00AE5952"/>
    <w:rsid w:val="00AE5E91"/>
    <w:rsid w:val="00AE68A5"/>
    <w:rsid w:val="00AE7175"/>
    <w:rsid w:val="00AE7F41"/>
    <w:rsid w:val="00AF0015"/>
    <w:rsid w:val="00AF0ABC"/>
    <w:rsid w:val="00AF0C6C"/>
    <w:rsid w:val="00AF1AE8"/>
    <w:rsid w:val="00AF1BCD"/>
    <w:rsid w:val="00AF1C0A"/>
    <w:rsid w:val="00AF213A"/>
    <w:rsid w:val="00AF236D"/>
    <w:rsid w:val="00AF2439"/>
    <w:rsid w:val="00AF246D"/>
    <w:rsid w:val="00AF3F0B"/>
    <w:rsid w:val="00AF412B"/>
    <w:rsid w:val="00AF4B9C"/>
    <w:rsid w:val="00AF51B0"/>
    <w:rsid w:val="00AF5252"/>
    <w:rsid w:val="00AF6638"/>
    <w:rsid w:val="00AF710A"/>
    <w:rsid w:val="00AF7662"/>
    <w:rsid w:val="00B0049A"/>
    <w:rsid w:val="00B00E78"/>
    <w:rsid w:val="00B01252"/>
    <w:rsid w:val="00B013EC"/>
    <w:rsid w:val="00B015C1"/>
    <w:rsid w:val="00B0261B"/>
    <w:rsid w:val="00B02A3F"/>
    <w:rsid w:val="00B03499"/>
    <w:rsid w:val="00B047EC"/>
    <w:rsid w:val="00B054D0"/>
    <w:rsid w:val="00B0596E"/>
    <w:rsid w:val="00B05C4E"/>
    <w:rsid w:val="00B05DAC"/>
    <w:rsid w:val="00B06165"/>
    <w:rsid w:val="00B0737F"/>
    <w:rsid w:val="00B07698"/>
    <w:rsid w:val="00B079A0"/>
    <w:rsid w:val="00B07D58"/>
    <w:rsid w:val="00B1126B"/>
    <w:rsid w:val="00B12911"/>
    <w:rsid w:val="00B129A7"/>
    <w:rsid w:val="00B12C65"/>
    <w:rsid w:val="00B13C0F"/>
    <w:rsid w:val="00B13F9B"/>
    <w:rsid w:val="00B14088"/>
    <w:rsid w:val="00B14F35"/>
    <w:rsid w:val="00B159BA"/>
    <w:rsid w:val="00B15F7B"/>
    <w:rsid w:val="00B16BE8"/>
    <w:rsid w:val="00B17098"/>
    <w:rsid w:val="00B172EA"/>
    <w:rsid w:val="00B174B0"/>
    <w:rsid w:val="00B17792"/>
    <w:rsid w:val="00B1797A"/>
    <w:rsid w:val="00B22026"/>
    <w:rsid w:val="00B23690"/>
    <w:rsid w:val="00B23792"/>
    <w:rsid w:val="00B249CC"/>
    <w:rsid w:val="00B24F08"/>
    <w:rsid w:val="00B25529"/>
    <w:rsid w:val="00B25BA8"/>
    <w:rsid w:val="00B25C48"/>
    <w:rsid w:val="00B26A1C"/>
    <w:rsid w:val="00B26EC2"/>
    <w:rsid w:val="00B27CB1"/>
    <w:rsid w:val="00B30302"/>
    <w:rsid w:val="00B3034F"/>
    <w:rsid w:val="00B3082D"/>
    <w:rsid w:val="00B30843"/>
    <w:rsid w:val="00B32765"/>
    <w:rsid w:val="00B32EAC"/>
    <w:rsid w:val="00B33CE1"/>
    <w:rsid w:val="00B33E05"/>
    <w:rsid w:val="00B3461B"/>
    <w:rsid w:val="00B34BEF"/>
    <w:rsid w:val="00B34DEF"/>
    <w:rsid w:val="00B34F3E"/>
    <w:rsid w:val="00B35278"/>
    <w:rsid w:val="00B354AD"/>
    <w:rsid w:val="00B361BA"/>
    <w:rsid w:val="00B36CE7"/>
    <w:rsid w:val="00B3749D"/>
    <w:rsid w:val="00B377E0"/>
    <w:rsid w:val="00B40065"/>
    <w:rsid w:val="00B40B75"/>
    <w:rsid w:val="00B40D9C"/>
    <w:rsid w:val="00B410BA"/>
    <w:rsid w:val="00B41388"/>
    <w:rsid w:val="00B4160B"/>
    <w:rsid w:val="00B42D99"/>
    <w:rsid w:val="00B439C7"/>
    <w:rsid w:val="00B43EA4"/>
    <w:rsid w:val="00B444D3"/>
    <w:rsid w:val="00B45024"/>
    <w:rsid w:val="00B450A7"/>
    <w:rsid w:val="00B45D47"/>
    <w:rsid w:val="00B46082"/>
    <w:rsid w:val="00B4698D"/>
    <w:rsid w:val="00B46F8E"/>
    <w:rsid w:val="00B47633"/>
    <w:rsid w:val="00B47775"/>
    <w:rsid w:val="00B47A36"/>
    <w:rsid w:val="00B47E7D"/>
    <w:rsid w:val="00B50555"/>
    <w:rsid w:val="00B5157A"/>
    <w:rsid w:val="00B5225F"/>
    <w:rsid w:val="00B529BC"/>
    <w:rsid w:val="00B52A32"/>
    <w:rsid w:val="00B534F2"/>
    <w:rsid w:val="00B53BB4"/>
    <w:rsid w:val="00B53F80"/>
    <w:rsid w:val="00B546E9"/>
    <w:rsid w:val="00B546F9"/>
    <w:rsid w:val="00B549D7"/>
    <w:rsid w:val="00B54D37"/>
    <w:rsid w:val="00B56712"/>
    <w:rsid w:val="00B5745A"/>
    <w:rsid w:val="00B6121A"/>
    <w:rsid w:val="00B618C3"/>
    <w:rsid w:val="00B61D72"/>
    <w:rsid w:val="00B61F3E"/>
    <w:rsid w:val="00B6206B"/>
    <w:rsid w:val="00B622B2"/>
    <w:rsid w:val="00B622E6"/>
    <w:rsid w:val="00B623B3"/>
    <w:rsid w:val="00B62BDC"/>
    <w:rsid w:val="00B62DAA"/>
    <w:rsid w:val="00B64595"/>
    <w:rsid w:val="00B64E42"/>
    <w:rsid w:val="00B65CCC"/>
    <w:rsid w:val="00B662D2"/>
    <w:rsid w:val="00B663EA"/>
    <w:rsid w:val="00B66E5F"/>
    <w:rsid w:val="00B67ABC"/>
    <w:rsid w:val="00B70111"/>
    <w:rsid w:val="00B70440"/>
    <w:rsid w:val="00B71152"/>
    <w:rsid w:val="00B71579"/>
    <w:rsid w:val="00B71921"/>
    <w:rsid w:val="00B72B6E"/>
    <w:rsid w:val="00B72E85"/>
    <w:rsid w:val="00B72FFC"/>
    <w:rsid w:val="00B737FD"/>
    <w:rsid w:val="00B73A1E"/>
    <w:rsid w:val="00B73B09"/>
    <w:rsid w:val="00B73B6F"/>
    <w:rsid w:val="00B7404E"/>
    <w:rsid w:val="00B74794"/>
    <w:rsid w:val="00B74C6C"/>
    <w:rsid w:val="00B74EF2"/>
    <w:rsid w:val="00B75353"/>
    <w:rsid w:val="00B76D05"/>
    <w:rsid w:val="00B76D43"/>
    <w:rsid w:val="00B774A6"/>
    <w:rsid w:val="00B80116"/>
    <w:rsid w:val="00B80C4F"/>
    <w:rsid w:val="00B815C8"/>
    <w:rsid w:val="00B81BBE"/>
    <w:rsid w:val="00B82047"/>
    <w:rsid w:val="00B83708"/>
    <w:rsid w:val="00B8372E"/>
    <w:rsid w:val="00B83D15"/>
    <w:rsid w:val="00B848B6"/>
    <w:rsid w:val="00B849C9"/>
    <w:rsid w:val="00B85C01"/>
    <w:rsid w:val="00B8601D"/>
    <w:rsid w:val="00B87A34"/>
    <w:rsid w:val="00B87D92"/>
    <w:rsid w:val="00B87F60"/>
    <w:rsid w:val="00B9170F"/>
    <w:rsid w:val="00B93017"/>
    <w:rsid w:val="00B93227"/>
    <w:rsid w:val="00B93DFE"/>
    <w:rsid w:val="00B94186"/>
    <w:rsid w:val="00B94C40"/>
    <w:rsid w:val="00B95008"/>
    <w:rsid w:val="00B95621"/>
    <w:rsid w:val="00B95CD5"/>
    <w:rsid w:val="00B96609"/>
    <w:rsid w:val="00B966F2"/>
    <w:rsid w:val="00B96EE4"/>
    <w:rsid w:val="00B970AE"/>
    <w:rsid w:val="00B97537"/>
    <w:rsid w:val="00B97D9D"/>
    <w:rsid w:val="00BA04B3"/>
    <w:rsid w:val="00BA053F"/>
    <w:rsid w:val="00BA069D"/>
    <w:rsid w:val="00BA100D"/>
    <w:rsid w:val="00BA1E01"/>
    <w:rsid w:val="00BA21A3"/>
    <w:rsid w:val="00BA23B6"/>
    <w:rsid w:val="00BA25BE"/>
    <w:rsid w:val="00BA28CC"/>
    <w:rsid w:val="00BA2A3E"/>
    <w:rsid w:val="00BA2C74"/>
    <w:rsid w:val="00BA3405"/>
    <w:rsid w:val="00BA386B"/>
    <w:rsid w:val="00BA3DE3"/>
    <w:rsid w:val="00BA424E"/>
    <w:rsid w:val="00BA51D6"/>
    <w:rsid w:val="00BA5220"/>
    <w:rsid w:val="00BA6430"/>
    <w:rsid w:val="00BA65FD"/>
    <w:rsid w:val="00BA6718"/>
    <w:rsid w:val="00BA6AB8"/>
    <w:rsid w:val="00BB0972"/>
    <w:rsid w:val="00BB16D6"/>
    <w:rsid w:val="00BB1A1A"/>
    <w:rsid w:val="00BB1EB7"/>
    <w:rsid w:val="00BB2516"/>
    <w:rsid w:val="00BB3134"/>
    <w:rsid w:val="00BB3736"/>
    <w:rsid w:val="00BB3BFC"/>
    <w:rsid w:val="00BB3F64"/>
    <w:rsid w:val="00BB402F"/>
    <w:rsid w:val="00BB40E4"/>
    <w:rsid w:val="00BB42ED"/>
    <w:rsid w:val="00BB4879"/>
    <w:rsid w:val="00BB4AC8"/>
    <w:rsid w:val="00BB4D31"/>
    <w:rsid w:val="00BB5267"/>
    <w:rsid w:val="00BB5464"/>
    <w:rsid w:val="00BB5FED"/>
    <w:rsid w:val="00BB6833"/>
    <w:rsid w:val="00BB6A9E"/>
    <w:rsid w:val="00BC0A88"/>
    <w:rsid w:val="00BC2197"/>
    <w:rsid w:val="00BC2323"/>
    <w:rsid w:val="00BC3E1A"/>
    <w:rsid w:val="00BC44FE"/>
    <w:rsid w:val="00BC4557"/>
    <w:rsid w:val="00BC5B9D"/>
    <w:rsid w:val="00BD0B78"/>
    <w:rsid w:val="00BD1366"/>
    <w:rsid w:val="00BD1F25"/>
    <w:rsid w:val="00BD29CA"/>
    <w:rsid w:val="00BD33F5"/>
    <w:rsid w:val="00BD3878"/>
    <w:rsid w:val="00BD3ACA"/>
    <w:rsid w:val="00BD3AF2"/>
    <w:rsid w:val="00BD5768"/>
    <w:rsid w:val="00BD582C"/>
    <w:rsid w:val="00BE01F1"/>
    <w:rsid w:val="00BE121A"/>
    <w:rsid w:val="00BE131B"/>
    <w:rsid w:val="00BE264D"/>
    <w:rsid w:val="00BE39F1"/>
    <w:rsid w:val="00BE5B11"/>
    <w:rsid w:val="00BE65A8"/>
    <w:rsid w:val="00BE6971"/>
    <w:rsid w:val="00BE6ABE"/>
    <w:rsid w:val="00BE6B46"/>
    <w:rsid w:val="00BE6DB4"/>
    <w:rsid w:val="00BE6E1C"/>
    <w:rsid w:val="00BE743A"/>
    <w:rsid w:val="00BE7676"/>
    <w:rsid w:val="00BE7F49"/>
    <w:rsid w:val="00BF0395"/>
    <w:rsid w:val="00BF0615"/>
    <w:rsid w:val="00BF18EF"/>
    <w:rsid w:val="00BF26F9"/>
    <w:rsid w:val="00BF2A78"/>
    <w:rsid w:val="00BF3251"/>
    <w:rsid w:val="00BF39B6"/>
    <w:rsid w:val="00BF5740"/>
    <w:rsid w:val="00BF65C0"/>
    <w:rsid w:val="00BF6872"/>
    <w:rsid w:val="00BF704C"/>
    <w:rsid w:val="00BF7CB6"/>
    <w:rsid w:val="00C000B0"/>
    <w:rsid w:val="00C00660"/>
    <w:rsid w:val="00C00B49"/>
    <w:rsid w:val="00C013E6"/>
    <w:rsid w:val="00C020C7"/>
    <w:rsid w:val="00C02AA6"/>
    <w:rsid w:val="00C02B74"/>
    <w:rsid w:val="00C02BD6"/>
    <w:rsid w:val="00C037BF"/>
    <w:rsid w:val="00C0385D"/>
    <w:rsid w:val="00C03BD6"/>
    <w:rsid w:val="00C0412F"/>
    <w:rsid w:val="00C05067"/>
    <w:rsid w:val="00C05862"/>
    <w:rsid w:val="00C05B76"/>
    <w:rsid w:val="00C05CCA"/>
    <w:rsid w:val="00C06D8F"/>
    <w:rsid w:val="00C07257"/>
    <w:rsid w:val="00C074F3"/>
    <w:rsid w:val="00C075A8"/>
    <w:rsid w:val="00C07BD5"/>
    <w:rsid w:val="00C07E93"/>
    <w:rsid w:val="00C1020E"/>
    <w:rsid w:val="00C102B9"/>
    <w:rsid w:val="00C1034C"/>
    <w:rsid w:val="00C10DB8"/>
    <w:rsid w:val="00C11A7F"/>
    <w:rsid w:val="00C11B3A"/>
    <w:rsid w:val="00C11CF1"/>
    <w:rsid w:val="00C11D22"/>
    <w:rsid w:val="00C1261B"/>
    <w:rsid w:val="00C1293F"/>
    <w:rsid w:val="00C12AF7"/>
    <w:rsid w:val="00C12C2A"/>
    <w:rsid w:val="00C13633"/>
    <w:rsid w:val="00C13EBE"/>
    <w:rsid w:val="00C13F12"/>
    <w:rsid w:val="00C13FBA"/>
    <w:rsid w:val="00C13FD5"/>
    <w:rsid w:val="00C14204"/>
    <w:rsid w:val="00C146CC"/>
    <w:rsid w:val="00C1492C"/>
    <w:rsid w:val="00C15CB8"/>
    <w:rsid w:val="00C16C3D"/>
    <w:rsid w:val="00C17281"/>
    <w:rsid w:val="00C1731B"/>
    <w:rsid w:val="00C17332"/>
    <w:rsid w:val="00C2041D"/>
    <w:rsid w:val="00C20825"/>
    <w:rsid w:val="00C20ABB"/>
    <w:rsid w:val="00C20AFF"/>
    <w:rsid w:val="00C20D74"/>
    <w:rsid w:val="00C210FE"/>
    <w:rsid w:val="00C21351"/>
    <w:rsid w:val="00C21586"/>
    <w:rsid w:val="00C21D30"/>
    <w:rsid w:val="00C21FA2"/>
    <w:rsid w:val="00C2205A"/>
    <w:rsid w:val="00C22323"/>
    <w:rsid w:val="00C22836"/>
    <w:rsid w:val="00C229C7"/>
    <w:rsid w:val="00C22AB3"/>
    <w:rsid w:val="00C22FFB"/>
    <w:rsid w:val="00C238C6"/>
    <w:rsid w:val="00C23C2B"/>
    <w:rsid w:val="00C23E08"/>
    <w:rsid w:val="00C23E5C"/>
    <w:rsid w:val="00C24765"/>
    <w:rsid w:val="00C25540"/>
    <w:rsid w:val="00C25627"/>
    <w:rsid w:val="00C25B77"/>
    <w:rsid w:val="00C26FAE"/>
    <w:rsid w:val="00C2749A"/>
    <w:rsid w:val="00C30752"/>
    <w:rsid w:val="00C30836"/>
    <w:rsid w:val="00C31076"/>
    <w:rsid w:val="00C31EB9"/>
    <w:rsid w:val="00C32287"/>
    <w:rsid w:val="00C32765"/>
    <w:rsid w:val="00C32897"/>
    <w:rsid w:val="00C32B11"/>
    <w:rsid w:val="00C32C50"/>
    <w:rsid w:val="00C33605"/>
    <w:rsid w:val="00C3550C"/>
    <w:rsid w:val="00C35ED6"/>
    <w:rsid w:val="00C376EE"/>
    <w:rsid w:val="00C3778A"/>
    <w:rsid w:val="00C4103C"/>
    <w:rsid w:val="00C411CE"/>
    <w:rsid w:val="00C4162A"/>
    <w:rsid w:val="00C42386"/>
    <w:rsid w:val="00C43770"/>
    <w:rsid w:val="00C440A3"/>
    <w:rsid w:val="00C4448F"/>
    <w:rsid w:val="00C45159"/>
    <w:rsid w:val="00C45C26"/>
    <w:rsid w:val="00C469AA"/>
    <w:rsid w:val="00C47AD9"/>
    <w:rsid w:val="00C50632"/>
    <w:rsid w:val="00C506EE"/>
    <w:rsid w:val="00C50A6E"/>
    <w:rsid w:val="00C50B9D"/>
    <w:rsid w:val="00C5349B"/>
    <w:rsid w:val="00C5496E"/>
    <w:rsid w:val="00C549AC"/>
    <w:rsid w:val="00C54F2E"/>
    <w:rsid w:val="00C55912"/>
    <w:rsid w:val="00C55C55"/>
    <w:rsid w:val="00C56127"/>
    <w:rsid w:val="00C5629E"/>
    <w:rsid w:val="00C568C4"/>
    <w:rsid w:val="00C5762F"/>
    <w:rsid w:val="00C57A63"/>
    <w:rsid w:val="00C600FB"/>
    <w:rsid w:val="00C609E2"/>
    <w:rsid w:val="00C610B5"/>
    <w:rsid w:val="00C61F25"/>
    <w:rsid w:val="00C6264B"/>
    <w:rsid w:val="00C62CD6"/>
    <w:rsid w:val="00C631F8"/>
    <w:rsid w:val="00C63754"/>
    <w:rsid w:val="00C64B39"/>
    <w:rsid w:val="00C66153"/>
    <w:rsid w:val="00C66655"/>
    <w:rsid w:val="00C6698D"/>
    <w:rsid w:val="00C67134"/>
    <w:rsid w:val="00C67558"/>
    <w:rsid w:val="00C677FC"/>
    <w:rsid w:val="00C70121"/>
    <w:rsid w:val="00C70447"/>
    <w:rsid w:val="00C716D4"/>
    <w:rsid w:val="00C722A8"/>
    <w:rsid w:val="00C722FA"/>
    <w:rsid w:val="00C7255E"/>
    <w:rsid w:val="00C725FE"/>
    <w:rsid w:val="00C72C55"/>
    <w:rsid w:val="00C72FC8"/>
    <w:rsid w:val="00C73A65"/>
    <w:rsid w:val="00C74393"/>
    <w:rsid w:val="00C752EA"/>
    <w:rsid w:val="00C76CED"/>
    <w:rsid w:val="00C77135"/>
    <w:rsid w:val="00C77FEA"/>
    <w:rsid w:val="00C805B6"/>
    <w:rsid w:val="00C80E89"/>
    <w:rsid w:val="00C81277"/>
    <w:rsid w:val="00C81FCD"/>
    <w:rsid w:val="00C82D73"/>
    <w:rsid w:val="00C832AA"/>
    <w:rsid w:val="00C8341E"/>
    <w:rsid w:val="00C83B7F"/>
    <w:rsid w:val="00C85821"/>
    <w:rsid w:val="00C85AE4"/>
    <w:rsid w:val="00C872AF"/>
    <w:rsid w:val="00C87B71"/>
    <w:rsid w:val="00C90209"/>
    <w:rsid w:val="00C904EF"/>
    <w:rsid w:val="00C9082C"/>
    <w:rsid w:val="00C90CA7"/>
    <w:rsid w:val="00C91058"/>
    <w:rsid w:val="00C91244"/>
    <w:rsid w:val="00C919AF"/>
    <w:rsid w:val="00C924BB"/>
    <w:rsid w:val="00C92581"/>
    <w:rsid w:val="00C926BC"/>
    <w:rsid w:val="00C9307A"/>
    <w:rsid w:val="00C93253"/>
    <w:rsid w:val="00C93254"/>
    <w:rsid w:val="00C932CB"/>
    <w:rsid w:val="00C93CE2"/>
    <w:rsid w:val="00C93F66"/>
    <w:rsid w:val="00C95016"/>
    <w:rsid w:val="00C9518B"/>
    <w:rsid w:val="00C97288"/>
    <w:rsid w:val="00C97320"/>
    <w:rsid w:val="00C97583"/>
    <w:rsid w:val="00CA046C"/>
    <w:rsid w:val="00CA0714"/>
    <w:rsid w:val="00CA17C4"/>
    <w:rsid w:val="00CA1881"/>
    <w:rsid w:val="00CA1BB6"/>
    <w:rsid w:val="00CA320C"/>
    <w:rsid w:val="00CA3788"/>
    <w:rsid w:val="00CA3B89"/>
    <w:rsid w:val="00CA3BAB"/>
    <w:rsid w:val="00CA4F80"/>
    <w:rsid w:val="00CA7DF0"/>
    <w:rsid w:val="00CB00D4"/>
    <w:rsid w:val="00CB076C"/>
    <w:rsid w:val="00CB0841"/>
    <w:rsid w:val="00CB12CA"/>
    <w:rsid w:val="00CB140E"/>
    <w:rsid w:val="00CB1B01"/>
    <w:rsid w:val="00CB1C21"/>
    <w:rsid w:val="00CB1C37"/>
    <w:rsid w:val="00CB1C4D"/>
    <w:rsid w:val="00CB2042"/>
    <w:rsid w:val="00CB2A1D"/>
    <w:rsid w:val="00CB2D08"/>
    <w:rsid w:val="00CB2D47"/>
    <w:rsid w:val="00CB4425"/>
    <w:rsid w:val="00CB4DCA"/>
    <w:rsid w:val="00CB572D"/>
    <w:rsid w:val="00CB58CF"/>
    <w:rsid w:val="00CB5AFF"/>
    <w:rsid w:val="00CB5F50"/>
    <w:rsid w:val="00CB62B5"/>
    <w:rsid w:val="00CB6437"/>
    <w:rsid w:val="00CB6B7A"/>
    <w:rsid w:val="00CB6EA1"/>
    <w:rsid w:val="00CB74EB"/>
    <w:rsid w:val="00CB78B9"/>
    <w:rsid w:val="00CC029C"/>
    <w:rsid w:val="00CC0420"/>
    <w:rsid w:val="00CC299E"/>
    <w:rsid w:val="00CC38CB"/>
    <w:rsid w:val="00CC41ED"/>
    <w:rsid w:val="00CC4EE0"/>
    <w:rsid w:val="00CC505F"/>
    <w:rsid w:val="00CC50E6"/>
    <w:rsid w:val="00CC59DC"/>
    <w:rsid w:val="00CC6DC4"/>
    <w:rsid w:val="00CC72B9"/>
    <w:rsid w:val="00CC765B"/>
    <w:rsid w:val="00CD183E"/>
    <w:rsid w:val="00CD19C5"/>
    <w:rsid w:val="00CD1B20"/>
    <w:rsid w:val="00CD1EB5"/>
    <w:rsid w:val="00CD2194"/>
    <w:rsid w:val="00CD350A"/>
    <w:rsid w:val="00CD4B6F"/>
    <w:rsid w:val="00CD5316"/>
    <w:rsid w:val="00CD5A99"/>
    <w:rsid w:val="00CD5CB6"/>
    <w:rsid w:val="00CD6A70"/>
    <w:rsid w:val="00CD7066"/>
    <w:rsid w:val="00CE01C8"/>
    <w:rsid w:val="00CE0D76"/>
    <w:rsid w:val="00CE0EF7"/>
    <w:rsid w:val="00CE1FFE"/>
    <w:rsid w:val="00CE227B"/>
    <w:rsid w:val="00CE22BC"/>
    <w:rsid w:val="00CE2326"/>
    <w:rsid w:val="00CE38C0"/>
    <w:rsid w:val="00CE42D4"/>
    <w:rsid w:val="00CE4641"/>
    <w:rsid w:val="00CE4C58"/>
    <w:rsid w:val="00CE55DF"/>
    <w:rsid w:val="00CE5AE7"/>
    <w:rsid w:val="00CE5DC8"/>
    <w:rsid w:val="00CE5E6C"/>
    <w:rsid w:val="00CE60DF"/>
    <w:rsid w:val="00CE78EA"/>
    <w:rsid w:val="00CF023C"/>
    <w:rsid w:val="00CF06B8"/>
    <w:rsid w:val="00CF1241"/>
    <w:rsid w:val="00CF1D2B"/>
    <w:rsid w:val="00CF2562"/>
    <w:rsid w:val="00CF2A35"/>
    <w:rsid w:val="00CF38C6"/>
    <w:rsid w:val="00CF3947"/>
    <w:rsid w:val="00CF3982"/>
    <w:rsid w:val="00CF4907"/>
    <w:rsid w:val="00CF4E65"/>
    <w:rsid w:val="00CF4EA6"/>
    <w:rsid w:val="00CF5A99"/>
    <w:rsid w:val="00CF5DD7"/>
    <w:rsid w:val="00CF602D"/>
    <w:rsid w:val="00CF6599"/>
    <w:rsid w:val="00CF6780"/>
    <w:rsid w:val="00CF741D"/>
    <w:rsid w:val="00CF77CF"/>
    <w:rsid w:val="00CF7C28"/>
    <w:rsid w:val="00D00346"/>
    <w:rsid w:val="00D003C3"/>
    <w:rsid w:val="00D00AC5"/>
    <w:rsid w:val="00D01141"/>
    <w:rsid w:val="00D02553"/>
    <w:rsid w:val="00D02E58"/>
    <w:rsid w:val="00D03677"/>
    <w:rsid w:val="00D03862"/>
    <w:rsid w:val="00D03BF4"/>
    <w:rsid w:val="00D04CE0"/>
    <w:rsid w:val="00D0503E"/>
    <w:rsid w:val="00D05E75"/>
    <w:rsid w:val="00D06042"/>
    <w:rsid w:val="00D06BC7"/>
    <w:rsid w:val="00D06F94"/>
    <w:rsid w:val="00D10659"/>
    <w:rsid w:val="00D1080A"/>
    <w:rsid w:val="00D10AEB"/>
    <w:rsid w:val="00D11857"/>
    <w:rsid w:val="00D12EF6"/>
    <w:rsid w:val="00D1363A"/>
    <w:rsid w:val="00D1382B"/>
    <w:rsid w:val="00D139EF"/>
    <w:rsid w:val="00D14EE1"/>
    <w:rsid w:val="00D154D7"/>
    <w:rsid w:val="00D1566B"/>
    <w:rsid w:val="00D15E8D"/>
    <w:rsid w:val="00D16ABD"/>
    <w:rsid w:val="00D178E5"/>
    <w:rsid w:val="00D17C45"/>
    <w:rsid w:val="00D17EA9"/>
    <w:rsid w:val="00D202DC"/>
    <w:rsid w:val="00D218FC"/>
    <w:rsid w:val="00D221AE"/>
    <w:rsid w:val="00D22246"/>
    <w:rsid w:val="00D224F8"/>
    <w:rsid w:val="00D2374E"/>
    <w:rsid w:val="00D2503A"/>
    <w:rsid w:val="00D25089"/>
    <w:rsid w:val="00D25365"/>
    <w:rsid w:val="00D26231"/>
    <w:rsid w:val="00D31A8D"/>
    <w:rsid w:val="00D31B63"/>
    <w:rsid w:val="00D31E6E"/>
    <w:rsid w:val="00D32EB4"/>
    <w:rsid w:val="00D3419B"/>
    <w:rsid w:val="00D34455"/>
    <w:rsid w:val="00D34CF4"/>
    <w:rsid w:val="00D3525B"/>
    <w:rsid w:val="00D369F3"/>
    <w:rsid w:val="00D37218"/>
    <w:rsid w:val="00D37695"/>
    <w:rsid w:val="00D40976"/>
    <w:rsid w:val="00D41C4C"/>
    <w:rsid w:val="00D41E68"/>
    <w:rsid w:val="00D42DC1"/>
    <w:rsid w:val="00D42DE1"/>
    <w:rsid w:val="00D4333F"/>
    <w:rsid w:val="00D43AF6"/>
    <w:rsid w:val="00D45228"/>
    <w:rsid w:val="00D45735"/>
    <w:rsid w:val="00D45B68"/>
    <w:rsid w:val="00D46A72"/>
    <w:rsid w:val="00D46F64"/>
    <w:rsid w:val="00D47001"/>
    <w:rsid w:val="00D47745"/>
    <w:rsid w:val="00D47B63"/>
    <w:rsid w:val="00D47F06"/>
    <w:rsid w:val="00D50E3D"/>
    <w:rsid w:val="00D52719"/>
    <w:rsid w:val="00D52F1F"/>
    <w:rsid w:val="00D52F32"/>
    <w:rsid w:val="00D53AF5"/>
    <w:rsid w:val="00D5460D"/>
    <w:rsid w:val="00D56161"/>
    <w:rsid w:val="00D56449"/>
    <w:rsid w:val="00D5665E"/>
    <w:rsid w:val="00D56D7C"/>
    <w:rsid w:val="00D60195"/>
    <w:rsid w:val="00D60AC2"/>
    <w:rsid w:val="00D61A59"/>
    <w:rsid w:val="00D61CE4"/>
    <w:rsid w:val="00D620BB"/>
    <w:rsid w:val="00D620FB"/>
    <w:rsid w:val="00D6214B"/>
    <w:rsid w:val="00D62338"/>
    <w:rsid w:val="00D62A0F"/>
    <w:rsid w:val="00D63913"/>
    <w:rsid w:val="00D63E46"/>
    <w:rsid w:val="00D63F16"/>
    <w:rsid w:val="00D640E5"/>
    <w:rsid w:val="00D643CE"/>
    <w:rsid w:val="00D646F9"/>
    <w:rsid w:val="00D65750"/>
    <w:rsid w:val="00D657CF"/>
    <w:rsid w:val="00D65BE4"/>
    <w:rsid w:val="00D65F6B"/>
    <w:rsid w:val="00D66575"/>
    <w:rsid w:val="00D66FF0"/>
    <w:rsid w:val="00D7036F"/>
    <w:rsid w:val="00D7072C"/>
    <w:rsid w:val="00D71087"/>
    <w:rsid w:val="00D71686"/>
    <w:rsid w:val="00D725D1"/>
    <w:rsid w:val="00D7316B"/>
    <w:rsid w:val="00D745E8"/>
    <w:rsid w:val="00D745EF"/>
    <w:rsid w:val="00D74EBE"/>
    <w:rsid w:val="00D75595"/>
    <w:rsid w:val="00D75C7F"/>
    <w:rsid w:val="00D7629A"/>
    <w:rsid w:val="00D765C8"/>
    <w:rsid w:val="00D768C5"/>
    <w:rsid w:val="00D7691B"/>
    <w:rsid w:val="00D778BC"/>
    <w:rsid w:val="00D77990"/>
    <w:rsid w:val="00D77A40"/>
    <w:rsid w:val="00D77B41"/>
    <w:rsid w:val="00D801EB"/>
    <w:rsid w:val="00D809E0"/>
    <w:rsid w:val="00D80BF1"/>
    <w:rsid w:val="00D80E21"/>
    <w:rsid w:val="00D811E1"/>
    <w:rsid w:val="00D8162D"/>
    <w:rsid w:val="00D816DC"/>
    <w:rsid w:val="00D81F27"/>
    <w:rsid w:val="00D82D02"/>
    <w:rsid w:val="00D83CDD"/>
    <w:rsid w:val="00D83CEF"/>
    <w:rsid w:val="00D84C1A"/>
    <w:rsid w:val="00D85351"/>
    <w:rsid w:val="00D85B8E"/>
    <w:rsid w:val="00D86E42"/>
    <w:rsid w:val="00D87410"/>
    <w:rsid w:val="00D875DD"/>
    <w:rsid w:val="00D9095C"/>
    <w:rsid w:val="00D91377"/>
    <w:rsid w:val="00D91B6B"/>
    <w:rsid w:val="00D93583"/>
    <w:rsid w:val="00D93A3C"/>
    <w:rsid w:val="00D93F17"/>
    <w:rsid w:val="00D959CF"/>
    <w:rsid w:val="00D95FD9"/>
    <w:rsid w:val="00D960C1"/>
    <w:rsid w:val="00D96272"/>
    <w:rsid w:val="00D96A3D"/>
    <w:rsid w:val="00DA107A"/>
    <w:rsid w:val="00DA1163"/>
    <w:rsid w:val="00DA13CF"/>
    <w:rsid w:val="00DA17A2"/>
    <w:rsid w:val="00DA25A6"/>
    <w:rsid w:val="00DA264C"/>
    <w:rsid w:val="00DA266D"/>
    <w:rsid w:val="00DA278A"/>
    <w:rsid w:val="00DA2A64"/>
    <w:rsid w:val="00DA31DB"/>
    <w:rsid w:val="00DA4AC3"/>
    <w:rsid w:val="00DA5950"/>
    <w:rsid w:val="00DA5AD6"/>
    <w:rsid w:val="00DA67AF"/>
    <w:rsid w:val="00DA6A96"/>
    <w:rsid w:val="00DA6AA9"/>
    <w:rsid w:val="00DA6AD2"/>
    <w:rsid w:val="00DA6BF9"/>
    <w:rsid w:val="00DA6F51"/>
    <w:rsid w:val="00DA7348"/>
    <w:rsid w:val="00DA75E8"/>
    <w:rsid w:val="00DB0522"/>
    <w:rsid w:val="00DB0CDC"/>
    <w:rsid w:val="00DB10FE"/>
    <w:rsid w:val="00DB1C5F"/>
    <w:rsid w:val="00DB2D66"/>
    <w:rsid w:val="00DB3D21"/>
    <w:rsid w:val="00DB3D68"/>
    <w:rsid w:val="00DB5FD7"/>
    <w:rsid w:val="00DB65C9"/>
    <w:rsid w:val="00DB6638"/>
    <w:rsid w:val="00DB6BD3"/>
    <w:rsid w:val="00DB7B36"/>
    <w:rsid w:val="00DB7BD7"/>
    <w:rsid w:val="00DC0283"/>
    <w:rsid w:val="00DC2E6C"/>
    <w:rsid w:val="00DC346D"/>
    <w:rsid w:val="00DC3CFB"/>
    <w:rsid w:val="00DC3D47"/>
    <w:rsid w:val="00DC45DA"/>
    <w:rsid w:val="00DC484C"/>
    <w:rsid w:val="00DC4EB0"/>
    <w:rsid w:val="00DC51F6"/>
    <w:rsid w:val="00DC5892"/>
    <w:rsid w:val="00DD0126"/>
    <w:rsid w:val="00DD0AAC"/>
    <w:rsid w:val="00DD10F9"/>
    <w:rsid w:val="00DD11D4"/>
    <w:rsid w:val="00DD252F"/>
    <w:rsid w:val="00DD3071"/>
    <w:rsid w:val="00DD35FD"/>
    <w:rsid w:val="00DD3701"/>
    <w:rsid w:val="00DD3A3F"/>
    <w:rsid w:val="00DD44AA"/>
    <w:rsid w:val="00DD46BE"/>
    <w:rsid w:val="00DD51A9"/>
    <w:rsid w:val="00DD52BC"/>
    <w:rsid w:val="00DD53FD"/>
    <w:rsid w:val="00DD57A8"/>
    <w:rsid w:val="00DD625A"/>
    <w:rsid w:val="00DD6928"/>
    <w:rsid w:val="00DD6C8F"/>
    <w:rsid w:val="00DD72FC"/>
    <w:rsid w:val="00DD7C35"/>
    <w:rsid w:val="00DE1153"/>
    <w:rsid w:val="00DE143D"/>
    <w:rsid w:val="00DE14F5"/>
    <w:rsid w:val="00DE26DB"/>
    <w:rsid w:val="00DE2D57"/>
    <w:rsid w:val="00DE36EA"/>
    <w:rsid w:val="00DE3C7A"/>
    <w:rsid w:val="00DE426B"/>
    <w:rsid w:val="00DE4D4E"/>
    <w:rsid w:val="00DE57D4"/>
    <w:rsid w:val="00DE605C"/>
    <w:rsid w:val="00DE644B"/>
    <w:rsid w:val="00DE799D"/>
    <w:rsid w:val="00DF011E"/>
    <w:rsid w:val="00DF0CCA"/>
    <w:rsid w:val="00DF187B"/>
    <w:rsid w:val="00DF1D50"/>
    <w:rsid w:val="00DF20EC"/>
    <w:rsid w:val="00DF2914"/>
    <w:rsid w:val="00DF3067"/>
    <w:rsid w:val="00DF7BC4"/>
    <w:rsid w:val="00DF7E50"/>
    <w:rsid w:val="00E01A32"/>
    <w:rsid w:val="00E0217F"/>
    <w:rsid w:val="00E02D75"/>
    <w:rsid w:val="00E0417E"/>
    <w:rsid w:val="00E045A5"/>
    <w:rsid w:val="00E04A62"/>
    <w:rsid w:val="00E04CCA"/>
    <w:rsid w:val="00E050BC"/>
    <w:rsid w:val="00E05DAF"/>
    <w:rsid w:val="00E0632A"/>
    <w:rsid w:val="00E063D8"/>
    <w:rsid w:val="00E06847"/>
    <w:rsid w:val="00E0685A"/>
    <w:rsid w:val="00E06EDB"/>
    <w:rsid w:val="00E06F3F"/>
    <w:rsid w:val="00E074A0"/>
    <w:rsid w:val="00E0787D"/>
    <w:rsid w:val="00E07920"/>
    <w:rsid w:val="00E10C53"/>
    <w:rsid w:val="00E10CED"/>
    <w:rsid w:val="00E1114E"/>
    <w:rsid w:val="00E123FD"/>
    <w:rsid w:val="00E12813"/>
    <w:rsid w:val="00E1282A"/>
    <w:rsid w:val="00E12F29"/>
    <w:rsid w:val="00E1378F"/>
    <w:rsid w:val="00E138C2"/>
    <w:rsid w:val="00E13E70"/>
    <w:rsid w:val="00E141F0"/>
    <w:rsid w:val="00E14870"/>
    <w:rsid w:val="00E14923"/>
    <w:rsid w:val="00E15064"/>
    <w:rsid w:val="00E15305"/>
    <w:rsid w:val="00E1551D"/>
    <w:rsid w:val="00E15C8F"/>
    <w:rsid w:val="00E16FD6"/>
    <w:rsid w:val="00E1760F"/>
    <w:rsid w:val="00E20470"/>
    <w:rsid w:val="00E20CF4"/>
    <w:rsid w:val="00E21652"/>
    <w:rsid w:val="00E216D7"/>
    <w:rsid w:val="00E226F2"/>
    <w:rsid w:val="00E231D3"/>
    <w:rsid w:val="00E24B07"/>
    <w:rsid w:val="00E24D5F"/>
    <w:rsid w:val="00E24F7A"/>
    <w:rsid w:val="00E254F0"/>
    <w:rsid w:val="00E26036"/>
    <w:rsid w:val="00E27298"/>
    <w:rsid w:val="00E2773F"/>
    <w:rsid w:val="00E27BB6"/>
    <w:rsid w:val="00E27D35"/>
    <w:rsid w:val="00E30D1E"/>
    <w:rsid w:val="00E31CB4"/>
    <w:rsid w:val="00E3222C"/>
    <w:rsid w:val="00E32CA2"/>
    <w:rsid w:val="00E330E0"/>
    <w:rsid w:val="00E330F4"/>
    <w:rsid w:val="00E33104"/>
    <w:rsid w:val="00E33838"/>
    <w:rsid w:val="00E348A8"/>
    <w:rsid w:val="00E349E6"/>
    <w:rsid w:val="00E353C1"/>
    <w:rsid w:val="00E35722"/>
    <w:rsid w:val="00E35956"/>
    <w:rsid w:val="00E35A9A"/>
    <w:rsid w:val="00E367CD"/>
    <w:rsid w:val="00E36DED"/>
    <w:rsid w:val="00E37BD6"/>
    <w:rsid w:val="00E37E66"/>
    <w:rsid w:val="00E4116E"/>
    <w:rsid w:val="00E41D88"/>
    <w:rsid w:val="00E426D3"/>
    <w:rsid w:val="00E42828"/>
    <w:rsid w:val="00E42981"/>
    <w:rsid w:val="00E430B1"/>
    <w:rsid w:val="00E4397B"/>
    <w:rsid w:val="00E43EB4"/>
    <w:rsid w:val="00E444E6"/>
    <w:rsid w:val="00E4474D"/>
    <w:rsid w:val="00E44D7C"/>
    <w:rsid w:val="00E45636"/>
    <w:rsid w:val="00E45B20"/>
    <w:rsid w:val="00E45DCF"/>
    <w:rsid w:val="00E46707"/>
    <w:rsid w:val="00E467D6"/>
    <w:rsid w:val="00E47445"/>
    <w:rsid w:val="00E479BB"/>
    <w:rsid w:val="00E50705"/>
    <w:rsid w:val="00E50851"/>
    <w:rsid w:val="00E50923"/>
    <w:rsid w:val="00E50BBD"/>
    <w:rsid w:val="00E50C1C"/>
    <w:rsid w:val="00E51C37"/>
    <w:rsid w:val="00E52257"/>
    <w:rsid w:val="00E5236F"/>
    <w:rsid w:val="00E53681"/>
    <w:rsid w:val="00E53994"/>
    <w:rsid w:val="00E53E80"/>
    <w:rsid w:val="00E54F65"/>
    <w:rsid w:val="00E5525C"/>
    <w:rsid w:val="00E55616"/>
    <w:rsid w:val="00E559C0"/>
    <w:rsid w:val="00E55EFD"/>
    <w:rsid w:val="00E56067"/>
    <w:rsid w:val="00E563F7"/>
    <w:rsid w:val="00E564D2"/>
    <w:rsid w:val="00E56577"/>
    <w:rsid w:val="00E60ADB"/>
    <w:rsid w:val="00E60B80"/>
    <w:rsid w:val="00E60D35"/>
    <w:rsid w:val="00E6101C"/>
    <w:rsid w:val="00E61269"/>
    <w:rsid w:val="00E62978"/>
    <w:rsid w:val="00E62A7B"/>
    <w:rsid w:val="00E62E4E"/>
    <w:rsid w:val="00E63087"/>
    <w:rsid w:val="00E630F5"/>
    <w:rsid w:val="00E635CE"/>
    <w:rsid w:val="00E64846"/>
    <w:rsid w:val="00E64B6C"/>
    <w:rsid w:val="00E65BD5"/>
    <w:rsid w:val="00E6689A"/>
    <w:rsid w:val="00E66CAF"/>
    <w:rsid w:val="00E67585"/>
    <w:rsid w:val="00E67A7B"/>
    <w:rsid w:val="00E67DA1"/>
    <w:rsid w:val="00E67DD6"/>
    <w:rsid w:val="00E7013D"/>
    <w:rsid w:val="00E7102D"/>
    <w:rsid w:val="00E71227"/>
    <w:rsid w:val="00E722CA"/>
    <w:rsid w:val="00E722F2"/>
    <w:rsid w:val="00E7249C"/>
    <w:rsid w:val="00E724B0"/>
    <w:rsid w:val="00E74C3C"/>
    <w:rsid w:val="00E75055"/>
    <w:rsid w:val="00E7548F"/>
    <w:rsid w:val="00E76802"/>
    <w:rsid w:val="00E774B2"/>
    <w:rsid w:val="00E8030C"/>
    <w:rsid w:val="00E804B2"/>
    <w:rsid w:val="00E8085D"/>
    <w:rsid w:val="00E81592"/>
    <w:rsid w:val="00E81E7A"/>
    <w:rsid w:val="00E82B8F"/>
    <w:rsid w:val="00E82BE4"/>
    <w:rsid w:val="00E83235"/>
    <w:rsid w:val="00E84A3A"/>
    <w:rsid w:val="00E84DCD"/>
    <w:rsid w:val="00E85021"/>
    <w:rsid w:val="00E8548B"/>
    <w:rsid w:val="00E858A3"/>
    <w:rsid w:val="00E871AC"/>
    <w:rsid w:val="00E876C4"/>
    <w:rsid w:val="00E87742"/>
    <w:rsid w:val="00E87B88"/>
    <w:rsid w:val="00E90039"/>
    <w:rsid w:val="00E90E94"/>
    <w:rsid w:val="00E90F32"/>
    <w:rsid w:val="00E911E4"/>
    <w:rsid w:val="00E91558"/>
    <w:rsid w:val="00E9197B"/>
    <w:rsid w:val="00E92BE8"/>
    <w:rsid w:val="00E92E7D"/>
    <w:rsid w:val="00E9361A"/>
    <w:rsid w:val="00E93694"/>
    <w:rsid w:val="00E94EC4"/>
    <w:rsid w:val="00E958D0"/>
    <w:rsid w:val="00E9630C"/>
    <w:rsid w:val="00E97507"/>
    <w:rsid w:val="00E97903"/>
    <w:rsid w:val="00E97B93"/>
    <w:rsid w:val="00E97C20"/>
    <w:rsid w:val="00EA010F"/>
    <w:rsid w:val="00EA02AC"/>
    <w:rsid w:val="00EA0521"/>
    <w:rsid w:val="00EA092D"/>
    <w:rsid w:val="00EA1583"/>
    <w:rsid w:val="00EA1890"/>
    <w:rsid w:val="00EA1D78"/>
    <w:rsid w:val="00EA1DC3"/>
    <w:rsid w:val="00EA29DE"/>
    <w:rsid w:val="00EA2B81"/>
    <w:rsid w:val="00EA2CA1"/>
    <w:rsid w:val="00EA2F15"/>
    <w:rsid w:val="00EA306E"/>
    <w:rsid w:val="00EA359A"/>
    <w:rsid w:val="00EA40C0"/>
    <w:rsid w:val="00EA42F4"/>
    <w:rsid w:val="00EA47B1"/>
    <w:rsid w:val="00EA4D7D"/>
    <w:rsid w:val="00EA5025"/>
    <w:rsid w:val="00EA5419"/>
    <w:rsid w:val="00EA5893"/>
    <w:rsid w:val="00EA62E0"/>
    <w:rsid w:val="00EA6880"/>
    <w:rsid w:val="00EA7A25"/>
    <w:rsid w:val="00EA7D3C"/>
    <w:rsid w:val="00EB086E"/>
    <w:rsid w:val="00EB1022"/>
    <w:rsid w:val="00EB203B"/>
    <w:rsid w:val="00EB3C1E"/>
    <w:rsid w:val="00EB3E63"/>
    <w:rsid w:val="00EB3EED"/>
    <w:rsid w:val="00EB5821"/>
    <w:rsid w:val="00EB59C6"/>
    <w:rsid w:val="00EB611D"/>
    <w:rsid w:val="00EB672A"/>
    <w:rsid w:val="00EB6F5C"/>
    <w:rsid w:val="00EB7279"/>
    <w:rsid w:val="00EC0473"/>
    <w:rsid w:val="00EC0AA6"/>
    <w:rsid w:val="00EC1803"/>
    <w:rsid w:val="00EC1FBC"/>
    <w:rsid w:val="00EC26EB"/>
    <w:rsid w:val="00EC280E"/>
    <w:rsid w:val="00EC2B38"/>
    <w:rsid w:val="00EC2B9C"/>
    <w:rsid w:val="00EC2C33"/>
    <w:rsid w:val="00EC3003"/>
    <w:rsid w:val="00EC4104"/>
    <w:rsid w:val="00EC4351"/>
    <w:rsid w:val="00EC4913"/>
    <w:rsid w:val="00EC4B71"/>
    <w:rsid w:val="00EC5051"/>
    <w:rsid w:val="00EC680F"/>
    <w:rsid w:val="00EC7983"/>
    <w:rsid w:val="00EC7A59"/>
    <w:rsid w:val="00EC7D77"/>
    <w:rsid w:val="00ED08BE"/>
    <w:rsid w:val="00ED08FF"/>
    <w:rsid w:val="00ED0D9E"/>
    <w:rsid w:val="00ED0EBA"/>
    <w:rsid w:val="00ED1191"/>
    <w:rsid w:val="00ED1CB6"/>
    <w:rsid w:val="00ED21FE"/>
    <w:rsid w:val="00ED2300"/>
    <w:rsid w:val="00ED23FD"/>
    <w:rsid w:val="00ED27B3"/>
    <w:rsid w:val="00ED280F"/>
    <w:rsid w:val="00ED2C36"/>
    <w:rsid w:val="00ED2E39"/>
    <w:rsid w:val="00ED36A8"/>
    <w:rsid w:val="00ED3A3E"/>
    <w:rsid w:val="00ED3F06"/>
    <w:rsid w:val="00ED432A"/>
    <w:rsid w:val="00ED4E93"/>
    <w:rsid w:val="00ED5DDD"/>
    <w:rsid w:val="00ED6268"/>
    <w:rsid w:val="00ED6C9A"/>
    <w:rsid w:val="00ED6FDA"/>
    <w:rsid w:val="00ED702A"/>
    <w:rsid w:val="00ED70FB"/>
    <w:rsid w:val="00ED7D8E"/>
    <w:rsid w:val="00EE0C65"/>
    <w:rsid w:val="00EE20BC"/>
    <w:rsid w:val="00EE212A"/>
    <w:rsid w:val="00EE2D1E"/>
    <w:rsid w:val="00EE3284"/>
    <w:rsid w:val="00EE3B8F"/>
    <w:rsid w:val="00EE3C7C"/>
    <w:rsid w:val="00EE4167"/>
    <w:rsid w:val="00EE42A2"/>
    <w:rsid w:val="00EE45BD"/>
    <w:rsid w:val="00EE6128"/>
    <w:rsid w:val="00EE6D6A"/>
    <w:rsid w:val="00EE6E3A"/>
    <w:rsid w:val="00EE7CE0"/>
    <w:rsid w:val="00EF0296"/>
    <w:rsid w:val="00EF0587"/>
    <w:rsid w:val="00EF11D4"/>
    <w:rsid w:val="00EF149F"/>
    <w:rsid w:val="00EF1710"/>
    <w:rsid w:val="00EF19E6"/>
    <w:rsid w:val="00EF1AE5"/>
    <w:rsid w:val="00EF230C"/>
    <w:rsid w:val="00EF26EF"/>
    <w:rsid w:val="00EF28F3"/>
    <w:rsid w:val="00EF38B4"/>
    <w:rsid w:val="00EF4698"/>
    <w:rsid w:val="00EF502B"/>
    <w:rsid w:val="00EF540C"/>
    <w:rsid w:val="00EF585D"/>
    <w:rsid w:val="00EF607C"/>
    <w:rsid w:val="00EF65D7"/>
    <w:rsid w:val="00EF67FD"/>
    <w:rsid w:val="00EF68E2"/>
    <w:rsid w:val="00EF69AB"/>
    <w:rsid w:val="00EF747B"/>
    <w:rsid w:val="00EF778F"/>
    <w:rsid w:val="00F00051"/>
    <w:rsid w:val="00F001B8"/>
    <w:rsid w:val="00F003D3"/>
    <w:rsid w:val="00F00586"/>
    <w:rsid w:val="00F0119C"/>
    <w:rsid w:val="00F026D4"/>
    <w:rsid w:val="00F02CD4"/>
    <w:rsid w:val="00F02D63"/>
    <w:rsid w:val="00F02EE8"/>
    <w:rsid w:val="00F0398B"/>
    <w:rsid w:val="00F040F0"/>
    <w:rsid w:val="00F0438B"/>
    <w:rsid w:val="00F046FE"/>
    <w:rsid w:val="00F04EA0"/>
    <w:rsid w:val="00F0533C"/>
    <w:rsid w:val="00F056E8"/>
    <w:rsid w:val="00F06C80"/>
    <w:rsid w:val="00F07F90"/>
    <w:rsid w:val="00F1054B"/>
    <w:rsid w:val="00F11266"/>
    <w:rsid w:val="00F116F1"/>
    <w:rsid w:val="00F11D9A"/>
    <w:rsid w:val="00F12291"/>
    <w:rsid w:val="00F1302C"/>
    <w:rsid w:val="00F13145"/>
    <w:rsid w:val="00F14C63"/>
    <w:rsid w:val="00F153BD"/>
    <w:rsid w:val="00F15447"/>
    <w:rsid w:val="00F156FF"/>
    <w:rsid w:val="00F16523"/>
    <w:rsid w:val="00F166B4"/>
    <w:rsid w:val="00F169DF"/>
    <w:rsid w:val="00F170B6"/>
    <w:rsid w:val="00F17AD6"/>
    <w:rsid w:val="00F20266"/>
    <w:rsid w:val="00F20BC2"/>
    <w:rsid w:val="00F21776"/>
    <w:rsid w:val="00F2417E"/>
    <w:rsid w:val="00F2431D"/>
    <w:rsid w:val="00F249D6"/>
    <w:rsid w:val="00F24FC3"/>
    <w:rsid w:val="00F25668"/>
    <w:rsid w:val="00F266D7"/>
    <w:rsid w:val="00F26E7F"/>
    <w:rsid w:val="00F30050"/>
    <w:rsid w:val="00F30A36"/>
    <w:rsid w:val="00F3110D"/>
    <w:rsid w:val="00F31889"/>
    <w:rsid w:val="00F31B65"/>
    <w:rsid w:val="00F33982"/>
    <w:rsid w:val="00F33DCE"/>
    <w:rsid w:val="00F3473C"/>
    <w:rsid w:val="00F34E90"/>
    <w:rsid w:val="00F35988"/>
    <w:rsid w:val="00F35D15"/>
    <w:rsid w:val="00F360EC"/>
    <w:rsid w:val="00F36E34"/>
    <w:rsid w:val="00F37148"/>
    <w:rsid w:val="00F3768F"/>
    <w:rsid w:val="00F37BBA"/>
    <w:rsid w:val="00F37F86"/>
    <w:rsid w:val="00F40038"/>
    <w:rsid w:val="00F4045F"/>
    <w:rsid w:val="00F404DC"/>
    <w:rsid w:val="00F40DB0"/>
    <w:rsid w:val="00F41A47"/>
    <w:rsid w:val="00F422EA"/>
    <w:rsid w:val="00F42914"/>
    <w:rsid w:val="00F4371A"/>
    <w:rsid w:val="00F437D2"/>
    <w:rsid w:val="00F43C69"/>
    <w:rsid w:val="00F44586"/>
    <w:rsid w:val="00F449B7"/>
    <w:rsid w:val="00F45619"/>
    <w:rsid w:val="00F4639A"/>
    <w:rsid w:val="00F46AD3"/>
    <w:rsid w:val="00F46B4A"/>
    <w:rsid w:val="00F47E76"/>
    <w:rsid w:val="00F50CBF"/>
    <w:rsid w:val="00F50F3C"/>
    <w:rsid w:val="00F51322"/>
    <w:rsid w:val="00F517AB"/>
    <w:rsid w:val="00F52AB0"/>
    <w:rsid w:val="00F53151"/>
    <w:rsid w:val="00F53993"/>
    <w:rsid w:val="00F53B55"/>
    <w:rsid w:val="00F544A4"/>
    <w:rsid w:val="00F548A0"/>
    <w:rsid w:val="00F552BA"/>
    <w:rsid w:val="00F5558D"/>
    <w:rsid w:val="00F55C1B"/>
    <w:rsid w:val="00F564E5"/>
    <w:rsid w:val="00F564F3"/>
    <w:rsid w:val="00F56772"/>
    <w:rsid w:val="00F56B4C"/>
    <w:rsid w:val="00F5720B"/>
    <w:rsid w:val="00F572A9"/>
    <w:rsid w:val="00F57616"/>
    <w:rsid w:val="00F577B9"/>
    <w:rsid w:val="00F57F58"/>
    <w:rsid w:val="00F61780"/>
    <w:rsid w:val="00F61A10"/>
    <w:rsid w:val="00F61A46"/>
    <w:rsid w:val="00F6207E"/>
    <w:rsid w:val="00F6219C"/>
    <w:rsid w:val="00F62311"/>
    <w:rsid w:val="00F62D66"/>
    <w:rsid w:val="00F62FD6"/>
    <w:rsid w:val="00F63875"/>
    <w:rsid w:val="00F63BDA"/>
    <w:rsid w:val="00F63DCC"/>
    <w:rsid w:val="00F643B3"/>
    <w:rsid w:val="00F64E62"/>
    <w:rsid w:val="00F6503D"/>
    <w:rsid w:val="00F66621"/>
    <w:rsid w:val="00F66951"/>
    <w:rsid w:val="00F6711C"/>
    <w:rsid w:val="00F70387"/>
    <w:rsid w:val="00F7096F"/>
    <w:rsid w:val="00F70D5F"/>
    <w:rsid w:val="00F70DB0"/>
    <w:rsid w:val="00F716C1"/>
    <w:rsid w:val="00F71B65"/>
    <w:rsid w:val="00F72A8C"/>
    <w:rsid w:val="00F73BAD"/>
    <w:rsid w:val="00F73DC7"/>
    <w:rsid w:val="00F74578"/>
    <w:rsid w:val="00F74D5D"/>
    <w:rsid w:val="00F764A2"/>
    <w:rsid w:val="00F768A7"/>
    <w:rsid w:val="00F7738F"/>
    <w:rsid w:val="00F8017B"/>
    <w:rsid w:val="00F802E2"/>
    <w:rsid w:val="00F8030C"/>
    <w:rsid w:val="00F80A0C"/>
    <w:rsid w:val="00F81D6B"/>
    <w:rsid w:val="00F83056"/>
    <w:rsid w:val="00F8363C"/>
    <w:rsid w:val="00F841FD"/>
    <w:rsid w:val="00F8586B"/>
    <w:rsid w:val="00F86A97"/>
    <w:rsid w:val="00F90B1B"/>
    <w:rsid w:val="00F911FF"/>
    <w:rsid w:val="00F91E9F"/>
    <w:rsid w:val="00F92103"/>
    <w:rsid w:val="00F929CA"/>
    <w:rsid w:val="00F93999"/>
    <w:rsid w:val="00F93D79"/>
    <w:rsid w:val="00F95397"/>
    <w:rsid w:val="00F9584D"/>
    <w:rsid w:val="00F96347"/>
    <w:rsid w:val="00F9740B"/>
    <w:rsid w:val="00F9763C"/>
    <w:rsid w:val="00FA1579"/>
    <w:rsid w:val="00FA1F70"/>
    <w:rsid w:val="00FA347F"/>
    <w:rsid w:val="00FA356B"/>
    <w:rsid w:val="00FA3A54"/>
    <w:rsid w:val="00FA434E"/>
    <w:rsid w:val="00FA453D"/>
    <w:rsid w:val="00FA4883"/>
    <w:rsid w:val="00FA4CE2"/>
    <w:rsid w:val="00FA6AD6"/>
    <w:rsid w:val="00FA6D8A"/>
    <w:rsid w:val="00FA6ED8"/>
    <w:rsid w:val="00FB0E30"/>
    <w:rsid w:val="00FB164A"/>
    <w:rsid w:val="00FB20EC"/>
    <w:rsid w:val="00FB212D"/>
    <w:rsid w:val="00FB2919"/>
    <w:rsid w:val="00FB29C6"/>
    <w:rsid w:val="00FB3870"/>
    <w:rsid w:val="00FB3A79"/>
    <w:rsid w:val="00FB3AF4"/>
    <w:rsid w:val="00FB4938"/>
    <w:rsid w:val="00FB4CAE"/>
    <w:rsid w:val="00FB4F49"/>
    <w:rsid w:val="00FB5110"/>
    <w:rsid w:val="00FB51F0"/>
    <w:rsid w:val="00FC0405"/>
    <w:rsid w:val="00FC0588"/>
    <w:rsid w:val="00FC0789"/>
    <w:rsid w:val="00FC1A17"/>
    <w:rsid w:val="00FC1AA8"/>
    <w:rsid w:val="00FC1B35"/>
    <w:rsid w:val="00FC294D"/>
    <w:rsid w:val="00FC2C89"/>
    <w:rsid w:val="00FC519B"/>
    <w:rsid w:val="00FC55A9"/>
    <w:rsid w:val="00FC6C64"/>
    <w:rsid w:val="00FC70DC"/>
    <w:rsid w:val="00FC775A"/>
    <w:rsid w:val="00FC790D"/>
    <w:rsid w:val="00FD005E"/>
    <w:rsid w:val="00FD02F2"/>
    <w:rsid w:val="00FD0325"/>
    <w:rsid w:val="00FD0C80"/>
    <w:rsid w:val="00FD0F72"/>
    <w:rsid w:val="00FD1269"/>
    <w:rsid w:val="00FD2398"/>
    <w:rsid w:val="00FD271D"/>
    <w:rsid w:val="00FD295B"/>
    <w:rsid w:val="00FD2B15"/>
    <w:rsid w:val="00FD308D"/>
    <w:rsid w:val="00FD31E7"/>
    <w:rsid w:val="00FD339D"/>
    <w:rsid w:val="00FD5A53"/>
    <w:rsid w:val="00FD6195"/>
    <w:rsid w:val="00FD61C5"/>
    <w:rsid w:val="00FD6369"/>
    <w:rsid w:val="00FD6384"/>
    <w:rsid w:val="00FD792F"/>
    <w:rsid w:val="00FE00B4"/>
    <w:rsid w:val="00FE03F6"/>
    <w:rsid w:val="00FE0506"/>
    <w:rsid w:val="00FE0C36"/>
    <w:rsid w:val="00FE20E1"/>
    <w:rsid w:val="00FE2787"/>
    <w:rsid w:val="00FE298C"/>
    <w:rsid w:val="00FE2AA1"/>
    <w:rsid w:val="00FE31AE"/>
    <w:rsid w:val="00FE35C6"/>
    <w:rsid w:val="00FE36FB"/>
    <w:rsid w:val="00FE3A24"/>
    <w:rsid w:val="00FE3F91"/>
    <w:rsid w:val="00FE407A"/>
    <w:rsid w:val="00FE46C4"/>
    <w:rsid w:val="00FE4FFB"/>
    <w:rsid w:val="00FE5CCB"/>
    <w:rsid w:val="00FE66BA"/>
    <w:rsid w:val="00FE7B53"/>
    <w:rsid w:val="00FF0206"/>
    <w:rsid w:val="00FF035E"/>
    <w:rsid w:val="00FF1925"/>
    <w:rsid w:val="00FF273B"/>
    <w:rsid w:val="00FF3A10"/>
    <w:rsid w:val="00FF5018"/>
    <w:rsid w:val="00FF5641"/>
    <w:rsid w:val="00FF6074"/>
    <w:rsid w:val="00FF65A9"/>
    <w:rsid w:val="00FF6B01"/>
    <w:rsid w:val="00FF6F8F"/>
    <w:rsid w:val="00FF7842"/>
    <w:rsid w:val="09C70BDD"/>
    <w:rsid w:val="16C98717"/>
    <w:rsid w:val="2D4A0709"/>
    <w:rsid w:val="4E5DBF37"/>
    <w:rsid w:val="59401E0D"/>
    <w:rsid w:val="5FADC109"/>
    <w:rsid w:val="71418693"/>
    <w:rsid w:val="77B3173D"/>
    <w:rsid w:val="7CFB41DD"/>
    <w:rsid w:val="7E315EBA"/>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0d0ee,#b8e3f3,#9dc496,#e4ee81,#76ad6d,#d9e74f,#8093ba,#c8e980"/>
    </o:shapedefaults>
    <o:shapelayout v:ext="edit">
      <o:idmap v:ext="edit" data="1"/>
    </o:shapelayout>
  </w:shapeDefaults>
  <w:doNotEmbedSmartTags/>
  <w:decimalSymbol w:val="."/>
  <w:listSeparator w:val=","/>
  <w14:docId w14:val="7B748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PMingLiU" w:hAnsi="Times"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qFormat="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lsdException w:name="List Bullet 5" w:semiHidden="1" w:unhideWhenUsed="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649E"/>
    <w:pPr>
      <w:spacing w:after="240"/>
    </w:pPr>
    <w:rPr>
      <w:rFonts w:ascii="Arial" w:hAnsi="Arial"/>
      <w:color w:val="000000"/>
      <w:lang w:val="en-CA"/>
    </w:rPr>
  </w:style>
  <w:style w:type="paragraph" w:styleId="Heading1">
    <w:name w:val="heading 1"/>
    <w:next w:val="Normal"/>
    <w:link w:val="Heading1Char"/>
    <w:uiPriority w:val="9"/>
    <w:qFormat/>
    <w:rsid w:val="00646D1A"/>
    <w:pPr>
      <w:keepNext/>
      <w:pageBreakBefore/>
      <w:spacing w:after="120"/>
      <w:ind w:left="432" w:hanging="432"/>
      <w:outlineLvl w:val="0"/>
    </w:pPr>
    <w:rPr>
      <w:rFonts w:ascii="Calibri" w:hAnsi="Calibri"/>
      <w:b/>
      <w:color w:val="002776"/>
      <w:kern w:val="32"/>
      <w:sz w:val="28"/>
      <w:szCs w:val="60"/>
      <w:lang w:val="en-CA"/>
    </w:rPr>
  </w:style>
  <w:style w:type="paragraph" w:styleId="Heading2">
    <w:name w:val="heading 2"/>
    <w:basedOn w:val="Normal"/>
    <w:next w:val="Normal"/>
    <w:link w:val="Heading2Char"/>
    <w:qFormat/>
    <w:rsid w:val="00975117"/>
    <w:pPr>
      <w:keepNext/>
      <w:spacing w:before="320" w:after="120"/>
      <w:ind w:left="576" w:hanging="576"/>
      <w:outlineLvl w:val="1"/>
    </w:pPr>
    <w:rPr>
      <w:rFonts w:ascii="Calibri" w:hAnsi="Calibri"/>
      <w:color w:val="00506F" w:themeColor="accent3" w:themeShade="80"/>
      <w:sz w:val="24"/>
      <w:szCs w:val="24"/>
    </w:rPr>
  </w:style>
  <w:style w:type="paragraph" w:styleId="Heading3">
    <w:name w:val="heading 3"/>
    <w:basedOn w:val="Normal"/>
    <w:next w:val="Normal"/>
    <w:link w:val="Heading3Char"/>
    <w:qFormat/>
    <w:rsid w:val="00EF11D4"/>
    <w:pPr>
      <w:keepNext/>
      <w:spacing w:after="0"/>
      <w:ind w:left="720" w:hanging="720"/>
      <w:outlineLvl w:val="2"/>
    </w:pPr>
    <w:rPr>
      <w:rFonts w:ascii="Calibri" w:hAnsi="Calibri"/>
      <w:color w:val="002776" w:themeColor="text1"/>
    </w:rPr>
  </w:style>
  <w:style w:type="paragraph" w:styleId="Heading4">
    <w:name w:val="heading 4"/>
    <w:basedOn w:val="Normal"/>
    <w:next w:val="Normal"/>
    <w:link w:val="Heading4Char"/>
    <w:uiPriority w:val="9"/>
    <w:qFormat/>
    <w:rsid w:val="008522B7"/>
    <w:pPr>
      <w:keepNext/>
      <w:spacing w:before="320" w:after="120"/>
      <w:ind w:left="864" w:hanging="864"/>
      <w:outlineLvl w:val="3"/>
    </w:pPr>
    <w:rPr>
      <w:b/>
      <w:bCs/>
      <w:i/>
      <w:color w:val="auto"/>
      <w:sz w:val="24"/>
      <w:szCs w:val="28"/>
    </w:rPr>
  </w:style>
  <w:style w:type="paragraph" w:styleId="Heading5">
    <w:name w:val="heading 5"/>
    <w:basedOn w:val="Normal"/>
    <w:next w:val="Normal"/>
    <w:link w:val="Heading5Char"/>
    <w:qFormat/>
    <w:rsid w:val="008522B7"/>
    <w:pPr>
      <w:keepNext/>
      <w:spacing w:before="320" w:after="120"/>
      <w:ind w:left="1008" w:hanging="1008"/>
      <w:outlineLvl w:val="4"/>
    </w:pPr>
    <w:rPr>
      <w:bCs/>
      <w:i/>
      <w:iCs/>
      <w:color w:val="auto"/>
      <w:sz w:val="24"/>
      <w:szCs w:val="26"/>
    </w:rPr>
  </w:style>
  <w:style w:type="paragraph" w:styleId="Heading6">
    <w:name w:val="heading 6"/>
    <w:basedOn w:val="Normal"/>
    <w:next w:val="Normal"/>
    <w:link w:val="Heading6Char"/>
    <w:unhideWhenUsed/>
    <w:qFormat/>
    <w:rsid w:val="008522B7"/>
    <w:pPr>
      <w:keepNext/>
      <w:spacing w:before="120" w:after="120"/>
      <w:ind w:left="1152" w:hanging="1152"/>
      <w:outlineLvl w:val="5"/>
    </w:pPr>
    <w:rPr>
      <w:rFonts w:eastAsia="Times New Roman"/>
      <w:b/>
      <w:bCs/>
      <w:color w:val="auto"/>
      <w:szCs w:val="22"/>
    </w:rPr>
  </w:style>
  <w:style w:type="paragraph" w:styleId="Heading7">
    <w:name w:val="heading 7"/>
    <w:basedOn w:val="Normal"/>
    <w:next w:val="Normal"/>
    <w:link w:val="Heading7Char"/>
    <w:unhideWhenUsed/>
    <w:qFormat/>
    <w:rsid w:val="008522B7"/>
    <w:pPr>
      <w:keepNext/>
      <w:spacing w:before="120" w:after="120"/>
      <w:ind w:left="1296" w:hanging="1296"/>
      <w:outlineLvl w:val="6"/>
    </w:pPr>
    <w:rPr>
      <w:rFonts w:eastAsia="Times New Roman"/>
      <w:color w:val="auto"/>
    </w:rPr>
  </w:style>
  <w:style w:type="paragraph" w:styleId="Heading8">
    <w:name w:val="heading 8"/>
    <w:basedOn w:val="Normal"/>
    <w:next w:val="Normal"/>
    <w:link w:val="Heading8Char"/>
    <w:qFormat/>
    <w:rsid w:val="008522B7"/>
    <w:pPr>
      <w:ind w:left="1440" w:hanging="1440"/>
      <w:outlineLvl w:val="7"/>
    </w:pPr>
  </w:style>
  <w:style w:type="paragraph" w:styleId="Heading9">
    <w:name w:val="heading 9"/>
    <w:basedOn w:val="Normal"/>
    <w:next w:val="Normal"/>
    <w:link w:val="Heading9Char"/>
    <w:qFormat/>
    <w:rsid w:val="008522B7"/>
    <w:pPr>
      <w:ind w:left="1584" w:hanging="1584"/>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6D1A"/>
    <w:rPr>
      <w:rFonts w:ascii="Calibri" w:hAnsi="Calibri"/>
      <w:b/>
      <w:color w:val="002776"/>
      <w:kern w:val="32"/>
      <w:sz w:val="28"/>
      <w:szCs w:val="60"/>
      <w:lang w:val="en-CA"/>
    </w:rPr>
  </w:style>
  <w:style w:type="character" w:customStyle="1" w:styleId="Heading2Char">
    <w:name w:val="Heading 2 Char"/>
    <w:basedOn w:val="DefaultParagraphFont"/>
    <w:link w:val="Heading2"/>
    <w:rsid w:val="00975117"/>
    <w:rPr>
      <w:rFonts w:ascii="Calibri" w:hAnsi="Calibri"/>
      <w:color w:val="00506F" w:themeColor="accent3" w:themeShade="80"/>
      <w:sz w:val="24"/>
      <w:szCs w:val="24"/>
      <w:lang w:val="en-CA"/>
    </w:rPr>
  </w:style>
  <w:style w:type="character" w:customStyle="1" w:styleId="Heading6Char">
    <w:name w:val="Heading 6 Char"/>
    <w:basedOn w:val="DefaultParagraphFont"/>
    <w:link w:val="Heading6"/>
    <w:rsid w:val="00C722FA"/>
    <w:rPr>
      <w:rFonts w:ascii="Arial" w:eastAsia="Times New Roman" w:hAnsi="Arial"/>
      <w:b/>
      <w:bCs/>
      <w:szCs w:val="22"/>
      <w:lang w:val="en-CA"/>
    </w:rPr>
  </w:style>
  <w:style w:type="character" w:styleId="Hyperlink">
    <w:name w:val="Hyperlink"/>
    <w:basedOn w:val="DefaultParagraphFont"/>
    <w:uiPriority w:val="99"/>
    <w:rsid w:val="008522B7"/>
    <w:rPr>
      <w:rFonts w:ascii="Arial" w:hAnsi="Arial"/>
      <w:color w:val="002776" w:themeColor="text2"/>
      <w:sz w:val="20"/>
      <w:u w:val="none"/>
    </w:rPr>
  </w:style>
  <w:style w:type="paragraph" w:styleId="Footer">
    <w:name w:val="footer"/>
    <w:aliases w:val="Footer-Even"/>
    <w:basedOn w:val="Normal"/>
    <w:link w:val="FooterChar"/>
    <w:uiPriority w:val="99"/>
    <w:rsid w:val="00B70440"/>
    <w:pPr>
      <w:tabs>
        <w:tab w:val="right" w:pos="9090"/>
        <w:tab w:val="right" w:pos="9360"/>
      </w:tabs>
      <w:spacing w:after="0" w:line="190" w:lineRule="exact"/>
    </w:pPr>
    <w:rPr>
      <w:sz w:val="16"/>
    </w:rPr>
  </w:style>
  <w:style w:type="paragraph" w:customStyle="1" w:styleId="Heading2-Green">
    <w:name w:val="Heading 2 - Green"/>
    <w:basedOn w:val="Normal"/>
    <w:next w:val="Normal"/>
    <w:rsid w:val="008522B7"/>
    <w:pPr>
      <w:keepNext/>
      <w:spacing w:before="320" w:after="120"/>
      <w:outlineLvl w:val="1"/>
    </w:pPr>
    <w:rPr>
      <w:b/>
      <w:color w:val="92D400"/>
      <w:sz w:val="24"/>
      <w:szCs w:val="24"/>
    </w:rPr>
  </w:style>
  <w:style w:type="paragraph" w:styleId="Header">
    <w:name w:val="header"/>
    <w:aliases w:val="Appendix"/>
    <w:basedOn w:val="Normal"/>
    <w:link w:val="HeaderChar"/>
    <w:uiPriority w:val="99"/>
    <w:rsid w:val="008522B7"/>
    <w:pPr>
      <w:tabs>
        <w:tab w:val="right" w:pos="9360"/>
      </w:tabs>
      <w:contextualSpacing/>
    </w:pPr>
  </w:style>
  <w:style w:type="paragraph" w:customStyle="1" w:styleId="TableEntry">
    <w:name w:val="Table Entry"/>
    <w:basedOn w:val="Normal"/>
    <w:qFormat/>
    <w:rsid w:val="008522B7"/>
    <w:pPr>
      <w:spacing w:before="60" w:after="60"/>
    </w:pPr>
    <w:rPr>
      <w:sz w:val="16"/>
      <w:szCs w:val="24"/>
    </w:rPr>
  </w:style>
  <w:style w:type="character" w:styleId="FollowedHyperlink">
    <w:name w:val="FollowedHyperlink"/>
    <w:basedOn w:val="DefaultParagraphFont"/>
    <w:rsid w:val="008522B7"/>
    <w:rPr>
      <w:rFonts w:ascii="Arial" w:hAnsi="Arial"/>
      <w:color w:val="6C9E00" w:themeColor="accent2" w:themeShade="BF"/>
      <w:sz w:val="20"/>
      <w:szCs w:val="36"/>
    </w:rPr>
  </w:style>
  <w:style w:type="table" w:styleId="TableGrid">
    <w:name w:val="Table Grid"/>
    <w:basedOn w:val="TableNormal"/>
    <w:uiPriority w:val="59"/>
    <w:rsid w:val="008522B7"/>
    <w:rPr>
      <w:rFonts w:ascii="Arial" w:hAnsi="Arial"/>
    </w:rPr>
    <w:tblPr>
      <w:tblBorders>
        <w:top w:val="single" w:sz="4" w:space="0" w:color="002776" w:themeColor="accent1"/>
        <w:bottom w:val="single" w:sz="4" w:space="0" w:color="002776" w:themeColor="accent1"/>
        <w:insideH w:val="single" w:sz="4" w:space="0" w:color="002776" w:themeColor="accent1"/>
      </w:tblBorders>
      <w:tblCellMar>
        <w:left w:w="58" w:type="dxa"/>
        <w:right w:w="58" w:type="dxa"/>
      </w:tblCellMar>
    </w:tblPr>
    <w:tcPr>
      <w:shd w:val="clear" w:color="auto" w:fill="auto"/>
    </w:tcPr>
  </w:style>
  <w:style w:type="paragraph" w:customStyle="1" w:styleId="Style1">
    <w:name w:val="Style 1"/>
    <w:basedOn w:val="Heading1"/>
    <w:next w:val="Normal"/>
    <w:link w:val="Style1Char"/>
    <w:rsid w:val="008522B7"/>
    <w:pPr>
      <w:outlineLvl w:val="9"/>
    </w:pPr>
  </w:style>
  <w:style w:type="character" w:customStyle="1" w:styleId="Style1Char">
    <w:name w:val="Style 1 Char"/>
    <w:basedOn w:val="Heading1Char"/>
    <w:link w:val="Style1"/>
    <w:rsid w:val="00BA424E"/>
    <w:rPr>
      <w:rFonts w:ascii="Calibri" w:hAnsi="Calibri"/>
      <w:b/>
      <w:color w:val="002776"/>
      <w:kern w:val="32"/>
      <w:sz w:val="28"/>
      <w:szCs w:val="60"/>
      <w:lang w:val="en-CA"/>
    </w:rPr>
  </w:style>
  <w:style w:type="paragraph" w:customStyle="1" w:styleId="CaptionSource">
    <w:name w:val="Caption Source"/>
    <w:basedOn w:val="Captionbody"/>
    <w:next w:val="Normal"/>
    <w:rsid w:val="008522B7"/>
    <w:pPr>
      <w:spacing w:after="200"/>
    </w:pPr>
    <w:rPr>
      <w:sz w:val="14"/>
    </w:rPr>
  </w:style>
  <w:style w:type="paragraph" w:customStyle="1" w:styleId="PulloutQuote">
    <w:name w:val="Pullout Quote"/>
    <w:next w:val="Normal"/>
    <w:qFormat/>
    <w:rsid w:val="008522B7"/>
    <w:pPr>
      <w:pBdr>
        <w:top w:val="single" w:sz="4" w:space="4" w:color="00A1DE"/>
      </w:pBdr>
      <w:suppressAutoHyphens/>
      <w:spacing w:after="320" w:line="380" w:lineRule="exact"/>
    </w:pPr>
    <w:rPr>
      <w:rFonts w:ascii="Times New Roman" w:hAnsi="Times New Roman"/>
      <w:color w:val="00A1DE"/>
      <w:sz w:val="32"/>
      <w:lang w:val="en-CA"/>
    </w:rPr>
  </w:style>
  <w:style w:type="character" w:styleId="FootnoteReference">
    <w:name w:val="footnote reference"/>
    <w:basedOn w:val="DefaultParagraphFont"/>
    <w:semiHidden/>
    <w:rsid w:val="008522B7"/>
    <w:rPr>
      <w:rFonts w:ascii="Times New Roman" w:hAnsi="Times New Roman"/>
      <w:sz w:val="16"/>
      <w:vertAlign w:val="superscript"/>
    </w:rPr>
  </w:style>
  <w:style w:type="paragraph" w:styleId="FootnoteText">
    <w:name w:val="footnote text"/>
    <w:basedOn w:val="Normal"/>
    <w:link w:val="FootnoteTextChar"/>
    <w:semiHidden/>
    <w:rsid w:val="008522B7"/>
    <w:pPr>
      <w:spacing w:after="0"/>
    </w:pPr>
    <w:rPr>
      <w:sz w:val="16"/>
    </w:rPr>
  </w:style>
  <w:style w:type="paragraph" w:styleId="DocumentMap">
    <w:name w:val="Document Map"/>
    <w:basedOn w:val="Normal"/>
    <w:link w:val="DocumentMapChar"/>
    <w:uiPriority w:val="99"/>
    <w:semiHidden/>
    <w:unhideWhenUsed/>
    <w:rsid w:val="008522B7"/>
    <w:rPr>
      <w:rFonts w:ascii="Tahoma" w:hAnsi="Tahoma" w:cs="Tahoma"/>
      <w:sz w:val="16"/>
      <w:szCs w:val="16"/>
    </w:rPr>
  </w:style>
  <w:style w:type="character" w:customStyle="1" w:styleId="DocumentMapChar">
    <w:name w:val="Document Map Char"/>
    <w:basedOn w:val="DefaultParagraphFont"/>
    <w:link w:val="DocumentMap"/>
    <w:uiPriority w:val="99"/>
    <w:semiHidden/>
    <w:rsid w:val="004254E0"/>
    <w:rPr>
      <w:rFonts w:ascii="Tahoma" w:hAnsi="Tahoma" w:cs="Tahoma"/>
      <w:color w:val="000000"/>
      <w:sz w:val="16"/>
      <w:szCs w:val="16"/>
      <w:lang w:val="en-CA"/>
    </w:rPr>
  </w:style>
  <w:style w:type="paragraph" w:customStyle="1" w:styleId="Heading2-Greendk">
    <w:name w:val="Heading 2 - Green dk"/>
    <w:basedOn w:val="Normal"/>
    <w:next w:val="Normal"/>
    <w:rsid w:val="008522B7"/>
    <w:pPr>
      <w:keepNext/>
      <w:spacing w:before="320" w:after="120"/>
      <w:outlineLvl w:val="1"/>
    </w:pPr>
    <w:rPr>
      <w:b/>
      <w:color w:val="3C8A2E"/>
      <w:sz w:val="24"/>
      <w:szCs w:val="24"/>
    </w:rPr>
  </w:style>
  <w:style w:type="character" w:customStyle="1" w:styleId="FootnoteTextChar">
    <w:name w:val="Footnote Text Char"/>
    <w:basedOn w:val="DefaultParagraphFont"/>
    <w:link w:val="FootnoteText"/>
    <w:semiHidden/>
    <w:rsid w:val="00095B2E"/>
    <w:rPr>
      <w:rFonts w:ascii="Arial" w:hAnsi="Arial"/>
      <w:color w:val="000000"/>
      <w:sz w:val="16"/>
      <w:lang w:val="en-CA"/>
    </w:rPr>
  </w:style>
  <w:style w:type="paragraph" w:styleId="BalloonText">
    <w:name w:val="Balloon Text"/>
    <w:basedOn w:val="Normal"/>
    <w:link w:val="BalloonTextChar"/>
    <w:uiPriority w:val="99"/>
    <w:semiHidden/>
    <w:unhideWhenUsed/>
    <w:rsid w:val="008522B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22B7"/>
    <w:rPr>
      <w:rFonts w:ascii="Tahoma" w:hAnsi="Tahoma" w:cs="Tahoma"/>
      <w:color w:val="000000"/>
      <w:sz w:val="16"/>
      <w:szCs w:val="16"/>
      <w:lang w:val="en-CA"/>
    </w:rPr>
  </w:style>
  <w:style w:type="character" w:customStyle="1" w:styleId="Heading7Char">
    <w:name w:val="Heading 7 Char"/>
    <w:basedOn w:val="DefaultParagraphFont"/>
    <w:link w:val="Heading7"/>
    <w:rsid w:val="00AB2FA6"/>
    <w:rPr>
      <w:rFonts w:ascii="Arial" w:eastAsia="Times New Roman" w:hAnsi="Arial"/>
      <w:lang w:val="en-CA"/>
    </w:rPr>
  </w:style>
  <w:style w:type="character" w:customStyle="1" w:styleId="Heading8Char">
    <w:name w:val="Heading 8 Char"/>
    <w:basedOn w:val="DefaultParagraphFont"/>
    <w:link w:val="Heading8"/>
    <w:rsid w:val="00AB2FA6"/>
    <w:rPr>
      <w:rFonts w:ascii="Arial" w:hAnsi="Arial"/>
      <w:color w:val="000000"/>
      <w:lang w:val="en-CA"/>
    </w:rPr>
  </w:style>
  <w:style w:type="character" w:customStyle="1" w:styleId="Heading9Char">
    <w:name w:val="Heading 9 Char"/>
    <w:basedOn w:val="DefaultParagraphFont"/>
    <w:link w:val="Heading9"/>
    <w:rsid w:val="00AB2FA6"/>
    <w:rPr>
      <w:rFonts w:ascii="Arial" w:hAnsi="Arial"/>
      <w:color w:val="000000"/>
      <w:lang w:val="en-CA"/>
    </w:rPr>
  </w:style>
  <w:style w:type="paragraph" w:styleId="TOC1">
    <w:name w:val="toc 1"/>
    <w:basedOn w:val="Normal"/>
    <w:uiPriority w:val="39"/>
    <w:qFormat/>
    <w:rsid w:val="008522B7"/>
    <w:pPr>
      <w:tabs>
        <w:tab w:val="right" w:leader="dot" w:pos="9360"/>
      </w:tabs>
      <w:spacing w:before="180" w:after="60"/>
    </w:pPr>
    <w:rPr>
      <w:rFonts w:eastAsia="Times New Roman"/>
      <w:bCs/>
      <w:noProof/>
      <w:szCs w:val="60"/>
    </w:rPr>
  </w:style>
  <w:style w:type="paragraph" w:customStyle="1" w:styleId="TOC">
    <w:name w:val="TOC"/>
    <w:next w:val="Normal"/>
    <w:qFormat/>
    <w:rsid w:val="008522B7"/>
    <w:pPr>
      <w:pageBreakBefore/>
      <w:spacing w:after="1600"/>
    </w:pPr>
    <w:rPr>
      <w:rFonts w:ascii="Times New Roman" w:hAnsi="Times New Roman"/>
      <w:noProof/>
      <w:color w:val="002776"/>
      <w:kern w:val="32"/>
      <w:sz w:val="60"/>
      <w:szCs w:val="60"/>
      <w:lang w:val="en-CA"/>
    </w:rPr>
  </w:style>
  <w:style w:type="character" w:styleId="Emphasis">
    <w:name w:val="Emphasis"/>
    <w:basedOn w:val="DefaultParagraphFont"/>
    <w:uiPriority w:val="20"/>
    <w:qFormat/>
    <w:rsid w:val="008522B7"/>
    <w:rPr>
      <w:i/>
      <w:iCs/>
      <w:lang w:val="en-CA"/>
    </w:rPr>
  </w:style>
  <w:style w:type="paragraph" w:styleId="TOC2">
    <w:name w:val="toc 2"/>
    <w:basedOn w:val="Normal"/>
    <w:next w:val="Normal"/>
    <w:uiPriority w:val="39"/>
    <w:unhideWhenUsed/>
    <w:qFormat/>
    <w:rsid w:val="008522B7"/>
    <w:pPr>
      <w:tabs>
        <w:tab w:val="right" w:pos="360"/>
        <w:tab w:val="right" w:leader="dot" w:pos="9350"/>
      </w:tabs>
      <w:spacing w:before="180" w:after="60"/>
      <w:ind w:left="360"/>
    </w:pPr>
    <w:rPr>
      <w:noProof/>
    </w:rPr>
  </w:style>
  <w:style w:type="paragraph" w:styleId="List">
    <w:name w:val="List"/>
    <w:basedOn w:val="Normal"/>
    <w:rsid w:val="008522B7"/>
    <w:pPr>
      <w:spacing w:after="120"/>
      <w:ind w:left="173"/>
    </w:pPr>
  </w:style>
  <w:style w:type="paragraph" w:customStyle="1" w:styleId="Style2">
    <w:name w:val="Style 2"/>
    <w:basedOn w:val="Heading2"/>
    <w:next w:val="Normal"/>
    <w:qFormat/>
    <w:rsid w:val="008522B7"/>
    <w:pPr>
      <w:outlineLvl w:val="9"/>
    </w:pPr>
  </w:style>
  <w:style w:type="paragraph" w:customStyle="1" w:styleId="Style3">
    <w:name w:val="Style 3"/>
    <w:basedOn w:val="Heading3"/>
    <w:next w:val="Normal"/>
    <w:rsid w:val="008522B7"/>
    <w:pPr>
      <w:outlineLvl w:val="9"/>
    </w:pPr>
  </w:style>
  <w:style w:type="paragraph" w:styleId="TOC3">
    <w:name w:val="toc 3"/>
    <w:basedOn w:val="Normal"/>
    <w:next w:val="Normal"/>
    <w:uiPriority w:val="39"/>
    <w:unhideWhenUsed/>
    <w:qFormat/>
    <w:rsid w:val="008522B7"/>
    <w:pPr>
      <w:tabs>
        <w:tab w:val="right" w:leader="dot" w:pos="9350"/>
      </w:tabs>
      <w:spacing w:before="180" w:after="60"/>
      <w:ind w:left="720"/>
    </w:pPr>
    <w:rPr>
      <w:noProof/>
    </w:rPr>
  </w:style>
  <w:style w:type="paragraph" w:styleId="TOC4">
    <w:name w:val="toc 4"/>
    <w:basedOn w:val="Normal"/>
    <w:next w:val="Normal"/>
    <w:uiPriority w:val="39"/>
    <w:unhideWhenUsed/>
    <w:rsid w:val="008522B7"/>
    <w:pPr>
      <w:tabs>
        <w:tab w:val="left" w:pos="2340"/>
        <w:tab w:val="right" w:leader="dot" w:pos="9350"/>
      </w:tabs>
      <w:spacing w:before="180" w:after="60"/>
      <w:ind w:left="1080"/>
    </w:pPr>
    <w:rPr>
      <w:noProof/>
    </w:rPr>
  </w:style>
  <w:style w:type="paragraph" w:styleId="TOC5">
    <w:name w:val="toc 5"/>
    <w:basedOn w:val="Normal"/>
    <w:next w:val="Normal"/>
    <w:uiPriority w:val="39"/>
    <w:unhideWhenUsed/>
    <w:rsid w:val="008522B7"/>
    <w:pPr>
      <w:tabs>
        <w:tab w:val="right" w:leader="dot" w:pos="9350"/>
      </w:tabs>
      <w:spacing w:before="180" w:after="60"/>
      <w:ind w:left="1440"/>
    </w:pPr>
    <w:rPr>
      <w:noProof/>
    </w:rPr>
  </w:style>
  <w:style w:type="paragraph" w:styleId="ListNumber">
    <w:name w:val="List Number"/>
    <w:basedOn w:val="Normal"/>
    <w:unhideWhenUsed/>
    <w:qFormat/>
    <w:rsid w:val="00A34E5B"/>
    <w:pPr>
      <w:numPr>
        <w:numId w:val="6"/>
      </w:numPr>
      <w:contextualSpacing/>
    </w:pPr>
  </w:style>
  <w:style w:type="paragraph" w:styleId="ListBullet">
    <w:name w:val="List Bullet"/>
    <w:basedOn w:val="Normal"/>
    <w:unhideWhenUsed/>
    <w:qFormat/>
    <w:rsid w:val="00A34E5B"/>
    <w:pPr>
      <w:numPr>
        <w:numId w:val="3"/>
      </w:numPr>
      <w:contextualSpacing/>
    </w:pPr>
    <w:rPr>
      <w:lang w:val="en-US"/>
    </w:rPr>
  </w:style>
  <w:style w:type="paragraph" w:styleId="ListBullet2">
    <w:name w:val="List Bullet 2"/>
    <w:basedOn w:val="Normal"/>
    <w:unhideWhenUsed/>
    <w:qFormat/>
    <w:rsid w:val="00A34E5B"/>
    <w:pPr>
      <w:numPr>
        <w:numId w:val="4"/>
      </w:numPr>
      <w:contextualSpacing/>
    </w:pPr>
    <w:rPr>
      <w:lang w:val="en-US"/>
    </w:rPr>
  </w:style>
  <w:style w:type="paragraph" w:customStyle="1" w:styleId="TableEntryBold">
    <w:name w:val="Table Entry Bold"/>
    <w:basedOn w:val="TableEntry"/>
    <w:next w:val="TableEntry"/>
    <w:rsid w:val="008522B7"/>
    <w:rPr>
      <w:b/>
    </w:rPr>
  </w:style>
  <w:style w:type="paragraph" w:customStyle="1" w:styleId="TableHeadingGreen">
    <w:name w:val="Table Heading Green"/>
    <w:basedOn w:val="Tableheading"/>
    <w:rsid w:val="008522B7"/>
    <w:rPr>
      <w:color w:val="92D400"/>
    </w:rPr>
  </w:style>
  <w:style w:type="paragraph" w:styleId="TOC6">
    <w:name w:val="toc 6"/>
    <w:basedOn w:val="Normal"/>
    <w:next w:val="Normal"/>
    <w:uiPriority w:val="39"/>
    <w:rsid w:val="008522B7"/>
    <w:pPr>
      <w:tabs>
        <w:tab w:val="right" w:leader="dot" w:pos="9350"/>
      </w:tabs>
      <w:spacing w:before="240" w:after="120"/>
      <w:ind w:left="1800"/>
    </w:pPr>
    <w:rPr>
      <w:noProof/>
    </w:rPr>
  </w:style>
  <w:style w:type="paragraph" w:styleId="TOC7">
    <w:name w:val="toc 7"/>
    <w:basedOn w:val="Normal"/>
    <w:next w:val="Normal"/>
    <w:uiPriority w:val="39"/>
    <w:rsid w:val="008522B7"/>
    <w:pPr>
      <w:tabs>
        <w:tab w:val="right" w:leader="dot" w:pos="9350"/>
      </w:tabs>
      <w:spacing w:before="240" w:after="120"/>
      <w:ind w:left="2160"/>
    </w:pPr>
    <w:rPr>
      <w:noProof/>
    </w:rPr>
  </w:style>
  <w:style w:type="paragraph" w:styleId="TOC8">
    <w:name w:val="toc 8"/>
    <w:basedOn w:val="Normal"/>
    <w:next w:val="Normal"/>
    <w:autoRedefine/>
    <w:uiPriority w:val="39"/>
    <w:rsid w:val="008522B7"/>
    <w:pPr>
      <w:ind w:left="1260"/>
    </w:pPr>
  </w:style>
  <w:style w:type="paragraph" w:styleId="TOC9">
    <w:name w:val="toc 9"/>
    <w:basedOn w:val="Normal"/>
    <w:next w:val="Normal"/>
    <w:autoRedefine/>
    <w:uiPriority w:val="39"/>
    <w:rsid w:val="008522B7"/>
    <w:pPr>
      <w:ind w:left="1440"/>
    </w:pPr>
  </w:style>
  <w:style w:type="paragraph" w:styleId="EndnoteText">
    <w:name w:val="endnote text"/>
    <w:basedOn w:val="Normal"/>
    <w:link w:val="EndnoteTextChar"/>
    <w:uiPriority w:val="99"/>
    <w:unhideWhenUsed/>
    <w:rsid w:val="008522B7"/>
    <w:pPr>
      <w:spacing w:after="0"/>
    </w:pPr>
    <w:rPr>
      <w:sz w:val="16"/>
    </w:rPr>
  </w:style>
  <w:style w:type="character" w:customStyle="1" w:styleId="EndnoteTextChar">
    <w:name w:val="Endnote Text Char"/>
    <w:basedOn w:val="DefaultParagraphFont"/>
    <w:link w:val="EndnoteText"/>
    <w:uiPriority w:val="99"/>
    <w:rsid w:val="00390555"/>
    <w:rPr>
      <w:rFonts w:ascii="Arial" w:hAnsi="Arial"/>
      <w:color w:val="000000"/>
      <w:sz w:val="16"/>
      <w:lang w:val="en-CA"/>
    </w:rPr>
  </w:style>
  <w:style w:type="table" w:styleId="LightList-Accent3">
    <w:name w:val="Light List Accent 3"/>
    <w:basedOn w:val="TableNormal"/>
    <w:uiPriority w:val="61"/>
    <w:rsid w:val="008522B7"/>
    <w:rPr>
      <w:rFonts w:asciiTheme="minorHAnsi" w:eastAsiaTheme="minorEastAsia" w:hAnsiTheme="minorHAnsi" w:cstheme="minorBidi"/>
      <w:sz w:val="22"/>
      <w:szCs w:val="22"/>
      <w:lang w:bidi="en-US"/>
    </w:rPr>
    <w:tblPr>
      <w:tblStyleRowBandSize w:val="1"/>
      <w:tblStyleColBandSize w:val="1"/>
      <w:tblBorders>
        <w:top w:val="single" w:sz="8" w:space="0" w:color="00A1DE" w:themeColor="accent3"/>
        <w:left w:val="single" w:sz="8" w:space="0" w:color="00A1DE" w:themeColor="accent3"/>
        <w:bottom w:val="single" w:sz="8" w:space="0" w:color="00A1DE" w:themeColor="accent3"/>
        <w:right w:val="single" w:sz="8" w:space="0" w:color="00A1DE" w:themeColor="accent3"/>
      </w:tblBorders>
    </w:tblPr>
    <w:tblStylePr w:type="firstRow">
      <w:pPr>
        <w:spacing w:before="0" w:after="0" w:line="240" w:lineRule="auto"/>
      </w:pPr>
      <w:rPr>
        <w:b/>
        <w:bCs/>
        <w:color w:val="FFFFFF" w:themeColor="background1"/>
      </w:rPr>
      <w:tblPr/>
      <w:tcPr>
        <w:shd w:val="clear" w:color="auto" w:fill="00A1DE" w:themeFill="accent3"/>
      </w:tcPr>
    </w:tblStylePr>
    <w:tblStylePr w:type="lastRow">
      <w:pPr>
        <w:spacing w:before="0" w:after="0" w:line="240" w:lineRule="auto"/>
      </w:pPr>
      <w:rPr>
        <w:b/>
        <w:bCs/>
      </w:rPr>
      <w:tblPr/>
      <w:tcPr>
        <w:tcBorders>
          <w:top w:val="double" w:sz="6" w:space="0" w:color="00A1DE" w:themeColor="accent3"/>
          <w:left w:val="single" w:sz="8" w:space="0" w:color="00A1DE" w:themeColor="accent3"/>
          <w:bottom w:val="single" w:sz="8" w:space="0" w:color="00A1DE" w:themeColor="accent3"/>
          <w:right w:val="single" w:sz="8" w:space="0" w:color="00A1DE" w:themeColor="accent3"/>
        </w:tcBorders>
      </w:tcPr>
    </w:tblStylePr>
    <w:tblStylePr w:type="firstCol">
      <w:rPr>
        <w:b/>
        <w:bCs/>
      </w:rPr>
    </w:tblStylePr>
    <w:tblStylePr w:type="lastCol">
      <w:rPr>
        <w:b/>
        <w:bCs/>
      </w:rPr>
    </w:tblStylePr>
    <w:tblStylePr w:type="band1Vert">
      <w:tblPr/>
      <w:tcPr>
        <w:tcBorders>
          <w:top w:val="single" w:sz="8" w:space="0" w:color="00A1DE" w:themeColor="accent3"/>
          <w:left w:val="single" w:sz="8" w:space="0" w:color="00A1DE" w:themeColor="accent3"/>
          <w:bottom w:val="single" w:sz="8" w:space="0" w:color="00A1DE" w:themeColor="accent3"/>
          <w:right w:val="single" w:sz="8" w:space="0" w:color="00A1DE" w:themeColor="accent3"/>
        </w:tcBorders>
      </w:tcPr>
    </w:tblStylePr>
    <w:tblStylePr w:type="band1Horz">
      <w:tblPr/>
      <w:tcPr>
        <w:tcBorders>
          <w:top w:val="single" w:sz="8" w:space="0" w:color="00A1DE" w:themeColor="accent3"/>
          <w:left w:val="single" w:sz="8" w:space="0" w:color="00A1DE" w:themeColor="accent3"/>
          <w:bottom w:val="single" w:sz="8" w:space="0" w:color="00A1DE" w:themeColor="accent3"/>
          <w:right w:val="single" w:sz="8" w:space="0" w:color="00A1DE" w:themeColor="accent3"/>
        </w:tcBorders>
      </w:tcPr>
    </w:tblStylePr>
  </w:style>
  <w:style w:type="paragraph" w:styleId="BodyText">
    <w:name w:val="Body Text"/>
    <w:aliases w:val="Body Text Char2 Char,Body Text Char1 Char Char,Body Text Char Char Char Char,Body Text Char1 Char Char Char Char,Body Text Char Char Char Char Char Char,Body Text Char2 Char Char Char Char Char Char,Body Text Char Char3 Char"/>
    <w:basedOn w:val="Normal"/>
    <w:link w:val="BodyTextChar"/>
    <w:uiPriority w:val="99"/>
    <w:unhideWhenUsed/>
    <w:rsid w:val="008522B7"/>
    <w:pPr>
      <w:spacing w:after="120"/>
    </w:pPr>
  </w:style>
  <w:style w:type="character" w:customStyle="1" w:styleId="BodyTextChar">
    <w:name w:val="Body Text Char"/>
    <w:aliases w:val="Body Text Char2 Char Char,Body Text Char1 Char Char Char,Body Text Char Char Char Char Char,Body Text Char1 Char Char Char Char Char,Body Text Char Char Char Char Char Char Char,Body Text Char2 Char Char Char Char Char Char Char"/>
    <w:basedOn w:val="DefaultParagraphFont"/>
    <w:link w:val="BodyText"/>
    <w:uiPriority w:val="99"/>
    <w:rsid w:val="007913B0"/>
    <w:rPr>
      <w:rFonts w:ascii="Arial" w:hAnsi="Arial"/>
      <w:color w:val="000000"/>
      <w:lang w:val="en-CA"/>
    </w:rPr>
  </w:style>
  <w:style w:type="paragraph" w:customStyle="1" w:styleId="Captionbody">
    <w:name w:val="Caption body"/>
    <w:next w:val="Normal"/>
    <w:rsid w:val="008522B7"/>
    <w:pPr>
      <w:spacing w:after="60"/>
    </w:pPr>
    <w:rPr>
      <w:rFonts w:ascii="Arial" w:hAnsi="Arial"/>
      <w:color w:val="000000"/>
      <w:sz w:val="18"/>
      <w:lang w:val="en-CA"/>
    </w:rPr>
  </w:style>
  <w:style w:type="paragraph" w:customStyle="1" w:styleId="Captionheading">
    <w:name w:val="Caption heading"/>
    <w:basedOn w:val="Captionbody"/>
    <w:next w:val="Normal"/>
    <w:rsid w:val="008522B7"/>
    <w:rPr>
      <w:b/>
    </w:rPr>
  </w:style>
  <w:style w:type="paragraph" w:customStyle="1" w:styleId="Coverheadingblue">
    <w:name w:val="Cover heading blue"/>
    <w:basedOn w:val="Normal"/>
    <w:next w:val="Normal"/>
    <w:rsid w:val="008522B7"/>
    <w:pPr>
      <w:spacing w:line="700" w:lineRule="exact"/>
    </w:pPr>
    <w:rPr>
      <w:rFonts w:ascii="Times New Roman" w:hAnsi="Times New Roman"/>
      <w:color w:val="002776"/>
      <w:sz w:val="64"/>
      <w:szCs w:val="70"/>
    </w:rPr>
  </w:style>
  <w:style w:type="paragraph" w:customStyle="1" w:styleId="Coverheadingblue2">
    <w:name w:val="Cover heading blue 2&quot;"/>
    <w:next w:val="Normal"/>
    <w:rsid w:val="008522B7"/>
    <w:pPr>
      <w:spacing w:before="80" w:after="200" w:line="700" w:lineRule="exact"/>
      <w:ind w:left="2880"/>
    </w:pPr>
    <w:rPr>
      <w:rFonts w:ascii="Times New Roman" w:hAnsi="Times New Roman"/>
      <w:color w:val="002776"/>
      <w:kern w:val="28"/>
      <w:sz w:val="64"/>
      <w:szCs w:val="64"/>
      <w:lang w:val="en-CA"/>
    </w:rPr>
  </w:style>
  <w:style w:type="paragraph" w:customStyle="1" w:styleId="Coverheadinggreen">
    <w:name w:val="Cover heading green"/>
    <w:basedOn w:val="Coverheadingblue"/>
    <w:next w:val="Normal"/>
    <w:qFormat/>
    <w:rsid w:val="008522B7"/>
    <w:rPr>
      <w:color w:val="92D400"/>
    </w:rPr>
  </w:style>
  <w:style w:type="paragraph" w:customStyle="1" w:styleId="Coverheadinggreen2">
    <w:name w:val="Cover heading green 2&quot;"/>
    <w:next w:val="Normal"/>
    <w:rsid w:val="008522B7"/>
    <w:pPr>
      <w:spacing w:before="80" w:after="200" w:line="700" w:lineRule="exact"/>
      <w:ind w:left="2880"/>
    </w:pPr>
    <w:rPr>
      <w:rFonts w:ascii="Times New Roman" w:hAnsi="Times New Roman"/>
      <w:color w:val="92D400"/>
      <w:kern w:val="28"/>
      <w:sz w:val="64"/>
      <w:szCs w:val="64"/>
      <w:lang w:val="en-CA"/>
    </w:rPr>
  </w:style>
  <w:style w:type="paragraph" w:customStyle="1" w:styleId="Coversubheading">
    <w:name w:val="Cover sub heading"/>
    <w:basedOn w:val="Normal"/>
    <w:next w:val="Normal"/>
    <w:qFormat/>
    <w:rsid w:val="008522B7"/>
    <w:pPr>
      <w:contextualSpacing/>
    </w:pPr>
    <w:rPr>
      <w:b/>
      <w:color w:val="002776"/>
    </w:rPr>
  </w:style>
  <w:style w:type="paragraph" w:customStyle="1" w:styleId="Legalcopy">
    <w:name w:val="Legal copy"/>
    <w:basedOn w:val="Normal"/>
    <w:rsid w:val="008522B7"/>
    <w:pPr>
      <w:spacing w:line="220" w:lineRule="exact"/>
    </w:pPr>
    <w:rPr>
      <w:sz w:val="16"/>
      <w:lang w:bidi="en-US"/>
    </w:rPr>
  </w:style>
  <w:style w:type="paragraph" w:styleId="ListBullet3">
    <w:name w:val="List Bullet 3"/>
    <w:basedOn w:val="Normal"/>
    <w:unhideWhenUsed/>
    <w:qFormat/>
    <w:rsid w:val="00A34E5B"/>
    <w:pPr>
      <w:numPr>
        <w:numId w:val="5"/>
      </w:numPr>
      <w:contextualSpacing/>
    </w:pPr>
    <w:rPr>
      <w:lang w:val="en-US"/>
    </w:rPr>
  </w:style>
  <w:style w:type="paragraph" w:styleId="ListNumber2">
    <w:name w:val="List Number 2"/>
    <w:basedOn w:val="Normal"/>
    <w:unhideWhenUsed/>
    <w:qFormat/>
    <w:rsid w:val="00A34E5B"/>
    <w:pPr>
      <w:numPr>
        <w:numId w:val="7"/>
      </w:numPr>
      <w:contextualSpacing/>
    </w:pPr>
    <w:rPr>
      <w:lang w:val="en-US"/>
    </w:rPr>
  </w:style>
  <w:style w:type="paragraph" w:styleId="ListNumber3">
    <w:name w:val="List Number 3"/>
    <w:basedOn w:val="Normal"/>
    <w:unhideWhenUsed/>
    <w:qFormat/>
    <w:rsid w:val="00A34E5B"/>
    <w:pPr>
      <w:numPr>
        <w:numId w:val="8"/>
      </w:numPr>
      <w:contextualSpacing/>
    </w:pPr>
    <w:rPr>
      <w:lang w:val="en-US"/>
    </w:rPr>
  </w:style>
  <w:style w:type="paragraph" w:styleId="ListNumber4">
    <w:name w:val="List Number 4"/>
    <w:basedOn w:val="Normal"/>
    <w:unhideWhenUsed/>
    <w:qFormat/>
    <w:rsid w:val="00A34E5B"/>
    <w:pPr>
      <w:numPr>
        <w:numId w:val="9"/>
      </w:numPr>
      <w:contextualSpacing/>
    </w:pPr>
    <w:rPr>
      <w:lang w:val="en-US"/>
    </w:rPr>
  </w:style>
  <w:style w:type="paragraph" w:styleId="NormalWeb">
    <w:name w:val="Normal (Web)"/>
    <w:basedOn w:val="Normal"/>
    <w:uiPriority w:val="99"/>
    <w:unhideWhenUsed/>
    <w:rsid w:val="008522B7"/>
    <w:rPr>
      <w:rFonts w:ascii="Times New Roman" w:hAnsi="Times New Roman"/>
      <w:sz w:val="24"/>
      <w:szCs w:val="24"/>
    </w:rPr>
  </w:style>
  <w:style w:type="paragraph" w:customStyle="1" w:styleId="Normalbold">
    <w:name w:val="Normal bold"/>
    <w:basedOn w:val="Normal"/>
    <w:next w:val="Normal"/>
    <w:rsid w:val="008522B7"/>
    <w:rPr>
      <w:b/>
    </w:rPr>
  </w:style>
  <w:style w:type="paragraph" w:customStyle="1" w:styleId="Officeaddress">
    <w:name w:val="Office address"/>
    <w:rsid w:val="008522B7"/>
    <w:pPr>
      <w:spacing w:line="180" w:lineRule="exact"/>
    </w:pPr>
    <w:rPr>
      <w:rFonts w:ascii="Arial" w:hAnsi="Arial"/>
      <w:color w:val="002776"/>
      <w:sz w:val="15"/>
      <w:lang w:val="en-CA"/>
    </w:rPr>
  </w:style>
  <w:style w:type="paragraph" w:customStyle="1" w:styleId="Paragraphheader">
    <w:name w:val="Paragraph header"/>
    <w:basedOn w:val="Normal"/>
    <w:next w:val="Normal"/>
    <w:qFormat/>
    <w:rsid w:val="008522B7"/>
    <w:pPr>
      <w:keepNext/>
      <w:keepLines/>
      <w:spacing w:after="0"/>
    </w:pPr>
    <w:rPr>
      <w:rFonts w:eastAsia="Times New Roman"/>
      <w:b/>
    </w:rPr>
  </w:style>
  <w:style w:type="paragraph" w:customStyle="1" w:styleId="Tablebullet1">
    <w:name w:val="Table bullet 1"/>
    <w:basedOn w:val="Normal"/>
    <w:qFormat/>
    <w:rsid w:val="008522B7"/>
    <w:pPr>
      <w:numPr>
        <w:numId w:val="1"/>
      </w:numPr>
      <w:spacing w:before="60" w:after="60"/>
    </w:pPr>
    <w:rPr>
      <w:sz w:val="16"/>
      <w:szCs w:val="16"/>
    </w:rPr>
  </w:style>
  <w:style w:type="paragraph" w:customStyle="1" w:styleId="Tablebullet2">
    <w:name w:val="Table bullet 2"/>
    <w:basedOn w:val="Normal"/>
    <w:qFormat/>
    <w:rsid w:val="008522B7"/>
    <w:pPr>
      <w:numPr>
        <w:numId w:val="2"/>
      </w:numPr>
      <w:spacing w:before="60" w:after="60"/>
    </w:pPr>
    <w:rPr>
      <w:sz w:val="16"/>
    </w:rPr>
  </w:style>
  <w:style w:type="paragraph" w:customStyle="1" w:styleId="Tableheading">
    <w:name w:val="Table heading"/>
    <w:basedOn w:val="Normal"/>
    <w:qFormat/>
    <w:rsid w:val="008522B7"/>
    <w:pPr>
      <w:spacing w:before="60" w:after="60"/>
      <w:jc w:val="center"/>
    </w:pPr>
    <w:rPr>
      <w:b/>
      <w:bCs/>
      <w:color w:val="FFFFFF"/>
      <w:sz w:val="18"/>
      <w:szCs w:val="18"/>
    </w:rPr>
  </w:style>
  <w:style w:type="paragraph" w:customStyle="1" w:styleId="Tableheadingleft">
    <w:name w:val="Table heading left"/>
    <w:basedOn w:val="Tableheading"/>
    <w:qFormat/>
    <w:rsid w:val="008522B7"/>
    <w:pPr>
      <w:jc w:val="left"/>
    </w:pPr>
  </w:style>
  <w:style w:type="paragraph" w:customStyle="1" w:styleId="Tablesub-heading">
    <w:name w:val="Table sub-heading"/>
    <w:basedOn w:val="TableEntry"/>
    <w:next w:val="Normal"/>
    <w:rsid w:val="008522B7"/>
    <w:rPr>
      <w:b/>
    </w:rPr>
  </w:style>
  <w:style w:type="paragraph" w:customStyle="1" w:styleId="Webaddress">
    <w:name w:val="Web address"/>
    <w:basedOn w:val="Normal"/>
    <w:next w:val="Normal"/>
    <w:rsid w:val="008522B7"/>
    <w:pPr>
      <w:spacing w:before="320" w:after="120"/>
    </w:pPr>
    <w:rPr>
      <w:b/>
      <w:color w:val="auto"/>
      <w:sz w:val="24"/>
      <w:szCs w:val="24"/>
    </w:rPr>
  </w:style>
  <w:style w:type="table" w:customStyle="1" w:styleId="DeloitteBlueTableTableauBleu">
    <w:name w:val="Deloitte Blue Table/Tableau Bleu"/>
    <w:basedOn w:val="TableNormal"/>
    <w:uiPriority w:val="99"/>
    <w:qFormat/>
    <w:rsid w:val="0046154C"/>
    <w:pPr>
      <w:spacing w:before="60" w:after="60"/>
    </w:pPr>
    <w:rPr>
      <w:rFonts w:ascii="Arial" w:hAnsi="Arial"/>
      <w:sz w:val="16"/>
    </w:rPr>
    <w:tblPr>
      <w:tblBorders>
        <w:bottom w:val="single" w:sz="6" w:space="0" w:color="00A1DE"/>
        <w:insideH w:val="single" w:sz="6" w:space="0" w:color="00A1DE"/>
      </w:tblBorders>
    </w:tblPr>
    <w:tcPr>
      <w:vAlign w:val="center"/>
    </w:tcPr>
    <w:tblStylePr w:type="firstRow">
      <w:pPr>
        <w:wordWrap/>
        <w:spacing w:beforeLines="0" w:beforeAutospacing="0" w:afterLines="0" w:afterAutospacing="0" w:line="240" w:lineRule="auto"/>
      </w:pPr>
      <w:rPr>
        <w:rFonts w:ascii="Arial" w:hAnsi="Arial"/>
        <w:b/>
        <w:i w:val="0"/>
        <w:color w:val="FFFFFF"/>
        <w:sz w:val="18"/>
      </w:rPr>
      <w:tblPr/>
      <w:tcPr>
        <w:shd w:val="clear" w:color="auto" w:fill="00A1DE"/>
      </w:tcPr>
    </w:tblStylePr>
    <w:tblStylePr w:type="lastRow">
      <w:pPr>
        <w:wordWrap/>
      </w:pPr>
      <w:rPr>
        <w:rFonts w:ascii="Arial" w:hAnsi="Arial"/>
        <w:b/>
      </w:rPr>
      <w:tblPr/>
      <w:tcPr>
        <w:tcBorders>
          <w:bottom w:val="single" w:sz="8" w:space="0" w:color="00A1DE"/>
        </w:tcBorders>
      </w:tcPr>
    </w:tblStylePr>
  </w:style>
  <w:style w:type="table" w:customStyle="1" w:styleId="DeloitteDarkGreenTableTableauVert-fonc">
    <w:name w:val="Deloitte Dark Green Table/Tableau Vert-foncé"/>
    <w:basedOn w:val="TableNormal"/>
    <w:uiPriority w:val="99"/>
    <w:qFormat/>
    <w:rsid w:val="0046154C"/>
    <w:pPr>
      <w:spacing w:before="60" w:after="60"/>
    </w:pPr>
    <w:rPr>
      <w:rFonts w:ascii="Arial" w:hAnsi="Arial"/>
      <w:sz w:val="16"/>
    </w:rPr>
    <w:tblPr>
      <w:tblBorders>
        <w:bottom w:val="single" w:sz="4" w:space="0" w:color="3C8A2E"/>
        <w:insideH w:val="single" w:sz="4" w:space="0" w:color="3C8A2E"/>
      </w:tblBorders>
    </w:tblPr>
    <w:tcPr>
      <w:shd w:val="clear" w:color="auto" w:fill="FFFFFF"/>
      <w:vAlign w:val="center"/>
    </w:tcPr>
    <w:tblStylePr w:type="firstRow">
      <w:rPr>
        <w:rFonts w:ascii="Arial" w:hAnsi="Arial"/>
        <w:b/>
        <w:color w:val="FFFFFF"/>
        <w:sz w:val="18"/>
      </w:rPr>
      <w:tblPr/>
      <w:tcPr>
        <w:shd w:val="clear" w:color="auto" w:fill="3C8A2E"/>
      </w:tcPr>
    </w:tblStylePr>
    <w:tblStylePr w:type="lastRow">
      <w:rPr>
        <w:rFonts w:ascii="Arial" w:hAnsi="Arial"/>
        <w:b/>
      </w:rPr>
      <w:tblPr/>
      <w:tcPr>
        <w:tcBorders>
          <w:top w:val="nil"/>
          <w:bottom w:val="single" w:sz="8" w:space="0" w:color="3C8A2E"/>
        </w:tcBorders>
        <w:shd w:val="clear" w:color="auto" w:fill="FFFFFF"/>
      </w:tcPr>
    </w:tblStylePr>
  </w:style>
  <w:style w:type="table" w:customStyle="1" w:styleId="DeloitteGreenTableTableauVert">
    <w:name w:val="Deloitte Green Table/Tableau Vert"/>
    <w:basedOn w:val="TableNormal"/>
    <w:uiPriority w:val="99"/>
    <w:qFormat/>
    <w:rsid w:val="0046154C"/>
    <w:pPr>
      <w:spacing w:before="60" w:after="60"/>
    </w:pPr>
    <w:rPr>
      <w:rFonts w:ascii="Arial" w:hAnsi="Arial"/>
      <w:sz w:val="16"/>
    </w:rPr>
    <w:tblPr>
      <w:tblBorders>
        <w:bottom w:val="single" w:sz="6" w:space="0" w:color="92D400"/>
        <w:insideH w:val="single" w:sz="6" w:space="0" w:color="92D400"/>
      </w:tblBorders>
    </w:tblPr>
    <w:tcPr>
      <w:vAlign w:val="center"/>
    </w:tcPr>
    <w:tblStylePr w:type="firstRow">
      <w:rPr>
        <w:rFonts w:ascii="Arial" w:hAnsi="Arial"/>
        <w:b/>
        <w:color w:val="FFFFFF"/>
        <w:sz w:val="18"/>
      </w:rPr>
      <w:tblPr/>
      <w:tcPr>
        <w:shd w:val="clear" w:color="auto" w:fill="92D400"/>
      </w:tcPr>
    </w:tblStylePr>
    <w:tblStylePr w:type="lastRow">
      <w:rPr>
        <w:rFonts w:ascii="Arial" w:hAnsi="Arial"/>
        <w:b/>
      </w:rPr>
      <w:tblPr/>
      <w:tcPr>
        <w:tcBorders>
          <w:top w:val="single" w:sz="4" w:space="0" w:color="92D400"/>
          <w:bottom w:val="single" w:sz="8" w:space="0" w:color="92D400"/>
        </w:tcBorders>
      </w:tcPr>
    </w:tblStylePr>
  </w:style>
  <w:style w:type="character" w:customStyle="1" w:styleId="Heading4Char">
    <w:name w:val="Heading 4 Char"/>
    <w:basedOn w:val="DefaultParagraphFont"/>
    <w:link w:val="Heading4"/>
    <w:uiPriority w:val="9"/>
    <w:rsid w:val="00B70440"/>
    <w:rPr>
      <w:rFonts w:ascii="Arial" w:hAnsi="Arial"/>
      <w:b/>
      <w:bCs/>
      <w:i/>
      <w:sz w:val="24"/>
      <w:szCs w:val="28"/>
      <w:lang w:val="en-CA"/>
    </w:rPr>
  </w:style>
  <w:style w:type="character" w:customStyle="1" w:styleId="HeaderChar">
    <w:name w:val="Header Char"/>
    <w:aliases w:val="Appendix Char"/>
    <w:basedOn w:val="DefaultParagraphFont"/>
    <w:link w:val="Header"/>
    <w:uiPriority w:val="99"/>
    <w:rsid w:val="00B70440"/>
    <w:rPr>
      <w:rFonts w:ascii="Arial" w:hAnsi="Arial"/>
      <w:color w:val="000000"/>
      <w:lang w:val="en-CA"/>
    </w:rPr>
  </w:style>
  <w:style w:type="paragraph" w:styleId="TOCHeading">
    <w:name w:val="TOC Heading"/>
    <w:basedOn w:val="Heading1"/>
    <w:next w:val="Normal"/>
    <w:uiPriority w:val="39"/>
    <w:unhideWhenUsed/>
    <w:qFormat/>
    <w:rsid w:val="002F7896"/>
    <w:pPr>
      <w:keepLines/>
      <w:pageBreakBefore w:val="0"/>
      <w:spacing w:before="480" w:after="0"/>
      <w:outlineLvl w:val="9"/>
    </w:pPr>
    <w:rPr>
      <w:rFonts w:asciiTheme="majorHAnsi" w:eastAsiaTheme="majorEastAsia" w:hAnsiTheme="majorHAnsi" w:cstheme="majorBidi"/>
      <w:b w:val="0"/>
      <w:bCs/>
      <w:color w:val="001D58" w:themeColor="accent1" w:themeShade="BF"/>
      <w:kern w:val="0"/>
      <w:szCs w:val="28"/>
    </w:rPr>
  </w:style>
  <w:style w:type="character" w:customStyle="1" w:styleId="FooterChar">
    <w:name w:val="Footer Char"/>
    <w:aliases w:val="Footer-Even Char"/>
    <w:basedOn w:val="DefaultParagraphFont"/>
    <w:link w:val="Footer"/>
    <w:uiPriority w:val="99"/>
    <w:rsid w:val="002F7896"/>
    <w:rPr>
      <w:rFonts w:ascii="Arial" w:hAnsi="Arial"/>
      <w:color w:val="000000"/>
      <w:sz w:val="16"/>
      <w:lang w:val="en-CA"/>
    </w:rPr>
  </w:style>
  <w:style w:type="character" w:styleId="PlaceholderText">
    <w:name w:val="Placeholder Text"/>
    <w:basedOn w:val="DefaultParagraphFont"/>
    <w:uiPriority w:val="99"/>
    <w:semiHidden/>
    <w:rsid w:val="002F7896"/>
    <w:rPr>
      <w:color w:val="808080"/>
    </w:rPr>
  </w:style>
  <w:style w:type="paragraph" w:styleId="Title">
    <w:name w:val="Title"/>
    <w:basedOn w:val="Normal"/>
    <w:next w:val="Normal"/>
    <w:link w:val="TitleChar"/>
    <w:uiPriority w:val="10"/>
    <w:qFormat/>
    <w:rsid w:val="002F7896"/>
    <w:pPr>
      <w:pBdr>
        <w:bottom w:val="single" w:sz="6" w:space="1" w:color="002776" w:themeColor="text2"/>
      </w:pBdr>
      <w:tabs>
        <w:tab w:val="center" w:pos="720"/>
      </w:tabs>
      <w:spacing w:before="720" w:after="200" w:line="276" w:lineRule="auto"/>
    </w:pPr>
    <w:rPr>
      <w:rFonts w:asciiTheme="minorHAnsi" w:eastAsiaTheme="minorEastAsia" w:hAnsiTheme="minorHAnsi" w:cstheme="minorBidi"/>
      <w:caps/>
      <w:color w:val="002776" w:themeColor="text2"/>
      <w:spacing w:val="10"/>
      <w:kern w:val="28"/>
      <w:sz w:val="52"/>
      <w:szCs w:val="52"/>
      <w:lang w:val="en-US" w:bidi="en-US"/>
    </w:rPr>
  </w:style>
  <w:style w:type="character" w:customStyle="1" w:styleId="TitleChar">
    <w:name w:val="Title Char"/>
    <w:basedOn w:val="DefaultParagraphFont"/>
    <w:link w:val="Title"/>
    <w:uiPriority w:val="10"/>
    <w:rsid w:val="002F7896"/>
    <w:rPr>
      <w:rFonts w:asciiTheme="minorHAnsi" w:eastAsiaTheme="minorEastAsia" w:hAnsiTheme="minorHAnsi" w:cstheme="minorBidi"/>
      <w:caps/>
      <w:color w:val="002776" w:themeColor="text2"/>
      <w:spacing w:val="10"/>
      <w:kern w:val="28"/>
      <w:sz w:val="52"/>
      <w:szCs w:val="52"/>
      <w:lang w:bidi="en-US"/>
    </w:rPr>
  </w:style>
  <w:style w:type="table" w:customStyle="1" w:styleId="MediumShading1-Accent11">
    <w:name w:val="Medium Shading 1 - Accent 11"/>
    <w:basedOn w:val="TableNormal"/>
    <w:uiPriority w:val="63"/>
    <w:rsid w:val="002F7896"/>
    <w:pPr>
      <w:spacing w:before="200"/>
    </w:pPr>
    <w:rPr>
      <w:rFonts w:asciiTheme="minorHAnsi" w:eastAsiaTheme="minorEastAsia" w:hAnsiTheme="minorHAnsi" w:cstheme="minorBidi"/>
      <w:sz w:val="22"/>
      <w:szCs w:val="22"/>
      <w:lang w:bidi="en-US"/>
    </w:rPr>
    <w:tblPr>
      <w:tblStyleRowBandSize w:val="1"/>
      <w:tblStyleColBandSize w:val="1"/>
      <w:tblBorders>
        <w:top w:val="single" w:sz="8" w:space="0" w:color="0047D8" w:themeColor="accent1" w:themeTint="BF"/>
        <w:left w:val="single" w:sz="8" w:space="0" w:color="0047D8" w:themeColor="accent1" w:themeTint="BF"/>
        <w:bottom w:val="single" w:sz="8" w:space="0" w:color="0047D8" w:themeColor="accent1" w:themeTint="BF"/>
        <w:right w:val="single" w:sz="8" w:space="0" w:color="0047D8" w:themeColor="accent1" w:themeTint="BF"/>
        <w:insideH w:val="single" w:sz="8" w:space="0" w:color="0047D8" w:themeColor="accent1" w:themeTint="BF"/>
      </w:tblBorders>
    </w:tblPr>
    <w:tblStylePr w:type="firstRow">
      <w:pPr>
        <w:spacing w:before="0" w:after="0" w:line="240" w:lineRule="auto"/>
      </w:pPr>
      <w:rPr>
        <w:b/>
        <w:bCs/>
        <w:color w:val="FFFFFF" w:themeColor="background1"/>
      </w:rPr>
      <w:tblPr/>
      <w:tcPr>
        <w:tcBorders>
          <w:top w:val="single" w:sz="8" w:space="0" w:color="0047D8" w:themeColor="accent1" w:themeTint="BF"/>
          <w:left w:val="single" w:sz="8" w:space="0" w:color="0047D8" w:themeColor="accent1" w:themeTint="BF"/>
          <w:bottom w:val="single" w:sz="8" w:space="0" w:color="0047D8" w:themeColor="accent1" w:themeTint="BF"/>
          <w:right w:val="single" w:sz="8" w:space="0" w:color="0047D8" w:themeColor="accent1" w:themeTint="BF"/>
          <w:insideH w:val="nil"/>
          <w:insideV w:val="nil"/>
        </w:tcBorders>
        <w:shd w:val="clear" w:color="auto" w:fill="002776" w:themeFill="accent1"/>
      </w:tcPr>
    </w:tblStylePr>
    <w:tblStylePr w:type="lastRow">
      <w:pPr>
        <w:spacing w:before="0" w:after="0" w:line="240" w:lineRule="auto"/>
      </w:pPr>
      <w:rPr>
        <w:b/>
        <w:bCs/>
      </w:rPr>
      <w:tblPr/>
      <w:tcPr>
        <w:tcBorders>
          <w:top w:val="double" w:sz="6" w:space="0" w:color="0047D8" w:themeColor="accent1" w:themeTint="BF"/>
          <w:left w:val="single" w:sz="8" w:space="0" w:color="0047D8" w:themeColor="accent1" w:themeTint="BF"/>
          <w:bottom w:val="single" w:sz="8" w:space="0" w:color="0047D8" w:themeColor="accent1" w:themeTint="BF"/>
          <w:right w:val="single" w:sz="8" w:space="0" w:color="0047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BDFF" w:themeFill="accent1" w:themeFillTint="3F"/>
      </w:tcPr>
    </w:tblStylePr>
    <w:tblStylePr w:type="band1Horz">
      <w:tblPr/>
      <w:tcPr>
        <w:tcBorders>
          <w:insideH w:val="nil"/>
          <w:insideV w:val="nil"/>
        </w:tcBorders>
        <w:shd w:val="clear" w:color="auto" w:fill="9EBDFF" w:themeFill="accen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rsid w:val="00EF11D4"/>
    <w:rPr>
      <w:rFonts w:ascii="Calibri" w:hAnsi="Calibri"/>
      <w:color w:val="002776" w:themeColor="text1"/>
      <w:lang w:val="en-CA"/>
    </w:rPr>
  </w:style>
  <w:style w:type="character" w:customStyle="1" w:styleId="Heading5Char">
    <w:name w:val="Heading 5 Char"/>
    <w:basedOn w:val="DefaultParagraphFont"/>
    <w:link w:val="Heading5"/>
    <w:rsid w:val="002F7896"/>
    <w:rPr>
      <w:rFonts w:ascii="Arial" w:hAnsi="Arial"/>
      <w:bCs/>
      <w:i/>
      <w:iCs/>
      <w:sz w:val="24"/>
      <w:szCs w:val="26"/>
      <w:lang w:val="en-CA"/>
    </w:rPr>
  </w:style>
  <w:style w:type="paragraph" w:styleId="Caption">
    <w:name w:val="caption"/>
    <w:basedOn w:val="Normal"/>
    <w:next w:val="Normal"/>
    <w:uiPriority w:val="35"/>
    <w:unhideWhenUsed/>
    <w:qFormat/>
    <w:rsid w:val="002F7896"/>
    <w:pPr>
      <w:spacing w:before="200" w:after="200" w:line="276" w:lineRule="auto"/>
    </w:pPr>
    <w:rPr>
      <w:rFonts w:asciiTheme="minorHAnsi" w:eastAsiaTheme="minorEastAsia" w:hAnsiTheme="minorHAnsi" w:cstheme="minorBidi"/>
      <w:b/>
      <w:bCs/>
      <w:color w:val="001D58" w:themeColor="accent1" w:themeShade="BF"/>
      <w:sz w:val="16"/>
      <w:szCs w:val="16"/>
      <w:lang w:val="en-US" w:bidi="en-US"/>
    </w:rPr>
  </w:style>
  <w:style w:type="paragraph" w:styleId="Subtitle">
    <w:name w:val="Subtitle"/>
    <w:basedOn w:val="Normal"/>
    <w:next w:val="Normal"/>
    <w:link w:val="SubtitleChar"/>
    <w:uiPriority w:val="11"/>
    <w:qFormat/>
    <w:rsid w:val="002F7896"/>
    <w:pPr>
      <w:spacing w:before="200" w:after="1000"/>
    </w:pPr>
    <w:rPr>
      <w:rFonts w:asciiTheme="minorHAnsi" w:eastAsiaTheme="minorEastAsia" w:hAnsiTheme="minorHAnsi" w:cstheme="minorBidi"/>
      <w:smallCaps/>
      <w:color w:val="0053FE" w:themeColor="text1" w:themeTint="A6"/>
      <w:spacing w:val="10"/>
      <w:sz w:val="24"/>
      <w:szCs w:val="24"/>
      <w:lang w:val="en-US" w:bidi="en-US"/>
    </w:rPr>
  </w:style>
  <w:style w:type="character" w:customStyle="1" w:styleId="SubtitleChar">
    <w:name w:val="Subtitle Char"/>
    <w:basedOn w:val="DefaultParagraphFont"/>
    <w:link w:val="Subtitle"/>
    <w:uiPriority w:val="11"/>
    <w:rsid w:val="002F7896"/>
    <w:rPr>
      <w:rFonts w:asciiTheme="minorHAnsi" w:eastAsiaTheme="minorEastAsia" w:hAnsiTheme="minorHAnsi" w:cstheme="minorBidi"/>
      <w:smallCaps/>
      <w:color w:val="0053FE" w:themeColor="text1" w:themeTint="A6"/>
      <w:spacing w:val="10"/>
      <w:sz w:val="24"/>
      <w:szCs w:val="24"/>
      <w:lang w:bidi="en-US"/>
    </w:rPr>
  </w:style>
  <w:style w:type="character" w:styleId="Strong">
    <w:name w:val="Strong"/>
    <w:uiPriority w:val="22"/>
    <w:qFormat/>
    <w:rsid w:val="002F7896"/>
    <w:rPr>
      <w:b/>
      <w:bCs/>
    </w:rPr>
  </w:style>
  <w:style w:type="paragraph" w:styleId="NoSpacing">
    <w:name w:val="No Spacing"/>
    <w:basedOn w:val="Normal"/>
    <w:link w:val="NoSpacingChar"/>
    <w:uiPriority w:val="1"/>
    <w:qFormat/>
    <w:rsid w:val="002F7896"/>
    <w:pPr>
      <w:spacing w:after="0"/>
    </w:pPr>
    <w:rPr>
      <w:rFonts w:asciiTheme="minorHAnsi" w:eastAsiaTheme="minorEastAsia" w:hAnsiTheme="minorHAnsi" w:cstheme="minorBidi"/>
      <w:color w:val="auto"/>
      <w:lang w:val="en-US" w:bidi="en-US"/>
    </w:rPr>
  </w:style>
  <w:style w:type="character" w:customStyle="1" w:styleId="NoSpacingChar">
    <w:name w:val="No Spacing Char"/>
    <w:basedOn w:val="DefaultParagraphFont"/>
    <w:link w:val="NoSpacing"/>
    <w:uiPriority w:val="1"/>
    <w:rsid w:val="002F7896"/>
    <w:rPr>
      <w:rFonts w:asciiTheme="minorHAnsi" w:eastAsiaTheme="minorEastAsia" w:hAnsiTheme="minorHAnsi" w:cstheme="minorBidi"/>
      <w:lang w:bidi="en-US"/>
    </w:rPr>
  </w:style>
  <w:style w:type="paragraph" w:styleId="ListParagraph">
    <w:name w:val="List Paragraph"/>
    <w:basedOn w:val="Normal"/>
    <w:uiPriority w:val="34"/>
    <w:qFormat/>
    <w:rsid w:val="002F7896"/>
    <w:pPr>
      <w:spacing w:before="200" w:after="200" w:line="276" w:lineRule="auto"/>
      <w:ind w:left="720"/>
      <w:contextualSpacing/>
    </w:pPr>
    <w:rPr>
      <w:rFonts w:asciiTheme="minorHAnsi" w:eastAsiaTheme="minorEastAsia" w:hAnsiTheme="minorHAnsi" w:cstheme="minorBidi"/>
      <w:color w:val="auto"/>
      <w:lang w:val="en-US" w:bidi="en-US"/>
    </w:rPr>
  </w:style>
  <w:style w:type="paragraph" w:styleId="Quote">
    <w:name w:val="Quote"/>
    <w:basedOn w:val="Normal"/>
    <w:next w:val="Normal"/>
    <w:link w:val="QuoteChar"/>
    <w:uiPriority w:val="29"/>
    <w:qFormat/>
    <w:rsid w:val="002F7896"/>
    <w:pPr>
      <w:spacing w:before="200" w:after="200" w:line="276" w:lineRule="auto"/>
    </w:pPr>
    <w:rPr>
      <w:rFonts w:asciiTheme="minorHAnsi" w:eastAsiaTheme="minorEastAsia" w:hAnsiTheme="minorHAnsi" w:cstheme="minorBidi"/>
      <w:i/>
      <w:iCs/>
      <w:color w:val="auto"/>
      <w:lang w:val="en-US" w:bidi="en-US"/>
    </w:rPr>
  </w:style>
  <w:style w:type="character" w:customStyle="1" w:styleId="QuoteChar">
    <w:name w:val="Quote Char"/>
    <w:basedOn w:val="DefaultParagraphFont"/>
    <w:link w:val="Quote"/>
    <w:uiPriority w:val="29"/>
    <w:rsid w:val="002F7896"/>
    <w:rPr>
      <w:rFonts w:asciiTheme="minorHAnsi" w:eastAsiaTheme="minorEastAsia" w:hAnsiTheme="minorHAnsi" w:cstheme="minorBidi"/>
      <w:i/>
      <w:iCs/>
      <w:lang w:bidi="en-US"/>
    </w:rPr>
  </w:style>
  <w:style w:type="paragraph" w:styleId="IntenseQuote">
    <w:name w:val="Intense Quote"/>
    <w:basedOn w:val="Normal"/>
    <w:next w:val="Normal"/>
    <w:link w:val="IntenseQuoteChar"/>
    <w:uiPriority w:val="30"/>
    <w:qFormat/>
    <w:rsid w:val="002F7896"/>
    <w:pPr>
      <w:pBdr>
        <w:top w:val="single" w:sz="4" w:space="10" w:color="002776" w:themeColor="accent1"/>
        <w:left w:val="single" w:sz="4" w:space="10" w:color="002776" w:themeColor="accent1"/>
      </w:pBdr>
      <w:spacing w:before="200" w:after="0" w:line="276" w:lineRule="auto"/>
      <w:ind w:left="1296" w:right="1152"/>
      <w:jc w:val="both"/>
    </w:pPr>
    <w:rPr>
      <w:rFonts w:asciiTheme="minorHAnsi" w:eastAsiaTheme="minorEastAsia" w:hAnsiTheme="minorHAnsi" w:cstheme="minorBidi"/>
      <w:i/>
      <w:iCs/>
      <w:color w:val="002776" w:themeColor="accent1"/>
      <w:lang w:val="en-US" w:bidi="en-US"/>
    </w:rPr>
  </w:style>
  <w:style w:type="character" w:customStyle="1" w:styleId="IntenseQuoteChar">
    <w:name w:val="Intense Quote Char"/>
    <w:basedOn w:val="DefaultParagraphFont"/>
    <w:link w:val="IntenseQuote"/>
    <w:uiPriority w:val="30"/>
    <w:rsid w:val="002F7896"/>
    <w:rPr>
      <w:rFonts w:asciiTheme="minorHAnsi" w:eastAsiaTheme="minorEastAsia" w:hAnsiTheme="minorHAnsi" w:cstheme="minorBidi"/>
      <w:i/>
      <w:iCs/>
      <w:color w:val="002776" w:themeColor="accent1"/>
      <w:lang w:bidi="en-US"/>
    </w:rPr>
  </w:style>
  <w:style w:type="character" w:styleId="SubtleEmphasis">
    <w:name w:val="Subtle Emphasis"/>
    <w:uiPriority w:val="19"/>
    <w:qFormat/>
    <w:rsid w:val="002F7896"/>
    <w:rPr>
      <w:i/>
      <w:iCs/>
      <w:color w:val="00133A" w:themeColor="accent1" w:themeShade="7F"/>
    </w:rPr>
  </w:style>
  <w:style w:type="character" w:styleId="IntenseEmphasis">
    <w:name w:val="Intense Emphasis"/>
    <w:uiPriority w:val="21"/>
    <w:qFormat/>
    <w:rsid w:val="002F7896"/>
    <w:rPr>
      <w:b/>
      <w:bCs/>
      <w:caps/>
      <w:color w:val="00133A" w:themeColor="accent1" w:themeShade="7F"/>
      <w:spacing w:val="10"/>
    </w:rPr>
  </w:style>
  <w:style w:type="character" w:styleId="SubtleReference">
    <w:name w:val="Subtle Reference"/>
    <w:uiPriority w:val="31"/>
    <w:qFormat/>
    <w:rsid w:val="002F7896"/>
    <w:rPr>
      <w:b/>
      <w:bCs/>
      <w:color w:val="002776" w:themeColor="accent1"/>
    </w:rPr>
  </w:style>
  <w:style w:type="character" w:styleId="IntenseReference">
    <w:name w:val="Intense Reference"/>
    <w:uiPriority w:val="32"/>
    <w:qFormat/>
    <w:rsid w:val="002F7896"/>
    <w:rPr>
      <w:b/>
      <w:bCs/>
      <w:i/>
      <w:iCs/>
      <w:caps/>
      <w:color w:val="002776" w:themeColor="accent1"/>
    </w:rPr>
  </w:style>
  <w:style w:type="character" w:styleId="BookTitle">
    <w:name w:val="Book Title"/>
    <w:uiPriority w:val="33"/>
    <w:qFormat/>
    <w:rsid w:val="002F7896"/>
    <w:rPr>
      <w:b/>
      <w:bCs/>
      <w:i/>
      <w:iCs/>
      <w:spacing w:val="9"/>
    </w:rPr>
  </w:style>
  <w:style w:type="table" w:styleId="LightShading-Accent5">
    <w:name w:val="Light Shading Accent 5"/>
    <w:basedOn w:val="TableNormal"/>
    <w:uiPriority w:val="60"/>
    <w:rsid w:val="002F7896"/>
    <w:rPr>
      <w:rFonts w:asciiTheme="minorHAnsi" w:eastAsiaTheme="minorEastAsia" w:hAnsiTheme="minorHAnsi" w:cstheme="minorBidi"/>
      <w:color w:val="2C6722" w:themeColor="accent5" w:themeShade="BF"/>
      <w:sz w:val="22"/>
      <w:szCs w:val="22"/>
      <w:lang w:bidi="en-US"/>
    </w:rPr>
    <w:tblPr>
      <w:tblStyleRowBandSize w:val="1"/>
      <w:tblStyleColBandSize w:val="1"/>
      <w:tblBorders>
        <w:top w:val="single" w:sz="8" w:space="0" w:color="3C8A2E" w:themeColor="accent5"/>
        <w:bottom w:val="single" w:sz="8" w:space="0" w:color="3C8A2E" w:themeColor="accent5"/>
      </w:tblBorders>
    </w:tblPr>
    <w:tblStylePr w:type="firstRow">
      <w:pPr>
        <w:spacing w:before="0" w:after="0" w:line="240" w:lineRule="auto"/>
      </w:pPr>
      <w:rPr>
        <w:b/>
        <w:bCs/>
      </w:rPr>
      <w:tblPr/>
      <w:tcPr>
        <w:tcBorders>
          <w:top w:val="single" w:sz="8" w:space="0" w:color="3C8A2E" w:themeColor="accent5"/>
          <w:left w:val="nil"/>
          <w:bottom w:val="single" w:sz="8" w:space="0" w:color="3C8A2E" w:themeColor="accent5"/>
          <w:right w:val="nil"/>
          <w:insideH w:val="nil"/>
          <w:insideV w:val="nil"/>
        </w:tcBorders>
      </w:tcPr>
    </w:tblStylePr>
    <w:tblStylePr w:type="lastRow">
      <w:pPr>
        <w:spacing w:before="0" w:after="0" w:line="240" w:lineRule="auto"/>
      </w:pPr>
      <w:rPr>
        <w:b/>
        <w:bCs/>
      </w:rPr>
      <w:tblPr/>
      <w:tcPr>
        <w:tcBorders>
          <w:top w:val="single" w:sz="8" w:space="0" w:color="3C8A2E" w:themeColor="accent5"/>
          <w:left w:val="nil"/>
          <w:bottom w:val="single" w:sz="8" w:space="0" w:color="3C8A2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EAC2" w:themeFill="accent5" w:themeFillTint="3F"/>
      </w:tcPr>
    </w:tblStylePr>
    <w:tblStylePr w:type="band1Horz">
      <w:tblPr/>
      <w:tcPr>
        <w:tcBorders>
          <w:left w:val="nil"/>
          <w:right w:val="nil"/>
          <w:insideH w:val="nil"/>
          <w:insideV w:val="nil"/>
        </w:tcBorders>
        <w:shd w:val="clear" w:color="auto" w:fill="C8EAC2" w:themeFill="accent5" w:themeFillTint="3F"/>
      </w:tcPr>
    </w:tblStylePr>
  </w:style>
  <w:style w:type="table" w:customStyle="1" w:styleId="LightShading1">
    <w:name w:val="Light Shading1"/>
    <w:basedOn w:val="TableNormal"/>
    <w:uiPriority w:val="60"/>
    <w:rsid w:val="002F7896"/>
    <w:rPr>
      <w:rFonts w:asciiTheme="minorHAnsi" w:eastAsiaTheme="minorEastAsia" w:hAnsiTheme="minorHAnsi" w:cstheme="minorBidi"/>
      <w:color w:val="001D58" w:themeColor="text1" w:themeShade="BF"/>
      <w:sz w:val="22"/>
      <w:szCs w:val="22"/>
      <w:lang w:bidi="en-US"/>
    </w:rPr>
    <w:tblPr>
      <w:tblStyleRowBandSize w:val="1"/>
      <w:tblStyleColBandSize w:val="1"/>
      <w:tblBorders>
        <w:top w:val="single" w:sz="8" w:space="0" w:color="002776" w:themeColor="text1"/>
        <w:bottom w:val="single" w:sz="8" w:space="0" w:color="002776" w:themeColor="text1"/>
      </w:tblBorders>
    </w:tblPr>
    <w:tblStylePr w:type="firstRow">
      <w:pPr>
        <w:spacing w:before="0" w:after="0" w:line="240" w:lineRule="auto"/>
      </w:pPr>
      <w:rPr>
        <w:b/>
        <w:bCs/>
      </w:rPr>
      <w:tblPr/>
      <w:tcPr>
        <w:tcBorders>
          <w:top w:val="single" w:sz="8" w:space="0" w:color="002776" w:themeColor="text1"/>
          <w:left w:val="nil"/>
          <w:bottom w:val="single" w:sz="8" w:space="0" w:color="002776" w:themeColor="text1"/>
          <w:right w:val="nil"/>
          <w:insideH w:val="nil"/>
          <w:insideV w:val="nil"/>
        </w:tcBorders>
      </w:tcPr>
    </w:tblStylePr>
    <w:tblStylePr w:type="lastRow">
      <w:pPr>
        <w:spacing w:before="0" w:after="0" w:line="240" w:lineRule="auto"/>
      </w:pPr>
      <w:rPr>
        <w:b/>
        <w:bCs/>
      </w:rPr>
      <w:tblPr/>
      <w:tcPr>
        <w:tcBorders>
          <w:top w:val="single" w:sz="8" w:space="0" w:color="002776" w:themeColor="text1"/>
          <w:left w:val="nil"/>
          <w:bottom w:val="single" w:sz="8" w:space="0" w:color="002776"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EBDFF" w:themeFill="text1" w:themeFillTint="3F"/>
      </w:tcPr>
    </w:tblStylePr>
    <w:tblStylePr w:type="band1Horz">
      <w:tblPr/>
      <w:tcPr>
        <w:tcBorders>
          <w:left w:val="nil"/>
          <w:right w:val="nil"/>
          <w:insideH w:val="nil"/>
          <w:insideV w:val="nil"/>
        </w:tcBorders>
        <w:shd w:val="clear" w:color="auto" w:fill="9EBDFF" w:themeFill="text1" w:themeFillTint="3F"/>
      </w:tcPr>
    </w:tblStylePr>
  </w:style>
  <w:style w:type="paragraph" w:customStyle="1" w:styleId="copyright">
    <w:name w:val="copyright"/>
    <w:basedOn w:val="Normal"/>
    <w:uiPriority w:val="99"/>
    <w:rsid w:val="002F7896"/>
    <w:pPr>
      <w:pBdr>
        <w:top w:val="single" w:sz="6" w:space="6" w:color="auto" w:shadow="1"/>
        <w:left w:val="single" w:sz="6" w:space="6" w:color="auto" w:shadow="1"/>
        <w:bottom w:val="single" w:sz="6" w:space="6" w:color="auto" w:shadow="1"/>
        <w:right w:val="single" w:sz="6" w:space="6" w:color="auto" w:shadow="1"/>
      </w:pBdr>
      <w:spacing w:before="120" w:after="20"/>
      <w:ind w:left="360" w:right="360"/>
    </w:pPr>
    <w:rPr>
      <w:rFonts w:ascii="Times New Roman" w:eastAsia="Times New Roman" w:hAnsi="Times New Roman"/>
      <w:color w:val="auto"/>
      <w:sz w:val="18"/>
      <w:lang w:val="en-GB"/>
    </w:rPr>
  </w:style>
  <w:style w:type="table" w:customStyle="1" w:styleId="LightGrid-Accent11">
    <w:name w:val="Light Grid - Accent 11"/>
    <w:basedOn w:val="TableNormal"/>
    <w:uiPriority w:val="62"/>
    <w:rsid w:val="002F7896"/>
    <w:rPr>
      <w:rFonts w:asciiTheme="minorHAnsi" w:eastAsiaTheme="minorEastAsia" w:hAnsiTheme="minorHAnsi" w:cstheme="minorBidi"/>
      <w:sz w:val="22"/>
      <w:szCs w:val="22"/>
      <w:lang w:bidi="en-US"/>
    </w:rPr>
    <w:tblPr>
      <w:tblStyleRowBandSize w:val="1"/>
      <w:tblStyleColBandSize w:val="1"/>
      <w:tblBorders>
        <w:top w:val="single" w:sz="8" w:space="0" w:color="002776" w:themeColor="accent1"/>
        <w:left w:val="single" w:sz="8" w:space="0" w:color="002776" w:themeColor="accent1"/>
        <w:bottom w:val="single" w:sz="8" w:space="0" w:color="002776" w:themeColor="accent1"/>
        <w:right w:val="single" w:sz="8" w:space="0" w:color="002776" w:themeColor="accent1"/>
        <w:insideH w:val="single" w:sz="8" w:space="0" w:color="002776" w:themeColor="accent1"/>
        <w:insideV w:val="single" w:sz="8" w:space="0" w:color="00277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2776" w:themeColor="accent1"/>
          <w:left w:val="single" w:sz="8" w:space="0" w:color="002776" w:themeColor="accent1"/>
          <w:bottom w:val="single" w:sz="18" w:space="0" w:color="002776" w:themeColor="accent1"/>
          <w:right w:val="single" w:sz="8" w:space="0" w:color="002776" w:themeColor="accent1"/>
          <w:insideH w:val="nil"/>
          <w:insideV w:val="single" w:sz="8" w:space="0" w:color="00277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776" w:themeColor="accent1"/>
          <w:left w:val="single" w:sz="8" w:space="0" w:color="002776" w:themeColor="accent1"/>
          <w:bottom w:val="single" w:sz="8" w:space="0" w:color="002776" w:themeColor="accent1"/>
          <w:right w:val="single" w:sz="8" w:space="0" w:color="002776" w:themeColor="accent1"/>
          <w:insideH w:val="nil"/>
          <w:insideV w:val="single" w:sz="8" w:space="0" w:color="00277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776" w:themeColor="accent1"/>
          <w:left w:val="single" w:sz="8" w:space="0" w:color="002776" w:themeColor="accent1"/>
          <w:bottom w:val="single" w:sz="8" w:space="0" w:color="002776" w:themeColor="accent1"/>
          <w:right w:val="single" w:sz="8" w:space="0" w:color="002776" w:themeColor="accent1"/>
        </w:tcBorders>
      </w:tcPr>
    </w:tblStylePr>
    <w:tblStylePr w:type="band1Vert">
      <w:tblPr/>
      <w:tcPr>
        <w:tcBorders>
          <w:top w:val="single" w:sz="8" w:space="0" w:color="002776" w:themeColor="accent1"/>
          <w:left w:val="single" w:sz="8" w:space="0" w:color="002776" w:themeColor="accent1"/>
          <w:bottom w:val="single" w:sz="8" w:space="0" w:color="002776" w:themeColor="accent1"/>
          <w:right w:val="single" w:sz="8" w:space="0" w:color="002776" w:themeColor="accent1"/>
        </w:tcBorders>
        <w:shd w:val="clear" w:color="auto" w:fill="9EBDFF" w:themeFill="accent1" w:themeFillTint="3F"/>
      </w:tcPr>
    </w:tblStylePr>
    <w:tblStylePr w:type="band1Horz">
      <w:tblPr/>
      <w:tcPr>
        <w:tcBorders>
          <w:top w:val="single" w:sz="8" w:space="0" w:color="002776" w:themeColor="accent1"/>
          <w:left w:val="single" w:sz="8" w:space="0" w:color="002776" w:themeColor="accent1"/>
          <w:bottom w:val="single" w:sz="8" w:space="0" w:color="002776" w:themeColor="accent1"/>
          <w:right w:val="single" w:sz="8" w:space="0" w:color="002776" w:themeColor="accent1"/>
          <w:insideV w:val="single" w:sz="8" w:space="0" w:color="002776" w:themeColor="accent1"/>
        </w:tcBorders>
        <w:shd w:val="clear" w:color="auto" w:fill="9EBDFF" w:themeFill="accent1" w:themeFillTint="3F"/>
      </w:tcPr>
    </w:tblStylePr>
    <w:tblStylePr w:type="band2Horz">
      <w:tblPr/>
      <w:tcPr>
        <w:tcBorders>
          <w:top w:val="single" w:sz="8" w:space="0" w:color="002776" w:themeColor="accent1"/>
          <w:left w:val="single" w:sz="8" w:space="0" w:color="002776" w:themeColor="accent1"/>
          <w:bottom w:val="single" w:sz="8" w:space="0" w:color="002776" w:themeColor="accent1"/>
          <w:right w:val="single" w:sz="8" w:space="0" w:color="002776" w:themeColor="accent1"/>
          <w:insideV w:val="single" w:sz="8" w:space="0" w:color="002776" w:themeColor="accent1"/>
        </w:tcBorders>
      </w:tcPr>
    </w:tblStylePr>
  </w:style>
  <w:style w:type="paragraph" w:styleId="NormalIndent">
    <w:name w:val="Normal Indent"/>
    <w:aliases w:val="SSR Requirement Response"/>
    <w:basedOn w:val="Normal"/>
    <w:rsid w:val="002F7896"/>
    <w:pPr>
      <w:spacing w:after="180"/>
      <w:ind w:left="709"/>
      <w:jc w:val="both"/>
    </w:pPr>
    <w:rPr>
      <w:rFonts w:eastAsia="Times New Roman"/>
      <w:color w:val="auto"/>
      <w:sz w:val="22"/>
      <w:lang w:val="en-US"/>
    </w:rPr>
  </w:style>
  <w:style w:type="table" w:customStyle="1" w:styleId="LightList-Accent11">
    <w:name w:val="Light List - Accent 11"/>
    <w:basedOn w:val="TableNormal"/>
    <w:uiPriority w:val="61"/>
    <w:rsid w:val="002F7896"/>
    <w:rPr>
      <w:rFonts w:asciiTheme="minorHAnsi" w:eastAsiaTheme="minorEastAsia" w:hAnsiTheme="minorHAnsi" w:cstheme="minorBidi"/>
      <w:sz w:val="22"/>
      <w:szCs w:val="22"/>
      <w:lang w:bidi="en-US"/>
    </w:rPr>
    <w:tblPr>
      <w:tblStyleRowBandSize w:val="1"/>
      <w:tblStyleColBandSize w:val="1"/>
      <w:tblBorders>
        <w:top w:val="single" w:sz="8" w:space="0" w:color="002776" w:themeColor="accent1"/>
        <w:left w:val="single" w:sz="8" w:space="0" w:color="002776" w:themeColor="accent1"/>
        <w:bottom w:val="single" w:sz="8" w:space="0" w:color="002776" w:themeColor="accent1"/>
        <w:right w:val="single" w:sz="8" w:space="0" w:color="002776" w:themeColor="accent1"/>
      </w:tblBorders>
    </w:tblPr>
    <w:tblStylePr w:type="firstRow">
      <w:pPr>
        <w:spacing w:before="0" w:after="0" w:line="240" w:lineRule="auto"/>
      </w:pPr>
      <w:rPr>
        <w:b/>
        <w:bCs/>
        <w:color w:val="FFFFFF" w:themeColor="background1"/>
      </w:rPr>
      <w:tblPr/>
      <w:tcPr>
        <w:shd w:val="clear" w:color="auto" w:fill="002776" w:themeFill="accent1"/>
      </w:tcPr>
    </w:tblStylePr>
    <w:tblStylePr w:type="lastRow">
      <w:pPr>
        <w:spacing w:before="0" w:after="0" w:line="240" w:lineRule="auto"/>
      </w:pPr>
      <w:rPr>
        <w:b/>
        <w:bCs/>
      </w:rPr>
      <w:tblPr/>
      <w:tcPr>
        <w:tcBorders>
          <w:top w:val="double" w:sz="6" w:space="0" w:color="002776" w:themeColor="accent1"/>
          <w:left w:val="single" w:sz="8" w:space="0" w:color="002776" w:themeColor="accent1"/>
          <w:bottom w:val="single" w:sz="8" w:space="0" w:color="002776" w:themeColor="accent1"/>
          <w:right w:val="single" w:sz="8" w:space="0" w:color="002776" w:themeColor="accent1"/>
        </w:tcBorders>
      </w:tcPr>
    </w:tblStylePr>
    <w:tblStylePr w:type="firstCol">
      <w:rPr>
        <w:b/>
        <w:bCs/>
      </w:rPr>
    </w:tblStylePr>
    <w:tblStylePr w:type="lastCol">
      <w:rPr>
        <w:b/>
        <w:bCs/>
      </w:rPr>
    </w:tblStylePr>
    <w:tblStylePr w:type="band1Vert">
      <w:tblPr/>
      <w:tcPr>
        <w:tcBorders>
          <w:top w:val="single" w:sz="8" w:space="0" w:color="002776" w:themeColor="accent1"/>
          <w:left w:val="single" w:sz="8" w:space="0" w:color="002776" w:themeColor="accent1"/>
          <w:bottom w:val="single" w:sz="8" w:space="0" w:color="002776" w:themeColor="accent1"/>
          <w:right w:val="single" w:sz="8" w:space="0" w:color="002776" w:themeColor="accent1"/>
        </w:tcBorders>
      </w:tcPr>
    </w:tblStylePr>
    <w:tblStylePr w:type="band1Horz">
      <w:tblPr/>
      <w:tcPr>
        <w:tcBorders>
          <w:top w:val="single" w:sz="8" w:space="0" w:color="002776" w:themeColor="accent1"/>
          <w:left w:val="single" w:sz="8" w:space="0" w:color="002776" w:themeColor="accent1"/>
          <w:bottom w:val="single" w:sz="8" w:space="0" w:color="002776" w:themeColor="accent1"/>
          <w:right w:val="single" w:sz="8" w:space="0" w:color="002776" w:themeColor="accent1"/>
        </w:tcBorders>
      </w:tcPr>
    </w:tblStylePr>
  </w:style>
  <w:style w:type="paragraph" w:styleId="ListBullet4">
    <w:name w:val="List Bullet 4"/>
    <w:basedOn w:val="Normal"/>
    <w:rsid w:val="002F7896"/>
    <w:pPr>
      <w:numPr>
        <w:ilvl w:val="1"/>
        <w:numId w:val="10"/>
      </w:numPr>
      <w:spacing w:after="0"/>
    </w:pPr>
    <w:rPr>
      <w:rFonts w:eastAsia="Times New Roman"/>
      <w:color w:val="auto"/>
      <w:szCs w:val="24"/>
      <w:lang w:val="en-AU"/>
    </w:rPr>
  </w:style>
  <w:style w:type="paragraph" w:styleId="List2">
    <w:name w:val="List 2"/>
    <w:basedOn w:val="Normal"/>
    <w:rsid w:val="002F7896"/>
    <w:pPr>
      <w:overflowPunct w:val="0"/>
      <w:autoSpaceDE w:val="0"/>
      <w:autoSpaceDN w:val="0"/>
      <w:adjustRightInd w:val="0"/>
      <w:spacing w:after="0"/>
      <w:ind w:left="720" w:hanging="360"/>
      <w:textAlignment w:val="baseline"/>
    </w:pPr>
    <w:rPr>
      <w:rFonts w:ascii="Times New Roman" w:eastAsia="Times New Roman" w:hAnsi="Times New Roman"/>
      <w:color w:val="auto"/>
      <w:sz w:val="24"/>
      <w:lang w:val="en-US"/>
    </w:rPr>
  </w:style>
  <w:style w:type="paragraph" w:styleId="BodyTextIndent">
    <w:name w:val="Body Text Indent"/>
    <w:basedOn w:val="Normal"/>
    <w:link w:val="BodyTextIndentChar"/>
    <w:uiPriority w:val="99"/>
    <w:unhideWhenUsed/>
    <w:rsid w:val="002F7896"/>
    <w:pPr>
      <w:spacing w:before="200" w:after="120" w:line="276" w:lineRule="auto"/>
      <w:ind w:left="360"/>
    </w:pPr>
    <w:rPr>
      <w:rFonts w:asciiTheme="minorHAnsi" w:eastAsiaTheme="minorEastAsia" w:hAnsiTheme="minorHAnsi" w:cstheme="minorBidi"/>
      <w:color w:val="auto"/>
      <w:lang w:val="en-US" w:bidi="en-US"/>
    </w:rPr>
  </w:style>
  <w:style w:type="character" w:customStyle="1" w:styleId="BodyTextIndentChar">
    <w:name w:val="Body Text Indent Char"/>
    <w:basedOn w:val="DefaultParagraphFont"/>
    <w:link w:val="BodyTextIndent"/>
    <w:uiPriority w:val="99"/>
    <w:rsid w:val="002F7896"/>
    <w:rPr>
      <w:rFonts w:asciiTheme="minorHAnsi" w:eastAsiaTheme="minorEastAsia" w:hAnsiTheme="minorHAnsi" w:cstheme="minorBidi"/>
      <w:lang w:bidi="en-US"/>
    </w:rPr>
  </w:style>
  <w:style w:type="paragraph" w:customStyle="1" w:styleId="Heading2a">
    <w:name w:val="Heading 2a"/>
    <w:basedOn w:val="Heading1"/>
    <w:next w:val="Normal"/>
    <w:link w:val="Heading2aChar"/>
    <w:qFormat/>
    <w:rsid w:val="002F7896"/>
    <w:pPr>
      <w:pageBreakBefore w:val="0"/>
      <w:tabs>
        <w:tab w:val="num" w:pos="576"/>
      </w:tabs>
      <w:spacing w:before="240" w:after="60"/>
      <w:ind w:left="576" w:hanging="576"/>
    </w:pPr>
    <w:rPr>
      <w:rFonts w:ascii="Arial" w:eastAsia="Times New Roman" w:hAnsi="Arial"/>
      <w:b w:val="0"/>
      <w:kern w:val="28"/>
      <w:sz w:val="24"/>
    </w:rPr>
  </w:style>
  <w:style w:type="character" w:customStyle="1" w:styleId="Heading2aChar">
    <w:name w:val="Heading 2a Char"/>
    <w:basedOn w:val="Heading1Char"/>
    <w:link w:val="Heading2a"/>
    <w:rsid w:val="002F7896"/>
    <w:rPr>
      <w:rFonts w:ascii="Arial" w:eastAsia="Times New Roman" w:hAnsi="Arial"/>
      <w:b w:val="0"/>
      <w:color w:val="002776"/>
      <w:kern w:val="28"/>
      <w:sz w:val="24"/>
      <w:szCs w:val="60"/>
      <w:lang w:val="en-CA"/>
    </w:rPr>
  </w:style>
  <w:style w:type="character" w:styleId="CommentReference">
    <w:name w:val="annotation reference"/>
    <w:basedOn w:val="DefaultParagraphFont"/>
    <w:uiPriority w:val="99"/>
    <w:semiHidden/>
    <w:unhideWhenUsed/>
    <w:rsid w:val="00B81BBE"/>
    <w:rPr>
      <w:sz w:val="16"/>
      <w:szCs w:val="16"/>
    </w:rPr>
  </w:style>
  <w:style w:type="paragraph" w:styleId="CommentText">
    <w:name w:val="annotation text"/>
    <w:basedOn w:val="Normal"/>
    <w:link w:val="CommentTextChar"/>
    <w:uiPriority w:val="99"/>
    <w:unhideWhenUsed/>
    <w:rsid w:val="00B81BBE"/>
  </w:style>
  <w:style w:type="character" w:customStyle="1" w:styleId="CommentTextChar">
    <w:name w:val="Comment Text Char"/>
    <w:basedOn w:val="DefaultParagraphFont"/>
    <w:link w:val="CommentText"/>
    <w:uiPriority w:val="99"/>
    <w:rsid w:val="00B81BBE"/>
    <w:rPr>
      <w:rFonts w:ascii="Arial" w:hAnsi="Arial"/>
      <w:color w:val="000000"/>
      <w:lang w:val="en-CA"/>
    </w:rPr>
  </w:style>
  <w:style w:type="paragraph" w:styleId="CommentSubject">
    <w:name w:val="annotation subject"/>
    <w:basedOn w:val="CommentText"/>
    <w:next w:val="CommentText"/>
    <w:link w:val="CommentSubjectChar"/>
    <w:uiPriority w:val="99"/>
    <w:semiHidden/>
    <w:unhideWhenUsed/>
    <w:rsid w:val="00B81BBE"/>
    <w:rPr>
      <w:b/>
      <w:bCs/>
    </w:rPr>
  </w:style>
  <w:style w:type="character" w:customStyle="1" w:styleId="CommentSubjectChar">
    <w:name w:val="Comment Subject Char"/>
    <w:basedOn w:val="CommentTextChar"/>
    <w:link w:val="CommentSubject"/>
    <w:uiPriority w:val="99"/>
    <w:semiHidden/>
    <w:rsid w:val="00B81BBE"/>
    <w:rPr>
      <w:rFonts w:ascii="Arial" w:hAnsi="Arial"/>
      <w:b/>
      <w:bCs/>
      <w:color w:val="000000"/>
      <w:lang w:val="en-CA"/>
    </w:rPr>
  </w:style>
  <w:style w:type="paragraph" w:customStyle="1" w:styleId="Bodycopy">
    <w:name w:val="Body copy"/>
    <w:link w:val="BodycopyChar"/>
    <w:qFormat/>
    <w:rsid w:val="00646D1A"/>
    <w:rPr>
      <w:rFonts w:ascii="Calibri" w:eastAsia="Times" w:hAnsi="Calibri"/>
      <w:color w:val="000000"/>
      <w:sz w:val="22"/>
    </w:rPr>
  </w:style>
  <w:style w:type="character" w:customStyle="1" w:styleId="BodycopyChar">
    <w:name w:val="Body copy Char"/>
    <w:basedOn w:val="DefaultParagraphFont"/>
    <w:link w:val="Bodycopy"/>
    <w:rsid w:val="00646D1A"/>
    <w:rPr>
      <w:rFonts w:ascii="Calibri" w:eastAsia="Times" w:hAnsi="Calibri"/>
      <w:color w:val="000000"/>
      <w:sz w:val="22"/>
    </w:rPr>
  </w:style>
  <w:style w:type="table" w:customStyle="1" w:styleId="DeloitteBlueTableTableauBleu1">
    <w:name w:val="Deloitte Blue Table/Tableau Bleu1"/>
    <w:basedOn w:val="TableNormal"/>
    <w:uiPriority w:val="99"/>
    <w:qFormat/>
    <w:rsid w:val="00202BDE"/>
    <w:pPr>
      <w:spacing w:before="60" w:after="60"/>
    </w:pPr>
    <w:rPr>
      <w:rFonts w:ascii="Arial" w:hAnsi="Arial"/>
      <w:sz w:val="16"/>
    </w:rPr>
    <w:tblPr>
      <w:tblBorders>
        <w:bottom w:val="single" w:sz="6" w:space="0" w:color="00A1DE"/>
        <w:insideH w:val="single" w:sz="6" w:space="0" w:color="00A1DE"/>
      </w:tblBorders>
    </w:tblPr>
    <w:tcPr>
      <w:vAlign w:val="center"/>
    </w:tcPr>
    <w:tblStylePr w:type="firstRow">
      <w:pPr>
        <w:wordWrap/>
        <w:spacing w:beforeLines="0" w:beforeAutospacing="0" w:afterLines="0" w:afterAutospacing="0" w:line="240" w:lineRule="auto"/>
      </w:pPr>
      <w:rPr>
        <w:rFonts w:ascii="Arial" w:hAnsi="Arial"/>
        <w:b/>
        <w:i w:val="0"/>
        <w:color w:val="FFFFFF"/>
        <w:sz w:val="18"/>
      </w:rPr>
      <w:tblPr/>
      <w:tcPr>
        <w:shd w:val="clear" w:color="auto" w:fill="00A1DE"/>
      </w:tcPr>
    </w:tblStylePr>
    <w:tblStylePr w:type="lastRow">
      <w:pPr>
        <w:wordWrap/>
      </w:pPr>
      <w:rPr>
        <w:rFonts w:ascii="Arial" w:hAnsi="Arial"/>
        <w:b/>
      </w:rPr>
      <w:tblPr/>
      <w:tcPr>
        <w:tcBorders>
          <w:bottom w:val="single" w:sz="8" w:space="0" w:color="00A1DE"/>
        </w:tcBorders>
      </w:tcPr>
    </w:tblStylePr>
  </w:style>
  <w:style w:type="paragraph" w:styleId="Revision">
    <w:name w:val="Revision"/>
    <w:hidden/>
    <w:uiPriority w:val="99"/>
    <w:semiHidden/>
    <w:rsid w:val="00F552BA"/>
    <w:rPr>
      <w:rFonts w:ascii="Arial" w:hAnsi="Arial"/>
      <w:color w:val="000000"/>
      <w:lang w:val="en-CA"/>
    </w:rPr>
  </w:style>
  <w:style w:type="character" w:customStyle="1" w:styleId="hljs-pscommand">
    <w:name w:val="hljs-pscommand"/>
    <w:basedOn w:val="DefaultParagraphFont"/>
    <w:rsid w:val="00AB3DED"/>
  </w:style>
  <w:style w:type="character" w:customStyle="1" w:styleId="hljs-parameter">
    <w:name w:val="hljs-parameter"/>
    <w:basedOn w:val="DefaultParagraphFont"/>
    <w:rsid w:val="00AB3DED"/>
  </w:style>
  <w:style w:type="character" w:customStyle="1" w:styleId="hljs-string">
    <w:name w:val="hljs-string"/>
    <w:basedOn w:val="DefaultParagraphFont"/>
    <w:rsid w:val="00AB3DED"/>
  </w:style>
  <w:style w:type="character" w:customStyle="1" w:styleId="hljs-number">
    <w:name w:val="hljs-number"/>
    <w:basedOn w:val="DefaultParagraphFont"/>
    <w:rsid w:val="00AB3DED"/>
  </w:style>
  <w:style w:type="character" w:styleId="UnresolvedMention">
    <w:name w:val="Unresolved Mention"/>
    <w:basedOn w:val="DefaultParagraphFont"/>
    <w:uiPriority w:val="99"/>
    <w:semiHidden/>
    <w:unhideWhenUsed/>
    <w:rsid w:val="001508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6562">
      <w:bodyDiv w:val="1"/>
      <w:marLeft w:val="0"/>
      <w:marRight w:val="0"/>
      <w:marTop w:val="0"/>
      <w:marBottom w:val="0"/>
      <w:divBdr>
        <w:top w:val="none" w:sz="0" w:space="0" w:color="auto"/>
        <w:left w:val="none" w:sz="0" w:space="0" w:color="auto"/>
        <w:bottom w:val="none" w:sz="0" w:space="0" w:color="auto"/>
        <w:right w:val="none" w:sz="0" w:space="0" w:color="auto"/>
      </w:divBdr>
    </w:div>
    <w:div w:id="13263856">
      <w:bodyDiv w:val="1"/>
      <w:marLeft w:val="0"/>
      <w:marRight w:val="0"/>
      <w:marTop w:val="0"/>
      <w:marBottom w:val="0"/>
      <w:divBdr>
        <w:top w:val="none" w:sz="0" w:space="0" w:color="auto"/>
        <w:left w:val="none" w:sz="0" w:space="0" w:color="auto"/>
        <w:bottom w:val="none" w:sz="0" w:space="0" w:color="auto"/>
        <w:right w:val="none" w:sz="0" w:space="0" w:color="auto"/>
      </w:divBdr>
    </w:div>
    <w:div w:id="30350560">
      <w:bodyDiv w:val="1"/>
      <w:marLeft w:val="0"/>
      <w:marRight w:val="0"/>
      <w:marTop w:val="0"/>
      <w:marBottom w:val="0"/>
      <w:divBdr>
        <w:top w:val="none" w:sz="0" w:space="0" w:color="auto"/>
        <w:left w:val="none" w:sz="0" w:space="0" w:color="auto"/>
        <w:bottom w:val="none" w:sz="0" w:space="0" w:color="auto"/>
        <w:right w:val="none" w:sz="0" w:space="0" w:color="auto"/>
      </w:divBdr>
    </w:div>
    <w:div w:id="36442211">
      <w:bodyDiv w:val="1"/>
      <w:marLeft w:val="0"/>
      <w:marRight w:val="0"/>
      <w:marTop w:val="0"/>
      <w:marBottom w:val="0"/>
      <w:divBdr>
        <w:top w:val="none" w:sz="0" w:space="0" w:color="auto"/>
        <w:left w:val="none" w:sz="0" w:space="0" w:color="auto"/>
        <w:bottom w:val="none" w:sz="0" w:space="0" w:color="auto"/>
        <w:right w:val="none" w:sz="0" w:space="0" w:color="auto"/>
      </w:divBdr>
    </w:div>
    <w:div w:id="42146571">
      <w:bodyDiv w:val="1"/>
      <w:marLeft w:val="0"/>
      <w:marRight w:val="0"/>
      <w:marTop w:val="0"/>
      <w:marBottom w:val="0"/>
      <w:divBdr>
        <w:top w:val="none" w:sz="0" w:space="0" w:color="auto"/>
        <w:left w:val="none" w:sz="0" w:space="0" w:color="auto"/>
        <w:bottom w:val="none" w:sz="0" w:space="0" w:color="auto"/>
        <w:right w:val="none" w:sz="0" w:space="0" w:color="auto"/>
      </w:divBdr>
    </w:div>
    <w:div w:id="57558164">
      <w:bodyDiv w:val="1"/>
      <w:marLeft w:val="0"/>
      <w:marRight w:val="0"/>
      <w:marTop w:val="0"/>
      <w:marBottom w:val="0"/>
      <w:divBdr>
        <w:top w:val="none" w:sz="0" w:space="0" w:color="auto"/>
        <w:left w:val="none" w:sz="0" w:space="0" w:color="auto"/>
        <w:bottom w:val="none" w:sz="0" w:space="0" w:color="auto"/>
        <w:right w:val="none" w:sz="0" w:space="0" w:color="auto"/>
      </w:divBdr>
    </w:div>
    <w:div w:id="100034305">
      <w:bodyDiv w:val="1"/>
      <w:marLeft w:val="0"/>
      <w:marRight w:val="0"/>
      <w:marTop w:val="0"/>
      <w:marBottom w:val="0"/>
      <w:divBdr>
        <w:top w:val="none" w:sz="0" w:space="0" w:color="auto"/>
        <w:left w:val="none" w:sz="0" w:space="0" w:color="auto"/>
        <w:bottom w:val="none" w:sz="0" w:space="0" w:color="auto"/>
        <w:right w:val="none" w:sz="0" w:space="0" w:color="auto"/>
      </w:divBdr>
    </w:div>
    <w:div w:id="107505123">
      <w:bodyDiv w:val="1"/>
      <w:marLeft w:val="0"/>
      <w:marRight w:val="0"/>
      <w:marTop w:val="0"/>
      <w:marBottom w:val="0"/>
      <w:divBdr>
        <w:top w:val="none" w:sz="0" w:space="0" w:color="auto"/>
        <w:left w:val="none" w:sz="0" w:space="0" w:color="auto"/>
        <w:bottom w:val="none" w:sz="0" w:space="0" w:color="auto"/>
        <w:right w:val="none" w:sz="0" w:space="0" w:color="auto"/>
      </w:divBdr>
    </w:div>
    <w:div w:id="120003553">
      <w:bodyDiv w:val="1"/>
      <w:marLeft w:val="0"/>
      <w:marRight w:val="0"/>
      <w:marTop w:val="0"/>
      <w:marBottom w:val="0"/>
      <w:divBdr>
        <w:top w:val="none" w:sz="0" w:space="0" w:color="auto"/>
        <w:left w:val="none" w:sz="0" w:space="0" w:color="auto"/>
        <w:bottom w:val="none" w:sz="0" w:space="0" w:color="auto"/>
        <w:right w:val="none" w:sz="0" w:space="0" w:color="auto"/>
      </w:divBdr>
    </w:div>
    <w:div w:id="127867126">
      <w:bodyDiv w:val="1"/>
      <w:marLeft w:val="0"/>
      <w:marRight w:val="0"/>
      <w:marTop w:val="0"/>
      <w:marBottom w:val="0"/>
      <w:divBdr>
        <w:top w:val="none" w:sz="0" w:space="0" w:color="auto"/>
        <w:left w:val="none" w:sz="0" w:space="0" w:color="auto"/>
        <w:bottom w:val="none" w:sz="0" w:space="0" w:color="auto"/>
        <w:right w:val="none" w:sz="0" w:space="0" w:color="auto"/>
      </w:divBdr>
    </w:div>
    <w:div w:id="181434352">
      <w:bodyDiv w:val="1"/>
      <w:marLeft w:val="0"/>
      <w:marRight w:val="0"/>
      <w:marTop w:val="0"/>
      <w:marBottom w:val="0"/>
      <w:divBdr>
        <w:top w:val="none" w:sz="0" w:space="0" w:color="auto"/>
        <w:left w:val="none" w:sz="0" w:space="0" w:color="auto"/>
        <w:bottom w:val="none" w:sz="0" w:space="0" w:color="auto"/>
        <w:right w:val="none" w:sz="0" w:space="0" w:color="auto"/>
      </w:divBdr>
    </w:div>
    <w:div w:id="183328863">
      <w:bodyDiv w:val="1"/>
      <w:marLeft w:val="0"/>
      <w:marRight w:val="0"/>
      <w:marTop w:val="0"/>
      <w:marBottom w:val="0"/>
      <w:divBdr>
        <w:top w:val="none" w:sz="0" w:space="0" w:color="auto"/>
        <w:left w:val="none" w:sz="0" w:space="0" w:color="auto"/>
        <w:bottom w:val="none" w:sz="0" w:space="0" w:color="auto"/>
        <w:right w:val="none" w:sz="0" w:space="0" w:color="auto"/>
      </w:divBdr>
    </w:div>
    <w:div w:id="184557420">
      <w:bodyDiv w:val="1"/>
      <w:marLeft w:val="0"/>
      <w:marRight w:val="0"/>
      <w:marTop w:val="0"/>
      <w:marBottom w:val="0"/>
      <w:divBdr>
        <w:top w:val="none" w:sz="0" w:space="0" w:color="auto"/>
        <w:left w:val="none" w:sz="0" w:space="0" w:color="auto"/>
        <w:bottom w:val="none" w:sz="0" w:space="0" w:color="auto"/>
        <w:right w:val="none" w:sz="0" w:space="0" w:color="auto"/>
      </w:divBdr>
    </w:div>
    <w:div w:id="205148326">
      <w:bodyDiv w:val="1"/>
      <w:marLeft w:val="0"/>
      <w:marRight w:val="0"/>
      <w:marTop w:val="0"/>
      <w:marBottom w:val="0"/>
      <w:divBdr>
        <w:top w:val="none" w:sz="0" w:space="0" w:color="auto"/>
        <w:left w:val="none" w:sz="0" w:space="0" w:color="auto"/>
        <w:bottom w:val="none" w:sz="0" w:space="0" w:color="auto"/>
        <w:right w:val="none" w:sz="0" w:space="0" w:color="auto"/>
      </w:divBdr>
    </w:div>
    <w:div w:id="215823557">
      <w:bodyDiv w:val="1"/>
      <w:marLeft w:val="0"/>
      <w:marRight w:val="0"/>
      <w:marTop w:val="0"/>
      <w:marBottom w:val="0"/>
      <w:divBdr>
        <w:top w:val="none" w:sz="0" w:space="0" w:color="auto"/>
        <w:left w:val="none" w:sz="0" w:space="0" w:color="auto"/>
        <w:bottom w:val="none" w:sz="0" w:space="0" w:color="auto"/>
        <w:right w:val="none" w:sz="0" w:space="0" w:color="auto"/>
      </w:divBdr>
    </w:div>
    <w:div w:id="224149945">
      <w:bodyDiv w:val="1"/>
      <w:marLeft w:val="0"/>
      <w:marRight w:val="0"/>
      <w:marTop w:val="0"/>
      <w:marBottom w:val="0"/>
      <w:divBdr>
        <w:top w:val="none" w:sz="0" w:space="0" w:color="auto"/>
        <w:left w:val="none" w:sz="0" w:space="0" w:color="auto"/>
        <w:bottom w:val="none" w:sz="0" w:space="0" w:color="auto"/>
        <w:right w:val="none" w:sz="0" w:space="0" w:color="auto"/>
      </w:divBdr>
    </w:div>
    <w:div w:id="224921344">
      <w:bodyDiv w:val="1"/>
      <w:marLeft w:val="0"/>
      <w:marRight w:val="0"/>
      <w:marTop w:val="0"/>
      <w:marBottom w:val="0"/>
      <w:divBdr>
        <w:top w:val="none" w:sz="0" w:space="0" w:color="auto"/>
        <w:left w:val="none" w:sz="0" w:space="0" w:color="auto"/>
        <w:bottom w:val="none" w:sz="0" w:space="0" w:color="auto"/>
        <w:right w:val="none" w:sz="0" w:space="0" w:color="auto"/>
      </w:divBdr>
    </w:div>
    <w:div w:id="246037648">
      <w:bodyDiv w:val="1"/>
      <w:marLeft w:val="0"/>
      <w:marRight w:val="0"/>
      <w:marTop w:val="0"/>
      <w:marBottom w:val="0"/>
      <w:divBdr>
        <w:top w:val="none" w:sz="0" w:space="0" w:color="auto"/>
        <w:left w:val="none" w:sz="0" w:space="0" w:color="auto"/>
        <w:bottom w:val="none" w:sz="0" w:space="0" w:color="auto"/>
        <w:right w:val="none" w:sz="0" w:space="0" w:color="auto"/>
      </w:divBdr>
    </w:div>
    <w:div w:id="248080752">
      <w:bodyDiv w:val="1"/>
      <w:marLeft w:val="0"/>
      <w:marRight w:val="0"/>
      <w:marTop w:val="0"/>
      <w:marBottom w:val="0"/>
      <w:divBdr>
        <w:top w:val="none" w:sz="0" w:space="0" w:color="auto"/>
        <w:left w:val="none" w:sz="0" w:space="0" w:color="auto"/>
        <w:bottom w:val="none" w:sz="0" w:space="0" w:color="auto"/>
        <w:right w:val="none" w:sz="0" w:space="0" w:color="auto"/>
      </w:divBdr>
    </w:div>
    <w:div w:id="281351884">
      <w:bodyDiv w:val="1"/>
      <w:marLeft w:val="0"/>
      <w:marRight w:val="0"/>
      <w:marTop w:val="0"/>
      <w:marBottom w:val="0"/>
      <w:divBdr>
        <w:top w:val="none" w:sz="0" w:space="0" w:color="auto"/>
        <w:left w:val="none" w:sz="0" w:space="0" w:color="auto"/>
        <w:bottom w:val="none" w:sz="0" w:space="0" w:color="auto"/>
        <w:right w:val="none" w:sz="0" w:space="0" w:color="auto"/>
      </w:divBdr>
    </w:div>
    <w:div w:id="283663041">
      <w:bodyDiv w:val="1"/>
      <w:marLeft w:val="0"/>
      <w:marRight w:val="0"/>
      <w:marTop w:val="0"/>
      <w:marBottom w:val="0"/>
      <w:divBdr>
        <w:top w:val="none" w:sz="0" w:space="0" w:color="auto"/>
        <w:left w:val="none" w:sz="0" w:space="0" w:color="auto"/>
        <w:bottom w:val="none" w:sz="0" w:space="0" w:color="auto"/>
        <w:right w:val="none" w:sz="0" w:space="0" w:color="auto"/>
      </w:divBdr>
    </w:div>
    <w:div w:id="293291743">
      <w:bodyDiv w:val="1"/>
      <w:marLeft w:val="0"/>
      <w:marRight w:val="0"/>
      <w:marTop w:val="0"/>
      <w:marBottom w:val="0"/>
      <w:divBdr>
        <w:top w:val="none" w:sz="0" w:space="0" w:color="auto"/>
        <w:left w:val="none" w:sz="0" w:space="0" w:color="auto"/>
        <w:bottom w:val="none" w:sz="0" w:space="0" w:color="auto"/>
        <w:right w:val="none" w:sz="0" w:space="0" w:color="auto"/>
      </w:divBdr>
      <w:divsChild>
        <w:div w:id="1073311732">
          <w:marLeft w:val="446"/>
          <w:marRight w:val="0"/>
          <w:marTop w:val="0"/>
          <w:marBottom w:val="200"/>
          <w:divBdr>
            <w:top w:val="none" w:sz="0" w:space="0" w:color="auto"/>
            <w:left w:val="none" w:sz="0" w:space="0" w:color="auto"/>
            <w:bottom w:val="none" w:sz="0" w:space="0" w:color="auto"/>
            <w:right w:val="none" w:sz="0" w:space="0" w:color="auto"/>
          </w:divBdr>
        </w:div>
      </w:divsChild>
    </w:div>
    <w:div w:id="358816690">
      <w:bodyDiv w:val="1"/>
      <w:marLeft w:val="0"/>
      <w:marRight w:val="0"/>
      <w:marTop w:val="0"/>
      <w:marBottom w:val="0"/>
      <w:divBdr>
        <w:top w:val="none" w:sz="0" w:space="0" w:color="auto"/>
        <w:left w:val="none" w:sz="0" w:space="0" w:color="auto"/>
        <w:bottom w:val="none" w:sz="0" w:space="0" w:color="auto"/>
        <w:right w:val="none" w:sz="0" w:space="0" w:color="auto"/>
      </w:divBdr>
    </w:div>
    <w:div w:id="370153091">
      <w:bodyDiv w:val="1"/>
      <w:marLeft w:val="0"/>
      <w:marRight w:val="0"/>
      <w:marTop w:val="0"/>
      <w:marBottom w:val="0"/>
      <w:divBdr>
        <w:top w:val="none" w:sz="0" w:space="0" w:color="auto"/>
        <w:left w:val="none" w:sz="0" w:space="0" w:color="auto"/>
        <w:bottom w:val="none" w:sz="0" w:space="0" w:color="auto"/>
        <w:right w:val="none" w:sz="0" w:space="0" w:color="auto"/>
      </w:divBdr>
    </w:div>
    <w:div w:id="370423359">
      <w:bodyDiv w:val="1"/>
      <w:marLeft w:val="0"/>
      <w:marRight w:val="0"/>
      <w:marTop w:val="0"/>
      <w:marBottom w:val="0"/>
      <w:divBdr>
        <w:top w:val="none" w:sz="0" w:space="0" w:color="auto"/>
        <w:left w:val="none" w:sz="0" w:space="0" w:color="auto"/>
        <w:bottom w:val="none" w:sz="0" w:space="0" w:color="auto"/>
        <w:right w:val="none" w:sz="0" w:space="0" w:color="auto"/>
      </w:divBdr>
    </w:div>
    <w:div w:id="371002713">
      <w:bodyDiv w:val="1"/>
      <w:marLeft w:val="0"/>
      <w:marRight w:val="0"/>
      <w:marTop w:val="0"/>
      <w:marBottom w:val="0"/>
      <w:divBdr>
        <w:top w:val="none" w:sz="0" w:space="0" w:color="auto"/>
        <w:left w:val="none" w:sz="0" w:space="0" w:color="auto"/>
        <w:bottom w:val="none" w:sz="0" w:space="0" w:color="auto"/>
        <w:right w:val="none" w:sz="0" w:space="0" w:color="auto"/>
      </w:divBdr>
    </w:div>
    <w:div w:id="374430335">
      <w:bodyDiv w:val="1"/>
      <w:marLeft w:val="0"/>
      <w:marRight w:val="0"/>
      <w:marTop w:val="0"/>
      <w:marBottom w:val="0"/>
      <w:divBdr>
        <w:top w:val="none" w:sz="0" w:space="0" w:color="auto"/>
        <w:left w:val="none" w:sz="0" w:space="0" w:color="auto"/>
        <w:bottom w:val="none" w:sz="0" w:space="0" w:color="auto"/>
        <w:right w:val="none" w:sz="0" w:space="0" w:color="auto"/>
      </w:divBdr>
    </w:div>
    <w:div w:id="382099465">
      <w:bodyDiv w:val="1"/>
      <w:marLeft w:val="0"/>
      <w:marRight w:val="0"/>
      <w:marTop w:val="0"/>
      <w:marBottom w:val="0"/>
      <w:divBdr>
        <w:top w:val="none" w:sz="0" w:space="0" w:color="auto"/>
        <w:left w:val="none" w:sz="0" w:space="0" w:color="auto"/>
        <w:bottom w:val="none" w:sz="0" w:space="0" w:color="auto"/>
        <w:right w:val="none" w:sz="0" w:space="0" w:color="auto"/>
      </w:divBdr>
    </w:div>
    <w:div w:id="382367004">
      <w:bodyDiv w:val="1"/>
      <w:marLeft w:val="0"/>
      <w:marRight w:val="0"/>
      <w:marTop w:val="0"/>
      <w:marBottom w:val="0"/>
      <w:divBdr>
        <w:top w:val="none" w:sz="0" w:space="0" w:color="auto"/>
        <w:left w:val="none" w:sz="0" w:space="0" w:color="auto"/>
        <w:bottom w:val="none" w:sz="0" w:space="0" w:color="auto"/>
        <w:right w:val="none" w:sz="0" w:space="0" w:color="auto"/>
      </w:divBdr>
    </w:div>
    <w:div w:id="394353914">
      <w:bodyDiv w:val="1"/>
      <w:marLeft w:val="0"/>
      <w:marRight w:val="0"/>
      <w:marTop w:val="0"/>
      <w:marBottom w:val="0"/>
      <w:divBdr>
        <w:top w:val="none" w:sz="0" w:space="0" w:color="auto"/>
        <w:left w:val="none" w:sz="0" w:space="0" w:color="auto"/>
        <w:bottom w:val="none" w:sz="0" w:space="0" w:color="auto"/>
        <w:right w:val="none" w:sz="0" w:space="0" w:color="auto"/>
      </w:divBdr>
    </w:div>
    <w:div w:id="395277817">
      <w:bodyDiv w:val="1"/>
      <w:marLeft w:val="0"/>
      <w:marRight w:val="0"/>
      <w:marTop w:val="0"/>
      <w:marBottom w:val="0"/>
      <w:divBdr>
        <w:top w:val="none" w:sz="0" w:space="0" w:color="auto"/>
        <w:left w:val="none" w:sz="0" w:space="0" w:color="auto"/>
        <w:bottom w:val="none" w:sz="0" w:space="0" w:color="auto"/>
        <w:right w:val="none" w:sz="0" w:space="0" w:color="auto"/>
      </w:divBdr>
    </w:div>
    <w:div w:id="406463815">
      <w:bodyDiv w:val="1"/>
      <w:marLeft w:val="0"/>
      <w:marRight w:val="0"/>
      <w:marTop w:val="0"/>
      <w:marBottom w:val="0"/>
      <w:divBdr>
        <w:top w:val="none" w:sz="0" w:space="0" w:color="auto"/>
        <w:left w:val="none" w:sz="0" w:space="0" w:color="auto"/>
        <w:bottom w:val="none" w:sz="0" w:space="0" w:color="auto"/>
        <w:right w:val="none" w:sz="0" w:space="0" w:color="auto"/>
      </w:divBdr>
    </w:div>
    <w:div w:id="437873377">
      <w:bodyDiv w:val="1"/>
      <w:marLeft w:val="0"/>
      <w:marRight w:val="0"/>
      <w:marTop w:val="0"/>
      <w:marBottom w:val="0"/>
      <w:divBdr>
        <w:top w:val="none" w:sz="0" w:space="0" w:color="auto"/>
        <w:left w:val="none" w:sz="0" w:space="0" w:color="auto"/>
        <w:bottom w:val="none" w:sz="0" w:space="0" w:color="auto"/>
        <w:right w:val="none" w:sz="0" w:space="0" w:color="auto"/>
      </w:divBdr>
    </w:div>
    <w:div w:id="438913851">
      <w:bodyDiv w:val="1"/>
      <w:marLeft w:val="0"/>
      <w:marRight w:val="0"/>
      <w:marTop w:val="0"/>
      <w:marBottom w:val="0"/>
      <w:divBdr>
        <w:top w:val="none" w:sz="0" w:space="0" w:color="auto"/>
        <w:left w:val="none" w:sz="0" w:space="0" w:color="auto"/>
        <w:bottom w:val="none" w:sz="0" w:space="0" w:color="auto"/>
        <w:right w:val="none" w:sz="0" w:space="0" w:color="auto"/>
      </w:divBdr>
    </w:div>
    <w:div w:id="443888628">
      <w:bodyDiv w:val="1"/>
      <w:marLeft w:val="0"/>
      <w:marRight w:val="0"/>
      <w:marTop w:val="0"/>
      <w:marBottom w:val="0"/>
      <w:divBdr>
        <w:top w:val="none" w:sz="0" w:space="0" w:color="auto"/>
        <w:left w:val="none" w:sz="0" w:space="0" w:color="auto"/>
        <w:bottom w:val="none" w:sz="0" w:space="0" w:color="auto"/>
        <w:right w:val="none" w:sz="0" w:space="0" w:color="auto"/>
      </w:divBdr>
    </w:div>
    <w:div w:id="446778878">
      <w:bodyDiv w:val="1"/>
      <w:marLeft w:val="0"/>
      <w:marRight w:val="0"/>
      <w:marTop w:val="0"/>
      <w:marBottom w:val="0"/>
      <w:divBdr>
        <w:top w:val="none" w:sz="0" w:space="0" w:color="auto"/>
        <w:left w:val="none" w:sz="0" w:space="0" w:color="auto"/>
        <w:bottom w:val="none" w:sz="0" w:space="0" w:color="auto"/>
        <w:right w:val="none" w:sz="0" w:space="0" w:color="auto"/>
      </w:divBdr>
    </w:div>
    <w:div w:id="447629100">
      <w:bodyDiv w:val="1"/>
      <w:marLeft w:val="0"/>
      <w:marRight w:val="0"/>
      <w:marTop w:val="0"/>
      <w:marBottom w:val="0"/>
      <w:divBdr>
        <w:top w:val="none" w:sz="0" w:space="0" w:color="auto"/>
        <w:left w:val="none" w:sz="0" w:space="0" w:color="auto"/>
        <w:bottom w:val="none" w:sz="0" w:space="0" w:color="auto"/>
        <w:right w:val="none" w:sz="0" w:space="0" w:color="auto"/>
      </w:divBdr>
    </w:div>
    <w:div w:id="451873286">
      <w:bodyDiv w:val="1"/>
      <w:marLeft w:val="0"/>
      <w:marRight w:val="0"/>
      <w:marTop w:val="0"/>
      <w:marBottom w:val="0"/>
      <w:divBdr>
        <w:top w:val="none" w:sz="0" w:space="0" w:color="auto"/>
        <w:left w:val="none" w:sz="0" w:space="0" w:color="auto"/>
        <w:bottom w:val="none" w:sz="0" w:space="0" w:color="auto"/>
        <w:right w:val="none" w:sz="0" w:space="0" w:color="auto"/>
      </w:divBdr>
    </w:div>
    <w:div w:id="458647384">
      <w:bodyDiv w:val="1"/>
      <w:marLeft w:val="0"/>
      <w:marRight w:val="0"/>
      <w:marTop w:val="0"/>
      <w:marBottom w:val="0"/>
      <w:divBdr>
        <w:top w:val="none" w:sz="0" w:space="0" w:color="auto"/>
        <w:left w:val="none" w:sz="0" w:space="0" w:color="auto"/>
        <w:bottom w:val="none" w:sz="0" w:space="0" w:color="auto"/>
        <w:right w:val="none" w:sz="0" w:space="0" w:color="auto"/>
      </w:divBdr>
    </w:div>
    <w:div w:id="477108522">
      <w:bodyDiv w:val="1"/>
      <w:marLeft w:val="0"/>
      <w:marRight w:val="0"/>
      <w:marTop w:val="0"/>
      <w:marBottom w:val="0"/>
      <w:divBdr>
        <w:top w:val="none" w:sz="0" w:space="0" w:color="auto"/>
        <w:left w:val="none" w:sz="0" w:space="0" w:color="auto"/>
        <w:bottom w:val="none" w:sz="0" w:space="0" w:color="auto"/>
        <w:right w:val="none" w:sz="0" w:space="0" w:color="auto"/>
      </w:divBdr>
    </w:div>
    <w:div w:id="478617849">
      <w:bodyDiv w:val="1"/>
      <w:marLeft w:val="0"/>
      <w:marRight w:val="0"/>
      <w:marTop w:val="0"/>
      <w:marBottom w:val="0"/>
      <w:divBdr>
        <w:top w:val="none" w:sz="0" w:space="0" w:color="auto"/>
        <w:left w:val="none" w:sz="0" w:space="0" w:color="auto"/>
        <w:bottom w:val="none" w:sz="0" w:space="0" w:color="auto"/>
        <w:right w:val="none" w:sz="0" w:space="0" w:color="auto"/>
      </w:divBdr>
    </w:div>
    <w:div w:id="480081855">
      <w:bodyDiv w:val="1"/>
      <w:marLeft w:val="0"/>
      <w:marRight w:val="0"/>
      <w:marTop w:val="0"/>
      <w:marBottom w:val="0"/>
      <w:divBdr>
        <w:top w:val="none" w:sz="0" w:space="0" w:color="auto"/>
        <w:left w:val="none" w:sz="0" w:space="0" w:color="auto"/>
        <w:bottom w:val="none" w:sz="0" w:space="0" w:color="auto"/>
        <w:right w:val="none" w:sz="0" w:space="0" w:color="auto"/>
      </w:divBdr>
    </w:div>
    <w:div w:id="480463694">
      <w:bodyDiv w:val="1"/>
      <w:marLeft w:val="0"/>
      <w:marRight w:val="0"/>
      <w:marTop w:val="0"/>
      <w:marBottom w:val="0"/>
      <w:divBdr>
        <w:top w:val="none" w:sz="0" w:space="0" w:color="auto"/>
        <w:left w:val="none" w:sz="0" w:space="0" w:color="auto"/>
        <w:bottom w:val="none" w:sz="0" w:space="0" w:color="auto"/>
        <w:right w:val="none" w:sz="0" w:space="0" w:color="auto"/>
      </w:divBdr>
    </w:div>
    <w:div w:id="509370549">
      <w:bodyDiv w:val="1"/>
      <w:marLeft w:val="0"/>
      <w:marRight w:val="0"/>
      <w:marTop w:val="0"/>
      <w:marBottom w:val="0"/>
      <w:divBdr>
        <w:top w:val="none" w:sz="0" w:space="0" w:color="auto"/>
        <w:left w:val="none" w:sz="0" w:space="0" w:color="auto"/>
        <w:bottom w:val="none" w:sz="0" w:space="0" w:color="auto"/>
        <w:right w:val="none" w:sz="0" w:space="0" w:color="auto"/>
      </w:divBdr>
    </w:div>
    <w:div w:id="510461246">
      <w:bodyDiv w:val="1"/>
      <w:marLeft w:val="0"/>
      <w:marRight w:val="0"/>
      <w:marTop w:val="0"/>
      <w:marBottom w:val="0"/>
      <w:divBdr>
        <w:top w:val="none" w:sz="0" w:space="0" w:color="auto"/>
        <w:left w:val="none" w:sz="0" w:space="0" w:color="auto"/>
        <w:bottom w:val="none" w:sz="0" w:space="0" w:color="auto"/>
        <w:right w:val="none" w:sz="0" w:space="0" w:color="auto"/>
      </w:divBdr>
    </w:div>
    <w:div w:id="517426396">
      <w:bodyDiv w:val="1"/>
      <w:marLeft w:val="0"/>
      <w:marRight w:val="0"/>
      <w:marTop w:val="0"/>
      <w:marBottom w:val="0"/>
      <w:divBdr>
        <w:top w:val="none" w:sz="0" w:space="0" w:color="auto"/>
        <w:left w:val="none" w:sz="0" w:space="0" w:color="auto"/>
        <w:bottom w:val="none" w:sz="0" w:space="0" w:color="auto"/>
        <w:right w:val="none" w:sz="0" w:space="0" w:color="auto"/>
      </w:divBdr>
    </w:div>
    <w:div w:id="540096900">
      <w:bodyDiv w:val="1"/>
      <w:marLeft w:val="0"/>
      <w:marRight w:val="0"/>
      <w:marTop w:val="0"/>
      <w:marBottom w:val="0"/>
      <w:divBdr>
        <w:top w:val="none" w:sz="0" w:space="0" w:color="auto"/>
        <w:left w:val="none" w:sz="0" w:space="0" w:color="auto"/>
        <w:bottom w:val="none" w:sz="0" w:space="0" w:color="auto"/>
        <w:right w:val="none" w:sz="0" w:space="0" w:color="auto"/>
      </w:divBdr>
    </w:div>
    <w:div w:id="553976805">
      <w:bodyDiv w:val="1"/>
      <w:marLeft w:val="0"/>
      <w:marRight w:val="0"/>
      <w:marTop w:val="0"/>
      <w:marBottom w:val="0"/>
      <w:divBdr>
        <w:top w:val="none" w:sz="0" w:space="0" w:color="auto"/>
        <w:left w:val="none" w:sz="0" w:space="0" w:color="auto"/>
        <w:bottom w:val="none" w:sz="0" w:space="0" w:color="auto"/>
        <w:right w:val="none" w:sz="0" w:space="0" w:color="auto"/>
      </w:divBdr>
    </w:div>
    <w:div w:id="565915245">
      <w:bodyDiv w:val="1"/>
      <w:marLeft w:val="0"/>
      <w:marRight w:val="0"/>
      <w:marTop w:val="0"/>
      <w:marBottom w:val="0"/>
      <w:divBdr>
        <w:top w:val="none" w:sz="0" w:space="0" w:color="auto"/>
        <w:left w:val="none" w:sz="0" w:space="0" w:color="auto"/>
        <w:bottom w:val="none" w:sz="0" w:space="0" w:color="auto"/>
        <w:right w:val="none" w:sz="0" w:space="0" w:color="auto"/>
      </w:divBdr>
    </w:div>
    <w:div w:id="576982430">
      <w:bodyDiv w:val="1"/>
      <w:marLeft w:val="0"/>
      <w:marRight w:val="0"/>
      <w:marTop w:val="0"/>
      <w:marBottom w:val="0"/>
      <w:divBdr>
        <w:top w:val="none" w:sz="0" w:space="0" w:color="auto"/>
        <w:left w:val="none" w:sz="0" w:space="0" w:color="auto"/>
        <w:bottom w:val="none" w:sz="0" w:space="0" w:color="auto"/>
        <w:right w:val="none" w:sz="0" w:space="0" w:color="auto"/>
      </w:divBdr>
    </w:div>
    <w:div w:id="585072439">
      <w:bodyDiv w:val="1"/>
      <w:marLeft w:val="0"/>
      <w:marRight w:val="0"/>
      <w:marTop w:val="0"/>
      <w:marBottom w:val="0"/>
      <w:divBdr>
        <w:top w:val="none" w:sz="0" w:space="0" w:color="auto"/>
        <w:left w:val="none" w:sz="0" w:space="0" w:color="auto"/>
        <w:bottom w:val="none" w:sz="0" w:space="0" w:color="auto"/>
        <w:right w:val="none" w:sz="0" w:space="0" w:color="auto"/>
      </w:divBdr>
    </w:div>
    <w:div w:id="602109232">
      <w:bodyDiv w:val="1"/>
      <w:marLeft w:val="0"/>
      <w:marRight w:val="0"/>
      <w:marTop w:val="0"/>
      <w:marBottom w:val="0"/>
      <w:divBdr>
        <w:top w:val="none" w:sz="0" w:space="0" w:color="auto"/>
        <w:left w:val="none" w:sz="0" w:space="0" w:color="auto"/>
        <w:bottom w:val="none" w:sz="0" w:space="0" w:color="auto"/>
        <w:right w:val="none" w:sz="0" w:space="0" w:color="auto"/>
      </w:divBdr>
    </w:div>
    <w:div w:id="605695315">
      <w:bodyDiv w:val="1"/>
      <w:marLeft w:val="0"/>
      <w:marRight w:val="0"/>
      <w:marTop w:val="0"/>
      <w:marBottom w:val="0"/>
      <w:divBdr>
        <w:top w:val="none" w:sz="0" w:space="0" w:color="auto"/>
        <w:left w:val="none" w:sz="0" w:space="0" w:color="auto"/>
        <w:bottom w:val="none" w:sz="0" w:space="0" w:color="auto"/>
        <w:right w:val="none" w:sz="0" w:space="0" w:color="auto"/>
      </w:divBdr>
    </w:div>
    <w:div w:id="623465865">
      <w:bodyDiv w:val="1"/>
      <w:marLeft w:val="0"/>
      <w:marRight w:val="0"/>
      <w:marTop w:val="0"/>
      <w:marBottom w:val="0"/>
      <w:divBdr>
        <w:top w:val="none" w:sz="0" w:space="0" w:color="auto"/>
        <w:left w:val="none" w:sz="0" w:space="0" w:color="auto"/>
        <w:bottom w:val="none" w:sz="0" w:space="0" w:color="auto"/>
        <w:right w:val="none" w:sz="0" w:space="0" w:color="auto"/>
      </w:divBdr>
    </w:div>
    <w:div w:id="632832318">
      <w:bodyDiv w:val="1"/>
      <w:marLeft w:val="0"/>
      <w:marRight w:val="0"/>
      <w:marTop w:val="0"/>
      <w:marBottom w:val="0"/>
      <w:divBdr>
        <w:top w:val="none" w:sz="0" w:space="0" w:color="auto"/>
        <w:left w:val="none" w:sz="0" w:space="0" w:color="auto"/>
        <w:bottom w:val="none" w:sz="0" w:space="0" w:color="auto"/>
        <w:right w:val="none" w:sz="0" w:space="0" w:color="auto"/>
      </w:divBdr>
    </w:div>
    <w:div w:id="638539998">
      <w:bodyDiv w:val="1"/>
      <w:marLeft w:val="0"/>
      <w:marRight w:val="0"/>
      <w:marTop w:val="0"/>
      <w:marBottom w:val="0"/>
      <w:divBdr>
        <w:top w:val="none" w:sz="0" w:space="0" w:color="auto"/>
        <w:left w:val="none" w:sz="0" w:space="0" w:color="auto"/>
        <w:bottom w:val="none" w:sz="0" w:space="0" w:color="auto"/>
        <w:right w:val="none" w:sz="0" w:space="0" w:color="auto"/>
      </w:divBdr>
    </w:div>
    <w:div w:id="664167859">
      <w:bodyDiv w:val="1"/>
      <w:marLeft w:val="0"/>
      <w:marRight w:val="0"/>
      <w:marTop w:val="0"/>
      <w:marBottom w:val="0"/>
      <w:divBdr>
        <w:top w:val="none" w:sz="0" w:space="0" w:color="auto"/>
        <w:left w:val="none" w:sz="0" w:space="0" w:color="auto"/>
        <w:bottom w:val="none" w:sz="0" w:space="0" w:color="auto"/>
        <w:right w:val="none" w:sz="0" w:space="0" w:color="auto"/>
      </w:divBdr>
    </w:div>
    <w:div w:id="680936269">
      <w:bodyDiv w:val="1"/>
      <w:marLeft w:val="0"/>
      <w:marRight w:val="0"/>
      <w:marTop w:val="0"/>
      <w:marBottom w:val="0"/>
      <w:divBdr>
        <w:top w:val="none" w:sz="0" w:space="0" w:color="auto"/>
        <w:left w:val="none" w:sz="0" w:space="0" w:color="auto"/>
        <w:bottom w:val="none" w:sz="0" w:space="0" w:color="auto"/>
        <w:right w:val="none" w:sz="0" w:space="0" w:color="auto"/>
      </w:divBdr>
    </w:div>
    <w:div w:id="731389226">
      <w:bodyDiv w:val="1"/>
      <w:marLeft w:val="0"/>
      <w:marRight w:val="0"/>
      <w:marTop w:val="0"/>
      <w:marBottom w:val="0"/>
      <w:divBdr>
        <w:top w:val="none" w:sz="0" w:space="0" w:color="auto"/>
        <w:left w:val="none" w:sz="0" w:space="0" w:color="auto"/>
        <w:bottom w:val="none" w:sz="0" w:space="0" w:color="auto"/>
        <w:right w:val="none" w:sz="0" w:space="0" w:color="auto"/>
      </w:divBdr>
    </w:div>
    <w:div w:id="734815770">
      <w:bodyDiv w:val="1"/>
      <w:marLeft w:val="0"/>
      <w:marRight w:val="0"/>
      <w:marTop w:val="0"/>
      <w:marBottom w:val="0"/>
      <w:divBdr>
        <w:top w:val="none" w:sz="0" w:space="0" w:color="auto"/>
        <w:left w:val="none" w:sz="0" w:space="0" w:color="auto"/>
        <w:bottom w:val="none" w:sz="0" w:space="0" w:color="auto"/>
        <w:right w:val="none" w:sz="0" w:space="0" w:color="auto"/>
      </w:divBdr>
    </w:div>
    <w:div w:id="764764279">
      <w:bodyDiv w:val="1"/>
      <w:marLeft w:val="0"/>
      <w:marRight w:val="0"/>
      <w:marTop w:val="0"/>
      <w:marBottom w:val="0"/>
      <w:divBdr>
        <w:top w:val="none" w:sz="0" w:space="0" w:color="auto"/>
        <w:left w:val="none" w:sz="0" w:space="0" w:color="auto"/>
        <w:bottom w:val="none" w:sz="0" w:space="0" w:color="auto"/>
        <w:right w:val="none" w:sz="0" w:space="0" w:color="auto"/>
      </w:divBdr>
    </w:div>
    <w:div w:id="766924166">
      <w:bodyDiv w:val="1"/>
      <w:marLeft w:val="0"/>
      <w:marRight w:val="0"/>
      <w:marTop w:val="0"/>
      <w:marBottom w:val="0"/>
      <w:divBdr>
        <w:top w:val="none" w:sz="0" w:space="0" w:color="auto"/>
        <w:left w:val="none" w:sz="0" w:space="0" w:color="auto"/>
        <w:bottom w:val="none" w:sz="0" w:space="0" w:color="auto"/>
        <w:right w:val="none" w:sz="0" w:space="0" w:color="auto"/>
      </w:divBdr>
    </w:div>
    <w:div w:id="782922060">
      <w:bodyDiv w:val="1"/>
      <w:marLeft w:val="0"/>
      <w:marRight w:val="0"/>
      <w:marTop w:val="0"/>
      <w:marBottom w:val="0"/>
      <w:divBdr>
        <w:top w:val="none" w:sz="0" w:space="0" w:color="auto"/>
        <w:left w:val="none" w:sz="0" w:space="0" w:color="auto"/>
        <w:bottom w:val="none" w:sz="0" w:space="0" w:color="auto"/>
        <w:right w:val="none" w:sz="0" w:space="0" w:color="auto"/>
      </w:divBdr>
    </w:div>
    <w:div w:id="808665336">
      <w:bodyDiv w:val="1"/>
      <w:marLeft w:val="0"/>
      <w:marRight w:val="0"/>
      <w:marTop w:val="0"/>
      <w:marBottom w:val="0"/>
      <w:divBdr>
        <w:top w:val="none" w:sz="0" w:space="0" w:color="auto"/>
        <w:left w:val="none" w:sz="0" w:space="0" w:color="auto"/>
        <w:bottom w:val="none" w:sz="0" w:space="0" w:color="auto"/>
        <w:right w:val="none" w:sz="0" w:space="0" w:color="auto"/>
      </w:divBdr>
    </w:div>
    <w:div w:id="809134714">
      <w:bodyDiv w:val="1"/>
      <w:marLeft w:val="0"/>
      <w:marRight w:val="0"/>
      <w:marTop w:val="0"/>
      <w:marBottom w:val="0"/>
      <w:divBdr>
        <w:top w:val="none" w:sz="0" w:space="0" w:color="auto"/>
        <w:left w:val="none" w:sz="0" w:space="0" w:color="auto"/>
        <w:bottom w:val="none" w:sz="0" w:space="0" w:color="auto"/>
        <w:right w:val="none" w:sz="0" w:space="0" w:color="auto"/>
      </w:divBdr>
    </w:div>
    <w:div w:id="818618200">
      <w:bodyDiv w:val="1"/>
      <w:marLeft w:val="0"/>
      <w:marRight w:val="0"/>
      <w:marTop w:val="0"/>
      <w:marBottom w:val="0"/>
      <w:divBdr>
        <w:top w:val="none" w:sz="0" w:space="0" w:color="auto"/>
        <w:left w:val="none" w:sz="0" w:space="0" w:color="auto"/>
        <w:bottom w:val="none" w:sz="0" w:space="0" w:color="auto"/>
        <w:right w:val="none" w:sz="0" w:space="0" w:color="auto"/>
      </w:divBdr>
    </w:div>
    <w:div w:id="822159681">
      <w:bodyDiv w:val="1"/>
      <w:marLeft w:val="0"/>
      <w:marRight w:val="0"/>
      <w:marTop w:val="0"/>
      <w:marBottom w:val="0"/>
      <w:divBdr>
        <w:top w:val="none" w:sz="0" w:space="0" w:color="auto"/>
        <w:left w:val="none" w:sz="0" w:space="0" w:color="auto"/>
        <w:bottom w:val="none" w:sz="0" w:space="0" w:color="auto"/>
        <w:right w:val="none" w:sz="0" w:space="0" w:color="auto"/>
      </w:divBdr>
    </w:div>
    <w:div w:id="842815079">
      <w:bodyDiv w:val="1"/>
      <w:marLeft w:val="0"/>
      <w:marRight w:val="0"/>
      <w:marTop w:val="0"/>
      <w:marBottom w:val="0"/>
      <w:divBdr>
        <w:top w:val="none" w:sz="0" w:space="0" w:color="auto"/>
        <w:left w:val="none" w:sz="0" w:space="0" w:color="auto"/>
        <w:bottom w:val="none" w:sz="0" w:space="0" w:color="auto"/>
        <w:right w:val="none" w:sz="0" w:space="0" w:color="auto"/>
      </w:divBdr>
    </w:div>
    <w:div w:id="843277027">
      <w:bodyDiv w:val="1"/>
      <w:marLeft w:val="0"/>
      <w:marRight w:val="0"/>
      <w:marTop w:val="0"/>
      <w:marBottom w:val="0"/>
      <w:divBdr>
        <w:top w:val="none" w:sz="0" w:space="0" w:color="auto"/>
        <w:left w:val="none" w:sz="0" w:space="0" w:color="auto"/>
        <w:bottom w:val="none" w:sz="0" w:space="0" w:color="auto"/>
        <w:right w:val="none" w:sz="0" w:space="0" w:color="auto"/>
      </w:divBdr>
    </w:div>
    <w:div w:id="849224394">
      <w:bodyDiv w:val="1"/>
      <w:marLeft w:val="0"/>
      <w:marRight w:val="0"/>
      <w:marTop w:val="0"/>
      <w:marBottom w:val="0"/>
      <w:divBdr>
        <w:top w:val="none" w:sz="0" w:space="0" w:color="auto"/>
        <w:left w:val="none" w:sz="0" w:space="0" w:color="auto"/>
        <w:bottom w:val="none" w:sz="0" w:space="0" w:color="auto"/>
        <w:right w:val="none" w:sz="0" w:space="0" w:color="auto"/>
      </w:divBdr>
    </w:div>
    <w:div w:id="849876935">
      <w:bodyDiv w:val="1"/>
      <w:marLeft w:val="0"/>
      <w:marRight w:val="0"/>
      <w:marTop w:val="0"/>
      <w:marBottom w:val="0"/>
      <w:divBdr>
        <w:top w:val="none" w:sz="0" w:space="0" w:color="auto"/>
        <w:left w:val="none" w:sz="0" w:space="0" w:color="auto"/>
        <w:bottom w:val="none" w:sz="0" w:space="0" w:color="auto"/>
        <w:right w:val="none" w:sz="0" w:space="0" w:color="auto"/>
      </w:divBdr>
    </w:div>
    <w:div w:id="858546796">
      <w:bodyDiv w:val="1"/>
      <w:marLeft w:val="0"/>
      <w:marRight w:val="0"/>
      <w:marTop w:val="0"/>
      <w:marBottom w:val="0"/>
      <w:divBdr>
        <w:top w:val="none" w:sz="0" w:space="0" w:color="auto"/>
        <w:left w:val="none" w:sz="0" w:space="0" w:color="auto"/>
        <w:bottom w:val="none" w:sz="0" w:space="0" w:color="auto"/>
        <w:right w:val="none" w:sz="0" w:space="0" w:color="auto"/>
      </w:divBdr>
    </w:div>
    <w:div w:id="869881991">
      <w:bodyDiv w:val="1"/>
      <w:marLeft w:val="0"/>
      <w:marRight w:val="0"/>
      <w:marTop w:val="0"/>
      <w:marBottom w:val="0"/>
      <w:divBdr>
        <w:top w:val="none" w:sz="0" w:space="0" w:color="auto"/>
        <w:left w:val="none" w:sz="0" w:space="0" w:color="auto"/>
        <w:bottom w:val="none" w:sz="0" w:space="0" w:color="auto"/>
        <w:right w:val="none" w:sz="0" w:space="0" w:color="auto"/>
      </w:divBdr>
    </w:div>
    <w:div w:id="875778201">
      <w:bodyDiv w:val="1"/>
      <w:marLeft w:val="0"/>
      <w:marRight w:val="0"/>
      <w:marTop w:val="0"/>
      <w:marBottom w:val="0"/>
      <w:divBdr>
        <w:top w:val="none" w:sz="0" w:space="0" w:color="auto"/>
        <w:left w:val="none" w:sz="0" w:space="0" w:color="auto"/>
        <w:bottom w:val="none" w:sz="0" w:space="0" w:color="auto"/>
        <w:right w:val="none" w:sz="0" w:space="0" w:color="auto"/>
      </w:divBdr>
    </w:div>
    <w:div w:id="879243971">
      <w:bodyDiv w:val="1"/>
      <w:marLeft w:val="0"/>
      <w:marRight w:val="0"/>
      <w:marTop w:val="0"/>
      <w:marBottom w:val="0"/>
      <w:divBdr>
        <w:top w:val="none" w:sz="0" w:space="0" w:color="auto"/>
        <w:left w:val="none" w:sz="0" w:space="0" w:color="auto"/>
        <w:bottom w:val="none" w:sz="0" w:space="0" w:color="auto"/>
        <w:right w:val="none" w:sz="0" w:space="0" w:color="auto"/>
      </w:divBdr>
    </w:div>
    <w:div w:id="882711606">
      <w:bodyDiv w:val="1"/>
      <w:marLeft w:val="0"/>
      <w:marRight w:val="0"/>
      <w:marTop w:val="0"/>
      <w:marBottom w:val="0"/>
      <w:divBdr>
        <w:top w:val="none" w:sz="0" w:space="0" w:color="auto"/>
        <w:left w:val="none" w:sz="0" w:space="0" w:color="auto"/>
        <w:bottom w:val="none" w:sz="0" w:space="0" w:color="auto"/>
        <w:right w:val="none" w:sz="0" w:space="0" w:color="auto"/>
      </w:divBdr>
    </w:div>
    <w:div w:id="888956492">
      <w:bodyDiv w:val="1"/>
      <w:marLeft w:val="0"/>
      <w:marRight w:val="0"/>
      <w:marTop w:val="0"/>
      <w:marBottom w:val="0"/>
      <w:divBdr>
        <w:top w:val="none" w:sz="0" w:space="0" w:color="auto"/>
        <w:left w:val="none" w:sz="0" w:space="0" w:color="auto"/>
        <w:bottom w:val="none" w:sz="0" w:space="0" w:color="auto"/>
        <w:right w:val="none" w:sz="0" w:space="0" w:color="auto"/>
      </w:divBdr>
    </w:div>
    <w:div w:id="890920129">
      <w:bodyDiv w:val="1"/>
      <w:marLeft w:val="0"/>
      <w:marRight w:val="0"/>
      <w:marTop w:val="0"/>
      <w:marBottom w:val="0"/>
      <w:divBdr>
        <w:top w:val="none" w:sz="0" w:space="0" w:color="auto"/>
        <w:left w:val="none" w:sz="0" w:space="0" w:color="auto"/>
        <w:bottom w:val="none" w:sz="0" w:space="0" w:color="auto"/>
        <w:right w:val="none" w:sz="0" w:space="0" w:color="auto"/>
      </w:divBdr>
    </w:div>
    <w:div w:id="922227153">
      <w:bodyDiv w:val="1"/>
      <w:marLeft w:val="0"/>
      <w:marRight w:val="0"/>
      <w:marTop w:val="0"/>
      <w:marBottom w:val="0"/>
      <w:divBdr>
        <w:top w:val="none" w:sz="0" w:space="0" w:color="auto"/>
        <w:left w:val="none" w:sz="0" w:space="0" w:color="auto"/>
        <w:bottom w:val="none" w:sz="0" w:space="0" w:color="auto"/>
        <w:right w:val="none" w:sz="0" w:space="0" w:color="auto"/>
      </w:divBdr>
    </w:div>
    <w:div w:id="926382716">
      <w:bodyDiv w:val="1"/>
      <w:marLeft w:val="0"/>
      <w:marRight w:val="0"/>
      <w:marTop w:val="0"/>
      <w:marBottom w:val="0"/>
      <w:divBdr>
        <w:top w:val="none" w:sz="0" w:space="0" w:color="auto"/>
        <w:left w:val="none" w:sz="0" w:space="0" w:color="auto"/>
        <w:bottom w:val="none" w:sz="0" w:space="0" w:color="auto"/>
        <w:right w:val="none" w:sz="0" w:space="0" w:color="auto"/>
      </w:divBdr>
    </w:div>
    <w:div w:id="927618286">
      <w:bodyDiv w:val="1"/>
      <w:marLeft w:val="0"/>
      <w:marRight w:val="0"/>
      <w:marTop w:val="0"/>
      <w:marBottom w:val="0"/>
      <w:divBdr>
        <w:top w:val="none" w:sz="0" w:space="0" w:color="auto"/>
        <w:left w:val="none" w:sz="0" w:space="0" w:color="auto"/>
        <w:bottom w:val="none" w:sz="0" w:space="0" w:color="auto"/>
        <w:right w:val="none" w:sz="0" w:space="0" w:color="auto"/>
      </w:divBdr>
    </w:div>
    <w:div w:id="937981055">
      <w:bodyDiv w:val="1"/>
      <w:marLeft w:val="0"/>
      <w:marRight w:val="0"/>
      <w:marTop w:val="0"/>
      <w:marBottom w:val="0"/>
      <w:divBdr>
        <w:top w:val="none" w:sz="0" w:space="0" w:color="auto"/>
        <w:left w:val="none" w:sz="0" w:space="0" w:color="auto"/>
        <w:bottom w:val="none" w:sz="0" w:space="0" w:color="auto"/>
        <w:right w:val="none" w:sz="0" w:space="0" w:color="auto"/>
      </w:divBdr>
    </w:div>
    <w:div w:id="942612716">
      <w:bodyDiv w:val="1"/>
      <w:marLeft w:val="0"/>
      <w:marRight w:val="0"/>
      <w:marTop w:val="0"/>
      <w:marBottom w:val="0"/>
      <w:divBdr>
        <w:top w:val="none" w:sz="0" w:space="0" w:color="auto"/>
        <w:left w:val="none" w:sz="0" w:space="0" w:color="auto"/>
        <w:bottom w:val="none" w:sz="0" w:space="0" w:color="auto"/>
        <w:right w:val="none" w:sz="0" w:space="0" w:color="auto"/>
      </w:divBdr>
    </w:div>
    <w:div w:id="947389837">
      <w:bodyDiv w:val="1"/>
      <w:marLeft w:val="0"/>
      <w:marRight w:val="0"/>
      <w:marTop w:val="0"/>
      <w:marBottom w:val="0"/>
      <w:divBdr>
        <w:top w:val="none" w:sz="0" w:space="0" w:color="auto"/>
        <w:left w:val="none" w:sz="0" w:space="0" w:color="auto"/>
        <w:bottom w:val="none" w:sz="0" w:space="0" w:color="auto"/>
        <w:right w:val="none" w:sz="0" w:space="0" w:color="auto"/>
      </w:divBdr>
    </w:div>
    <w:div w:id="952856744">
      <w:bodyDiv w:val="1"/>
      <w:marLeft w:val="0"/>
      <w:marRight w:val="0"/>
      <w:marTop w:val="0"/>
      <w:marBottom w:val="0"/>
      <w:divBdr>
        <w:top w:val="none" w:sz="0" w:space="0" w:color="auto"/>
        <w:left w:val="none" w:sz="0" w:space="0" w:color="auto"/>
        <w:bottom w:val="none" w:sz="0" w:space="0" w:color="auto"/>
        <w:right w:val="none" w:sz="0" w:space="0" w:color="auto"/>
      </w:divBdr>
    </w:div>
    <w:div w:id="961350918">
      <w:bodyDiv w:val="1"/>
      <w:marLeft w:val="0"/>
      <w:marRight w:val="0"/>
      <w:marTop w:val="0"/>
      <w:marBottom w:val="0"/>
      <w:divBdr>
        <w:top w:val="none" w:sz="0" w:space="0" w:color="auto"/>
        <w:left w:val="none" w:sz="0" w:space="0" w:color="auto"/>
        <w:bottom w:val="none" w:sz="0" w:space="0" w:color="auto"/>
        <w:right w:val="none" w:sz="0" w:space="0" w:color="auto"/>
      </w:divBdr>
    </w:div>
    <w:div w:id="984158893">
      <w:bodyDiv w:val="1"/>
      <w:marLeft w:val="0"/>
      <w:marRight w:val="0"/>
      <w:marTop w:val="0"/>
      <w:marBottom w:val="0"/>
      <w:divBdr>
        <w:top w:val="none" w:sz="0" w:space="0" w:color="auto"/>
        <w:left w:val="none" w:sz="0" w:space="0" w:color="auto"/>
        <w:bottom w:val="none" w:sz="0" w:space="0" w:color="auto"/>
        <w:right w:val="none" w:sz="0" w:space="0" w:color="auto"/>
      </w:divBdr>
    </w:div>
    <w:div w:id="989292348">
      <w:bodyDiv w:val="1"/>
      <w:marLeft w:val="0"/>
      <w:marRight w:val="0"/>
      <w:marTop w:val="0"/>
      <w:marBottom w:val="0"/>
      <w:divBdr>
        <w:top w:val="none" w:sz="0" w:space="0" w:color="auto"/>
        <w:left w:val="none" w:sz="0" w:space="0" w:color="auto"/>
        <w:bottom w:val="none" w:sz="0" w:space="0" w:color="auto"/>
        <w:right w:val="none" w:sz="0" w:space="0" w:color="auto"/>
      </w:divBdr>
    </w:div>
    <w:div w:id="989675630">
      <w:bodyDiv w:val="1"/>
      <w:marLeft w:val="0"/>
      <w:marRight w:val="0"/>
      <w:marTop w:val="0"/>
      <w:marBottom w:val="0"/>
      <w:divBdr>
        <w:top w:val="none" w:sz="0" w:space="0" w:color="auto"/>
        <w:left w:val="none" w:sz="0" w:space="0" w:color="auto"/>
        <w:bottom w:val="none" w:sz="0" w:space="0" w:color="auto"/>
        <w:right w:val="none" w:sz="0" w:space="0" w:color="auto"/>
      </w:divBdr>
    </w:div>
    <w:div w:id="993023545">
      <w:bodyDiv w:val="1"/>
      <w:marLeft w:val="0"/>
      <w:marRight w:val="0"/>
      <w:marTop w:val="0"/>
      <w:marBottom w:val="0"/>
      <w:divBdr>
        <w:top w:val="none" w:sz="0" w:space="0" w:color="auto"/>
        <w:left w:val="none" w:sz="0" w:space="0" w:color="auto"/>
        <w:bottom w:val="none" w:sz="0" w:space="0" w:color="auto"/>
        <w:right w:val="none" w:sz="0" w:space="0" w:color="auto"/>
      </w:divBdr>
    </w:div>
    <w:div w:id="995962392">
      <w:bodyDiv w:val="1"/>
      <w:marLeft w:val="0"/>
      <w:marRight w:val="0"/>
      <w:marTop w:val="0"/>
      <w:marBottom w:val="0"/>
      <w:divBdr>
        <w:top w:val="none" w:sz="0" w:space="0" w:color="auto"/>
        <w:left w:val="none" w:sz="0" w:space="0" w:color="auto"/>
        <w:bottom w:val="none" w:sz="0" w:space="0" w:color="auto"/>
        <w:right w:val="none" w:sz="0" w:space="0" w:color="auto"/>
      </w:divBdr>
    </w:div>
    <w:div w:id="1010133797">
      <w:bodyDiv w:val="1"/>
      <w:marLeft w:val="0"/>
      <w:marRight w:val="0"/>
      <w:marTop w:val="0"/>
      <w:marBottom w:val="0"/>
      <w:divBdr>
        <w:top w:val="none" w:sz="0" w:space="0" w:color="auto"/>
        <w:left w:val="none" w:sz="0" w:space="0" w:color="auto"/>
        <w:bottom w:val="none" w:sz="0" w:space="0" w:color="auto"/>
        <w:right w:val="none" w:sz="0" w:space="0" w:color="auto"/>
      </w:divBdr>
    </w:div>
    <w:div w:id="1015038020">
      <w:bodyDiv w:val="1"/>
      <w:marLeft w:val="0"/>
      <w:marRight w:val="0"/>
      <w:marTop w:val="0"/>
      <w:marBottom w:val="0"/>
      <w:divBdr>
        <w:top w:val="none" w:sz="0" w:space="0" w:color="auto"/>
        <w:left w:val="none" w:sz="0" w:space="0" w:color="auto"/>
        <w:bottom w:val="none" w:sz="0" w:space="0" w:color="auto"/>
        <w:right w:val="none" w:sz="0" w:space="0" w:color="auto"/>
      </w:divBdr>
    </w:div>
    <w:div w:id="1032919219">
      <w:bodyDiv w:val="1"/>
      <w:marLeft w:val="0"/>
      <w:marRight w:val="0"/>
      <w:marTop w:val="0"/>
      <w:marBottom w:val="0"/>
      <w:divBdr>
        <w:top w:val="none" w:sz="0" w:space="0" w:color="auto"/>
        <w:left w:val="none" w:sz="0" w:space="0" w:color="auto"/>
        <w:bottom w:val="none" w:sz="0" w:space="0" w:color="auto"/>
        <w:right w:val="none" w:sz="0" w:space="0" w:color="auto"/>
      </w:divBdr>
    </w:div>
    <w:div w:id="1045838274">
      <w:bodyDiv w:val="1"/>
      <w:marLeft w:val="0"/>
      <w:marRight w:val="0"/>
      <w:marTop w:val="0"/>
      <w:marBottom w:val="0"/>
      <w:divBdr>
        <w:top w:val="none" w:sz="0" w:space="0" w:color="auto"/>
        <w:left w:val="none" w:sz="0" w:space="0" w:color="auto"/>
        <w:bottom w:val="none" w:sz="0" w:space="0" w:color="auto"/>
        <w:right w:val="none" w:sz="0" w:space="0" w:color="auto"/>
      </w:divBdr>
    </w:div>
    <w:div w:id="1059783612">
      <w:bodyDiv w:val="1"/>
      <w:marLeft w:val="0"/>
      <w:marRight w:val="0"/>
      <w:marTop w:val="0"/>
      <w:marBottom w:val="0"/>
      <w:divBdr>
        <w:top w:val="none" w:sz="0" w:space="0" w:color="auto"/>
        <w:left w:val="none" w:sz="0" w:space="0" w:color="auto"/>
        <w:bottom w:val="none" w:sz="0" w:space="0" w:color="auto"/>
        <w:right w:val="none" w:sz="0" w:space="0" w:color="auto"/>
      </w:divBdr>
    </w:div>
    <w:div w:id="1065298745">
      <w:bodyDiv w:val="1"/>
      <w:marLeft w:val="0"/>
      <w:marRight w:val="0"/>
      <w:marTop w:val="0"/>
      <w:marBottom w:val="0"/>
      <w:divBdr>
        <w:top w:val="none" w:sz="0" w:space="0" w:color="auto"/>
        <w:left w:val="none" w:sz="0" w:space="0" w:color="auto"/>
        <w:bottom w:val="none" w:sz="0" w:space="0" w:color="auto"/>
        <w:right w:val="none" w:sz="0" w:space="0" w:color="auto"/>
      </w:divBdr>
    </w:div>
    <w:div w:id="1084836256">
      <w:bodyDiv w:val="1"/>
      <w:marLeft w:val="0"/>
      <w:marRight w:val="0"/>
      <w:marTop w:val="0"/>
      <w:marBottom w:val="0"/>
      <w:divBdr>
        <w:top w:val="none" w:sz="0" w:space="0" w:color="auto"/>
        <w:left w:val="none" w:sz="0" w:space="0" w:color="auto"/>
        <w:bottom w:val="none" w:sz="0" w:space="0" w:color="auto"/>
        <w:right w:val="none" w:sz="0" w:space="0" w:color="auto"/>
      </w:divBdr>
    </w:div>
    <w:div w:id="1094086343">
      <w:bodyDiv w:val="1"/>
      <w:marLeft w:val="0"/>
      <w:marRight w:val="0"/>
      <w:marTop w:val="0"/>
      <w:marBottom w:val="0"/>
      <w:divBdr>
        <w:top w:val="none" w:sz="0" w:space="0" w:color="auto"/>
        <w:left w:val="none" w:sz="0" w:space="0" w:color="auto"/>
        <w:bottom w:val="none" w:sz="0" w:space="0" w:color="auto"/>
        <w:right w:val="none" w:sz="0" w:space="0" w:color="auto"/>
      </w:divBdr>
    </w:div>
    <w:div w:id="1143808847">
      <w:bodyDiv w:val="1"/>
      <w:marLeft w:val="0"/>
      <w:marRight w:val="0"/>
      <w:marTop w:val="0"/>
      <w:marBottom w:val="0"/>
      <w:divBdr>
        <w:top w:val="none" w:sz="0" w:space="0" w:color="auto"/>
        <w:left w:val="none" w:sz="0" w:space="0" w:color="auto"/>
        <w:bottom w:val="none" w:sz="0" w:space="0" w:color="auto"/>
        <w:right w:val="none" w:sz="0" w:space="0" w:color="auto"/>
      </w:divBdr>
    </w:div>
    <w:div w:id="1147622737">
      <w:bodyDiv w:val="1"/>
      <w:marLeft w:val="0"/>
      <w:marRight w:val="0"/>
      <w:marTop w:val="0"/>
      <w:marBottom w:val="0"/>
      <w:divBdr>
        <w:top w:val="none" w:sz="0" w:space="0" w:color="auto"/>
        <w:left w:val="none" w:sz="0" w:space="0" w:color="auto"/>
        <w:bottom w:val="none" w:sz="0" w:space="0" w:color="auto"/>
        <w:right w:val="none" w:sz="0" w:space="0" w:color="auto"/>
      </w:divBdr>
    </w:div>
    <w:div w:id="1166021283">
      <w:bodyDiv w:val="1"/>
      <w:marLeft w:val="0"/>
      <w:marRight w:val="0"/>
      <w:marTop w:val="0"/>
      <w:marBottom w:val="0"/>
      <w:divBdr>
        <w:top w:val="none" w:sz="0" w:space="0" w:color="auto"/>
        <w:left w:val="none" w:sz="0" w:space="0" w:color="auto"/>
        <w:bottom w:val="none" w:sz="0" w:space="0" w:color="auto"/>
        <w:right w:val="none" w:sz="0" w:space="0" w:color="auto"/>
      </w:divBdr>
    </w:div>
    <w:div w:id="1178499750">
      <w:bodyDiv w:val="1"/>
      <w:marLeft w:val="0"/>
      <w:marRight w:val="0"/>
      <w:marTop w:val="0"/>
      <w:marBottom w:val="0"/>
      <w:divBdr>
        <w:top w:val="none" w:sz="0" w:space="0" w:color="auto"/>
        <w:left w:val="none" w:sz="0" w:space="0" w:color="auto"/>
        <w:bottom w:val="none" w:sz="0" w:space="0" w:color="auto"/>
        <w:right w:val="none" w:sz="0" w:space="0" w:color="auto"/>
      </w:divBdr>
    </w:div>
    <w:div w:id="1186942492">
      <w:bodyDiv w:val="1"/>
      <w:marLeft w:val="0"/>
      <w:marRight w:val="0"/>
      <w:marTop w:val="0"/>
      <w:marBottom w:val="0"/>
      <w:divBdr>
        <w:top w:val="none" w:sz="0" w:space="0" w:color="auto"/>
        <w:left w:val="none" w:sz="0" w:space="0" w:color="auto"/>
        <w:bottom w:val="none" w:sz="0" w:space="0" w:color="auto"/>
        <w:right w:val="none" w:sz="0" w:space="0" w:color="auto"/>
      </w:divBdr>
    </w:div>
    <w:div w:id="1202402387">
      <w:bodyDiv w:val="1"/>
      <w:marLeft w:val="0"/>
      <w:marRight w:val="0"/>
      <w:marTop w:val="0"/>
      <w:marBottom w:val="0"/>
      <w:divBdr>
        <w:top w:val="none" w:sz="0" w:space="0" w:color="auto"/>
        <w:left w:val="none" w:sz="0" w:space="0" w:color="auto"/>
        <w:bottom w:val="none" w:sz="0" w:space="0" w:color="auto"/>
        <w:right w:val="none" w:sz="0" w:space="0" w:color="auto"/>
      </w:divBdr>
    </w:div>
    <w:div w:id="1209953227">
      <w:bodyDiv w:val="1"/>
      <w:marLeft w:val="0"/>
      <w:marRight w:val="0"/>
      <w:marTop w:val="0"/>
      <w:marBottom w:val="0"/>
      <w:divBdr>
        <w:top w:val="none" w:sz="0" w:space="0" w:color="auto"/>
        <w:left w:val="none" w:sz="0" w:space="0" w:color="auto"/>
        <w:bottom w:val="none" w:sz="0" w:space="0" w:color="auto"/>
        <w:right w:val="none" w:sz="0" w:space="0" w:color="auto"/>
      </w:divBdr>
    </w:div>
    <w:div w:id="1211499451">
      <w:bodyDiv w:val="1"/>
      <w:marLeft w:val="0"/>
      <w:marRight w:val="0"/>
      <w:marTop w:val="0"/>
      <w:marBottom w:val="0"/>
      <w:divBdr>
        <w:top w:val="none" w:sz="0" w:space="0" w:color="auto"/>
        <w:left w:val="none" w:sz="0" w:space="0" w:color="auto"/>
        <w:bottom w:val="none" w:sz="0" w:space="0" w:color="auto"/>
        <w:right w:val="none" w:sz="0" w:space="0" w:color="auto"/>
      </w:divBdr>
    </w:div>
    <w:div w:id="1213927547">
      <w:bodyDiv w:val="1"/>
      <w:marLeft w:val="0"/>
      <w:marRight w:val="0"/>
      <w:marTop w:val="0"/>
      <w:marBottom w:val="0"/>
      <w:divBdr>
        <w:top w:val="none" w:sz="0" w:space="0" w:color="auto"/>
        <w:left w:val="none" w:sz="0" w:space="0" w:color="auto"/>
        <w:bottom w:val="none" w:sz="0" w:space="0" w:color="auto"/>
        <w:right w:val="none" w:sz="0" w:space="0" w:color="auto"/>
      </w:divBdr>
    </w:div>
    <w:div w:id="1233464273">
      <w:bodyDiv w:val="1"/>
      <w:marLeft w:val="0"/>
      <w:marRight w:val="0"/>
      <w:marTop w:val="0"/>
      <w:marBottom w:val="0"/>
      <w:divBdr>
        <w:top w:val="none" w:sz="0" w:space="0" w:color="auto"/>
        <w:left w:val="none" w:sz="0" w:space="0" w:color="auto"/>
        <w:bottom w:val="none" w:sz="0" w:space="0" w:color="auto"/>
        <w:right w:val="none" w:sz="0" w:space="0" w:color="auto"/>
      </w:divBdr>
    </w:div>
    <w:div w:id="1241021227">
      <w:bodyDiv w:val="1"/>
      <w:marLeft w:val="0"/>
      <w:marRight w:val="0"/>
      <w:marTop w:val="0"/>
      <w:marBottom w:val="0"/>
      <w:divBdr>
        <w:top w:val="none" w:sz="0" w:space="0" w:color="auto"/>
        <w:left w:val="none" w:sz="0" w:space="0" w:color="auto"/>
        <w:bottom w:val="none" w:sz="0" w:space="0" w:color="auto"/>
        <w:right w:val="none" w:sz="0" w:space="0" w:color="auto"/>
      </w:divBdr>
    </w:div>
    <w:div w:id="1259294259">
      <w:bodyDiv w:val="1"/>
      <w:marLeft w:val="0"/>
      <w:marRight w:val="0"/>
      <w:marTop w:val="0"/>
      <w:marBottom w:val="0"/>
      <w:divBdr>
        <w:top w:val="none" w:sz="0" w:space="0" w:color="auto"/>
        <w:left w:val="none" w:sz="0" w:space="0" w:color="auto"/>
        <w:bottom w:val="none" w:sz="0" w:space="0" w:color="auto"/>
        <w:right w:val="none" w:sz="0" w:space="0" w:color="auto"/>
      </w:divBdr>
    </w:div>
    <w:div w:id="1264607631">
      <w:bodyDiv w:val="1"/>
      <w:marLeft w:val="0"/>
      <w:marRight w:val="0"/>
      <w:marTop w:val="0"/>
      <w:marBottom w:val="0"/>
      <w:divBdr>
        <w:top w:val="none" w:sz="0" w:space="0" w:color="auto"/>
        <w:left w:val="none" w:sz="0" w:space="0" w:color="auto"/>
        <w:bottom w:val="none" w:sz="0" w:space="0" w:color="auto"/>
        <w:right w:val="none" w:sz="0" w:space="0" w:color="auto"/>
      </w:divBdr>
    </w:div>
    <w:div w:id="1271207109">
      <w:bodyDiv w:val="1"/>
      <w:marLeft w:val="0"/>
      <w:marRight w:val="0"/>
      <w:marTop w:val="0"/>
      <w:marBottom w:val="0"/>
      <w:divBdr>
        <w:top w:val="none" w:sz="0" w:space="0" w:color="auto"/>
        <w:left w:val="none" w:sz="0" w:space="0" w:color="auto"/>
        <w:bottom w:val="none" w:sz="0" w:space="0" w:color="auto"/>
        <w:right w:val="none" w:sz="0" w:space="0" w:color="auto"/>
      </w:divBdr>
    </w:div>
    <w:div w:id="1287083520">
      <w:bodyDiv w:val="1"/>
      <w:marLeft w:val="0"/>
      <w:marRight w:val="0"/>
      <w:marTop w:val="0"/>
      <w:marBottom w:val="0"/>
      <w:divBdr>
        <w:top w:val="none" w:sz="0" w:space="0" w:color="auto"/>
        <w:left w:val="none" w:sz="0" w:space="0" w:color="auto"/>
        <w:bottom w:val="none" w:sz="0" w:space="0" w:color="auto"/>
        <w:right w:val="none" w:sz="0" w:space="0" w:color="auto"/>
      </w:divBdr>
    </w:div>
    <w:div w:id="1289700189">
      <w:bodyDiv w:val="1"/>
      <w:marLeft w:val="0"/>
      <w:marRight w:val="0"/>
      <w:marTop w:val="0"/>
      <w:marBottom w:val="0"/>
      <w:divBdr>
        <w:top w:val="none" w:sz="0" w:space="0" w:color="auto"/>
        <w:left w:val="none" w:sz="0" w:space="0" w:color="auto"/>
        <w:bottom w:val="none" w:sz="0" w:space="0" w:color="auto"/>
        <w:right w:val="none" w:sz="0" w:space="0" w:color="auto"/>
      </w:divBdr>
    </w:div>
    <w:div w:id="1292248659">
      <w:bodyDiv w:val="1"/>
      <w:marLeft w:val="0"/>
      <w:marRight w:val="0"/>
      <w:marTop w:val="0"/>
      <w:marBottom w:val="0"/>
      <w:divBdr>
        <w:top w:val="none" w:sz="0" w:space="0" w:color="auto"/>
        <w:left w:val="none" w:sz="0" w:space="0" w:color="auto"/>
        <w:bottom w:val="none" w:sz="0" w:space="0" w:color="auto"/>
        <w:right w:val="none" w:sz="0" w:space="0" w:color="auto"/>
      </w:divBdr>
    </w:div>
    <w:div w:id="1293556628">
      <w:bodyDiv w:val="1"/>
      <w:marLeft w:val="0"/>
      <w:marRight w:val="0"/>
      <w:marTop w:val="0"/>
      <w:marBottom w:val="0"/>
      <w:divBdr>
        <w:top w:val="none" w:sz="0" w:space="0" w:color="auto"/>
        <w:left w:val="none" w:sz="0" w:space="0" w:color="auto"/>
        <w:bottom w:val="none" w:sz="0" w:space="0" w:color="auto"/>
        <w:right w:val="none" w:sz="0" w:space="0" w:color="auto"/>
      </w:divBdr>
    </w:div>
    <w:div w:id="1295216436">
      <w:bodyDiv w:val="1"/>
      <w:marLeft w:val="0"/>
      <w:marRight w:val="0"/>
      <w:marTop w:val="0"/>
      <w:marBottom w:val="0"/>
      <w:divBdr>
        <w:top w:val="none" w:sz="0" w:space="0" w:color="auto"/>
        <w:left w:val="none" w:sz="0" w:space="0" w:color="auto"/>
        <w:bottom w:val="none" w:sz="0" w:space="0" w:color="auto"/>
        <w:right w:val="none" w:sz="0" w:space="0" w:color="auto"/>
      </w:divBdr>
    </w:div>
    <w:div w:id="1296831466">
      <w:bodyDiv w:val="1"/>
      <w:marLeft w:val="0"/>
      <w:marRight w:val="0"/>
      <w:marTop w:val="0"/>
      <w:marBottom w:val="0"/>
      <w:divBdr>
        <w:top w:val="none" w:sz="0" w:space="0" w:color="auto"/>
        <w:left w:val="none" w:sz="0" w:space="0" w:color="auto"/>
        <w:bottom w:val="none" w:sz="0" w:space="0" w:color="auto"/>
        <w:right w:val="none" w:sz="0" w:space="0" w:color="auto"/>
      </w:divBdr>
    </w:div>
    <w:div w:id="1309868490">
      <w:bodyDiv w:val="1"/>
      <w:marLeft w:val="0"/>
      <w:marRight w:val="0"/>
      <w:marTop w:val="0"/>
      <w:marBottom w:val="0"/>
      <w:divBdr>
        <w:top w:val="none" w:sz="0" w:space="0" w:color="auto"/>
        <w:left w:val="none" w:sz="0" w:space="0" w:color="auto"/>
        <w:bottom w:val="none" w:sz="0" w:space="0" w:color="auto"/>
        <w:right w:val="none" w:sz="0" w:space="0" w:color="auto"/>
      </w:divBdr>
    </w:div>
    <w:div w:id="1316951390">
      <w:bodyDiv w:val="1"/>
      <w:marLeft w:val="0"/>
      <w:marRight w:val="0"/>
      <w:marTop w:val="0"/>
      <w:marBottom w:val="0"/>
      <w:divBdr>
        <w:top w:val="none" w:sz="0" w:space="0" w:color="auto"/>
        <w:left w:val="none" w:sz="0" w:space="0" w:color="auto"/>
        <w:bottom w:val="none" w:sz="0" w:space="0" w:color="auto"/>
        <w:right w:val="none" w:sz="0" w:space="0" w:color="auto"/>
      </w:divBdr>
    </w:div>
    <w:div w:id="1317609816">
      <w:bodyDiv w:val="1"/>
      <w:marLeft w:val="0"/>
      <w:marRight w:val="0"/>
      <w:marTop w:val="0"/>
      <w:marBottom w:val="0"/>
      <w:divBdr>
        <w:top w:val="none" w:sz="0" w:space="0" w:color="auto"/>
        <w:left w:val="none" w:sz="0" w:space="0" w:color="auto"/>
        <w:bottom w:val="none" w:sz="0" w:space="0" w:color="auto"/>
        <w:right w:val="none" w:sz="0" w:space="0" w:color="auto"/>
      </w:divBdr>
    </w:div>
    <w:div w:id="1324043383">
      <w:bodyDiv w:val="1"/>
      <w:marLeft w:val="0"/>
      <w:marRight w:val="0"/>
      <w:marTop w:val="0"/>
      <w:marBottom w:val="0"/>
      <w:divBdr>
        <w:top w:val="none" w:sz="0" w:space="0" w:color="auto"/>
        <w:left w:val="none" w:sz="0" w:space="0" w:color="auto"/>
        <w:bottom w:val="none" w:sz="0" w:space="0" w:color="auto"/>
        <w:right w:val="none" w:sz="0" w:space="0" w:color="auto"/>
      </w:divBdr>
    </w:div>
    <w:div w:id="1326275687">
      <w:bodyDiv w:val="1"/>
      <w:marLeft w:val="0"/>
      <w:marRight w:val="0"/>
      <w:marTop w:val="0"/>
      <w:marBottom w:val="0"/>
      <w:divBdr>
        <w:top w:val="none" w:sz="0" w:space="0" w:color="auto"/>
        <w:left w:val="none" w:sz="0" w:space="0" w:color="auto"/>
        <w:bottom w:val="none" w:sz="0" w:space="0" w:color="auto"/>
        <w:right w:val="none" w:sz="0" w:space="0" w:color="auto"/>
      </w:divBdr>
    </w:div>
    <w:div w:id="1341160947">
      <w:bodyDiv w:val="1"/>
      <w:marLeft w:val="0"/>
      <w:marRight w:val="0"/>
      <w:marTop w:val="0"/>
      <w:marBottom w:val="0"/>
      <w:divBdr>
        <w:top w:val="none" w:sz="0" w:space="0" w:color="auto"/>
        <w:left w:val="none" w:sz="0" w:space="0" w:color="auto"/>
        <w:bottom w:val="none" w:sz="0" w:space="0" w:color="auto"/>
        <w:right w:val="none" w:sz="0" w:space="0" w:color="auto"/>
      </w:divBdr>
    </w:div>
    <w:div w:id="1359282725">
      <w:bodyDiv w:val="1"/>
      <w:marLeft w:val="0"/>
      <w:marRight w:val="0"/>
      <w:marTop w:val="0"/>
      <w:marBottom w:val="0"/>
      <w:divBdr>
        <w:top w:val="none" w:sz="0" w:space="0" w:color="auto"/>
        <w:left w:val="none" w:sz="0" w:space="0" w:color="auto"/>
        <w:bottom w:val="none" w:sz="0" w:space="0" w:color="auto"/>
        <w:right w:val="none" w:sz="0" w:space="0" w:color="auto"/>
      </w:divBdr>
    </w:div>
    <w:div w:id="1382553739">
      <w:bodyDiv w:val="1"/>
      <w:marLeft w:val="0"/>
      <w:marRight w:val="0"/>
      <w:marTop w:val="0"/>
      <w:marBottom w:val="0"/>
      <w:divBdr>
        <w:top w:val="none" w:sz="0" w:space="0" w:color="auto"/>
        <w:left w:val="none" w:sz="0" w:space="0" w:color="auto"/>
        <w:bottom w:val="none" w:sz="0" w:space="0" w:color="auto"/>
        <w:right w:val="none" w:sz="0" w:space="0" w:color="auto"/>
      </w:divBdr>
    </w:div>
    <w:div w:id="1384645445">
      <w:bodyDiv w:val="1"/>
      <w:marLeft w:val="0"/>
      <w:marRight w:val="0"/>
      <w:marTop w:val="0"/>
      <w:marBottom w:val="0"/>
      <w:divBdr>
        <w:top w:val="none" w:sz="0" w:space="0" w:color="auto"/>
        <w:left w:val="none" w:sz="0" w:space="0" w:color="auto"/>
        <w:bottom w:val="none" w:sz="0" w:space="0" w:color="auto"/>
        <w:right w:val="none" w:sz="0" w:space="0" w:color="auto"/>
      </w:divBdr>
    </w:div>
    <w:div w:id="1385175157">
      <w:bodyDiv w:val="1"/>
      <w:marLeft w:val="0"/>
      <w:marRight w:val="0"/>
      <w:marTop w:val="0"/>
      <w:marBottom w:val="0"/>
      <w:divBdr>
        <w:top w:val="none" w:sz="0" w:space="0" w:color="auto"/>
        <w:left w:val="none" w:sz="0" w:space="0" w:color="auto"/>
        <w:bottom w:val="none" w:sz="0" w:space="0" w:color="auto"/>
        <w:right w:val="none" w:sz="0" w:space="0" w:color="auto"/>
      </w:divBdr>
    </w:div>
    <w:div w:id="1392189873">
      <w:bodyDiv w:val="1"/>
      <w:marLeft w:val="0"/>
      <w:marRight w:val="0"/>
      <w:marTop w:val="0"/>
      <w:marBottom w:val="0"/>
      <w:divBdr>
        <w:top w:val="none" w:sz="0" w:space="0" w:color="auto"/>
        <w:left w:val="none" w:sz="0" w:space="0" w:color="auto"/>
        <w:bottom w:val="none" w:sz="0" w:space="0" w:color="auto"/>
        <w:right w:val="none" w:sz="0" w:space="0" w:color="auto"/>
      </w:divBdr>
    </w:div>
    <w:div w:id="1394543467">
      <w:bodyDiv w:val="1"/>
      <w:marLeft w:val="0"/>
      <w:marRight w:val="0"/>
      <w:marTop w:val="0"/>
      <w:marBottom w:val="0"/>
      <w:divBdr>
        <w:top w:val="none" w:sz="0" w:space="0" w:color="auto"/>
        <w:left w:val="none" w:sz="0" w:space="0" w:color="auto"/>
        <w:bottom w:val="none" w:sz="0" w:space="0" w:color="auto"/>
        <w:right w:val="none" w:sz="0" w:space="0" w:color="auto"/>
      </w:divBdr>
    </w:div>
    <w:div w:id="1403455288">
      <w:bodyDiv w:val="1"/>
      <w:marLeft w:val="0"/>
      <w:marRight w:val="0"/>
      <w:marTop w:val="0"/>
      <w:marBottom w:val="0"/>
      <w:divBdr>
        <w:top w:val="none" w:sz="0" w:space="0" w:color="auto"/>
        <w:left w:val="none" w:sz="0" w:space="0" w:color="auto"/>
        <w:bottom w:val="none" w:sz="0" w:space="0" w:color="auto"/>
        <w:right w:val="none" w:sz="0" w:space="0" w:color="auto"/>
      </w:divBdr>
    </w:div>
    <w:div w:id="1410806549">
      <w:bodyDiv w:val="1"/>
      <w:marLeft w:val="0"/>
      <w:marRight w:val="0"/>
      <w:marTop w:val="0"/>
      <w:marBottom w:val="0"/>
      <w:divBdr>
        <w:top w:val="none" w:sz="0" w:space="0" w:color="auto"/>
        <w:left w:val="none" w:sz="0" w:space="0" w:color="auto"/>
        <w:bottom w:val="none" w:sz="0" w:space="0" w:color="auto"/>
        <w:right w:val="none" w:sz="0" w:space="0" w:color="auto"/>
      </w:divBdr>
    </w:div>
    <w:div w:id="1441102871">
      <w:bodyDiv w:val="1"/>
      <w:marLeft w:val="0"/>
      <w:marRight w:val="0"/>
      <w:marTop w:val="0"/>
      <w:marBottom w:val="0"/>
      <w:divBdr>
        <w:top w:val="none" w:sz="0" w:space="0" w:color="auto"/>
        <w:left w:val="none" w:sz="0" w:space="0" w:color="auto"/>
        <w:bottom w:val="none" w:sz="0" w:space="0" w:color="auto"/>
        <w:right w:val="none" w:sz="0" w:space="0" w:color="auto"/>
      </w:divBdr>
    </w:div>
    <w:div w:id="1453400121">
      <w:bodyDiv w:val="1"/>
      <w:marLeft w:val="0"/>
      <w:marRight w:val="0"/>
      <w:marTop w:val="0"/>
      <w:marBottom w:val="0"/>
      <w:divBdr>
        <w:top w:val="none" w:sz="0" w:space="0" w:color="auto"/>
        <w:left w:val="none" w:sz="0" w:space="0" w:color="auto"/>
        <w:bottom w:val="none" w:sz="0" w:space="0" w:color="auto"/>
        <w:right w:val="none" w:sz="0" w:space="0" w:color="auto"/>
      </w:divBdr>
    </w:div>
    <w:div w:id="1468817527">
      <w:bodyDiv w:val="1"/>
      <w:marLeft w:val="0"/>
      <w:marRight w:val="0"/>
      <w:marTop w:val="0"/>
      <w:marBottom w:val="0"/>
      <w:divBdr>
        <w:top w:val="none" w:sz="0" w:space="0" w:color="auto"/>
        <w:left w:val="none" w:sz="0" w:space="0" w:color="auto"/>
        <w:bottom w:val="none" w:sz="0" w:space="0" w:color="auto"/>
        <w:right w:val="none" w:sz="0" w:space="0" w:color="auto"/>
      </w:divBdr>
    </w:div>
    <w:div w:id="1489588044">
      <w:bodyDiv w:val="1"/>
      <w:marLeft w:val="0"/>
      <w:marRight w:val="0"/>
      <w:marTop w:val="0"/>
      <w:marBottom w:val="0"/>
      <w:divBdr>
        <w:top w:val="none" w:sz="0" w:space="0" w:color="auto"/>
        <w:left w:val="none" w:sz="0" w:space="0" w:color="auto"/>
        <w:bottom w:val="none" w:sz="0" w:space="0" w:color="auto"/>
        <w:right w:val="none" w:sz="0" w:space="0" w:color="auto"/>
      </w:divBdr>
    </w:div>
    <w:div w:id="1497187014">
      <w:bodyDiv w:val="1"/>
      <w:marLeft w:val="0"/>
      <w:marRight w:val="0"/>
      <w:marTop w:val="0"/>
      <w:marBottom w:val="0"/>
      <w:divBdr>
        <w:top w:val="none" w:sz="0" w:space="0" w:color="auto"/>
        <w:left w:val="none" w:sz="0" w:space="0" w:color="auto"/>
        <w:bottom w:val="none" w:sz="0" w:space="0" w:color="auto"/>
        <w:right w:val="none" w:sz="0" w:space="0" w:color="auto"/>
      </w:divBdr>
    </w:div>
    <w:div w:id="1509440986">
      <w:bodyDiv w:val="1"/>
      <w:marLeft w:val="0"/>
      <w:marRight w:val="0"/>
      <w:marTop w:val="0"/>
      <w:marBottom w:val="0"/>
      <w:divBdr>
        <w:top w:val="none" w:sz="0" w:space="0" w:color="auto"/>
        <w:left w:val="none" w:sz="0" w:space="0" w:color="auto"/>
        <w:bottom w:val="none" w:sz="0" w:space="0" w:color="auto"/>
        <w:right w:val="none" w:sz="0" w:space="0" w:color="auto"/>
      </w:divBdr>
    </w:div>
    <w:div w:id="1519154979">
      <w:bodyDiv w:val="1"/>
      <w:marLeft w:val="0"/>
      <w:marRight w:val="0"/>
      <w:marTop w:val="0"/>
      <w:marBottom w:val="0"/>
      <w:divBdr>
        <w:top w:val="none" w:sz="0" w:space="0" w:color="auto"/>
        <w:left w:val="none" w:sz="0" w:space="0" w:color="auto"/>
        <w:bottom w:val="none" w:sz="0" w:space="0" w:color="auto"/>
        <w:right w:val="none" w:sz="0" w:space="0" w:color="auto"/>
      </w:divBdr>
    </w:div>
    <w:div w:id="1521236774">
      <w:bodyDiv w:val="1"/>
      <w:marLeft w:val="0"/>
      <w:marRight w:val="0"/>
      <w:marTop w:val="0"/>
      <w:marBottom w:val="0"/>
      <w:divBdr>
        <w:top w:val="none" w:sz="0" w:space="0" w:color="auto"/>
        <w:left w:val="none" w:sz="0" w:space="0" w:color="auto"/>
        <w:bottom w:val="none" w:sz="0" w:space="0" w:color="auto"/>
        <w:right w:val="none" w:sz="0" w:space="0" w:color="auto"/>
      </w:divBdr>
    </w:div>
    <w:div w:id="1523398805">
      <w:bodyDiv w:val="1"/>
      <w:marLeft w:val="0"/>
      <w:marRight w:val="0"/>
      <w:marTop w:val="0"/>
      <w:marBottom w:val="0"/>
      <w:divBdr>
        <w:top w:val="none" w:sz="0" w:space="0" w:color="auto"/>
        <w:left w:val="none" w:sz="0" w:space="0" w:color="auto"/>
        <w:bottom w:val="none" w:sz="0" w:space="0" w:color="auto"/>
        <w:right w:val="none" w:sz="0" w:space="0" w:color="auto"/>
      </w:divBdr>
    </w:div>
    <w:div w:id="1523470906">
      <w:bodyDiv w:val="1"/>
      <w:marLeft w:val="0"/>
      <w:marRight w:val="0"/>
      <w:marTop w:val="0"/>
      <w:marBottom w:val="0"/>
      <w:divBdr>
        <w:top w:val="none" w:sz="0" w:space="0" w:color="auto"/>
        <w:left w:val="none" w:sz="0" w:space="0" w:color="auto"/>
        <w:bottom w:val="none" w:sz="0" w:space="0" w:color="auto"/>
        <w:right w:val="none" w:sz="0" w:space="0" w:color="auto"/>
      </w:divBdr>
    </w:div>
    <w:div w:id="1545867575">
      <w:bodyDiv w:val="1"/>
      <w:marLeft w:val="0"/>
      <w:marRight w:val="0"/>
      <w:marTop w:val="0"/>
      <w:marBottom w:val="0"/>
      <w:divBdr>
        <w:top w:val="none" w:sz="0" w:space="0" w:color="auto"/>
        <w:left w:val="none" w:sz="0" w:space="0" w:color="auto"/>
        <w:bottom w:val="none" w:sz="0" w:space="0" w:color="auto"/>
        <w:right w:val="none" w:sz="0" w:space="0" w:color="auto"/>
      </w:divBdr>
    </w:div>
    <w:div w:id="1557668578">
      <w:bodyDiv w:val="1"/>
      <w:marLeft w:val="0"/>
      <w:marRight w:val="0"/>
      <w:marTop w:val="0"/>
      <w:marBottom w:val="0"/>
      <w:divBdr>
        <w:top w:val="none" w:sz="0" w:space="0" w:color="auto"/>
        <w:left w:val="none" w:sz="0" w:space="0" w:color="auto"/>
        <w:bottom w:val="none" w:sz="0" w:space="0" w:color="auto"/>
        <w:right w:val="none" w:sz="0" w:space="0" w:color="auto"/>
      </w:divBdr>
    </w:div>
    <w:div w:id="1587884108">
      <w:bodyDiv w:val="1"/>
      <w:marLeft w:val="0"/>
      <w:marRight w:val="0"/>
      <w:marTop w:val="0"/>
      <w:marBottom w:val="0"/>
      <w:divBdr>
        <w:top w:val="none" w:sz="0" w:space="0" w:color="auto"/>
        <w:left w:val="none" w:sz="0" w:space="0" w:color="auto"/>
        <w:bottom w:val="none" w:sz="0" w:space="0" w:color="auto"/>
        <w:right w:val="none" w:sz="0" w:space="0" w:color="auto"/>
      </w:divBdr>
    </w:div>
    <w:div w:id="1588151340">
      <w:bodyDiv w:val="1"/>
      <w:marLeft w:val="0"/>
      <w:marRight w:val="0"/>
      <w:marTop w:val="0"/>
      <w:marBottom w:val="0"/>
      <w:divBdr>
        <w:top w:val="none" w:sz="0" w:space="0" w:color="auto"/>
        <w:left w:val="none" w:sz="0" w:space="0" w:color="auto"/>
        <w:bottom w:val="none" w:sz="0" w:space="0" w:color="auto"/>
        <w:right w:val="none" w:sz="0" w:space="0" w:color="auto"/>
      </w:divBdr>
    </w:div>
    <w:div w:id="1607619938">
      <w:bodyDiv w:val="1"/>
      <w:marLeft w:val="0"/>
      <w:marRight w:val="0"/>
      <w:marTop w:val="0"/>
      <w:marBottom w:val="0"/>
      <w:divBdr>
        <w:top w:val="none" w:sz="0" w:space="0" w:color="auto"/>
        <w:left w:val="none" w:sz="0" w:space="0" w:color="auto"/>
        <w:bottom w:val="none" w:sz="0" w:space="0" w:color="auto"/>
        <w:right w:val="none" w:sz="0" w:space="0" w:color="auto"/>
      </w:divBdr>
    </w:div>
    <w:div w:id="1618877547">
      <w:bodyDiv w:val="1"/>
      <w:marLeft w:val="0"/>
      <w:marRight w:val="0"/>
      <w:marTop w:val="0"/>
      <w:marBottom w:val="0"/>
      <w:divBdr>
        <w:top w:val="none" w:sz="0" w:space="0" w:color="auto"/>
        <w:left w:val="none" w:sz="0" w:space="0" w:color="auto"/>
        <w:bottom w:val="none" w:sz="0" w:space="0" w:color="auto"/>
        <w:right w:val="none" w:sz="0" w:space="0" w:color="auto"/>
      </w:divBdr>
    </w:div>
    <w:div w:id="1625691333">
      <w:bodyDiv w:val="1"/>
      <w:marLeft w:val="0"/>
      <w:marRight w:val="0"/>
      <w:marTop w:val="0"/>
      <w:marBottom w:val="0"/>
      <w:divBdr>
        <w:top w:val="none" w:sz="0" w:space="0" w:color="auto"/>
        <w:left w:val="none" w:sz="0" w:space="0" w:color="auto"/>
        <w:bottom w:val="none" w:sz="0" w:space="0" w:color="auto"/>
        <w:right w:val="none" w:sz="0" w:space="0" w:color="auto"/>
      </w:divBdr>
    </w:div>
    <w:div w:id="1643851001">
      <w:bodyDiv w:val="1"/>
      <w:marLeft w:val="0"/>
      <w:marRight w:val="0"/>
      <w:marTop w:val="0"/>
      <w:marBottom w:val="0"/>
      <w:divBdr>
        <w:top w:val="none" w:sz="0" w:space="0" w:color="auto"/>
        <w:left w:val="none" w:sz="0" w:space="0" w:color="auto"/>
        <w:bottom w:val="none" w:sz="0" w:space="0" w:color="auto"/>
        <w:right w:val="none" w:sz="0" w:space="0" w:color="auto"/>
      </w:divBdr>
    </w:div>
    <w:div w:id="1660498968">
      <w:bodyDiv w:val="1"/>
      <w:marLeft w:val="0"/>
      <w:marRight w:val="0"/>
      <w:marTop w:val="0"/>
      <w:marBottom w:val="0"/>
      <w:divBdr>
        <w:top w:val="none" w:sz="0" w:space="0" w:color="auto"/>
        <w:left w:val="none" w:sz="0" w:space="0" w:color="auto"/>
        <w:bottom w:val="none" w:sz="0" w:space="0" w:color="auto"/>
        <w:right w:val="none" w:sz="0" w:space="0" w:color="auto"/>
      </w:divBdr>
    </w:div>
    <w:div w:id="1690139003">
      <w:bodyDiv w:val="1"/>
      <w:marLeft w:val="0"/>
      <w:marRight w:val="0"/>
      <w:marTop w:val="0"/>
      <w:marBottom w:val="0"/>
      <w:divBdr>
        <w:top w:val="none" w:sz="0" w:space="0" w:color="auto"/>
        <w:left w:val="none" w:sz="0" w:space="0" w:color="auto"/>
        <w:bottom w:val="none" w:sz="0" w:space="0" w:color="auto"/>
        <w:right w:val="none" w:sz="0" w:space="0" w:color="auto"/>
      </w:divBdr>
    </w:div>
    <w:div w:id="1690640930">
      <w:bodyDiv w:val="1"/>
      <w:marLeft w:val="0"/>
      <w:marRight w:val="0"/>
      <w:marTop w:val="0"/>
      <w:marBottom w:val="0"/>
      <w:divBdr>
        <w:top w:val="none" w:sz="0" w:space="0" w:color="auto"/>
        <w:left w:val="none" w:sz="0" w:space="0" w:color="auto"/>
        <w:bottom w:val="none" w:sz="0" w:space="0" w:color="auto"/>
        <w:right w:val="none" w:sz="0" w:space="0" w:color="auto"/>
      </w:divBdr>
    </w:div>
    <w:div w:id="1694064775">
      <w:bodyDiv w:val="1"/>
      <w:marLeft w:val="0"/>
      <w:marRight w:val="0"/>
      <w:marTop w:val="0"/>
      <w:marBottom w:val="0"/>
      <w:divBdr>
        <w:top w:val="none" w:sz="0" w:space="0" w:color="auto"/>
        <w:left w:val="none" w:sz="0" w:space="0" w:color="auto"/>
        <w:bottom w:val="none" w:sz="0" w:space="0" w:color="auto"/>
        <w:right w:val="none" w:sz="0" w:space="0" w:color="auto"/>
      </w:divBdr>
    </w:div>
    <w:div w:id="1699618575">
      <w:bodyDiv w:val="1"/>
      <w:marLeft w:val="0"/>
      <w:marRight w:val="0"/>
      <w:marTop w:val="0"/>
      <w:marBottom w:val="0"/>
      <w:divBdr>
        <w:top w:val="none" w:sz="0" w:space="0" w:color="auto"/>
        <w:left w:val="none" w:sz="0" w:space="0" w:color="auto"/>
        <w:bottom w:val="none" w:sz="0" w:space="0" w:color="auto"/>
        <w:right w:val="none" w:sz="0" w:space="0" w:color="auto"/>
      </w:divBdr>
    </w:div>
    <w:div w:id="1706901528">
      <w:bodyDiv w:val="1"/>
      <w:marLeft w:val="0"/>
      <w:marRight w:val="0"/>
      <w:marTop w:val="0"/>
      <w:marBottom w:val="0"/>
      <w:divBdr>
        <w:top w:val="none" w:sz="0" w:space="0" w:color="auto"/>
        <w:left w:val="none" w:sz="0" w:space="0" w:color="auto"/>
        <w:bottom w:val="none" w:sz="0" w:space="0" w:color="auto"/>
        <w:right w:val="none" w:sz="0" w:space="0" w:color="auto"/>
      </w:divBdr>
    </w:div>
    <w:div w:id="1707946558">
      <w:bodyDiv w:val="1"/>
      <w:marLeft w:val="0"/>
      <w:marRight w:val="0"/>
      <w:marTop w:val="0"/>
      <w:marBottom w:val="0"/>
      <w:divBdr>
        <w:top w:val="none" w:sz="0" w:space="0" w:color="auto"/>
        <w:left w:val="none" w:sz="0" w:space="0" w:color="auto"/>
        <w:bottom w:val="none" w:sz="0" w:space="0" w:color="auto"/>
        <w:right w:val="none" w:sz="0" w:space="0" w:color="auto"/>
      </w:divBdr>
    </w:div>
    <w:div w:id="1718122418">
      <w:bodyDiv w:val="1"/>
      <w:marLeft w:val="0"/>
      <w:marRight w:val="0"/>
      <w:marTop w:val="0"/>
      <w:marBottom w:val="0"/>
      <w:divBdr>
        <w:top w:val="none" w:sz="0" w:space="0" w:color="auto"/>
        <w:left w:val="none" w:sz="0" w:space="0" w:color="auto"/>
        <w:bottom w:val="none" w:sz="0" w:space="0" w:color="auto"/>
        <w:right w:val="none" w:sz="0" w:space="0" w:color="auto"/>
      </w:divBdr>
    </w:div>
    <w:div w:id="1736470479">
      <w:bodyDiv w:val="1"/>
      <w:marLeft w:val="0"/>
      <w:marRight w:val="0"/>
      <w:marTop w:val="0"/>
      <w:marBottom w:val="0"/>
      <w:divBdr>
        <w:top w:val="none" w:sz="0" w:space="0" w:color="auto"/>
        <w:left w:val="none" w:sz="0" w:space="0" w:color="auto"/>
        <w:bottom w:val="none" w:sz="0" w:space="0" w:color="auto"/>
        <w:right w:val="none" w:sz="0" w:space="0" w:color="auto"/>
      </w:divBdr>
    </w:div>
    <w:div w:id="1740594497">
      <w:bodyDiv w:val="1"/>
      <w:marLeft w:val="0"/>
      <w:marRight w:val="0"/>
      <w:marTop w:val="0"/>
      <w:marBottom w:val="0"/>
      <w:divBdr>
        <w:top w:val="none" w:sz="0" w:space="0" w:color="auto"/>
        <w:left w:val="none" w:sz="0" w:space="0" w:color="auto"/>
        <w:bottom w:val="none" w:sz="0" w:space="0" w:color="auto"/>
        <w:right w:val="none" w:sz="0" w:space="0" w:color="auto"/>
      </w:divBdr>
    </w:div>
    <w:div w:id="1760297716">
      <w:bodyDiv w:val="1"/>
      <w:marLeft w:val="0"/>
      <w:marRight w:val="0"/>
      <w:marTop w:val="0"/>
      <w:marBottom w:val="0"/>
      <w:divBdr>
        <w:top w:val="none" w:sz="0" w:space="0" w:color="auto"/>
        <w:left w:val="none" w:sz="0" w:space="0" w:color="auto"/>
        <w:bottom w:val="none" w:sz="0" w:space="0" w:color="auto"/>
        <w:right w:val="none" w:sz="0" w:space="0" w:color="auto"/>
      </w:divBdr>
    </w:div>
    <w:div w:id="1791316423">
      <w:bodyDiv w:val="1"/>
      <w:marLeft w:val="0"/>
      <w:marRight w:val="0"/>
      <w:marTop w:val="0"/>
      <w:marBottom w:val="0"/>
      <w:divBdr>
        <w:top w:val="none" w:sz="0" w:space="0" w:color="auto"/>
        <w:left w:val="none" w:sz="0" w:space="0" w:color="auto"/>
        <w:bottom w:val="none" w:sz="0" w:space="0" w:color="auto"/>
        <w:right w:val="none" w:sz="0" w:space="0" w:color="auto"/>
      </w:divBdr>
    </w:div>
    <w:div w:id="1811630421">
      <w:bodyDiv w:val="1"/>
      <w:marLeft w:val="0"/>
      <w:marRight w:val="0"/>
      <w:marTop w:val="0"/>
      <w:marBottom w:val="0"/>
      <w:divBdr>
        <w:top w:val="none" w:sz="0" w:space="0" w:color="auto"/>
        <w:left w:val="none" w:sz="0" w:space="0" w:color="auto"/>
        <w:bottom w:val="none" w:sz="0" w:space="0" w:color="auto"/>
        <w:right w:val="none" w:sz="0" w:space="0" w:color="auto"/>
      </w:divBdr>
    </w:div>
    <w:div w:id="1815027163">
      <w:bodyDiv w:val="1"/>
      <w:marLeft w:val="0"/>
      <w:marRight w:val="0"/>
      <w:marTop w:val="0"/>
      <w:marBottom w:val="0"/>
      <w:divBdr>
        <w:top w:val="none" w:sz="0" w:space="0" w:color="auto"/>
        <w:left w:val="none" w:sz="0" w:space="0" w:color="auto"/>
        <w:bottom w:val="none" w:sz="0" w:space="0" w:color="auto"/>
        <w:right w:val="none" w:sz="0" w:space="0" w:color="auto"/>
      </w:divBdr>
    </w:div>
    <w:div w:id="1831822721">
      <w:bodyDiv w:val="1"/>
      <w:marLeft w:val="0"/>
      <w:marRight w:val="0"/>
      <w:marTop w:val="0"/>
      <w:marBottom w:val="0"/>
      <w:divBdr>
        <w:top w:val="none" w:sz="0" w:space="0" w:color="auto"/>
        <w:left w:val="none" w:sz="0" w:space="0" w:color="auto"/>
        <w:bottom w:val="none" w:sz="0" w:space="0" w:color="auto"/>
        <w:right w:val="none" w:sz="0" w:space="0" w:color="auto"/>
      </w:divBdr>
    </w:div>
    <w:div w:id="1841774436">
      <w:bodyDiv w:val="1"/>
      <w:marLeft w:val="0"/>
      <w:marRight w:val="0"/>
      <w:marTop w:val="0"/>
      <w:marBottom w:val="0"/>
      <w:divBdr>
        <w:top w:val="none" w:sz="0" w:space="0" w:color="auto"/>
        <w:left w:val="none" w:sz="0" w:space="0" w:color="auto"/>
        <w:bottom w:val="none" w:sz="0" w:space="0" w:color="auto"/>
        <w:right w:val="none" w:sz="0" w:space="0" w:color="auto"/>
      </w:divBdr>
    </w:div>
    <w:div w:id="1864853910">
      <w:bodyDiv w:val="1"/>
      <w:marLeft w:val="0"/>
      <w:marRight w:val="0"/>
      <w:marTop w:val="0"/>
      <w:marBottom w:val="0"/>
      <w:divBdr>
        <w:top w:val="none" w:sz="0" w:space="0" w:color="auto"/>
        <w:left w:val="none" w:sz="0" w:space="0" w:color="auto"/>
        <w:bottom w:val="none" w:sz="0" w:space="0" w:color="auto"/>
        <w:right w:val="none" w:sz="0" w:space="0" w:color="auto"/>
      </w:divBdr>
    </w:div>
    <w:div w:id="1872722703">
      <w:bodyDiv w:val="1"/>
      <w:marLeft w:val="0"/>
      <w:marRight w:val="0"/>
      <w:marTop w:val="0"/>
      <w:marBottom w:val="0"/>
      <w:divBdr>
        <w:top w:val="none" w:sz="0" w:space="0" w:color="auto"/>
        <w:left w:val="none" w:sz="0" w:space="0" w:color="auto"/>
        <w:bottom w:val="none" w:sz="0" w:space="0" w:color="auto"/>
        <w:right w:val="none" w:sz="0" w:space="0" w:color="auto"/>
      </w:divBdr>
    </w:div>
    <w:div w:id="1874342311">
      <w:bodyDiv w:val="1"/>
      <w:marLeft w:val="0"/>
      <w:marRight w:val="0"/>
      <w:marTop w:val="0"/>
      <w:marBottom w:val="0"/>
      <w:divBdr>
        <w:top w:val="none" w:sz="0" w:space="0" w:color="auto"/>
        <w:left w:val="none" w:sz="0" w:space="0" w:color="auto"/>
        <w:bottom w:val="none" w:sz="0" w:space="0" w:color="auto"/>
        <w:right w:val="none" w:sz="0" w:space="0" w:color="auto"/>
      </w:divBdr>
    </w:div>
    <w:div w:id="1874607501">
      <w:bodyDiv w:val="1"/>
      <w:marLeft w:val="0"/>
      <w:marRight w:val="0"/>
      <w:marTop w:val="0"/>
      <w:marBottom w:val="0"/>
      <w:divBdr>
        <w:top w:val="none" w:sz="0" w:space="0" w:color="auto"/>
        <w:left w:val="none" w:sz="0" w:space="0" w:color="auto"/>
        <w:bottom w:val="none" w:sz="0" w:space="0" w:color="auto"/>
        <w:right w:val="none" w:sz="0" w:space="0" w:color="auto"/>
      </w:divBdr>
    </w:div>
    <w:div w:id="1883781559">
      <w:bodyDiv w:val="1"/>
      <w:marLeft w:val="0"/>
      <w:marRight w:val="0"/>
      <w:marTop w:val="0"/>
      <w:marBottom w:val="0"/>
      <w:divBdr>
        <w:top w:val="none" w:sz="0" w:space="0" w:color="auto"/>
        <w:left w:val="none" w:sz="0" w:space="0" w:color="auto"/>
        <w:bottom w:val="none" w:sz="0" w:space="0" w:color="auto"/>
        <w:right w:val="none" w:sz="0" w:space="0" w:color="auto"/>
      </w:divBdr>
    </w:div>
    <w:div w:id="1887981995">
      <w:bodyDiv w:val="1"/>
      <w:marLeft w:val="0"/>
      <w:marRight w:val="0"/>
      <w:marTop w:val="0"/>
      <w:marBottom w:val="0"/>
      <w:divBdr>
        <w:top w:val="none" w:sz="0" w:space="0" w:color="auto"/>
        <w:left w:val="none" w:sz="0" w:space="0" w:color="auto"/>
        <w:bottom w:val="none" w:sz="0" w:space="0" w:color="auto"/>
        <w:right w:val="none" w:sz="0" w:space="0" w:color="auto"/>
      </w:divBdr>
    </w:div>
    <w:div w:id="1911697715">
      <w:bodyDiv w:val="1"/>
      <w:marLeft w:val="0"/>
      <w:marRight w:val="0"/>
      <w:marTop w:val="0"/>
      <w:marBottom w:val="0"/>
      <w:divBdr>
        <w:top w:val="none" w:sz="0" w:space="0" w:color="auto"/>
        <w:left w:val="none" w:sz="0" w:space="0" w:color="auto"/>
        <w:bottom w:val="none" w:sz="0" w:space="0" w:color="auto"/>
        <w:right w:val="none" w:sz="0" w:space="0" w:color="auto"/>
      </w:divBdr>
    </w:div>
    <w:div w:id="1915625006">
      <w:bodyDiv w:val="1"/>
      <w:marLeft w:val="0"/>
      <w:marRight w:val="0"/>
      <w:marTop w:val="0"/>
      <w:marBottom w:val="0"/>
      <w:divBdr>
        <w:top w:val="none" w:sz="0" w:space="0" w:color="auto"/>
        <w:left w:val="none" w:sz="0" w:space="0" w:color="auto"/>
        <w:bottom w:val="none" w:sz="0" w:space="0" w:color="auto"/>
        <w:right w:val="none" w:sz="0" w:space="0" w:color="auto"/>
      </w:divBdr>
    </w:div>
    <w:div w:id="1922060257">
      <w:bodyDiv w:val="1"/>
      <w:marLeft w:val="0"/>
      <w:marRight w:val="0"/>
      <w:marTop w:val="0"/>
      <w:marBottom w:val="0"/>
      <w:divBdr>
        <w:top w:val="none" w:sz="0" w:space="0" w:color="auto"/>
        <w:left w:val="none" w:sz="0" w:space="0" w:color="auto"/>
        <w:bottom w:val="none" w:sz="0" w:space="0" w:color="auto"/>
        <w:right w:val="none" w:sz="0" w:space="0" w:color="auto"/>
      </w:divBdr>
    </w:div>
    <w:div w:id="1943099418">
      <w:bodyDiv w:val="1"/>
      <w:marLeft w:val="0"/>
      <w:marRight w:val="0"/>
      <w:marTop w:val="0"/>
      <w:marBottom w:val="0"/>
      <w:divBdr>
        <w:top w:val="none" w:sz="0" w:space="0" w:color="auto"/>
        <w:left w:val="none" w:sz="0" w:space="0" w:color="auto"/>
        <w:bottom w:val="none" w:sz="0" w:space="0" w:color="auto"/>
        <w:right w:val="none" w:sz="0" w:space="0" w:color="auto"/>
      </w:divBdr>
    </w:div>
    <w:div w:id="1954051911">
      <w:bodyDiv w:val="1"/>
      <w:marLeft w:val="0"/>
      <w:marRight w:val="0"/>
      <w:marTop w:val="0"/>
      <w:marBottom w:val="0"/>
      <w:divBdr>
        <w:top w:val="none" w:sz="0" w:space="0" w:color="auto"/>
        <w:left w:val="none" w:sz="0" w:space="0" w:color="auto"/>
        <w:bottom w:val="none" w:sz="0" w:space="0" w:color="auto"/>
        <w:right w:val="none" w:sz="0" w:space="0" w:color="auto"/>
      </w:divBdr>
    </w:div>
    <w:div w:id="1956788198">
      <w:bodyDiv w:val="1"/>
      <w:marLeft w:val="0"/>
      <w:marRight w:val="0"/>
      <w:marTop w:val="0"/>
      <w:marBottom w:val="0"/>
      <w:divBdr>
        <w:top w:val="none" w:sz="0" w:space="0" w:color="auto"/>
        <w:left w:val="none" w:sz="0" w:space="0" w:color="auto"/>
        <w:bottom w:val="none" w:sz="0" w:space="0" w:color="auto"/>
        <w:right w:val="none" w:sz="0" w:space="0" w:color="auto"/>
      </w:divBdr>
    </w:div>
    <w:div w:id="1970043503">
      <w:bodyDiv w:val="1"/>
      <w:marLeft w:val="0"/>
      <w:marRight w:val="0"/>
      <w:marTop w:val="0"/>
      <w:marBottom w:val="0"/>
      <w:divBdr>
        <w:top w:val="none" w:sz="0" w:space="0" w:color="auto"/>
        <w:left w:val="none" w:sz="0" w:space="0" w:color="auto"/>
        <w:bottom w:val="none" w:sz="0" w:space="0" w:color="auto"/>
        <w:right w:val="none" w:sz="0" w:space="0" w:color="auto"/>
      </w:divBdr>
    </w:div>
    <w:div w:id="1971325990">
      <w:bodyDiv w:val="1"/>
      <w:marLeft w:val="0"/>
      <w:marRight w:val="0"/>
      <w:marTop w:val="0"/>
      <w:marBottom w:val="0"/>
      <w:divBdr>
        <w:top w:val="none" w:sz="0" w:space="0" w:color="auto"/>
        <w:left w:val="none" w:sz="0" w:space="0" w:color="auto"/>
        <w:bottom w:val="none" w:sz="0" w:space="0" w:color="auto"/>
        <w:right w:val="none" w:sz="0" w:space="0" w:color="auto"/>
      </w:divBdr>
    </w:div>
    <w:div w:id="1971982612">
      <w:bodyDiv w:val="1"/>
      <w:marLeft w:val="0"/>
      <w:marRight w:val="0"/>
      <w:marTop w:val="0"/>
      <w:marBottom w:val="0"/>
      <w:divBdr>
        <w:top w:val="none" w:sz="0" w:space="0" w:color="auto"/>
        <w:left w:val="none" w:sz="0" w:space="0" w:color="auto"/>
        <w:bottom w:val="none" w:sz="0" w:space="0" w:color="auto"/>
        <w:right w:val="none" w:sz="0" w:space="0" w:color="auto"/>
      </w:divBdr>
    </w:div>
    <w:div w:id="2005089639">
      <w:bodyDiv w:val="1"/>
      <w:marLeft w:val="0"/>
      <w:marRight w:val="0"/>
      <w:marTop w:val="0"/>
      <w:marBottom w:val="0"/>
      <w:divBdr>
        <w:top w:val="none" w:sz="0" w:space="0" w:color="auto"/>
        <w:left w:val="none" w:sz="0" w:space="0" w:color="auto"/>
        <w:bottom w:val="none" w:sz="0" w:space="0" w:color="auto"/>
        <w:right w:val="none" w:sz="0" w:space="0" w:color="auto"/>
      </w:divBdr>
    </w:div>
    <w:div w:id="2029867970">
      <w:bodyDiv w:val="1"/>
      <w:marLeft w:val="0"/>
      <w:marRight w:val="0"/>
      <w:marTop w:val="0"/>
      <w:marBottom w:val="0"/>
      <w:divBdr>
        <w:top w:val="none" w:sz="0" w:space="0" w:color="auto"/>
        <w:left w:val="none" w:sz="0" w:space="0" w:color="auto"/>
        <w:bottom w:val="none" w:sz="0" w:space="0" w:color="auto"/>
        <w:right w:val="none" w:sz="0" w:space="0" w:color="auto"/>
      </w:divBdr>
    </w:div>
    <w:div w:id="2042631286">
      <w:bodyDiv w:val="1"/>
      <w:marLeft w:val="0"/>
      <w:marRight w:val="0"/>
      <w:marTop w:val="0"/>
      <w:marBottom w:val="0"/>
      <w:divBdr>
        <w:top w:val="none" w:sz="0" w:space="0" w:color="auto"/>
        <w:left w:val="none" w:sz="0" w:space="0" w:color="auto"/>
        <w:bottom w:val="none" w:sz="0" w:space="0" w:color="auto"/>
        <w:right w:val="none" w:sz="0" w:space="0" w:color="auto"/>
      </w:divBdr>
    </w:div>
    <w:div w:id="2062627967">
      <w:bodyDiv w:val="1"/>
      <w:marLeft w:val="0"/>
      <w:marRight w:val="0"/>
      <w:marTop w:val="0"/>
      <w:marBottom w:val="0"/>
      <w:divBdr>
        <w:top w:val="none" w:sz="0" w:space="0" w:color="auto"/>
        <w:left w:val="none" w:sz="0" w:space="0" w:color="auto"/>
        <w:bottom w:val="none" w:sz="0" w:space="0" w:color="auto"/>
        <w:right w:val="none" w:sz="0" w:space="0" w:color="auto"/>
      </w:divBdr>
    </w:div>
    <w:div w:id="2073383571">
      <w:bodyDiv w:val="1"/>
      <w:marLeft w:val="0"/>
      <w:marRight w:val="0"/>
      <w:marTop w:val="0"/>
      <w:marBottom w:val="0"/>
      <w:divBdr>
        <w:top w:val="none" w:sz="0" w:space="0" w:color="auto"/>
        <w:left w:val="none" w:sz="0" w:space="0" w:color="auto"/>
        <w:bottom w:val="none" w:sz="0" w:space="0" w:color="auto"/>
        <w:right w:val="none" w:sz="0" w:space="0" w:color="auto"/>
      </w:divBdr>
    </w:div>
    <w:div w:id="2085566189">
      <w:bodyDiv w:val="1"/>
      <w:marLeft w:val="0"/>
      <w:marRight w:val="0"/>
      <w:marTop w:val="0"/>
      <w:marBottom w:val="0"/>
      <w:divBdr>
        <w:top w:val="none" w:sz="0" w:space="0" w:color="auto"/>
        <w:left w:val="none" w:sz="0" w:space="0" w:color="auto"/>
        <w:bottom w:val="none" w:sz="0" w:space="0" w:color="auto"/>
        <w:right w:val="none" w:sz="0" w:space="0" w:color="auto"/>
      </w:divBdr>
    </w:div>
    <w:div w:id="2106883065">
      <w:bodyDiv w:val="1"/>
      <w:marLeft w:val="0"/>
      <w:marRight w:val="0"/>
      <w:marTop w:val="0"/>
      <w:marBottom w:val="0"/>
      <w:divBdr>
        <w:top w:val="none" w:sz="0" w:space="0" w:color="auto"/>
        <w:left w:val="none" w:sz="0" w:space="0" w:color="auto"/>
        <w:bottom w:val="none" w:sz="0" w:space="0" w:color="auto"/>
        <w:right w:val="none" w:sz="0" w:space="0" w:color="auto"/>
      </w:divBdr>
    </w:div>
    <w:div w:id="2108772643">
      <w:bodyDiv w:val="1"/>
      <w:marLeft w:val="0"/>
      <w:marRight w:val="0"/>
      <w:marTop w:val="0"/>
      <w:marBottom w:val="0"/>
      <w:divBdr>
        <w:top w:val="none" w:sz="0" w:space="0" w:color="auto"/>
        <w:left w:val="none" w:sz="0" w:space="0" w:color="auto"/>
        <w:bottom w:val="none" w:sz="0" w:space="0" w:color="auto"/>
        <w:right w:val="none" w:sz="0" w:space="0" w:color="auto"/>
      </w:divBdr>
    </w:div>
    <w:div w:id="2133789419">
      <w:bodyDiv w:val="1"/>
      <w:marLeft w:val="0"/>
      <w:marRight w:val="0"/>
      <w:marTop w:val="0"/>
      <w:marBottom w:val="0"/>
      <w:divBdr>
        <w:top w:val="none" w:sz="0" w:space="0" w:color="auto"/>
        <w:left w:val="none" w:sz="0" w:space="0" w:color="auto"/>
        <w:bottom w:val="none" w:sz="0" w:space="0" w:color="auto"/>
        <w:right w:val="none" w:sz="0" w:space="0" w:color="auto"/>
      </w:divBdr>
    </w:div>
    <w:div w:id="2138791393">
      <w:bodyDiv w:val="1"/>
      <w:marLeft w:val="0"/>
      <w:marRight w:val="0"/>
      <w:marTop w:val="0"/>
      <w:marBottom w:val="0"/>
      <w:divBdr>
        <w:top w:val="none" w:sz="0" w:space="0" w:color="auto"/>
        <w:left w:val="none" w:sz="0" w:space="0" w:color="auto"/>
        <w:bottom w:val="none" w:sz="0" w:space="0" w:color="auto"/>
        <w:right w:val="none" w:sz="0" w:space="0" w:color="auto"/>
      </w:divBdr>
    </w:div>
    <w:div w:id="214639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21" Type="http://schemas.microsoft.com/office/2016/09/relationships/commentsIds" Target="commentsIds.xml"/><Relationship Id="rId42" Type="http://schemas.openxmlformats.org/officeDocument/2006/relationships/image" Target="media/image16.emf"/><Relationship Id="rId47" Type="http://schemas.openxmlformats.org/officeDocument/2006/relationships/image" Target="media/image20.emf"/><Relationship Id="rId63" Type="http://schemas.openxmlformats.org/officeDocument/2006/relationships/image" Target="media/image29.jpeg"/><Relationship Id="rId68" Type="http://schemas.openxmlformats.org/officeDocument/2006/relationships/oleObject" Target="embeddings/oleObject4.bin"/><Relationship Id="rId84" Type="http://schemas.openxmlformats.org/officeDocument/2006/relationships/hyperlink" Target="https://collaborate.pruconnect.net/display/IFRS17Common/DevSecOps?preview=/37308090/48597514/SDL122_PCA_IFRS17_DD_SSIS%20Coding%20Standard_Best%20Practices%20and%20Naming%20Convention_v1.5.docx" TargetMode="External"/><Relationship Id="rId89" Type="http://schemas.openxmlformats.org/officeDocument/2006/relationships/image" Target="media/image44.emf"/><Relationship Id="rId16" Type="http://schemas.openxmlformats.org/officeDocument/2006/relationships/header" Target="header3.xml"/><Relationship Id="rId11" Type="http://schemas.openxmlformats.org/officeDocument/2006/relationships/header" Target="header1.xml"/><Relationship Id="rId32" Type="http://schemas.openxmlformats.org/officeDocument/2006/relationships/image" Target="media/image8.emf"/><Relationship Id="rId37" Type="http://schemas.openxmlformats.org/officeDocument/2006/relationships/image" Target="media/image12.emf"/><Relationship Id="rId53" Type="http://schemas.openxmlformats.org/officeDocument/2006/relationships/image" Target="media/image23.emf"/><Relationship Id="rId58" Type="http://schemas.openxmlformats.org/officeDocument/2006/relationships/package" Target="embeddings/Microsoft_Visio_Drawing8.vsdx"/><Relationship Id="rId74" Type="http://schemas.openxmlformats.org/officeDocument/2006/relationships/image" Target="media/image36.emf"/><Relationship Id="rId79" Type="http://schemas.openxmlformats.org/officeDocument/2006/relationships/image" Target="cid:image001.png@01D6339B.86F88630" TargetMode="External"/><Relationship Id="rId5" Type="http://schemas.openxmlformats.org/officeDocument/2006/relationships/numbering" Target="numbering.xml"/><Relationship Id="rId90" Type="http://schemas.openxmlformats.org/officeDocument/2006/relationships/package" Target="embeddings/Microsoft_Word_Document.docx"/><Relationship Id="rId95" Type="http://schemas.openxmlformats.org/officeDocument/2006/relationships/image" Target="media/image47.emf"/><Relationship Id="rId22" Type="http://schemas.openxmlformats.org/officeDocument/2006/relationships/image" Target="media/image3.emf"/><Relationship Id="rId27" Type="http://schemas.openxmlformats.org/officeDocument/2006/relationships/package" Target="embeddings/Microsoft_Excel_Worksheet2.xlsx"/><Relationship Id="rId43" Type="http://schemas.openxmlformats.org/officeDocument/2006/relationships/image" Target="media/image17.emf"/><Relationship Id="rId48" Type="http://schemas.openxmlformats.org/officeDocument/2006/relationships/package" Target="embeddings/Microsoft_Visio_Drawing5.vsdx"/><Relationship Id="rId64" Type="http://schemas.openxmlformats.org/officeDocument/2006/relationships/image" Target="cid:image034.jpg@01D62222.63A134F0" TargetMode="External"/><Relationship Id="rId69" Type="http://schemas.openxmlformats.org/officeDocument/2006/relationships/image" Target="media/image32.emf"/><Relationship Id="rId80" Type="http://schemas.openxmlformats.org/officeDocument/2006/relationships/image" Target="media/image40.png"/><Relationship Id="rId85" Type="http://schemas.openxmlformats.org/officeDocument/2006/relationships/image" Target="media/image42.emf"/><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package" Target="embeddings/Microsoft_Excel_Worksheet1.xlsx"/><Relationship Id="rId33" Type="http://schemas.openxmlformats.org/officeDocument/2006/relationships/package" Target="embeddings/Microsoft_Visio_Drawing.vsdx"/><Relationship Id="rId38" Type="http://schemas.openxmlformats.org/officeDocument/2006/relationships/image" Target="media/image13.emf"/><Relationship Id="rId46" Type="http://schemas.openxmlformats.org/officeDocument/2006/relationships/package" Target="embeddings/Microsoft_Visio_Drawing4.vsdx"/><Relationship Id="rId59" Type="http://schemas.openxmlformats.org/officeDocument/2006/relationships/image" Target="media/image27.emf"/><Relationship Id="rId67" Type="http://schemas.openxmlformats.org/officeDocument/2006/relationships/image" Target="media/image31.emf"/><Relationship Id="rId20" Type="http://schemas.microsoft.com/office/2011/relationships/commentsExtended" Target="commentsExtended.xml"/><Relationship Id="rId41" Type="http://schemas.openxmlformats.org/officeDocument/2006/relationships/package" Target="embeddings/Microsoft_Visio_Drawing3.vsdx"/><Relationship Id="rId54" Type="http://schemas.openxmlformats.org/officeDocument/2006/relationships/oleObject" Target="embeddings/oleObject3.bin"/><Relationship Id="rId62" Type="http://schemas.openxmlformats.org/officeDocument/2006/relationships/image" Target="cid:image001.png@01D623AD.90F0E8B0" TargetMode="External"/><Relationship Id="rId70" Type="http://schemas.openxmlformats.org/officeDocument/2006/relationships/package" Target="embeddings/Microsoft_Excel_Worksheet10.xlsx"/><Relationship Id="rId75" Type="http://schemas.openxmlformats.org/officeDocument/2006/relationships/image" Target="media/image37.emf"/><Relationship Id="rId83" Type="http://schemas.openxmlformats.org/officeDocument/2006/relationships/image" Target="cid:image005.png@01D5FBC9.9DA34960" TargetMode="External"/><Relationship Id="rId88" Type="http://schemas.openxmlformats.org/officeDocument/2006/relationships/package" Target="embeddings/Microsoft_Excel_Worksheet13.xlsx"/><Relationship Id="rId91" Type="http://schemas.openxmlformats.org/officeDocument/2006/relationships/image" Target="media/image45.emf"/><Relationship Id="rId96" Type="http://schemas.openxmlformats.org/officeDocument/2006/relationships/package" Target="embeddings/Microsoft_Excel_Worksheet15.xls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package" Target="embeddings/Microsoft_Excel_Worksheet.xlsx"/><Relationship Id="rId28" Type="http://schemas.openxmlformats.org/officeDocument/2006/relationships/image" Target="media/image6.emf"/><Relationship Id="rId36" Type="http://schemas.openxmlformats.org/officeDocument/2006/relationships/image" Target="media/image11.emf"/><Relationship Id="rId49" Type="http://schemas.openxmlformats.org/officeDocument/2006/relationships/image" Target="media/image21.emf"/><Relationship Id="rId57" Type="http://schemas.openxmlformats.org/officeDocument/2006/relationships/image" Target="media/image26.emf"/><Relationship Id="rId10" Type="http://schemas.openxmlformats.org/officeDocument/2006/relationships/endnotes" Target="endnotes.xml"/><Relationship Id="rId31" Type="http://schemas.openxmlformats.org/officeDocument/2006/relationships/oleObject" Target="embeddings/oleObject2.bin"/><Relationship Id="rId44" Type="http://schemas.openxmlformats.org/officeDocument/2006/relationships/image" Target="media/image18.emf"/><Relationship Id="rId52" Type="http://schemas.openxmlformats.org/officeDocument/2006/relationships/package" Target="embeddings/Microsoft_Visio_Drawing7.vsdx"/><Relationship Id="rId60" Type="http://schemas.openxmlformats.org/officeDocument/2006/relationships/package" Target="embeddings/Microsoft_Visio_Drawing9.vsdx"/><Relationship Id="rId65" Type="http://schemas.openxmlformats.org/officeDocument/2006/relationships/image" Target="media/image30.jpeg"/><Relationship Id="rId73" Type="http://schemas.openxmlformats.org/officeDocument/2006/relationships/image" Target="media/image35.emf"/><Relationship Id="rId78" Type="http://schemas.openxmlformats.org/officeDocument/2006/relationships/image" Target="media/image39.png"/><Relationship Id="rId81" Type="http://schemas.openxmlformats.org/officeDocument/2006/relationships/image" Target="cid:image007.png@01D5FEBD.72D344A0" TargetMode="External"/><Relationship Id="rId86" Type="http://schemas.openxmlformats.org/officeDocument/2006/relationships/package" Target="embeddings/Microsoft_Excel_Worksheet12.xlsx"/><Relationship Id="rId94" Type="http://schemas.openxmlformats.org/officeDocument/2006/relationships/package" Target="embeddings/Microsoft_Excel_Worksheet14.xlsx"/><Relationship Id="rId99" Type="http://schemas.openxmlformats.org/officeDocument/2006/relationships/footer" Target="footer7.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4.emf"/><Relationship Id="rId34" Type="http://schemas.openxmlformats.org/officeDocument/2006/relationships/image" Target="media/image9.emf"/><Relationship Id="rId50" Type="http://schemas.openxmlformats.org/officeDocument/2006/relationships/package" Target="embeddings/Microsoft_Visio_Drawing6.vsdx"/><Relationship Id="rId55" Type="http://schemas.openxmlformats.org/officeDocument/2006/relationships/image" Target="media/image24.png"/><Relationship Id="rId76" Type="http://schemas.openxmlformats.org/officeDocument/2006/relationships/package" Target="embeddings/Microsoft_Excel_Worksheet11.xlsx"/><Relationship Id="rId97"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image" Target="media/image33.emf"/><Relationship Id="rId92" Type="http://schemas.openxmlformats.org/officeDocument/2006/relationships/package" Target="embeddings/Microsoft_Excel_Macro-Enabled_Worksheet.xlsm"/><Relationship Id="rId2" Type="http://schemas.openxmlformats.org/officeDocument/2006/relationships/customXml" Target="../customXml/item2.xml"/><Relationship Id="rId29" Type="http://schemas.openxmlformats.org/officeDocument/2006/relationships/oleObject" Target="embeddings/oleObject1.bin"/><Relationship Id="rId24" Type="http://schemas.openxmlformats.org/officeDocument/2006/relationships/image" Target="media/image4.emf"/><Relationship Id="rId40" Type="http://schemas.openxmlformats.org/officeDocument/2006/relationships/image" Target="media/image15.emf"/><Relationship Id="rId45" Type="http://schemas.openxmlformats.org/officeDocument/2006/relationships/image" Target="media/image19.emf"/><Relationship Id="rId66" Type="http://schemas.openxmlformats.org/officeDocument/2006/relationships/image" Target="cid:image035.jpg@01D62222.63A134F0" TargetMode="External"/><Relationship Id="rId87" Type="http://schemas.openxmlformats.org/officeDocument/2006/relationships/image" Target="media/image43.emf"/><Relationship Id="rId61" Type="http://schemas.openxmlformats.org/officeDocument/2006/relationships/image" Target="media/image28.png"/><Relationship Id="rId82" Type="http://schemas.openxmlformats.org/officeDocument/2006/relationships/image" Target="media/image41.png"/><Relationship Id="rId19" Type="http://schemas.openxmlformats.org/officeDocument/2006/relationships/comments" Target="comments.xml"/><Relationship Id="rId14" Type="http://schemas.openxmlformats.org/officeDocument/2006/relationships/header" Target="header2.xml"/><Relationship Id="rId30" Type="http://schemas.openxmlformats.org/officeDocument/2006/relationships/image" Target="media/image7.emf"/><Relationship Id="rId35" Type="http://schemas.openxmlformats.org/officeDocument/2006/relationships/image" Target="media/image10.emf"/><Relationship Id="rId56" Type="http://schemas.openxmlformats.org/officeDocument/2006/relationships/image" Target="media/image25.png"/><Relationship Id="rId77" Type="http://schemas.openxmlformats.org/officeDocument/2006/relationships/image" Target="media/image38.emf"/><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emf"/><Relationship Id="rId72" Type="http://schemas.openxmlformats.org/officeDocument/2006/relationships/image" Target="media/image34.emf"/><Relationship Id="rId93" Type="http://schemas.openxmlformats.org/officeDocument/2006/relationships/image" Target="media/image46.emf"/><Relationship Id="rId98" Type="http://schemas.openxmlformats.org/officeDocument/2006/relationships/footer" Target="footer6.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Deloitte">
  <a:themeElements>
    <a:clrScheme name="2_Brand VI">
      <a:dk1>
        <a:srgbClr val="002776"/>
      </a:dk1>
      <a:lt1>
        <a:srgbClr val="FFFFFF"/>
      </a:lt1>
      <a:dk2>
        <a:srgbClr val="002776"/>
      </a:dk2>
      <a:lt2>
        <a:srgbClr val="FFFFFF"/>
      </a:lt2>
      <a:accent1>
        <a:srgbClr val="002776"/>
      </a:accent1>
      <a:accent2>
        <a:srgbClr val="92D400"/>
      </a:accent2>
      <a:accent3>
        <a:srgbClr val="00A1DE"/>
      </a:accent3>
      <a:accent4>
        <a:srgbClr val="C9DD03"/>
      </a:accent4>
      <a:accent5>
        <a:srgbClr val="3C8A2E"/>
      </a:accent5>
      <a:accent6>
        <a:srgbClr val="72C7E7"/>
      </a:accent6>
      <a:hlink>
        <a:srgbClr val="00A1DE"/>
      </a:hlink>
      <a:folHlink>
        <a:srgbClr val="72C7E7"/>
      </a:folHlink>
    </a:clrScheme>
    <a:fontScheme name="Deloitte">
      <a:majorFont>
        <a:latin typeface="Times New Roman"/>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6350" cap="flat" cmpd="sng" algn="ctr">
          <a:solidFill>
            <a:schemeClr val="accent3">
              <a:lumMod val="75000"/>
            </a:schemeClr>
          </a:solidFill>
          <a:prstDash val="solid"/>
          <a:round/>
          <a:headEnd type="none" w="med" len="med"/>
          <a:tailEnd type="none" w="med" len="med"/>
        </a:ln>
        <a:effectLst/>
      </a:spPr>
      <a:bodyPr vert="horz" wrap="square" lIns="73152" tIns="73152" rIns="73152" bIns="73152" numCol="1" rtlCol="0" anchor="t" anchorCtr="0" compatLnSpc="1">
        <a:prstTxWarp prst="textNoShape">
          <a:avLst/>
        </a:prstTxWarp>
        <a:noAutofit/>
      </a:bodyPr>
      <a:lstStyle>
        <a:defPPr marL="0" marR="0" indent="0" algn="l" defTabSz="914400" rtl="0" eaLnBrk="1" fontAlgn="base" latinLnBrk="0" hangingPunct="1">
          <a:lnSpc>
            <a:spcPct val="100000"/>
          </a:lnSpc>
          <a:spcBef>
            <a:spcPts val="0"/>
          </a:spcBef>
          <a:spcAft>
            <a:spcPts val="300"/>
          </a:spcAft>
          <a:buClrTx/>
          <a:buSzTx/>
          <a:buFontTx/>
          <a:buNone/>
          <a:tabLst/>
          <a:defRPr kumimoji="0" sz="1000" b="0" i="0" u="none" strike="noStrike" cap="none" normalizeH="0" baseline="0" dirty="0" smtClean="0">
            <a:ln>
              <a:noFill/>
            </a:ln>
            <a:solidFill>
              <a:schemeClr val="accent3">
                <a:lumMod val="75000"/>
              </a:schemeClr>
            </a:solidFill>
            <a:effectLst/>
            <a:latin typeface="+mn-lt"/>
          </a:defRPr>
        </a:defPPr>
      </a:lstStyle>
    </a:spDef>
    <a:lnDef>
      <a:spPr bwMode="auto">
        <a:noFill/>
        <a:ln w="6350" cap="flat" cmpd="sng" algn="ctr">
          <a:solidFill>
            <a:srgbClr val="000000"/>
          </a:solidFill>
          <a:prstDash val="solid"/>
          <a:round/>
          <a:headEnd type="none" w="med" len="med"/>
          <a:tailEnd type="none" w="med" len="med"/>
        </a:ln>
        <a:effectLst/>
      </a:spPr>
      <a:bodyPr/>
      <a:lstStyle/>
    </a:lnDef>
    <a:txDef>
      <a:spPr>
        <a:noFill/>
      </a:spPr>
      <a:bodyPr wrap="square" lIns="0" tIns="0" rIns="0" bIns="0" rtlCol="0">
        <a:noAutofit/>
      </a:bodyPr>
      <a:lstStyle>
        <a:defPPr>
          <a:spcAft>
            <a:spcPts val="300"/>
          </a:spcAft>
          <a:defRPr sz="1000" dirty="0"/>
        </a:defPPr>
      </a:lstStyle>
    </a:txDef>
  </a:objectDefaults>
  <a:extraClrSchemeLst>
    <a:extraClrScheme>
      <a:clrScheme name="Standard_white 1">
        <a:dk1>
          <a:srgbClr val="000066"/>
        </a:dk1>
        <a:lt1>
          <a:srgbClr val="E5E5CC"/>
        </a:lt1>
        <a:dk2>
          <a:srgbClr val="000066"/>
        </a:dk2>
        <a:lt2>
          <a:srgbClr val="E5E5CC"/>
        </a:lt2>
        <a:accent1>
          <a:srgbClr val="009999"/>
        </a:accent1>
        <a:accent2>
          <a:srgbClr val="FFCC00"/>
        </a:accent2>
        <a:accent3>
          <a:srgbClr val="F0F0E2"/>
        </a:accent3>
        <a:accent4>
          <a:srgbClr val="000056"/>
        </a:accent4>
        <a:accent5>
          <a:srgbClr val="AACACA"/>
        </a:accent5>
        <a:accent6>
          <a:srgbClr val="E7B900"/>
        </a:accent6>
        <a:hlink>
          <a:srgbClr val="003399"/>
        </a:hlink>
        <a:folHlink>
          <a:srgbClr val="336699"/>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241888A8F378F43850E6853B7D4EE49" ma:contentTypeVersion="7" ma:contentTypeDescription="Create a new document." ma:contentTypeScope="" ma:versionID="49159dc5aa033e02c2aaa2ac40d3f98a">
  <xsd:schema xmlns:xsd="http://www.w3.org/2001/XMLSchema" xmlns:xs="http://www.w3.org/2001/XMLSchema" xmlns:p="http://schemas.microsoft.com/office/2006/metadata/properties" xmlns:ns3="6299fd59-aa38-4a84-8aaf-082909edb079" xmlns:ns4="aa9ba28f-6ae9-4a07-b55b-3ef23145cff0" targetNamespace="http://schemas.microsoft.com/office/2006/metadata/properties" ma:root="true" ma:fieldsID="a0dce9adde8f54e84a3e9c27adcc8b2d" ns3:_="" ns4:_="">
    <xsd:import namespace="6299fd59-aa38-4a84-8aaf-082909edb079"/>
    <xsd:import namespace="aa9ba28f-6ae9-4a07-b55b-3ef23145cff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99fd59-aa38-4a84-8aaf-082909edb07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9ba28f-6ae9-4a07-b55b-3ef23145cff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286C50-33AA-4CFE-B9CC-C2FE4C0C8D7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DD53DD-79A8-46A2-83ED-B9D0551C1BB3}">
  <ds:schemaRefs>
    <ds:schemaRef ds:uri="http://schemas.microsoft.com/sharepoint/v3/contenttype/forms"/>
  </ds:schemaRefs>
</ds:datastoreItem>
</file>

<file path=customXml/itemProps3.xml><?xml version="1.0" encoding="utf-8"?>
<ds:datastoreItem xmlns:ds="http://schemas.openxmlformats.org/officeDocument/2006/customXml" ds:itemID="{05EB10DE-D136-4132-9DF7-B326E820CB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99fd59-aa38-4a84-8aaf-082909edb079"/>
    <ds:schemaRef ds:uri="aa9ba28f-6ae9-4a07-b55b-3ef23145c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24B5D5-4726-4FAF-9976-8A626594D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5434</Words>
  <Characters>30974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36336</CharactersWithSpaces>
  <SharedDoc>false</SharedDoc>
  <HLinks>
    <vt:vector size="66" baseType="variant">
      <vt:variant>
        <vt:i4>1376307</vt:i4>
      </vt:variant>
      <vt:variant>
        <vt:i4>62</vt:i4>
      </vt:variant>
      <vt:variant>
        <vt:i4>0</vt:i4>
      </vt:variant>
      <vt:variant>
        <vt:i4>5</vt:i4>
      </vt:variant>
      <vt:variant>
        <vt:lpwstr/>
      </vt:variant>
      <vt:variant>
        <vt:lpwstr>_Toc220205172</vt:lpwstr>
      </vt:variant>
      <vt:variant>
        <vt:i4>1376307</vt:i4>
      </vt:variant>
      <vt:variant>
        <vt:i4>56</vt:i4>
      </vt:variant>
      <vt:variant>
        <vt:i4>0</vt:i4>
      </vt:variant>
      <vt:variant>
        <vt:i4>5</vt:i4>
      </vt:variant>
      <vt:variant>
        <vt:lpwstr/>
      </vt:variant>
      <vt:variant>
        <vt:lpwstr>_Toc220205171</vt:lpwstr>
      </vt:variant>
      <vt:variant>
        <vt:i4>1376307</vt:i4>
      </vt:variant>
      <vt:variant>
        <vt:i4>50</vt:i4>
      </vt:variant>
      <vt:variant>
        <vt:i4>0</vt:i4>
      </vt:variant>
      <vt:variant>
        <vt:i4>5</vt:i4>
      </vt:variant>
      <vt:variant>
        <vt:lpwstr/>
      </vt:variant>
      <vt:variant>
        <vt:lpwstr>_Toc220205170</vt:lpwstr>
      </vt:variant>
      <vt:variant>
        <vt:i4>1310771</vt:i4>
      </vt:variant>
      <vt:variant>
        <vt:i4>44</vt:i4>
      </vt:variant>
      <vt:variant>
        <vt:i4>0</vt:i4>
      </vt:variant>
      <vt:variant>
        <vt:i4>5</vt:i4>
      </vt:variant>
      <vt:variant>
        <vt:lpwstr/>
      </vt:variant>
      <vt:variant>
        <vt:lpwstr>_Toc220205169</vt:lpwstr>
      </vt:variant>
      <vt:variant>
        <vt:i4>1310771</vt:i4>
      </vt:variant>
      <vt:variant>
        <vt:i4>38</vt:i4>
      </vt:variant>
      <vt:variant>
        <vt:i4>0</vt:i4>
      </vt:variant>
      <vt:variant>
        <vt:i4>5</vt:i4>
      </vt:variant>
      <vt:variant>
        <vt:lpwstr/>
      </vt:variant>
      <vt:variant>
        <vt:lpwstr>_Toc220205168</vt:lpwstr>
      </vt:variant>
      <vt:variant>
        <vt:i4>1310771</vt:i4>
      </vt:variant>
      <vt:variant>
        <vt:i4>32</vt:i4>
      </vt:variant>
      <vt:variant>
        <vt:i4>0</vt:i4>
      </vt:variant>
      <vt:variant>
        <vt:i4>5</vt:i4>
      </vt:variant>
      <vt:variant>
        <vt:lpwstr/>
      </vt:variant>
      <vt:variant>
        <vt:lpwstr>_Toc220205167</vt:lpwstr>
      </vt:variant>
      <vt:variant>
        <vt:i4>1310771</vt:i4>
      </vt:variant>
      <vt:variant>
        <vt:i4>26</vt:i4>
      </vt:variant>
      <vt:variant>
        <vt:i4>0</vt:i4>
      </vt:variant>
      <vt:variant>
        <vt:i4>5</vt:i4>
      </vt:variant>
      <vt:variant>
        <vt:lpwstr/>
      </vt:variant>
      <vt:variant>
        <vt:lpwstr>_Toc220205166</vt:lpwstr>
      </vt:variant>
      <vt:variant>
        <vt:i4>1310771</vt:i4>
      </vt:variant>
      <vt:variant>
        <vt:i4>20</vt:i4>
      </vt:variant>
      <vt:variant>
        <vt:i4>0</vt:i4>
      </vt:variant>
      <vt:variant>
        <vt:i4>5</vt:i4>
      </vt:variant>
      <vt:variant>
        <vt:lpwstr/>
      </vt:variant>
      <vt:variant>
        <vt:lpwstr>_Toc220205165</vt:lpwstr>
      </vt:variant>
      <vt:variant>
        <vt:i4>1310771</vt:i4>
      </vt:variant>
      <vt:variant>
        <vt:i4>14</vt:i4>
      </vt:variant>
      <vt:variant>
        <vt:i4>0</vt:i4>
      </vt:variant>
      <vt:variant>
        <vt:i4>5</vt:i4>
      </vt:variant>
      <vt:variant>
        <vt:lpwstr/>
      </vt:variant>
      <vt:variant>
        <vt:lpwstr>_Toc220205164</vt:lpwstr>
      </vt:variant>
      <vt:variant>
        <vt:i4>1310771</vt:i4>
      </vt:variant>
      <vt:variant>
        <vt:i4>8</vt:i4>
      </vt:variant>
      <vt:variant>
        <vt:i4>0</vt:i4>
      </vt:variant>
      <vt:variant>
        <vt:i4>5</vt:i4>
      </vt:variant>
      <vt:variant>
        <vt:lpwstr/>
      </vt:variant>
      <vt:variant>
        <vt:lpwstr>_Toc220205163</vt:lpwstr>
      </vt:variant>
      <vt:variant>
        <vt:i4>1310771</vt:i4>
      </vt:variant>
      <vt:variant>
        <vt:i4>2</vt:i4>
      </vt:variant>
      <vt:variant>
        <vt:i4>0</vt:i4>
      </vt:variant>
      <vt:variant>
        <vt:i4>5</vt:i4>
      </vt:variant>
      <vt:variant>
        <vt:lpwstr/>
      </vt:variant>
      <vt:variant>
        <vt:lpwstr>_Toc220205162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2020-04-03T13:35:00Z</dcterms:created>
  <dcterms:modified xsi:type="dcterms:W3CDTF">2020-05-26T15:16:00Z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0x0101002241888A8F378F43850E6853B7D4EE49</vt:lpwstr>
  </property>
  <property fmtid="{D5CDD505-2E9C-101B-9397-08002B2CF9AE}" pid="3" name="KAM LanguageTaxHTField0">
    <vt:lpwstr>English (EN) (1787)|b169a262-1aaa-4ccb-9acf-78a36c1d9bab</vt:lpwstr>
  </property>
  <property fmtid="{D5CDD505-2E9C-101B-9397-08002B2CF9AE}" pid="4" name="IPCO DesignationTaxHTField">
    <vt:lpwstr>May be edited and used internally or externally for any purpose (Category D)|f8400f62-65c9-4658-9900-b0ea185e4722</vt:lpwstr>
  </property>
  <property fmtid="{D5CDD505-2E9C-101B-9397-08002B2CF9AE}" pid="5" name="TaxCatchAll">
    <vt:lpwstr>16;#Consulting|7434a3af-136e-42a8-bb53-fcc906dbc283;#377;#May be edited and used internally or externally for any purpose (Category D)|f8400f62-65c9-4658-9900-b0ea185e4722;#1;#English (EN) (1787)|b169a262-1aaa-4ccb-9acf-78a36c1d9bab</vt:lpwstr>
  </property>
  <property fmtid="{D5CDD505-2E9C-101B-9397-08002B2CF9AE}" pid="6" name="Local Content TypeTa">
    <vt:lpwstr/>
  </property>
  <property fmtid="{D5CDD505-2E9C-101B-9397-08002B2CF9AE}" pid="7" name="Secondary Local Indu0">
    <vt:lpwstr/>
  </property>
  <property fmtid="{D5CDD505-2E9C-101B-9397-08002B2CF9AE}" pid="8" name="odf318f5c2004e70867d193ade101e23">
    <vt:lpwstr/>
  </property>
  <property fmtid="{D5CDD505-2E9C-101B-9397-08002B2CF9AE}" pid="9" name="Tax Specialty Area">
    <vt:lpwstr/>
  </property>
  <property fmtid="{D5CDD505-2E9C-101B-9397-08002B2CF9AE}" pid="10" name="c9de60e3e90d439b9f2e9ff9e9bb3430">
    <vt:lpwstr/>
  </property>
  <property fmtid="{D5CDD505-2E9C-101B-9397-08002B2CF9AE}" pid="11" name="Tax Entity">
    <vt:lpwstr/>
  </property>
  <property fmtid="{D5CDD505-2E9C-101B-9397-08002B2CF9AE}" pid="12" name="Disclaimer">
    <vt:lpwstr/>
  </property>
  <property fmtid="{D5CDD505-2E9C-101B-9397-08002B2CF9AE}" pid="13" name="KAM Language">
    <vt:lpwstr>1;#English|b169a262-1aaa-4ccb-9acf-78a36c1d9bab</vt:lpwstr>
  </property>
  <property fmtid="{D5CDD505-2E9C-101B-9397-08002B2CF9AE}" pid="14" name="Business Issues">
    <vt:lpwstr/>
  </property>
  <property fmtid="{D5CDD505-2E9C-101B-9397-08002B2CF9AE}" pid="15" name="g90a876a54e747069fde5360881b9933">
    <vt:lpwstr/>
  </property>
  <property fmtid="{D5CDD505-2E9C-101B-9397-08002B2CF9AE}" pid="16" name="Local Internal ServiceTaxHTField">
    <vt:lpwstr/>
  </property>
  <property fmtid="{D5CDD505-2E9C-101B-9397-08002B2CF9AE}" pid="17" name="Geography of OriginT">
    <vt:lpwstr/>
  </property>
  <property fmtid="{D5CDD505-2E9C-101B-9397-08002B2CF9AE}" pid="18" name="Tax Jurisdiction">
    <vt:lpwstr/>
  </property>
  <property fmtid="{D5CDD505-2E9C-101B-9397-08002B2CF9AE}" pid="19" name="g72f13cd53d8431d9a1ddb0a8e5a57bc">
    <vt:lpwstr/>
  </property>
  <property fmtid="{D5CDD505-2E9C-101B-9397-08002B2CF9AE}" pid="20" name="Global Content TypeTa">
    <vt:lpwstr/>
  </property>
  <property fmtid="{D5CDD505-2E9C-101B-9397-08002B2CF9AE}" pid="21" name="Primary Local Indust0">
    <vt:lpwstr/>
  </property>
  <property fmtid="{D5CDD505-2E9C-101B-9397-08002B2CF9AE}" pid="22" name="Secondary Global Clie0">
    <vt:lpwstr/>
  </property>
  <property fmtid="{D5CDD505-2E9C-101B-9397-08002B2CF9AE}" pid="23" name="Secondary Global Clie">
    <vt:lpwstr/>
  </property>
  <property fmtid="{D5CDD505-2E9C-101B-9397-08002B2CF9AE}" pid="24" name="m553fc83c9f3478f9e79d248cf4f343f">
    <vt:lpwstr/>
  </property>
  <property fmtid="{D5CDD505-2E9C-101B-9397-08002B2CF9AE}" pid="25" name="Targeted Audience">
    <vt:lpwstr/>
  </property>
  <property fmtid="{D5CDD505-2E9C-101B-9397-08002B2CF9AE}" pid="26" name="b0201f3937364d799930ae17e15a01ce">
    <vt:lpwstr/>
  </property>
  <property fmtid="{D5CDD505-2E9C-101B-9397-08002B2CF9AE}" pid="27" name="i67d27b5dd1e4ed29b03622e76ee750b">
    <vt:lpwstr/>
  </property>
  <property fmtid="{D5CDD505-2E9C-101B-9397-08002B2CF9AE}" pid="28" name="f728aa9b7f954afcaec8cf5ce49c0187">
    <vt:lpwstr/>
  </property>
  <property fmtid="{D5CDD505-2E9C-101B-9397-08002B2CF9AE}" pid="29" name="n78ca540bead4842bdca414d7557030f">
    <vt:lpwstr/>
  </property>
  <property fmtid="{D5CDD505-2E9C-101B-9397-08002B2CF9AE}" pid="30" name="External_Organization">
    <vt:lpwstr/>
  </property>
  <property fmtid="{D5CDD505-2E9C-101B-9397-08002B2CF9AE}" pid="31" name="Secondary Global Indu0">
    <vt:lpwstr/>
  </property>
  <property fmtid="{D5CDD505-2E9C-101B-9397-08002B2CF9AE}" pid="32" name="Secondary Local Clie">
    <vt:lpwstr/>
  </property>
  <property fmtid="{D5CDD505-2E9C-101B-9397-08002B2CF9AE}" pid="33" name="Local Internal Service">
    <vt:lpwstr/>
  </property>
  <property fmtid="{D5CDD505-2E9C-101B-9397-08002B2CF9AE}" pid="34" name="Global Internal Service">
    <vt:lpwstr/>
  </property>
  <property fmtid="{D5CDD505-2E9C-101B-9397-08002B2CF9AE}" pid="35" name="IPCO Designation">
    <vt:lpwstr>477;#May be edited, used internally or to perform client engagements, and disclosed to third parties on a limited basis (Category C)|025f40cd-f55a-4ddf-b652-e7ea1ca486ca</vt:lpwstr>
  </property>
  <property fmtid="{D5CDD505-2E9C-101B-9397-08002B2CF9AE}" pid="36" name="Secondary Local Clie0">
    <vt:lpwstr/>
  </property>
  <property fmtid="{D5CDD505-2E9C-101B-9397-08002B2CF9AE}" pid="37" name="Classification">
    <vt:lpwstr/>
  </property>
  <property fmtid="{D5CDD505-2E9C-101B-9397-08002B2CF9AE}" pid="38" name="System SourceTaxHTField0">
    <vt:lpwstr/>
  </property>
  <property fmtid="{D5CDD505-2E9C-101B-9397-08002B2CF9AE}" pid="39" name="General Business Topic">
    <vt:lpwstr/>
  </property>
  <property fmtid="{D5CDD505-2E9C-101B-9397-08002B2CF9AE}" pid="40" name="fd6bbc6c2e4940e0b736c9655d0b1c67">
    <vt:lpwstr/>
  </property>
  <property fmtid="{D5CDD505-2E9C-101B-9397-08002B2CF9AE}" pid="41" name="Primary Local Client0">
    <vt:lpwstr/>
  </property>
  <property fmtid="{D5CDD505-2E9C-101B-9397-08002B2CF9AE}" pid="42" name="Publishing Owning Te">
    <vt:lpwstr>16;#Consulting|7434a3af-136e-42a8-bb53-fcc906dbc283</vt:lpwstr>
  </property>
  <property fmtid="{D5CDD505-2E9C-101B-9397-08002B2CF9AE}" pid="43" name="Deloitte Method Task">
    <vt:lpwstr/>
  </property>
  <property fmtid="{D5CDD505-2E9C-101B-9397-08002B2CF9AE}" pid="44" name="Method Discipline">
    <vt:lpwstr/>
  </property>
  <property fmtid="{D5CDD505-2E9C-101B-9397-08002B2CF9AE}" pid="45" name="Primary Global Indust0">
    <vt:lpwstr/>
  </property>
  <property fmtid="{D5CDD505-2E9C-101B-9397-08002B2CF9AE}" pid="46" name="gf661b68b929437daba08b54bbabff36">
    <vt:lpwstr/>
  </property>
  <property fmtid="{D5CDD505-2E9C-101B-9397-08002B2CF9AE}" pid="47" name="c1e1756b05e942aa8382e8ad470dc923">
    <vt:lpwstr/>
  </property>
  <property fmtid="{D5CDD505-2E9C-101B-9397-08002B2CF9AE}" pid="48" name="b205268b00054b168d473f2c9299ca3f">
    <vt:lpwstr/>
  </property>
  <property fmtid="{D5CDD505-2E9C-101B-9397-08002B2CF9AE}" pid="49" name="Secondary Global Indu">
    <vt:lpwstr/>
  </property>
  <property fmtid="{D5CDD505-2E9C-101B-9397-08002B2CF9AE}" pid="50" name="Business IssuesTaxHTField">
    <vt:lpwstr/>
  </property>
  <property fmtid="{D5CDD505-2E9C-101B-9397-08002B2CF9AE}" pid="51" name="Applicable GeographyTaxHTF">
    <vt:lpwstr/>
  </property>
  <property fmtid="{D5CDD505-2E9C-101B-9397-08002B2CF9AE}" pid="52" name="Deloitte Tool">
    <vt:lpwstr/>
  </property>
  <property fmtid="{D5CDD505-2E9C-101B-9397-08002B2CF9AE}" pid="53" name="Badge">
    <vt:lpwstr/>
  </property>
  <property fmtid="{D5CDD505-2E9C-101B-9397-08002B2CF9AE}" pid="54" name="Applicable Geography">
    <vt:lpwstr>375;#Global|f12aef73-b423-4016-a43f-15722d3a0a5e</vt:lpwstr>
  </property>
  <property fmtid="{D5CDD505-2E9C-101B-9397-08002B2CF9AE}" pid="55" name="e7ca0883df3147c8a1187500dc55843a">
    <vt:lpwstr/>
  </property>
  <property fmtid="{D5CDD505-2E9C-101B-9397-08002B2CF9AE}" pid="56" name="Secondary Local Indu">
    <vt:lpwstr/>
  </property>
  <property fmtid="{D5CDD505-2E9C-101B-9397-08002B2CF9AE}" pid="57" name="Primary Global Client0">
    <vt:lpwstr/>
  </property>
  <property fmtid="{D5CDD505-2E9C-101B-9397-08002B2CF9AE}" pid="58" name="ClassificationTaxHTField0">
    <vt:lpwstr/>
  </property>
  <property fmtid="{D5CDD505-2E9C-101B-9397-08002B2CF9AE}" pid="59" name="Publishing Owning Te0">
    <vt:lpwstr>Consulting|7434a3af-136e-42a8-bb53-fcc906dbc283</vt:lpwstr>
  </property>
  <property fmtid="{D5CDD505-2E9C-101B-9397-08002B2CF9AE}" pid="60" name="Global Internal ServiceTaxHTField">
    <vt:lpwstr/>
  </property>
  <property fmtid="{D5CDD505-2E9C-101B-9397-08002B2CF9AE}" pid="61" name="oab0afb743884474a6cbf2d3b310bd05">
    <vt:lpwstr/>
  </property>
  <property fmtid="{D5CDD505-2E9C-101B-9397-08002B2CF9AE}" pid="62" name="Primary Global Indust">
    <vt:lpwstr>931;#Energy and Resources:Mining:Metals|2311fc32-90fa-4e16-882e-49baa0e3d07c</vt:lpwstr>
  </property>
  <property fmtid="{D5CDD505-2E9C-101B-9397-08002B2CF9AE}" pid="63" name="Global Content Type">
    <vt:lpwstr>52;#Engagement Management and Deliverables|5985dd53-2d9c-489a-aedb-43c629b7dc81</vt:lpwstr>
  </property>
  <property fmtid="{D5CDD505-2E9C-101B-9397-08002B2CF9AE}" pid="64" name="_docset_NoMedatataSyncRequired">
    <vt:lpwstr>False</vt:lpwstr>
  </property>
  <property fmtid="{D5CDD505-2E9C-101B-9397-08002B2CF9AE}" pid="65" name="Local Content Type">
    <vt:lpwstr>9272;#Canada:Engagement Management and Deliverables|b9794135-4d84-40de-acca-7134e48005ac</vt:lpwstr>
  </property>
  <property fmtid="{D5CDD505-2E9C-101B-9397-08002B2CF9AE}" pid="66" name="Primary Local Client">
    <vt:lpwstr>9207;#Canada:Consulting:Technology (Consulting):Information Management (TI)|37dedc96-7df4-4e8f-a6f2-0c56b71d921f</vt:lpwstr>
  </property>
  <property fmtid="{D5CDD505-2E9C-101B-9397-08002B2CF9AE}" pid="67" name="Primary Local Indust">
    <vt:lpwstr>10247;#Canada:Energy and Resources:Mining:Metals|dca31839-18ae-46dc-9091-b47c2df7cfae</vt:lpwstr>
  </property>
  <property fmtid="{D5CDD505-2E9C-101B-9397-08002B2CF9AE}" pid="68" name="Geography of Origin">
    <vt:lpwstr>408;#Americas (Region):Americas:Canada (MF):Canada|5fd66800-f924-4bc7-b267-7883cfe3a792</vt:lpwstr>
  </property>
  <property fmtid="{D5CDD505-2E9C-101B-9397-08002B2CF9AE}" pid="69" name="Primary Global Client">
    <vt:lpwstr>1237;#Consulting:Technology Integration:Information Management (TI):Business Intelligence and Data Warehousing|04add347-0c58-471f-b8b9-1f983469ff47</vt:lpwstr>
  </property>
  <property fmtid="{D5CDD505-2E9C-101B-9397-08002B2CF9AE}" pid="70" name="Contributor_x0020_Geography">
    <vt:lpwstr/>
  </property>
  <property fmtid="{D5CDD505-2E9C-101B-9397-08002B2CF9AE}" pid="71" name="Method_x0020_Document_x0020_Type">
    <vt:lpwstr/>
  </property>
  <property fmtid="{D5CDD505-2E9C-101B-9397-08002B2CF9AE}" pid="72" name="AllowedSecurityGroupT">
    <vt:lpwstr/>
  </property>
  <property fmtid="{D5CDD505-2E9C-101B-9397-08002B2CF9AE}" pid="73" name="System Source">
    <vt:lpwstr/>
  </property>
  <property fmtid="{D5CDD505-2E9C-101B-9397-08002B2CF9AE}" pid="74" name="Method_x0020_Document">
    <vt:lpwstr/>
  </property>
  <property fmtid="{D5CDD505-2E9C-101B-9397-08002B2CF9AE}" pid="75" name="Contributor Geography">
    <vt:lpwstr/>
  </property>
  <property fmtid="{D5CDD505-2E9C-101B-9397-08002B2CF9AE}" pid="76" name="Method Document Type">
    <vt:lpwstr/>
  </property>
  <property fmtid="{D5CDD505-2E9C-101B-9397-08002B2CF9AE}" pid="77" name="Method Document">
    <vt:lpwstr/>
  </property>
  <property fmtid="{D5CDD505-2E9C-101B-9397-08002B2CF9AE}" pid="78" name="_dlc_policyId">
    <vt:lpwstr/>
  </property>
  <property fmtid="{D5CDD505-2E9C-101B-9397-08002B2CF9AE}" pid="79" name="ItemRetentionFormula">
    <vt:lpwstr/>
  </property>
  <property fmtid="{D5CDD505-2E9C-101B-9397-08002B2CF9AE}" pid="80" name="TaxCode">
    <vt:lpwstr/>
  </property>
  <property fmtid="{D5CDD505-2E9C-101B-9397-08002B2CF9AE}" pid="81" name="Contacts">
    <vt:lpwstr/>
  </property>
  <property fmtid="{D5CDD505-2E9C-101B-9397-08002B2CF9AE}" pid="82" name="m_SourceID">
    <vt:lpwstr/>
  </property>
  <property fmtid="{D5CDD505-2E9C-101B-9397-08002B2CF9AE}" pid="83" name="DocumentSetDescription">
    <vt:lpwstr/>
  </property>
  <property fmtid="{D5CDD505-2E9C-101B-9397-08002B2CF9AE}" pid="84" name="TextKeyword">
    <vt:lpwstr/>
  </property>
  <property fmtid="{D5CDD505-2E9C-101B-9397-08002B2CF9AE}" pid="85" name="_dlc_DocId">
    <vt:lpwstr/>
  </property>
  <property fmtid="{D5CDD505-2E9C-101B-9397-08002B2CF9AE}" pid="86" name="_dlc_Exempt">
    <vt:bool>false</vt:bool>
  </property>
  <property fmtid="{D5CDD505-2E9C-101B-9397-08002B2CF9AE}" pid="87" name="ContentManager">
    <vt:lpwstr/>
  </property>
  <property fmtid="{D5CDD505-2E9C-101B-9397-08002B2CF9AE}" pid="88" name="Qualification Text">
    <vt:lpwstr/>
  </property>
  <property fmtid="{D5CDD505-2E9C-101B-9397-08002B2CF9AE}" pid="89" name="RelatedLinksNotes">
    <vt:lpwstr/>
  </property>
  <property fmtid="{D5CDD505-2E9C-101B-9397-08002B2CF9AE}" pid="90" name="RedirectNewWindow">
    <vt:bool>false</vt:bool>
  </property>
  <property fmtid="{D5CDD505-2E9C-101B-9397-08002B2CF9AE}" pid="91" name="WorkingDocumentURL">
    <vt:lpwstr/>
  </property>
  <property fmtid="{D5CDD505-2E9C-101B-9397-08002B2CF9AE}" pid="92" name="m_LastModifiedBy">
    <vt:lpwstr/>
  </property>
  <property fmtid="{D5CDD505-2E9C-101B-9397-08002B2CF9AE}" pid="93" name="KAMThumbnail">
    <vt:lpwstr/>
  </property>
  <property fmtid="{D5CDD505-2E9C-101B-9397-08002B2CF9AE}" pid="94" name="ContactDPNSearchTxt">
    <vt:lpwstr/>
  </property>
  <property fmtid="{D5CDD505-2E9C-101B-9397-08002B2CF9AE}" pid="95" name="IncludeInSearch">
    <vt:bool>false</vt:bool>
  </property>
  <property fmtid="{D5CDD505-2E9C-101B-9397-08002B2CF9AE}" pid="96" name="OriginalDocumentURL">
    <vt:lpwstr/>
  </property>
  <property fmtid="{D5CDD505-2E9C-101B-9397-08002B2CF9AE}" pid="97" name="AuthorDPNSearchTxt">
    <vt:lpwstr/>
  </property>
  <property fmtid="{D5CDD505-2E9C-101B-9397-08002B2CF9AE}" pid="98" name="PublishedDocumentURL">
    <vt:lpwstr/>
  </property>
  <property fmtid="{D5CDD505-2E9C-101B-9397-08002B2CF9AE}" pid="99" name="Qualification">
    <vt:lpwstr/>
  </property>
  <property fmtid="{D5CDD505-2E9C-101B-9397-08002B2CF9AE}" pid="100" name="ArchivalDocumentURL">
    <vt:lpwstr/>
  </property>
  <property fmtid="{D5CDD505-2E9C-101B-9397-08002B2CF9AE}" pid="101" name="ContentApprover">
    <vt:lpwstr/>
  </property>
  <property fmtid="{D5CDD505-2E9C-101B-9397-08002B2CF9AE}" pid="102" name="KAMDisplayFormUrl">
    <vt:lpwstr/>
  </property>
  <property fmtid="{D5CDD505-2E9C-101B-9397-08002B2CF9AE}" pid="103" name="QualID">
    <vt:lpwstr/>
  </property>
  <property fmtid="{D5CDD505-2E9C-101B-9397-08002B2CF9AE}" pid="104" name="ApproverComments">
    <vt:lpwstr/>
  </property>
  <property fmtid="{D5CDD505-2E9C-101B-9397-08002B2CF9AE}" pid="105" name="Status">
    <vt:lpwstr/>
  </property>
  <property fmtid="{D5CDD505-2E9C-101B-9397-08002B2CF9AE}" pid="106" name="TaxCase">
    <vt:lpwstr/>
  </property>
  <property fmtid="{D5CDD505-2E9C-101B-9397-08002B2CF9AE}" pid="107" name="OriginalId">
    <vt:lpwstr/>
  </property>
  <property fmtid="{D5CDD505-2E9C-101B-9397-08002B2CF9AE}" pid="108" name="QAResource">
    <vt:lpwstr/>
  </property>
  <property fmtid="{D5CDD505-2E9C-101B-9397-08002B2CF9AE}" pid="109" name="PublishingNotes">
    <vt:lpwstr/>
  </property>
  <property fmtid="{D5CDD505-2E9C-101B-9397-08002B2CF9AE}" pid="110" name="m_BusinessAreaText">
    <vt:lpwstr/>
  </property>
  <property fmtid="{D5CDD505-2E9C-101B-9397-08002B2CF9AE}" pid="111" name="_dlc_DocIdPersistId">
    <vt:bool>false</vt:bool>
  </property>
  <property fmtid="{D5CDD505-2E9C-101B-9397-08002B2CF9AE}" pid="112" name="Redirect URL">
    <vt:lpwstr/>
  </property>
  <property fmtid="{D5CDD505-2E9C-101B-9397-08002B2CF9AE}" pid="113" name="ContentPublisher">
    <vt:lpwstr/>
  </property>
  <property fmtid="{D5CDD505-2E9C-101B-9397-08002B2CF9AE}" pid="114" name="TaxRegulation">
    <vt:lpwstr/>
  </property>
  <property fmtid="{D5CDD505-2E9C-101B-9397-08002B2CF9AE}" pid="115" name="_dlc_DocIdUrl">
    <vt:lpwstr/>
  </property>
  <property fmtid="{D5CDD505-2E9C-101B-9397-08002B2CF9AE}" pid="116" name="ContributorDPNSearchTxt">
    <vt:lpwstr/>
  </property>
  <property fmtid="{D5CDD505-2E9C-101B-9397-08002B2CF9AE}" pid="117" name="Order">
    <vt:r8>6944500</vt:r8>
  </property>
  <property fmtid="{D5CDD505-2E9C-101B-9397-08002B2CF9AE}" pid="118" name="DeloitteCommunity">
    <vt:lpwstr/>
  </property>
  <property fmtid="{D5CDD505-2E9C-101B-9397-08002B2CF9AE}" pid="119" name="MSIP_Label_ed121db1-3721-4230-84e8-3331eb029bec_Enabled">
    <vt:lpwstr>True</vt:lpwstr>
  </property>
  <property fmtid="{D5CDD505-2E9C-101B-9397-08002B2CF9AE}" pid="120" name="MSIP_Label_ed121db1-3721-4230-84e8-3331eb029bec_SiteId">
    <vt:lpwstr>7007305e-2664-4e6b-b9a4-c4d5ccfd1524</vt:lpwstr>
  </property>
  <property fmtid="{D5CDD505-2E9C-101B-9397-08002B2CF9AE}" pid="121" name="MSIP_Label_ed121db1-3721-4230-84e8-3331eb029bec_Owner">
    <vt:lpwstr>william.yp.chan@prudential.com.hk</vt:lpwstr>
  </property>
  <property fmtid="{D5CDD505-2E9C-101B-9397-08002B2CF9AE}" pid="122" name="MSIP_Label_ed121db1-3721-4230-84e8-3331eb029bec_SetDate">
    <vt:lpwstr>2020-01-14T09:36:08.7619566Z</vt:lpwstr>
  </property>
  <property fmtid="{D5CDD505-2E9C-101B-9397-08002B2CF9AE}" pid="123" name="MSIP_Label_ed121db1-3721-4230-84e8-3331eb029bec_Name">
    <vt:lpwstr>Restricted</vt:lpwstr>
  </property>
  <property fmtid="{D5CDD505-2E9C-101B-9397-08002B2CF9AE}" pid="124" name="MSIP_Label_ed121db1-3721-4230-84e8-3331eb029bec_Application">
    <vt:lpwstr>Microsoft Azure Information Protection</vt:lpwstr>
  </property>
  <property fmtid="{D5CDD505-2E9C-101B-9397-08002B2CF9AE}" pid="125" name="MSIP_Label_ed121db1-3721-4230-84e8-3331eb029bec_ActionId">
    <vt:lpwstr>c5a1ffbd-08b3-4177-92e4-24254ab410e4</vt:lpwstr>
  </property>
  <property fmtid="{D5CDD505-2E9C-101B-9397-08002B2CF9AE}" pid="126" name="MSIP_Label_ed121db1-3721-4230-84e8-3331eb029bec_Extended_MSFT_Method">
    <vt:lpwstr>Automatic</vt:lpwstr>
  </property>
  <property fmtid="{D5CDD505-2E9C-101B-9397-08002B2CF9AE}" pid="127" name="Sensitivity">
    <vt:lpwstr>Restricted</vt:lpwstr>
  </property>
</Properties>
</file>