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29" w:rsidRDefault="00934429">
      <w:r>
        <w:t xml:space="preserve">For Functional testing, the testing will cover 4 different users and the their business flow </w:t>
      </w:r>
    </w:p>
    <w:p w:rsidR="00934429" w:rsidRDefault="00934429">
      <w:r>
        <w:t xml:space="preserve">For Clerk:  </w:t>
      </w:r>
    </w:p>
    <w:p w:rsidR="00934429" w:rsidRDefault="00934429" w:rsidP="00934429">
      <w:pPr>
        <w:pStyle w:val="ListParagraph"/>
        <w:numPr>
          <w:ilvl w:val="0"/>
          <w:numId w:val="2"/>
        </w:numPr>
      </w:pPr>
      <w:r>
        <w:t xml:space="preserve">able to insert single record </w:t>
      </w:r>
      <w:r>
        <w:t>and update the database</w:t>
      </w:r>
      <w:r>
        <w:t xml:space="preserve"> with required details(</w:t>
      </w:r>
      <w:r w:rsidRPr="00934429">
        <w:t>Natural Id(</w:t>
      </w:r>
      <w:proofErr w:type="spellStart"/>
      <w:r w:rsidRPr="00934429">
        <w:t>natid</w:t>
      </w:r>
      <w:proofErr w:type="spellEnd"/>
      <w:r w:rsidRPr="00934429">
        <w:t>), Name, Gender, Birthday, Salary and Tax paid</w:t>
      </w:r>
      <w:r>
        <w:t>)</w:t>
      </w:r>
    </w:p>
    <w:p w:rsidR="00934429" w:rsidRDefault="00934429" w:rsidP="00934429">
      <w:pPr>
        <w:pStyle w:val="ListParagraph"/>
        <w:numPr>
          <w:ilvl w:val="0"/>
          <w:numId w:val="2"/>
        </w:numPr>
      </w:pPr>
      <w:r>
        <w:t xml:space="preserve">able to insert multiple records </w:t>
      </w:r>
      <w:r>
        <w:t>and update the database</w:t>
      </w:r>
      <w:r>
        <w:t xml:space="preserve"> </w:t>
      </w:r>
      <w:r>
        <w:t>with required details(</w:t>
      </w:r>
      <w:r w:rsidRPr="00934429">
        <w:t>Natural Id(</w:t>
      </w:r>
      <w:proofErr w:type="spellStart"/>
      <w:r w:rsidRPr="00934429">
        <w:t>natid</w:t>
      </w:r>
      <w:proofErr w:type="spellEnd"/>
      <w:r w:rsidRPr="00934429">
        <w:t>), Name, Gender, Birthday, Salary and Tax paid</w:t>
      </w:r>
      <w:r>
        <w:t>)</w:t>
      </w:r>
    </w:p>
    <w:p w:rsidR="00934429" w:rsidRDefault="00934429" w:rsidP="00934429">
      <w:pPr>
        <w:pStyle w:val="ListParagraph"/>
        <w:numPr>
          <w:ilvl w:val="0"/>
          <w:numId w:val="2"/>
        </w:numPr>
      </w:pPr>
      <w:r>
        <w:t xml:space="preserve">able to upload csv file and update the database </w:t>
      </w:r>
      <w:r>
        <w:t>with required details(</w:t>
      </w:r>
      <w:r w:rsidRPr="00934429">
        <w:t>Natural Id(</w:t>
      </w:r>
      <w:proofErr w:type="spellStart"/>
      <w:r w:rsidRPr="00934429">
        <w:t>natid</w:t>
      </w:r>
      <w:proofErr w:type="spellEnd"/>
      <w:r w:rsidRPr="00934429">
        <w:t>), Name, Gender, Birthday, Salary and Tax paid</w:t>
      </w:r>
      <w:r>
        <w:t>)</w:t>
      </w:r>
    </w:p>
    <w:p w:rsidR="00934429" w:rsidRDefault="00934429" w:rsidP="00934429">
      <w:pPr>
        <w:pStyle w:val="ListParagraph"/>
        <w:numPr>
          <w:ilvl w:val="0"/>
          <w:numId w:val="2"/>
        </w:numPr>
      </w:pPr>
      <w:r>
        <w:t xml:space="preserve">able to modify the records </w:t>
      </w:r>
      <w:r>
        <w:t>from database</w:t>
      </w:r>
    </w:p>
    <w:p w:rsidR="00934429" w:rsidRDefault="00934429" w:rsidP="00934429">
      <w:pPr>
        <w:pStyle w:val="ListParagraph"/>
        <w:numPr>
          <w:ilvl w:val="0"/>
          <w:numId w:val="2"/>
        </w:numPr>
      </w:pPr>
      <w:r>
        <w:t>able to delete the records from database</w:t>
      </w:r>
    </w:p>
    <w:p w:rsidR="00934429" w:rsidRDefault="00934429" w:rsidP="00934429">
      <w:pPr>
        <w:pStyle w:val="ListParagrap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2216"/>
        <w:gridCol w:w="1296"/>
        <w:gridCol w:w="1117"/>
        <w:gridCol w:w="1019"/>
        <w:gridCol w:w="1315"/>
      </w:tblGrid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Tesecase</w:t>
            </w:r>
            <w:proofErr w:type="spellEnd"/>
            <w:r>
              <w:rPr>
                <w:b/>
                <w:sz w:val="20"/>
                <w:szCs w:val="20"/>
              </w:rPr>
              <w:t xml:space="preserve"> S/N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 / Fail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Clerk Login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 w:rsidP="006A41BD">
            <w:pPr>
              <w:spacing w:line="240" w:lineRule="auto"/>
            </w:pPr>
            <w:r>
              <w:t>1 Sign in as Clerk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A41BD">
            <w:pPr>
              <w:pStyle w:val="ListParagraph"/>
              <w:spacing w:line="240" w:lineRule="auto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Launch the browser with the url: </w:t>
            </w:r>
            <w:r w:rsidRPr="006A41BD">
              <w:rPr>
                <w:sz w:val="18"/>
                <w:szCs w:val="18"/>
              </w:rPr>
              <w:t>http://localhost:8080/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page is launched </w:t>
            </w:r>
            <w:proofErr w:type="spellStart"/>
            <w:r>
              <w:rPr>
                <w:sz w:val="18"/>
                <w:szCs w:val="18"/>
              </w:rPr>
              <w:t>sccessfully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0B2597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 in with clerk account clerk_01</w:t>
            </w:r>
          </w:p>
          <w:p w:rsidR="00934429" w:rsidRDefault="00934429">
            <w:pPr>
              <w:pStyle w:val="ListParagraph"/>
              <w:spacing w:line="240" w:lineRule="auto"/>
              <w:ind w:left="360"/>
              <w:rPr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sign in as clerk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0B2597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the dropdown list to select the number of class heroes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select the number of heroes, and display the number of rows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Pr="00934429" w:rsidRDefault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to define the single/multiple insert records, single record will display 1 row only, if select 2, then will display 2 rows for 2 class heroes.</w:t>
            </w: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class hero details (</w:t>
            </w:r>
            <w:r w:rsidRPr="00934429">
              <w:rPr>
                <w:sz w:val="18"/>
                <w:szCs w:val="18"/>
              </w:rPr>
              <w:t>Natural Id(</w:t>
            </w:r>
            <w:proofErr w:type="spellStart"/>
            <w:r w:rsidRPr="00934429">
              <w:rPr>
                <w:sz w:val="18"/>
                <w:szCs w:val="18"/>
              </w:rPr>
              <w:t>natid</w:t>
            </w:r>
            <w:proofErr w:type="spellEnd"/>
            <w:r w:rsidRPr="00934429">
              <w:rPr>
                <w:sz w:val="18"/>
                <w:szCs w:val="18"/>
              </w:rPr>
              <w:t>), Name, Gender, Birthday, Salary and Tax paid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enter the class heroes detail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Submit button to update the database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</w:t>
            </w:r>
            <w:r>
              <w:rPr>
                <w:sz w:val="18"/>
                <w:szCs w:val="18"/>
              </w:rPr>
              <w:t>submit the enter information, and update the database.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Try miss some information and submit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display the error message with missed field.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 the csv file with the first row (</w:t>
            </w:r>
            <w:proofErr w:type="spellStart"/>
            <w:r w:rsidRPr="00934429">
              <w:rPr>
                <w:sz w:val="18"/>
                <w:szCs w:val="18"/>
              </w:rPr>
              <w:t>natid</w:t>
            </w:r>
            <w:proofErr w:type="spellEnd"/>
            <w:r w:rsidRPr="00934429">
              <w:rPr>
                <w:sz w:val="18"/>
                <w:szCs w:val="18"/>
              </w:rPr>
              <w:t>, name, gender, salary, birthday, tax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upload the csv file and update the database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</w:t>
            </w:r>
            <w:r w:rsidR="00F84C77">
              <w:rPr>
                <w:sz w:val="18"/>
                <w:szCs w:val="18"/>
              </w:rPr>
              <w:t>ch class hero details with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natid</w:t>
            </w:r>
            <w:proofErr w:type="spellEnd"/>
            <w:r>
              <w:rPr>
                <w:sz w:val="18"/>
                <w:szCs w:val="18"/>
              </w:rPr>
              <w:t xml:space="preserve"> or name 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</w:t>
            </w:r>
            <w:r>
              <w:rPr>
                <w:sz w:val="18"/>
                <w:szCs w:val="18"/>
              </w:rPr>
              <w:t xml:space="preserve">get the correct record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the </w:t>
            </w:r>
            <w:proofErr w:type="spellStart"/>
            <w:r>
              <w:rPr>
                <w:sz w:val="18"/>
                <w:szCs w:val="18"/>
              </w:rPr>
              <w:t>classs</w:t>
            </w:r>
            <w:proofErr w:type="spellEnd"/>
            <w:r>
              <w:rPr>
                <w:sz w:val="18"/>
                <w:szCs w:val="18"/>
              </w:rPr>
              <w:t xml:space="preserve"> hero record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edit the record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class hero record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delete the record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34429" w:rsidRDefault="00934429">
      <w:r>
        <w:lastRenderedPageBreak/>
        <w:t>For Bookkeeper:</w:t>
      </w:r>
    </w:p>
    <w:p w:rsidR="00934429" w:rsidRDefault="00934429" w:rsidP="00934429">
      <w:pPr>
        <w:pStyle w:val="ListParagraph"/>
        <w:numPr>
          <w:ilvl w:val="0"/>
          <w:numId w:val="3"/>
        </w:numPr>
      </w:pPr>
      <w:r>
        <w:t xml:space="preserve">Able to search the amount of tax relief  using </w:t>
      </w:r>
      <w:proofErr w:type="spellStart"/>
      <w:r>
        <w:t>natid</w:t>
      </w:r>
      <w:proofErr w:type="spellEnd"/>
      <w:r>
        <w:t xml:space="preserve"> &amp; name, and with the rest of information as gentle, birthday, salary </w:t>
      </w:r>
    </w:p>
    <w:p w:rsidR="00934429" w:rsidRDefault="00934429" w:rsidP="00934429">
      <w:pPr>
        <w:pStyle w:val="ListParagraph"/>
        <w:numPr>
          <w:ilvl w:val="0"/>
          <w:numId w:val="3"/>
        </w:numPr>
      </w:pPr>
      <w:proofErr w:type="spellStart"/>
      <w:r>
        <w:t>Natid</w:t>
      </w:r>
      <w:proofErr w:type="spellEnd"/>
      <w:r>
        <w:t xml:space="preserve"> will be masked from the 5</w:t>
      </w:r>
      <w:r w:rsidRPr="00934429">
        <w:rPr>
          <w:vertAlign w:val="superscript"/>
        </w:rPr>
        <w:t>th</w:t>
      </w:r>
      <w:r>
        <w:t xml:space="preserve"> characters onward with $$$</w:t>
      </w:r>
    </w:p>
    <w:p w:rsidR="00934429" w:rsidRDefault="00934429" w:rsidP="00934429">
      <w:pPr>
        <w:pStyle w:val="ListParagraph"/>
        <w:numPr>
          <w:ilvl w:val="0"/>
          <w:numId w:val="3"/>
        </w:numPr>
      </w:pPr>
      <w:r>
        <w:t>Able to enter these required information to the formula and re-calculate the tax relief.</w:t>
      </w:r>
    </w:p>
    <w:p w:rsidR="002119E1" w:rsidRDefault="002119E1" w:rsidP="00934429">
      <w:pPr>
        <w:pStyle w:val="ListParagraph"/>
        <w:numPr>
          <w:ilvl w:val="0"/>
          <w:numId w:val="3"/>
        </w:numPr>
      </w:pPr>
      <w:r>
        <w:t>Test scenario should cover the age and gender as following:</w:t>
      </w:r>
    </w:p>
    <w:p w:rsidR="002119E1" w:rsidRDefault="002119E1" w:rsidP="002119E1">
      <w:pPr>
        <w:pStyle w:val="ListParagraph"/>
        <w:numPr>
          <w:ilvl w:val="0"/>
          <w:numId w:val="12"/>
        </w:numPr>
      </w:pPr>
      <w:r>
        <w:t>age &lt; 18  and 18</w:t>
      </w:r>
    </w:p>
    <w:p w:rsidR="002119E1" w:rsidRDefault="002119E1" w:rsidP="002119E1">
      <w:pPr>
        <w:pStyle w:val="ListParagraph"/>
        <w:numPr>
          <w:ilvl w:val="0"/>
          <w:numId w:val="12"/>
        </w:numPr>
      </w:pPr>
      <w:r>
        <w:t xml:space="preserve"> 18&lt;age&lt;35, and 35</w:t>
      </w:r>
    </w:p>
    <w:p w:rsidR="002119E1" w:rsidRDefault="002119E1" w:rsidP="002119E1">
      <w:pPr>
        <w:pStyle w:val="ListParagraph"/>
        <w:numPr>
          <w:ilvl w:val="0"/>
          <w:numId w:val="12"/>
        </w:numPr>
      </w:pPr>
      <w:r>
        <w:t xml:space="preserve"> 35</w:t>
      </w:r>
      <w:r>
        <w:t>&lt;age&lt;</w:t>
      </w:r>
      <w:r>
        <w:t>50</w:t>
      </w:r>
      <w:r>
        <w:t xml:space="preserve">, and </w:t>
      </w:r>
      <w:r>
        <w:t>50</w:t>
      </w:r>
    </w:p>
    <w:p w:rsidR="002119E1" w:rsidRDefault="002119E1" w:rsidP="002119E1">
      <w:pPr>
        <w:pStyle w:val="ListParagraph"/>
        <w:numPr>
          <w:ilvl w:val="0"/>
          <w:numId w:val="12"/>
        </w:numPr>
      </w:pPr>
      <w:r>
        <w:t xml:space="preserve"> 50</w:t>
      </w:r>
      <w:r>
        <w:t>&lt;age&lt;</w:t>
      </w:r>
      <w:r>
        <w:t>75</w:t>
      </w:r>
      <w:r>
        <w:t xml:space="preserve">, and </w:t>
      </w:r>
      <w:r>
        <w:t>75</w:t>
      </w:r>
    </w:p>
    <w:p w:rsidR="002119E1" w:rsidRDefault="002119E1" w:rsidP="002119E1">
      <w:pPr>
        <w:pStyle w:val="ListParagraph"/>
        <w:numPr>
          <w:ilvl w:val="0"/>
          <w:numId w:val="12"/>
        </w:numPr>
      </w:pPr>
      <w:r>
        <w:t>76</w:t>
      </w:r>
    </w:p>
    <w:p w:rsidR="002119E1" w:rsidRDefault="002119E1" w:rsidP="002119E1">
      <w:pPr>
        <w:pStyle w:val="ListParagraph"/>
        <w:numPr>
          <w:ilvl w:val="0"/>
          <w:numId w:val="12"/>
        </w:numPr>
      </w:pPr>
      <w:r>
        <w:t>Male</w:t>
      </w:r>
    </w:p>
    <w:p w:rsidR="002119E1" w:rsidRDefault="002119E1" w:rsidP="002119E1">
      <w:pPr>
        <w:pStyle w:val="ListParagraph"/>
        <w:numPr>
          <w:ilvl w:val="0"/>
          <w:numId w:val="12"/>
        </w:numPr>
      </w:pPr>
      <w:r>
        <w:t>Female</w:t>
      </w:r>
    </w:p>
    <w:p w:rsidR="00934429" w:rsidRDefault="00934429" w:rsidP="00934429">
      <w:pPr>
        <w:pStyle w:val="ListParagraph"/>
      </w:pPr>
      <w:r>
        <w:rPr>
          <w:noProof/>
        </w:rPr>
        <w:drawing>
          <wp:inline distT="0" distB="0" distL="0" distR="0" wp14:anchorId="23AA5279" wp14:editId="58BA34F8">
            <wp:extent cx="38004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29" w:rsidRDefault="00934429" w:rsidP="00934429">
      <w:pPr>
        <w:pStyle w:val="ListParagraph"/>
        <w:numPr>
          <w:ilvl w:val="0"/>
          <w:numId w:val="3"/>
        </w:numPr>
      </w:pPr>
      <w:r>
        <w:t>If tax relief is less than $50 ( $0.00 - $ 50.00 ), the final amount should be $50</w:t>
      </w:r>
    </w:p>
    <w:p w:rsidR="00934429" w:rsidRDefault="00934429" w:rsidP="00934429">
      <w:pPr>
        <w:pStyle w:val="ListParagraph"/>
        <w:numPr>
          <w:ilvl w:val="0"/>
          <w:numId w:val="3"/>
        </w:numPr>
      </w:pPr>
      <w:r>
        <w:t xml:space="preserve">The final amount should be </w:t>
      </w:r>
      <w:r w:rsidRPr="00934429">
        <w:t>truncated at the second decimal place and then subjected to normal rounding rule</w:t>
      </w:r>
      <w:r>
        <w:t>.</w:t>
      </w:r>
    </w:p>
    <w:p w:rsidR="00934429" w:rsidRDefault="00934429" w:rsidP="009344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2216"/>
        <w:gridCol w:w="1549"/>
        <w:gridCol w:w="864"/>
        <w:gridCol w:w="1019"/>
        <w:gridCol w:w="1315"/>
      </w:tblGrid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Tesecase</w:t>
            </w:r>
            <w:proofErr w:type="spellEnd"/>
            <w:r>
              <w:rPr>
                <w:b/>
                <w:sz w:val="20"/>
                <w:szCs w:val="20"/>
              </w:rPr>
              <w:t xml:space="preserve"> S/N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 / Fail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Clerk Login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 w:rsidP="006D47D0">
            <w:pPr>
              <w:spacing w:line="240" w:lineRule="auto"/>
            </w:pPr>
            <w:r>
              <w:t>2</w:t>
            </w:r>
            <w:r>
              <w:t xml:space="preserve"> </w:t>
            </w:r>
            <w:r>
              <w:t>Sign in as Bookkeeper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pStyle w:val="ListParagraph"/>
              <w:spacing w:line="240" w:lineRule="auto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Launch the browser with the url: </w:t>
            </w:r>
            <w:r w:rsidRPr="006A41BD">
              <w:rPr>
                <w:sz w:val="18"/>
                <w:szCs w:val="18"/>
              </w:rPr>
              <w:t>http://localhost:8080/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 w:rsidP="006D47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page is launched </w:t>
            </w:r>
            <w:r w:rsidR="00F84C77">
              <w:rPr>
                <w:sz w:val="18"/>
                <w:szCs w:val="18"/>
              </w:rPr>
              <w:t>successfully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</w:tr>
      <w:tr w:rsidR="00934429" w:rsidTr="00934429">
        <w:trPr>
          <w:trHeight w:val="796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Pr="00934429" w:rsidRDefault="00934429" w:rsidP="00934429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00934429">
              <w:rPr>
                <w:sz w:val="18"/>
                <w:szCs w:val="18"/>
              </w:rPr>
              <w:t xml:space="preserve">Sign in with </w:t>
            </w:r>
            <w:r w:rsidRPr="00934429">
              <w:rPr>
                <w:sz w:val="18"/>
                <w:szCs w:val="18"/>
              </w:rPr>
              <w:t>Bookkeeper</w:t>
            </w:r>
            <w:r w:rsidRPr="00934429">
              <w:rPr>
                <w:sz w:val="18"/>
                <w:szCs w:val="18"/>
              </w:rPr>
              <w:t xml:space="preserve"> account </w:t>
            </w:r>
            <w:r w:rsidRPr="00934429">
              <w:rPr>
                <w:sz w:val="18"/>
                <w:szCs w:val="18"/>
              </w:rPr>
              <w:t>Bookkeeper</w:t>
            </w:r>
            <w:r w:rsidRPr="00934429">
              <w:rPr>
                <w:sz w:val="18"/>
                <w:szCs w:val="18"/>
              </w:rPr>
              <w:t>_01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sign in as </w:t>
            </w:r>
            <w:r>
              <w:rPr>
                <w:sz w:val="18"/>
                <w:szCs w:val="18"/>
              </w:rPr>
              <w:t>Bookkeeper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Pr="00934429" w:rsidRDefault="00934429" w:rsidP="00934429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the tax relief amount </w:t>
            </w:r>
            <w:r w:rsidRPr="00934429">
              <w:rPr>
                <w:sz w:val="18"/>
                <w:szCs w:val="18"/>
              </w:rPr>
              <w:t xml:space="preserve">using </w:t>
            </w:r>
            <w:proofErr w:type="spellStart"/>
            <w:r w:rsidRPr="00934429">
              <w:rPr>
                <w:sz w:val="18"/>
                <w:szCs w:val="18"/>
              </w:rPr>
              <w:t>natid</w:t>
            </w:r>
            <w:proofErr w:type="spellEnd"/>
            <w:r w:rsidRPr="00934429">
              <w:rPr>
                <w:sz w:val="18"/>
                <w:szCs w:val="18"/>
              </w:rPr>
              <w:t xml:space="preserve"> &amp; name</w:t>
            </w:r>
            <w:r>
              <w:rPr>
                <w:sz w:val="18"/>
                <w:szCs w:val="18"/>
              </w:rPr>
              <w:t xml:space="preserve">, and with the rest </w:t>
            </w:r>
            <w:r w:rsidRPr="00934429">
              <w:rPr>
                <w:sz w:val="18"/>
                <w:szCs w:val="18"/>
              </w:rPr>
              <w:t>information as gentle, age, salary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search the tax relief using name and </w:t>
            </w:r>
            <w:proofErr w:type="spellStart"/>
            <w:r>
              <w:rPr>
                <w:sz w:val="18"/>
                <w:szCs w:val="18"/>
              </w:rPr>
              <w:t>natid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 w:rsidRPr="00934429">
              <w:rPr>
                <w:sz w:val="18"/>
                <w:szCs w:val="18"/>
              </w:rPr>
              <w:t>Natid</w:t>
            </w:r>
            <w:proofErr w:type="spellEnd"/>
            <w:r w:rsidRPr="00934429">
              <w:rPr>
                <w:sz w:val="18"/>
                <w:szCs w:val="18"/>
              </w:rPr>
              <w:t xml:space="preserve"> will be masked from th</w:t>
            </w:r>
            <w:r>
              <w:rPr>
                <w:sz w:val="18"/>
                <w:szCs w:val="18"/>
              </w:rPr>
              <w:t xml:space="preserve">e 5th characters onward with $ )and display </w:t>
            </w:r>
            <w:r w:rsidRPr="00934429">
              <w:rPr>
                <w:sz w:val="18"/>
                <w:szCs w:val="18"/>
              </w:rPr>
              <w:t xml:space="preserve">the rest of </w:t>
            </w:r>
            <w:r w:rsidRPr="00934429">
              <w:rPr>
                <w:sz w:val="18"/>
                <w:szCs w:val="18"/>
              </w:rPr>
              <w:lastRenderedPageBreak/>
              <w:t>information as gentle, age, salary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</w:tr>
      <w:tr w:rsidR="00934429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Pr="00934429" w:rsidRDefault="00934429" w:rsidP="00934429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the </w:t>
            </w:r>
            <w:r w:rsidRPr="00934429">
              <w:rPr>
                <w:sz w:val="18"/>
                <w:szCs w:val="18"/>
              </w:rPr>
              <w:t>Gender, Birthday, Salary and Tax paid</w:t>
            </w:r>
            <w:r>
              <w:rPr>
                <w:sz w:val="18"/>
                <w:szCs w:val="18"/>
              </w:rPr>
              <w:t xml:space="preserve"> to re-calculate the tax relief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enter the gender, system will display the gender bonus as default.</w:t>
            </w:r>
          </w:p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</w:p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enter the birthday, the system will display the age and variable value as default.</w:t>
            </w:r>
          </w:p>
          <w:p w:rsid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</w:p>
          <w:p w:rsidR="00934429" w:rsidRDefault="00934429" w:rsidP="00182CD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Default="00934429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29" w:rsidRPr="00934429" w:rsidRDefault="00934429" w:rsidP="0093442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82CD0" w:rsidTr="00934429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D0" w:rsidRDefault="00182CD0" w:rsidP="00182CD0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D0" w:rsidRDefault="00182CD0" w:rsidP="00182CD0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amount display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D0" w:rsidRDefault="00182CD0" w:rsidP="00182C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amount will be displayed after the calculated amount, </w:t>
            </w:r>
          </w:p>
          <w:p w:rsidR="00182CD0" w:rsidRDefault="00182CD0" w:rsidP="00182CD0">
            <w:pPr>
              <w:spacing w:line="240" w:lineRule="auto"/>
              <w:rPr>
                <w:sz w:val="18"/>
                <w:szCs w:val="18"/>
              </w:rPr>
            </w:pPr>
          </w:p>
          <w:p w:rsidR="00182CD0" w:rsidRDefault="00182CD0" w:rsidP="00182C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tax relief is less than $50 (</w:t>
            </w:r>
            <w:r w:rsidRPr="00934429">
              <w:rPr>
                <w:sz w:val="18"/>
                <w:szCs w:val="18"/>
              </w:rPr>
              <w:t>$0.00 - $ 50.00), the final amount should be $50</w:t>
            </w:r>
            <w:r>
              <w:rPr>
                <w:sz w:val="18"/>
                <w:szCs w:val="18"/>
              </w:rPr>
              <w:t>.</w:t>
            </w:r>
          </w:p>
          <w:p w:rsidR="00182CD0" w:rsidRDefault="00182CD0" w:rsidP="00182CD0">
            <w:pPr>
              <w:spacing w:line="240" w:lineRule="auto"/>
              <w:rPr>
                <w:sz w:val="18"/>
                <w:szCs w:val="18"/>
              </w:rPr>
            </w:pPr>
          </w:p>
          <w:p w:rsidR="00182CD0" w:rsidRDefault="00182CD0" w:rsidP="00182CD0">
            <w:pPr>
              <w:spacing w:line="240" w:lineRule="auto"/>
              <w:rPr>
                <w:sz w:val="18"/>
                <w:szCs w:val="18"/>
              </w:rPr>
            </w:pPr>
            <w:r w:rsidRPr="00934429">
              <w:rPr>
                <w:sz w:val="18"/>
                <w:szCs w:val="18"/>
              </w:rPr>
              <w:t>Final amount should be truncated at the second decimal place and then subjected to normal rounding rule.</w:t>
            </w:r>
          </w:p>
          <w:p w:rsidR="00182CD0" w:rsidRDefault="00182CD0" w:rsidP="00182CD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D0" w:rsidRDefault="00182CD0" w:rsidP="00182C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D0" w:rsidRDefault="00182CD0" w:rsidP="00182C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D0" w:rsidRDefault="00182CD0" w:rsidP="00182C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</w:t>
            </w:r>
            <w:r>
              <w:rPr>
                <w:sz w:val="18"/>
                <w:szCs w:val="18"/>
              </w:rPr>
              <w:t xml:space="preserve"> tax relief</w:t>
            </w:r>
            <w:r>
              <w:rPr>
                <w:sz w:val="18"/>
                <w:szCs w:val="18"/>
              </w:rPr>
              <w:t xml:space="preserve"> is $ 0.01 or $49, the final amount will be $50</w:t>
            </w:r>
          </w:p>
          <w:p w:rsidR="00182CD0" w:rsidRDefault="00182CD0" w:rsidP="00182CD0">
            <w:pPr>
              <w:spacing w:line="240" w:lineRule="auto"/>
              <w:rPr>
                <w:sz w:val="18"/>
                <w:szCs w:val="18"/>
              </w:rPr>
            </w:pPr>
          </w:p>
          <w:p w:rsidR="00182CD0" w:rsidRDefault="00182CD0" w:rsidP="00182C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tax relief is 12.56678, then the final amount will be $12.57</w:t>
            </w:r>
          </w:p>
          <w:p w:rsidR="00182CD0" w:rsidRDefault="00182CD0" w:rsidP="00182CD0">
            <w:pPr>
              <w:spacing w:line="240" w:lineRule="auto"/>
              <w:rPr>
                <w:sz w:val="18"/>
                <w:szCs w:val="18"/>
              </w:rPr>
            </w:pPr>
          </w:p>
          <w:p w:rsidR="00182CD0" w:rsidRDefault="00182CD0" w:rsidP="00182C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tax relief is </w:t>
            </w:r>
            <w:r>
              <w:rPr>
                <w:sz w:val="18"/>
                <w:szCs w:val="18"/>
              </w:rPr>
              <w:t>$12.56234</w:t>
            </w:r>
            <w:r>
              <w:rPr>
                <w:sz w:val="18"/>
                <w:szCs w:val="18"/>
              </w:rPr>
              <w:t>, the</w:t>
            </w:r>
            <w:r>
              <w:rPr>
                <w:sz w:val="18"/>
                <w:szCs w:val="18"/>
              </w:rPr>
              <w:t>n the final amount will be $12.56</w:t>
            </w:r>
          </w:p>
          <w:p w:rsidR="00182CD0" w:rsidRPr="00934429" w:rsidRDefault="00182CD0" w:rsidP="00182CD0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F84C77" w:rsidRDefault="00F84C77"/>
    <w:p w:rsidR="00F84C77" w:rsidRDefault="00F84C77"/>
    <w:p w:rsidR="00F84C77" w:rsidRDefault="00F84C77">
      <w:r>
        <w:t xml:space="preserve">For Governor, </w:t>
      </w:r>
    </w:p>
    <w:p w:rsidR="00F84C77" w:rsidRDefault="00F84C77" w:rsidP="00F84C77">
      <w:pPr>
        <w:pStyle w:val="ListParagraph"/>
        <w:numPr>
          <w:ilvl w:val="0"/>
          <w:numId w:val="8"/>
        </w:numPr>
      </w:pPr>
      <w:r>
        <w:t xml:space="preserve"> </w:t>
      </w:r>
      <w:r>
        <w:t xml:space="preserve">Able to search the amount of tax relief  using </w:t>
      </w:r>
      <w:proofErr w:type="spellStart"/>
      <w:r>
        <w:t>natid</w:t>
      </w:r>
      <w:proofErr w:type="spellEnd"/>
      <w:r>
        <w:t xml:space="preserve"> &amp; name, and with the rest of information as gentle, birthday, salary </w:t>
      </w:r>
    </w:p>
    <w:p w:rsidR="00F84C77" w:rsidRDefault="00F84C77" w:rsidP="00F84C77">
      <w:pPr>
        <w:pStyle w:val="ListParagraph"/>
        <w:numPr>
          <w:ilvl w:val="0"/>
          <w:numId w:val="8"/>
        </w:numPr>
      </w:pPr>
      <w:r>
        <w:t>Able to click and dispense.</w:t>
      </w:r>
    </w:p>
    <w:p w:rsidR="00F84C77" w:rsidRDefault="00F84C77" w:rsidP="00F84C7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2216"/>
        <w:gridCol w:w="1549"/>
        <w:gridCol w:w="864"/>
        <w:gridCol w:w="1019"/>
        <w:gridCol w:w="1315"/>
      </w:tblGrid>
      <w:tr w:rsidR="00F84C77" w:rsidTr="006D47D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Tesecase</w:t>
            </w:r>
            <w:proofErr w:type="spellEnd"/>
            <w:r>
              <w:rPr>
                <w:b/>
                <w:sz w:val="20"/>
                <w:szCs w:val="20"/>
              </w:rPr>
              <w:t xml:space="preserve"> S/N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 / Fail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F84C77" w:rsidTr="006D47D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Clerk Login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84C77" w:rsidTr="006D47D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77" w:rsidRDefault="00F84C77" w:rsidP="00F84C77">
            <w:pPr>
              <w:spacing w:line="240" w:lineRule="auto"/>
            </w:pPr>
            <w:r>
              <w:t>3</w:t>
            </w:r>
            <w:r>
              <w:t xml:space="preserve"> Sign in as Governor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pStyle w:val="ListParagraph"/>
              <w:spacing w:line="240" w:lineRule="auto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Launch the browser with the url: </w:t>
            </w:r>
            <w:r w:rsidRPr="006A41BD">
              <w:rPr>
                <w:sz w:val="18"/>
                <w:szCs w:val="18"/>
              </w:rPr>
              <w:t>http://localhost:8080/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77" w:rsidRDefault="00F84C77" w:rsidP="006D47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is launched successfully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</w:tr>
      <w:tr w:rsidR="00F84C77" w:rsidTr="006D47D0">
        <w:trPr>
          <w:trHeight w:val="796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Pr="00F84C77" w:rsidRDefault="00F84C77" w:rsidP="00F84C77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sz w:val="18"/>
                <w:szCs w:val="18"/>
              </w:rPr>
            </w:pPr>
            <w:r w:rsidRPr="00F84C77">
              <w:rPr>
                <w:sz w:val="18"/>
                <w:szCs w:val="18"/>
              </w:rPr>
              <w:t xml:space="preserve">Sign in with </w:t>
            </w:r>
            <w:r>
              <w:rPr>
                <w:sz w:val="18"/>
                <w:szCs w:val="18"/>
              </w:rPr>
              <w:t>Governor</w:t>
            </w:r>
            <w:r w:rsidRPr="00F84C77">
              <w:rPr>
                <w:sz w:val="18"/>
                <w:szCs w:val="18"/>
              </w:rPr>
              <w:t xml:space="preserve"> account </w:t>
            </w:r>
            <w:r>
              <w:rPr>
                <w:sz w:val="18"/>
                <w:szCs w:val="18"/>
              </w:rPr>
              <w:t>Governor</w:t>
            </w:r>
            <w:r w:rsidRPr="00F84C77">
              <w:rPr>
                <w:sz w:val="18"/>
                <w:szCs w:val="18"/>
              </w:rPr>
              <w:t xml:space="preserve"> _01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77" w:rsidRDefault="00F84C77" w:rsidP="006D47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sign in as Governor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</w:tr>
      <w:tr w:rsidR="00F84C77" w:rsidTr="006D47D0">
        <w:trPr>
          <w:trHeight w:val="796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Pr="00F84C77" w:rsidRDefault="00F84C77" w:rsidP="00F84C77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</w:t>
            </w:r>
            <w:r w:rsidR="00386C5E">
              <w:rPr>
                <w:sz w:val="18"/>
                <w:szCs w:val="18"/>
              </w:rPr>
              <w:t xml:space="preserve">Search class hero details with class </w:t>
            </w:r>
            <w:proofErr w:type="spellStart"/>
            <w:r w:rsidR="00386C5E">
              <w:rPr>
                <w:sz w:val="18"/>
                <w:szCs w:val="18"/>
              </w:rPr>
              <w:t>natid</w:t>
            </w:r>
            <w:proofErr w:type="spellEnd"/>
            <w:r w:rsidR="00386C5E">
              <w:rPr>
                <w:sz w:val="18"/>
                <w:szCs w:val="18"/>
              </w:rPr>
              <w:t xml:space="preserve"> or name 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386C5E" w:rsidP="006D47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get the correct record</w:t>
            </w:r>
            <w:r>
              <w:rPr>
                <w:sz w:val="18"/>
                <w:szCs w:val="18"/>
              </w:rPr>
              <w:t xml:space="preserve"> with displayed </w:t>
            </w:r>
            <w:r w:rsidRPr="00386C5E">
              <w:rPr>
                <w:sz w:val="18"/>
                <w:szCs w:val="18"/>
              </w:rPr>
              <w:t>Natural Id(</w:t>
            </w:r>
            <w:proofErr w:type="spellStart"/>
            <w:r w:rsidRPr="00386C5E">
              <w:rPr>
                <w:sz w:val="18"/>
                <w:szCs w:val="18"/>
              </w:rPr>
              <w:t>natid</w:t>
            </w:r>
            <w:proofErr w:type="spellEnd"/>
            <w:r w:rsidRPr="00386C5E">
              <w:rPr>
                <w:sz w:val="18"/>
                <w:szCs w:val="18"/>
              </w:rPr>
              <w:t xml:space="preserve">), </w:t>
            </w:r>
            <w:r w:rsidRPr="00386C5E">
              <w:rPr>
                <w:sz w:val="18"/>
                <w:szCs w:val="18"/>
              </w:rPr>
              <w:lastRenderedPageBreak/>
              <w:t>Name, Gender, Birthday, Salary and Tax paid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</w:tr>
      <w:tr w:rsidR="00F84C77" w:rsidTr="006D47D0">
        <w:trPr>
          <w:trHeight w:val="796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Pr="00F84C77" w:rsidRDefault="00302A25" w:rsidP="00F84C77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click the “Dispense Now” button to dispense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302A25" w:rsidP="006D47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button is red colour. </w:t>
            </w:r>
            <w:r w:rsidRPr="00302A25">
              <w:rPr>
                <w:sz w:val="18"/>
                <w:szCs w:val="18"/>
              </w:rPr>
              <w:t>The text on the button must be exactly “Dispense Now”</w:t>
            </w:r>
          </w:p>
          <w:p w:rsidR="00302A25" w:rsidRDefault="00302A25" w:rsidP="006D47D0">
            <w:pPr>
              <w:spacing w:line="240" w:lineRule="auto"/>
              <w:rPr>
                <w:sz w:val="18"/>
                <w:szCs w:val="18"/>
              </w:rPr>
            </w:pPr>
          </w:p>
          <w:p w:rsidR="00302A25" w:rsidRDefault="00302A25" w:rsidP="006D47D0">
            <w:pPr>
              <w:spacing w:line="240" w:lineRule="auto"/>
              <w:rPr>
                <w:sz w:val="18"/>
                <w:szCs w:val="18"/>
              </w:rPr>
            </w:pPr>
            <w:r w:rsidRPr="00302A25">
              <w:rPr>
                <w:sz w:val="18"/>
                <w:szCs w:val="18"/>
              </w:rPr>
              <w:t>After clicking on the button, it should direct me to a page with a text that says “Cash dispensed”</w:t>
            </w:r>
          </w:p>
          <w:p w:rsidR="00302A25" w:rsidRDefault="00302A25" w:rsidP="006D47D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77" w:rsidRDefault="00F84C77" w:rsidP="006D47D0">
            <w:pPr>
              <w:spacing w:line="240" w:lineRule="auto"/>
            </w:pPr>
          </w:p>
        </w:tc>
      </w:tr>
    </w:tbl>
    <w:p w:rsidR="00F84C77" w:rsidRDefault="00F84C77" w:rsidP="00F84C77"/>
    <w:p w:rsidR="006475BF" w:rsidRDefault="006475BF" w:rsidP="00F84C77"/>
    <w:p w:rsidR="00F84C77" w:rsidRDefault="006475BF" w:rsidP="00F84C77">
      <w:r>
        <w:t>For Class hero:</w:t>
      </w:r>
    </w:p>
    <w:p w:rsidR="006475BF" w:rsidRDefault="006475BF" w:rsidP="006475BF">
      <w:pPr>
        <w:pStyle w:val="ListParagraph"/>
        <w:numPr>
          <w:ilvl w:val="0"/>
          <w:numId w:val="10"/>
        </w:numPr>
      </w:pPr>
      <w:r>
        <w:t xml:space="preserve">Able to search the amount of tax relief  using </w:t>
      </w:r>
      <w:proofErr w:type="spellStart"/>
      <w:r>
        <w:t>natid</w:t>
      </w:r>
      <w:proofErr w:type="spellEnd"/>
      <w:r>
        <w:t xml:space="preserve"> &amp; name, and with the rest of information as gentle, birthday, salary </w:t>
      </w:r>
    </w:p>
    <w:p w:rsidR="006475BF" w:rsidRDefault="006475BF" w:rsidP="006475BF">
      <w:pPr>
        <w:pStyle w:val="ListParagraph"/>
        <w:numPr>
          <w:ilvl w:val="0"/>
          <w:numId w:val="10"/>
        </w:numPr>
      </w:pPr>
      <w:r>
        <w:t>Able to enter these required information to the formula and re-calculate the tax relief.</w:t>
      </w:r>
    </w:p>
    <w:p w:rsidR="006475BF" w:rsidRDefault="006475BF" w:rsidP="006475BF">
      <w:pPr>
        <w:pStyle w:val="ListParagrap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2216"/>
        <w:gridCol w:w="1549"/>
        <w:gridCol w:w="864"/>
        <w:gridCol w:w="1019"/>
        <w:gridCol w:w="1315"/>
      </w:tblGrid>
      <w:tr w:rsidR="006475BF" w:rsidTr="006D47D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Tesecase</w:t>
            </w:r>
            <w:proofErr w:type="spellEnd"/>
            <w:r>
              <w:rPr>
                <w:b/>
                <w:sz w:val="20"/>
                <w:szCs w:val="20"/>
              </w:rPr>
              <w:t xml:space="preserve"> S/N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 / Fail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6475BF" w:rsidTr="006D47D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Clerk Login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6475BF" w:rsidTr="006D47D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5BF" w:rsidRDefault="006475BF" w:rsidP="006D47D0">
            <w:pPr>
              <w:spacing w:line="240" w:lineRule="auto"/>
            </w:pPr>
            <w:r>
              <w:t>4</w:t>
            </w:r>
            <w:r>
              <w:t xml:space="preserve"> Sign in as Class hero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pStyle w:val="ListParagraph"/>
              <w:spacing w:line="240" w:lineRule="auto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Launch the browser with the url: </w:t>
            </w:r>
            <w:r w:rsidRPr="006A41BD">
              <w:rPr>
                <w:sz w:val="18"/>
                <w:szCs w:val="18"/>
              </w:rPr>
              <w:t>http://localhost:8080/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5BF" w:rsidRDefault="006475BF" w:rsidP="006D47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is launched successfully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</w:tr>
      <w:tr w:rsidR="006475BF" w:rsidTr="006D47D0">
        <w:trPr>
          <w:trHeight w:val="796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Pr="006475BF" w:rsidRDefault="006475BF" w:rsidP="006475BF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sz w:val="18"/>
                <w:szCs w:val="18"/>
              </w:rPr>
            </w:pPr>
            <w:r w:rsidRPr="006475BF">
              <w:rPr>
                <w:sz w:val="18"/>
                <w:szCs w:val="18"/>
              </w:rPr>
              <w:t xml:space="preserve">Sign in with Governor account </w:t>
            </w:r>
            <w:proofErr w:type="spellStart"/>
            <w:r w:rsidRPr="006475BF">
              <w:rPr>
                <w:sz w:val="18"/>
                <w:szCs w:val="18"/>
              </w:rPr>
              <w:t>Class</w:t>
            </w:r>
            <w:r>
              <w:rPr>
                <w:sz w:val="18"/>
                <w:szCs w:val="18"/>
              </w:rPr>
              <w:t>_</w:t>
            </w:r>
            <w:r w:rsidRPr="006475BF">
              <w:rPr>
                <w:sz w:val="18"/>
                <w:szCs w:val="18"/>
              </w:rPr>
              <w:t>hero</w:t>
            </w:r>
            <w:proofErr w:type="spellEnd"/>
            <w:r w:rsidRPr="006475BF">
              <w:rPr>
                <w:sz w:val="18"/>
                <w:szCs w:val="18"/>
              </w:rPr>
              <w:t xml:space="preserve"> </w:t>
            </w:r>
            <w:r w:rsidRPr="006475BF">
              <w:rPr>
                <w:sz w:val="18"/>
                <w:szCs w:val="18"/>
              </w:rPr>
              <w:t>_01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5BF" w:rsidRDefault="006475BF" w:rsidP="006D47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sign in as </w:t>
            </w:r>
            <w:r w:rsidRPr="006475BF">
              <w:rPr>
                <w:sz w:val="18"/>
                <w:szCs w:val="18"/>
              </w:rPr>
              <w:t>Class hero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</w:tr>
      <w:tr w:rsidR="006475BF" w:rsidTr="006D47D0">
        <w:trPr>
          <w:trHeight w:val="796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Pr="00F84C77" w:rsidRDefault="006475BF" w:rsidP="006475BF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Search class hero details with class </w:t>
            </w:r>
            <w:proofErr w:type="spellStart"/>
            <w:r>
              <w:rPr>
                <w:sz w:val="18"/>
                <w:szCs w:val="18"/>
              </w:rPr>
              <w:t>natid</w:t>
            </w:r>
            <w:proofErr w:type="spellEnd"/>
            <w:r>
              <w:rPr>
                <w:sz w:val="18"/>
                <w:szCs w:val="18"/>
              </w:rPr>
              <w:t xml:space="preserve"> or name 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get the correct record with displayed </w:t>
            </w:r>
            <w:r w:rsidRPr="00386C5E">
              <w:rPr>
                <w:sz w:val="18"/>
                <w:szCs w:val="18"/>
              </w:rPr>
              <w:t>Natural Id(</w:t>
            </w:r>
            <w:proofErr w:type="spellStart"/>
            <w:r w:rsidRPr="00386C5E">
              <w:rPr>
                <w:sz w:val="18"/>
                <w:szCs w:val="18"/>
              </w:rPr>
              <w:t>natid</w:t>
            </w:r>
            <w:proofErr w:type="spellEnd"/>
            <w:r w:rsidRPr="00386C5E">
              <w:rPr>
                <w:sz w:val="18"/>
                <w:szCs w:val="18"/>
              </w:rPr>
              <w:t>), Name, Gender, Birthday, Salary and Tax paid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</w:tr>
      <w:tr w:rsidR="006475BF" w:rsidTr="006D47D0">
        <w:trPr>
          <w:trHeight w:val="796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475BF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the </w:t>
            </w:r>
            <w:r w:rsidRPr="00934429">
              <w:rPr>
                <w:sz w:val="18"/>
                <w:szCs w:val="18"/>
              </w:rPr>
              <w:t>Gender, Birthday, Salary and Tax paid</w:t>
            </w:r>
            <w:r>
              <w:rPr>
                <w:sz w:val="18"/>
                <w:szCs w:val="18"/>
              </w:rPr>
              <w:t xml:space="preserve"> to re-calculate the tax relief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enter the gender, system will display the gender bonus as default.</w:t>
            </w:r>
          </w:p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</w:p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enter the birthday, the system will display the age and variable value as default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D47D0">
            <w:pPr>
              <w:spacing w:line="240" w:lineRule="auto"/>
            </w:pPr>
          </w:p>
        </w:tc>
      </w:tr>
      <w:tr w:rsidR="006475BF" w:rsidTr="006D47D0">
        <w:trPr>
          <w:trHeight w:val="796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475BF">
            <w:pPr>
              <w:spacing w:line="240" w:lineRule="auto"/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475BF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amount display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amount will be displayed after the calculated amount, </w:t>
            </w:r>
          </w:p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</w:p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tax relief is less than $50 (</w:t>
            </w:r>
            <w:r w:rsidRPr="00934429">
              <w:rPr>
                <w:sz w:val="18"/>
                <w:szCs w:val="18"/>
              </w:rPr>
              <w:t>$0.00 - $ 50.00), the final amount should be $50</w:t>
            </w:r>
            <w:r>
              <w:rPr>
                <w:sz w:val="18"/>
                <w:szCs w:val="18"/>
              </w:rPr>
              <w:t>.</w:t>
            </w:r>
          </w:p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</w:p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  <w:r w:rsidRPr="00934429">
              <w:rPr>
                <w:sz w:val="18"/>
                <w:szCs w:val="18"/>
              </w:rPr>
              <w:t>Final amount should be truncated at the second decimal place and then subjected to normal rounding rule.</w:t>
            </w:r>
          </w:p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475BF">
            <w:pPr>
              <w:spacing w:line="240" w:lineRule="auto"/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475BF">
            <w:pPr>
              <w:spacing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</w:t>
            </w:r>
            <w:r>
              <w:rPr>
                <w:sz w:val="18"/>
                <w:szCs w:val="18"/>
              </w:rPr>
              <w:t xml:space="preserve"> tax relief</w:t>
            </w:r>
            <w:r>
              <w:rPr>
                <w:sz w:val="18"/>
                <w:szCs w:val="18"/>
              </w:rPr>
              <w:t xml:space="preserve"> is $ 0.01 or $49, the final </w:t>
            </w:r>
            <w:r>
              <w:rPr>
                <w:sz w:val="18"/>
                <w:szCs w:val="18"/>
              </w:rPr>
              <w:lastRenderedPageBreak/>
              <w:t>amount will be $50</w:t>
            </w:r>
          </w:p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</w:p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tax relief is 12.56678, then the final amount will be $12.57</w:t>
            </w:r>
          </w:p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</w:p>
          <w:p w:rsidR="006475BF" w:rsidRDefault="006475BF" w:rsidP="006475B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tax relief is </w:t>
            </w:r>
            <w:r>
              <w:rPr>
                <w:sz w:val="18"/>
                <w:szCs w:val="18"/>
              </w:rPr>
              <w:t>$12.56234</w:t>
            </w:r>
            <w:r>
              <w:rPr>
                <w:sz w:val="18"/>
                <w:szCs w:val="18"/>
              </w:rPr>
              <w:t>, the</w:t>
            </w:r>
            <w:r>
              <w:rPr>
                <w:sz w:val="18"/>
                <w:szCs w:val="18"/>
              </w:rPr>
              <w:t>n the final amount will be $12.56</w:t>
            </w:r>
          </w:p>
          <w:p w:rsidR="006475BF" w:rsidRPr="00934429" w:rsidRDefault="006475BF" w:rsidP="006475BF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6475BF" w:rsidRDefault="006475BF" w:rsidP="006475BF"/>
    <w:p w:rsidR="002119E1" w:rsidRDefault="002119E1" w:rsidP="00F84C77">
      <w:r>
        <w:t>For testing execution</w:t>
      </w:r>
    </w:p>
    <w:p w:rsidR="00BD1FBD" w:rsidRDefault="002119E1" w:rsidP="00F84C77">
      <w:r>
        <w:t xml:space="preserve">API testing: </w:t>
      </w:r>
      <w:r w:rsidR="00BD1FBD">
        <w:t>U</w:t>
      </w:r>
      <w:r>
        <w:t>se Postman t</w:t>
      </w:r>
      <w:r w:rsidR="00BD1FBD">
        <w:t xml:space="preserve">o test all </w:t>
      </w:r>
      <w:r w:rsidR="00BE16CC">
        <w:t xml:space="preserve">endpoints from </w:t>
      </w:r>
      <w:r w:rsidR="00BD1FBD">
        <w:t xml:space="preserve">API document. But seems the server side got error… always response 500…                  </w:t>
      </w:r>
    </w:p>
    <w:p w:rsidR="00BD1FBD" w:rsidRDefault="00BD1FBD" w:rsidP="00F84C77">
      <w:r>
        <w:rPr>
          <w:noProof/>
        </w:rPr>
        <w:drawing>
          <wp:inline distT="0" distB="0" distL="0" distR="0" wp14:anchorId="454A961A" wp14:editId="353CB2D7">
            <wp:extent cx="4495800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259" cy="27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BD" w:rsidRDefault="00BD1FBD" w:rsidP="00F84C77"/>
    <w:p w:rsidR="00BD1FBD" w:rsidRDefault="00BD1FBD" w:rsidP="00F84C77">
      <w:r>
        <w:t>For UI testing,</w:t>
      </w:r>
      <w:r w:rsidR="004E7819">
        <w:t xml:space="preserve"> </w:t>
      </w:r>
      <w:r>
        <w:t>it’s not able to upload the csv file.</w:t>
      </w:r>
    </w:p>
    <w:p w:rsidR="00BD1FBD" w:rsidRDefault="00BD1FBD" w:rsidP="00F84C77">
      <w:r>
        <w:rPr>
          <w:noProof/>
        </w:rPr>
        <w:drawing>
          <wp:inline distT="0" distB="0" distL="0" distR="0" wp14:anchorId="07DAE346" wp14:editId="6109A012">
            <wp:extent cx="5274310" cy="478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77" w:rsidRDefault="00F84C77" w:rsidP="00BD1FBD"/>
    <w:p w:rsidR="00BD1FBD" w:rsidRDefault="00BD1FBD" w:rsidP="00BD1FBD">
      <w:r>
        <w:t xml:space="preserve">The only </w:t>
      </w:r>
      <w:r w:rsidR="00BE16CC">
        <w:t>working</w:t>
      </w:r>
      <w:r>
        <w:t xml:space="preserve"> function is </w:t>
      </w:r>
      <w:proofErr w:type="spellStart"/>
      <w:r w:rsidR="00BE16CC">
        <w:t>testcase</w:t>
      </w:r>
      <w:proofErr w:type="spellEnd"/>
      <w:r w:rsidR="00BE16CC">
        <w:t xml:space="preserve"> 3.3</w:t>
      </w:r>
      <w:r w:rsidR="004E7819">
        <w:t xml:space="preserve">, able to click the Red button “Dispense Now” and it will direct the page with </w:t>
      </w:r>
      <w:bookmarkStart w:id="0" w:name="_GoBack"/>
      <w:bookmarkEnd w:id="0"/>
      <w:r w:rsidR="004E7819">
        <w:t>text “Cash dispensed”</w:t>
      </w:r>
    </w:p>
    <w:p w:rsidR="00BE16CC" w:rsidRDefault="00BE16CC" w:rsidP="00BD1FBD">
      <w:r>
        <w:rPr>
          <w:noProof/>
        </w:rPr>
        <w:lastRenderedPageBreak/>
        <w:drawing>
          <wp:inline distT="0" distB="0" distL="0" distR="0" wp14:anchorId="30B9F554" wp14:editId="39C099B2">
            <wp:extent cx="5274310" cy="1645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CC" w:rsidRDefault="00BE16CC" w:rsidP="00BD1FBD">
      <w:r>
        <w:rPr>
          <w:noProof/>
        </w:rPr>
        <w:drawing>
          <wp:inline distT="0" distB="0" distL="0" distR="0" wp14:anchorId="5D551466" wp14:editId="18C6324C">
            <wp:extent cx="5274310" cy="1334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CC" w:rsidRDefault="00BE16CC" w:rsidP="00BD1FBD"/>
    <w:p w:rsidR="00BE16CC" w:rsidRDefault="00841CE0" w:rsidP="00BD1FBD">
      <w:r>
        <w:t xml:space="preserve">For non-function testing, we can use </w:t>
      </w:r>
      <w:proofErr w:type="spellStart"/>
      <w:r>
        <w:t>Jmeter</w:t>
      </w:r>
      <w:proofErr w:type="spellEnd"/>
      <w:r>
        <w:t xml:space="preserve"> to test the API (or UI if implemented) performance as show in below, but as mentioned before, it’s not working due to server error.</w:t>
      </w:r>
    </w:p>
    <w:p w:rsidR="00841CE0" w:rsidRDefault="00841CE0" w:rsidP="00BD1FBD">
      <w:r>
        <w:rPr>
          <w:noProof/>
        </w:rPr>
        <w:drawing>
          <wp:inline distT="0" distB="0" distL="0" distR="0" wp14:anchorId="4C0EA38F" wp14:editId="2775652E">
            <wp:extent cx="5274310" cy="231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E0" w:rsidRDefault="00841CE0" w:rsidP="00BD1FBD">
      <w:r>
        <w:rPr>
          <w:noProof/>
        </w:rPr>
        <w:lastRenderedPageBreak/>
        <w:drawing>
          <wp:inline distT="0" distB="0" distL="0" distR="0" wp14:anchorId="7E3149FA" wp14:editId="39A17BEE">
            <wp:extent cx="5274310" cy="2617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E0" w:rsidRDefault="00841CE0" w:rsidP="00BD1FBD"/>
    <w:p w:rsidR="00841CE0" w:rsidRDefault="00841CE0" w:rsidP="00BD1FBD">
      <w:r>
        <w:t xml:space="preserve">Regression testing: Assume all the UIs are implemented and server are working as expect, the system is stable, we can transfer the user based </w:t>
      </w:r>
      <w:proofErr w:type="spellStart"/>
      <w:r>
        <w:t>testcase</w:t>
      </w:r>
      <w:proofErr w:type="spellEnd"/>
      <w:r>
        <w:t xml:space="preserve"> to automation script using selenium python. Here’s the example to upload the .csv file </w:t>
      </w:r>
    </w:p>
    <w:p w:rsidR="00841CE0" w:rsidRDefault="00841CE0" w:rsidP="00BD1FBD"/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selenium </w:t>
      </w:r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webdriver</w:t>
      </w:r>
      <w:proofErr w:type="spellEnd"/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selenium.webdriver.common.keys</w:t>
      </w:r>
      <w:proofErr w:type="spell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Keys </w:t>
      </w: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unittest</w:t>
      </w:r>
      <w:proofErr w:type="spellEnd"/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selenium.webdriver.support.ui</w:t>
      </w:r>
      <w:proofErr w:type="spell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Select</w:t>
      </w: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HtmlTestRunner</w:t>
      </w:r>
      <w:proofErr w:type="spellEnd"/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sys </w:t>
      </w: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selenium.webdriver.common.by </w:t>
      </w:r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By</w:t>
      </w: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selenium.webdriver.support.ui</w:t>
      </w:r>
      <w:proofErr w:type="spell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WebDriverWait</w:t>
      </w:r>
      <w:proofErr w:type="spellEnd"/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selenium.webdriver.support.wait</w:t>
      </w:r>
      <w:proofErr w:type="spell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WebDriverWait</w:t>
      </w:r>
      <w:proofErr w:type="spellEnd"/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selenium.webdriver.support</w:t>
      </w:r>
      <w:proofErr w:type="spell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expected_conditions</w:t>
      </w:r>
      <w:proofErr w:type="spell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EC</w:t>
      </w: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pynput.keyboard</w:t>
      </w:r>
      <w:proofErr w:type="spell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C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Key, Controller</w:t>
      </w:r>
    </w:p>
    <w:p w:rsidR="00841CE0" w:rsidRPr="00841CE0" w:rsidRDefault="00841CE0" w:rsidP="00841C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E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841CE0">
        <w:rPr>
          <w:rFonts w:ascii="Consolas" w:eastAsia="Times New Roman" w:hAnsi="Consolas" w:cs="Times New Roman"/>
          <w:color w:val="6A9955"/>
          <w:sz w:val="21"/>
          <w:szCs w:val="21"/>
        </w:rPr>
        <w:t>driver</w:t>
      </w:r>
      <w:proofErr w:type="gramEnd"/>
      <w:r w:rsidRPr="00841CE0">
        <w:rPr>
          <w:rFonts w:ascii="Consolas" w:eastAsia="Times New Roman" w:hAnsi="Consolas" w:cs="Times New Roman"/>
          <w:color w:val="6A9955"/>
          <w:sz w:val="21"/>
          <w:szCs w:val="21"/>
        </w:rPr>
        <w:t> = webdriver.Chrome("C:\Program Files (x86)\chromedriver\chromedriver.exe")</w:t>
      </w:r>
    </w:p>
    <w:p w:rsidR="00841CE0" w:rsidRPr="00841CE0" w:rsidRDefault="00841CE0" w:rsidP="00841C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C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1CE0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CE0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driver</w:t>
      </w:r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= webdriver.Chrome(</w:t>
      </w:r>
      <w:r w:rsidRPr="00841CE0">
        <w:rPr>
          <w:rFonts w:ascii="Consolas" w:eastAsia="Times New Roman" w:hAnsi="Consolas" w:cs="Times New Roman"/>
          <w:color w:val="CE9178"/>
          <w:sz w:val="21"/>
          <w:szCs w:val="21"/>
        </w:rPr>
        <w:t>"C:\Program Files (x86)\chromedriver\chromedriver.exe"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41C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uploading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C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41CE0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="006A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41C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.driver.get</w:t>
      </w:r>
      <w:proofErr w:type="spellEnd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C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http:\\localhost:8080\\”)</w:t>
      </w:r>
    </w:p>
    <w:p w:rsidR="00841CE0" w:rsidRPr="00841CE0" w:rsidRDefault="00841CE0" w:rsidP="00841C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Pr="00841CE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841CE0">
        <w:rPr>
          <w:rFonts w:ascii="Consolas" w:eastAsia="Times New Roman" w:hAnsi="Consolas" w:cs="Times New Roman"/>
          <w:color w:val="6A9955"/>
          <w:sz w:val="21"/>
          <w:szCs w:val="21"/>
        </w:rPr>
        <w:t>click</w:t>
      </w:r>
      <w:proofErr w:type="gramEnd"/>
      <w:r w:rsidRPr="00841CE0">
        <w:rPr>
          <w:rFonts w:ascii="Consolas" w:eastAsia="Times New Roman" w:hAnsi="Consolas" w:cs="Times New Roman"/>
          <w:color w:val="6A9955"/>
          <w:sz w:val="21"/>
          <w:szCs w:val="21"/>
        </w:rPr>
        <w:t> upload file </w:t>
      </w:r>
    </w:p>
    <w:p w:rsid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 </w:t>
      </w:r>
      <w:r w:rsidR="006A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41C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.driver.find_element_by_</w:t>
      </w:r>
      <w:proofErr w:type="gramStart"/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xpath(</w:t>
      </w:r>
      <w:proofErr w:type="gramEnd"/>
      <w:r w:rsidRPr="00841C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9D51A7" w:rsidRPr="009D51A7">
        <w:rPr>
          <w:rFonts w:ascii="Consolas" w:eastAsia="Times New Roman" w:hAnsi="Consolas" w:cs="Times New Roman"/>
          <w:color w:val="CE9178"/>
          <w:sz w:val="21"/>
          <w:szCs w:val="21"/>
        </w:rPr>
        <w:t>//*[@id="contents"]/div[1]/div[2]/input</w:t>
      </w:r>
      <w:r w:rsidRPr="00841C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1CE0">
        <w:rPr>
          <w:rFonts w:ascii="Consolas" w:eastAsia="Times New Roman" w:hAnsi="Consolas" w:cs="Times New Roman"/>
          <w:color w:val="D4D4D4"/>
          <w:sz w:val="21"/>
          <w:szCs w:val="21"/>
        </w:rPr>
        <w:t>).send_keys(file_path)</w:t>
      </w:r>
    </w:p>
    <w:p w:rsidR="009D51A7" w:rsidRDefault="009D51A7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51A7" w:rsidRPr="009D51A7" w:rsidRDefault="009D51A7" w:rsidP="009D51A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51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D51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1A7">
        <w:rPr>
          <w:rFonts w:ascii="Consolas" w:eastAsia="Times New Roman" w:hAnsi="Consolas" w:cs="Times New Roman"/>
          <w:color w:val="DCDCAA"/>
          <w:sz w:val="21"/>
          <w:szCs w:val="21"/>
        </w:rPr>
        <w:t>test1</w:t>
      </w:r>
      <w:r w:rsidRPr="009D51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1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D51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D51A7" w:rsidRPr="009D51A7" w:rsidRDefault="009D51A7" w:rsidP="009D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1A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6A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D51A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D51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uploading</w:t>
      </w:r>
      <w:proofErr w:type="spellEnd"/>
      <w:r w:rsidRPr="009D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1A7">
        <w:rPr>
          <w:rFonts w:ascii="Consolas" w:eastAsia="Times New Roman" w:hAnsi="Consolas" w:cs="Times New Roman"/>
          <w:color w:val="CE9178"/>
          <w:sz w:val="21"/>
          <w:szCs w:val="21"/>
        </w:rPr>
        <w:t>"E:\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r w:rsidRPr="009D51A7">
        <w:rPr>
          <w:rFonts w:ascii="Consolas" w:eastAsia="Times New Roman" w:hAnsi="Consolas" w:cs="Times New Roman"/>
          <w:color w:val="CE9178"/>
          <w:sz w:val="21"/>
          <w:szCs w:val="21"/>
        </w:rPr>
        <w:t>Sample</w:t>
      </w:r>
      <w:r w:rsidRPr="009D51A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9D51A7">
        <w:rPr>
          <w:rFonts w:ascii="Consolas" w:eastAsia="Times New Roman" w:hAnsi="Consolas" w:cs="Times New Roman"/>
          <w:color w:val="CE9178"/>
          <w:sz w:val="21"/>
          <w:szCs w:val="21"/>
        </w:rPr>
        <w:t>test2.csv"</w:t>
      </w:r>
      <w:r w:rsidRPr="009D51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51A7" w:rsidRPr="00841CE0" w:rsidRDefault="009D51A7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CE0" w:rsidRPr="00841CE0" w:rsidRDefault="00841CE0" w:rsidP="0084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CE0" w:rsidRDefault="00841CE0" w:rsidP="00BD1FBD"/>
    <w:p w:rsidR="00841CE0" w:rsidRDefault="00841CE0" w:rsidP="00BD1FBD"/>
    <w:sectPr w:rsidR="00841C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4766"/>
    <w:multiLevelType w:val="hybridMultilevel"/>
    <w:tmpl w:val="C8DEA9C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A543C"/>
    <w:multiLevelType w:val="hybridMultilevel"/>
    <w:tmpl w:val="94E0DCF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EA25E8"/>
    <w:multiLevelType w:val="multilevel"/>
    <w:tmpl w:val="F69410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931481A"/>
    <w:multiLevelType w:val="hybridMultilevel"/>
    <w:tmpl w:val="D2FEFF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32CBE"/>
    <w:multiLevelType w:val="hybridMultilevel"/>
    <w:tmpl w:val="F424D0B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36A9F"/>
    <w:multiLevelType w:val="hybridMultilevel"/>
    <w:tmpl w:val="6A022F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82BDE"/>
    <w:multiLevelType w:val="hybridMultilevel"/>
    <w:tmpl w:val="C8DEA9C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059E4"/>
    <w:multiLevelType w:val="hybridMultilevel"/>
    <w:tmpl w:val="3EFA6398"/>
    <w:lvl w:ilvl="0" w:tplc="F68CF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407A1A"/>
    <w:multiLevelType w:val="multilevel"/>
    <w:tmpl w:val="2F3438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2783A27"/>
    <w:multiLevelType w:val="hybridMultilevel"/>
    <w:tmpl w:val="58A6337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3A46E5"/>
    <w:multiLevelType w:val="multilevel"/>
    <w:tmpl w:val="9E022922"/>
    <w:lvl w:ilvl="0">
      <w:start w:val="1"/>
      <w:numFmt w:val="decimal"/>
      <w:lvlText w:val="%1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trike w:val="0"/>
        <w:dstrike w:val="0"/>
        <w:u w:val="none"/>
        <w:effect w:val="none"/>
      </w:rPr>
    </w:lvl>
  </w:abstractNum>
  <w:abstractNum w:abstractNumId="11">
    <w:nsid w:val="7B652654"/>
    <w:multiLevelType w:val="multilevel"/>
    <w:tmpl w:val="2910B4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6B"/>
    <w:rsid w:val="000B2597"/>
    <w:rsid w:val="00182CD0"/>
    <w:rsid w:val="002119E1"/>
    <w:rsid w:val="00302A25"/>
    <w:rsid w:val="00386C5E"/>
    <w:rsid w:val="003963B4"/>
    <w:rsid w:val="004E7819"/>
    <w:rsid w:val="00520316"/>
    <w:rsid w:val="006475BF"/>
    <w:rsid w:val="006A1DBE"/>
    <w:rsid w:val="006A41BD"/>
    <w:rsid w:val="007E5D22"/>
    <w:rsid w:val="00841CE0"/>
    <w:rsid w:val="00934429"/>
    <w:rsid w:val="009D51A7"/>
    <w:rsid w:val="00BD1FBD"/>
    <w:rsid w:val="00BE16CC"/>
    <w:rsid w:val="00CF5B6B"/>
    <w:rsid w:val="00F8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8A906-13FC-4D80-8C6E-42EC4499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B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B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B6B"/>
    <w:pPr>
      <w:ind w:left="720"/>
      <w:contextualSpacing/>
    </w:pPr>
  </w:style>
  <w:style w:type="table" w:styleId="TableGrid">
    <w:name w:val="Table Grid"/>
    <w:basedOn w:val="TableNormal"/>
    <w:uiPriority w:val="39"/>
    <w:rsid w:val="00CF5B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9</cp:revision>
  <dcterms:created xsi:type="dcterms:W3CDTF">2020-12-13T07:21:00Z</dcterms:created>
  <dcterms:modified xsi:type="dcterms:W3CDTF">2020-12-13T14:23:00Z</dcterms:modified>
</cp:coreProperties>
</file>