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926D7F" w:rsidRDefault="00926D7F" w:rsidP="00926D7F">
      <w:pPr>
        <w:jc w:val="center"/>
      </w:pP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2093"/>
        <w:gridCol w:w="2055"/>
        <w:gridCol w:w="2056"/>
        <w:gridCol w:w="2318"/>
      </w:tblGrid>
      <w:tr w:rsidR="00926D7F" w:rsidTr="00CE16CB">
        <w:trPr>
          <w:trHeight w:val="552"/>
        </w:trPr>
        <w:tc>
          <w:tcPr>
            <w:tcW w:w="2093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55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056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18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926D7F" w:rsidTr="00CE16CB">
        <w:tc>
          <w:tcPr>
            <w:tcW w:w="2093" w:type="dxa"/>
          </w:tcPr>
          <w:p w:rsidR="00926D7F" w:rsidRDefault="00960127" w:rsidP="00CE16CB">
            <w:r>
              <w:rPr>
                <w:rFonts w:hint="eastAsia"/>
              </w:rPr>
              <w:t>2013.1</w:t>
            </w:r>
            <w:r w:rsidR="00043D1F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43D1F">
              <w:rPr>
                <w:rFonts w:hint="eastAsia"/>
              </w:rPr>
              <w:t>2</w:t>
            </w:r>
            <w:r w:rsidR="007659CD">
              <w:rPr>
                <w:rFonts w:hint="eastAsia"/>
              </w:rPr>
              <w:t>5</w:t>
            </w:r>
          </w:p>
        </w:tc>
        <w:tc>
          <w:tcPr>
            <w:tcW w:w="2055" w:type="dxa"/>
          </w:tcPr>
          <w:p w:rsidR="00926D7F" w:rsidRDefault="00960127" w:rsidP="00CE16CB">
            <w:r>
              <w:rPr>
                <w:rFonts w:hint="eastAsia"/>
              </w:rPr>
              <w:t>V0.1</w:t>
            </w:r>
          </w:p>
        </w:tc>
        <w:tc>
          <w:tcPr>
            <w:tcW w:w="2056" w:type="dxa"/>
          </w:tcPr>
          <w:p w:rsidR="00926D7F" w:rsidRDefault="00960127" w:rsidP="00CE16CB">
            <w:r>
              <w:rPr>
                <w:rFonts w:hint="eastAsia"/>
              </w:rPr>
              <w:t>初始版本</w:t>
            </w:r>
          </w:p>
        </w:tc>
        <w:tc>
          <w:tcPr>
            <w:tcW w:w="2318" w:type="dxa"/>
          </w:tcPr>
          <w:p w:rsidR="00926D7F" w:rsidRDefault="00043D1F" w:rsidP="00CE16CB">
            <w:proofErr w:type="spellStart"/>
            <w:r>
              <w:t>Z</w:t>
            </w:r>
            <w:r>
              <w:rPr>
                <w:rFonts w:hint="eastAsia"/>
              </w:rPr>
              <w:t>honglong</w:t>
            </w:r>
            <w:r w:rsidR="00B06386">
              <w:rPr>
                <w:rFonts w:hint="eastAsia"/>
              </w:rPr>
              <w:t>.C</w:t>
            </w:r>
            <w:r>
              <w:rPr>
                <w:rFonts w:hint="eastAsia"/>
              </w:rPr>
              <w:t>hen</w:t>
            </w:r>
            <w:proofErr w:type="spellEnd"/>
          </w:p>
        </w:tc>
      </w:tr>
      <w:tr w:rsidR="00926D7F" w:rsidTr="00CE16CB">
        <w:tc>
          <w:tcPr>
            <w:tcW w:w="2093" w:type="dxa"/>
          </w:tcPr>
          <w:p w:rsidR="00926D7F" w:rsidRDefault="00926D7F" w:rsidP="00CE16CB"/>
        </w:tc>
        <w:tc>
          <w:tcPr>
            <w:tcW w:w="2055" w:type="dxa"/>
          </w:tcPr>
          <w:p w:rsidR="00926D7F" w:rsidRDefault="00926D7F" w:rsidP="00CE16CB"/>
        </w:tc>
        <w:tc>
          <w:tcPr>
            <w:tcW w:w="2056" w:type="dxa"/>
          </w:tcPr>
          <w:p w:rsidR="00926D7F" w:rsidRDefault="00926D7F" w:rsidP="00CE16CB"/>
        </w:tc>
        <w:tc>
          <w:tcPr>
            <w:tcW w:w="2318" w:type="dxa"/>
          </w:tcPr>
          <w:p w:rsidR="00926D7F" w:rsidRDefault="00926D7F" w:rsidP="00CE16CB"/>
        </w:tc>
      </w:tr>
      <w:tr w:rsidR="00926D7F" w:rsidTr="00CE16CB">
        <w:tc>
          <w:tcPr>
            <w:tcW w:w="2093" w:type="dxa"/>
          </w:tcPr>
          <w:p w:rsidR="00926D7F" w:rsidRDefault="00926D7F" w:rsidP="00CE16CB"/>
        </w:tc>
        <w:tc>
          <w:tcPr>
            <w:tcW w:w="2055" w:type="dxa"/>
          </w:tcPr>
          <w:p w:rsidR="00926D7F" w:rsidRDefault="00926D7F" w:rsidP="00CE16CB"/>
        </w:tc>
        <w:tc>
          <w:tcPr>
            <w:tcW w:w="2056" w:type="dxa"/>
          </w:tcPr>
          <w:p w:rsidR="00926D7F" w:rsidRDefault="00926D7F" w:rsidP="00CE16CB"/>
        </w:tc>
        <w:tc>
          <w:tcPr>
            <w:tcW w:w="2318" w:type="dxa"/>
          </w:tcPr>
          <w:p w:rsidR="00926D7F" w:rsidRDefault="00926D7F" w:rsidP="00CE16CB"/>
        </w:tc>
      </w:tr>
    </w:tbl>
    <w:p w:rsidR="0095004D" w:rsidRDefault="0095004D"/>
    <w:p w:rsidR="0095004D" w:rsidRDefault="0095004D">
      <w:pPr>
        <w:widowControl/>
        <w:jc w:val="left"/>
      </w:pPr>
      <w:r>
        <w:br w:type="page"/>
      </w:r>
    </w:p>
    <w:p w:rsidR="00401F5C" w:rsidRDefault="00401F5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D32C0" w:rsidRDefault="000D32C0">
          <w:pPr>
            <w:pStyle w:val="TOC"/>
          </w:pPr>
          <w:r>
            <w:rPr>
              <w:lang w:val="zh-CN"/>
            </w:rPr>
            <w:t>目录</w:t>
          </w:r>
        </w:p>
        <w:p w:rsidR="007659CD" w:rsidRDefault="004E330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32C0">
            <w:instrText xml:space="preserve"> TOC \o "1-3" \h \z \u </w:instrText>
          </w:r>
          <w:r>
            <w:fldChar w:fldCharType="separate"/>
          </w:r>
          <w:hyperlink w:anchor="_Toc375744611" w:history="1">
            <w:r w:rsidR="007659CD" w:rsidRPr="00C50133">
              <w:rPr>
                <w:rStyle w:val="a8"/>
                <w:noProof/>
              </w:rPr>
              <w:t xml:space="preserve">1 </w:t>
            </w:r>
            <w:r w:rsidR="007659CD" w:rsidRPr="00C50133">
              <w:rPr>
                <w:rStyle w:val="a8"/>
                <w:rFonts w:hint="eastAsia"/>
                <w:noProof/>
              </w:rPr>
              <w:t>概述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744612" w:history="1">
            <w:r w:rsidR="007659CD" w:rsidRPr="00C50133">
              <w:rPr>
                <w:rStyle w:val="a8"/>
                <w:noProof/>
              </w:rPr>
              <w:t xml:space="preserve">2 </w:t>
            </w:r>
            <w:r w:rsidR="007659CD" w:rsidRPr="00C50133">
              <w:rPr>
                <w:rStyle w:val="a8"/>
                <w:rFonts w:hint="eastAsia"/>
                <w:noProof/>
              </w:rPr>
              <w:t>结构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744613" w:history="1">
            <w:r w:rsidR="007659CD" w:rsidRPr="00C50133">
              <w:rPr>
                <w:rStyle w:val="a8"/>
                <w:noProof/>
              </w:rPr>
              <w:t xml:space="preserve">3 </w:t>
            </w:r>
            <w:r w:rsidR="007659CD" w:rsidRPr="00C50133">
              <w:rPr>
                <w:rStyle w:val="a8"/>
                <w:rFonts w:hint="eastAsia"/>
                <w:noProof/>
              </w:rPr>
              <w:t>类说明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744614" w:history="1">
            <w:r w:rsidR="007659CD" w:rsidRPr="00C50133">
              <w:rPr>
                <w:rStyle w:val="a8"/>
                <w:noProof/>
              </w:rPr>
              <w:t>3.1  BrowserActivity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44615" w:history="1">
            <w:r w:rsidR="007659CD" w:rsidRPr="00C50133">
              <w:rPr>
                <w:rStyle w:val="a8"/>
                <w:noProof/>
              </w:rPr>
              <w:t xml:space="preserve">3.1.1 </w:t>
            </w:r>
            <w:r w:rsidR="007659CD" w:rsidRPr="00C50133">
              <w:rPr>
                <w:rStyle w:val="a8"/>
                <w:rFonts w:hint="eastAsia"/>
                <w:noProof/>
              </w:rPr>
              <w:t>成员变量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44616" w:history="1">
            <w:r w:rsidR="007659CD" w:rsidRPr="00C50133">
              <w:rPr>
                <w:rStyle w:val="a8"/>
                <w:noProof/>
              </w:rPr>
              <w:t>3.1.2</w:t>
            </w:r>
            <w:r w:rsidR="007659CD" w:rsidRPr="00C50133">
              <w:rPr>
                <w:rStyle w:val="a8"/>
                <w:rFonts w:hint="eastAsia"/>
                <w:noProof/>
              </w:rPr>
              <w:t>成员函数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744617" w:history="1">
            <w:r w:rsidR="007659CD" w:rsidRPr="00C50133">
              <w:rPr>
                <w:rStyle w:val="a8"/>
                <w:noProof/>
              </w:rPr>
              <w:t>3.2  Controller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44618" w:history="1">
            <w:r w:rsidR="007659CD" w:rsidRPr="00C50133">
              <w:rPr>
                <w:rStyle w:val="a8"/>
                <w:noProof/>
              </w:rPr>
              <w:t xml:space="preserve">3.2.1 </w:t>
            </w:r>
            <w:r w:rsidR="007659CD" w:rsidRPr="00C50133">
              <w:rPr>
                <w:rStyle w:val="a8"/>
                <w:rFonts w:hint="eastAsia"/>
                <w:noProof/>
              </w:rPr>
              <w:t>成员变量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44619" w:history="1">
            <w:r w:rsidR="007659CD" w:rsidRPr="00C50133">
              <w:rPr>
                <w:rStyle w:val="a8"/>
                <w:noProof/>
              </w:rPr>
              <w:t>3.2.2</w:t>
            </w:r>
            <w:r w:rsidR="007659CD" w:rsidRPr="00C50133">
              <w:rPr>
                <w:rStyle w:val="a8"/>
                <w:rFonts w:hint="eastAsia"/>
                <w:noProof/>
              </w:rPr>
              <w:t>成员函数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744620" w:history="1">
            <w:r w:rsidR="007659CD" w:rsidRPr="00C50133">
              <w:rPr>
                <w:rStyle w:val="a8"/>
                <w:noProof/>
              </w:rPr>
              <w:t>3.3  Tab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44621" w:history="1">
            <w:r w:rsidR="007659CD" w:rsidRPr="00C50133">
              <w:rPr>
                <w:rStyle w:val="a8"/>
                <w:noProof/>
              </w:rPr>
              <w:t xml:space="preserve">3.3.1 </w:t>
            </w:r>
            <w:r w:rsidR="007659CD" w:rsidRPr="00C50133">
              <w:rPr>
                <w:rStyle w:val="a8"/>
                <w:rFonts w:hint="eastAsia"/>
                <w:noProof/>
              </w:rPr>
              <w:t>成员变量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CD" w:rsidRDefault="004E33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744622" w:history="1">
            <w:r w:rsidR="007659CD" w:rsidRPr="00C50133">
              <w:rPr>
                <w:rStyle w:val="a8"/>
                <w:noProof/>
              </w:rPr>
              <w:t>3.3.2</w:t>
            </w:r>
            <w:r w:rsidR="007659CD" w:rsidRPr="00C50133">
              <w:rPr>
                <w:rStyle w:val="a8"/>
                <w:rFonts w:hint="eastAsia"/>
                <w:noProof/>
              </w:rPr>
              <w:t>成员函数</w:t>
            </w:r>
            <w:r w:rsidR="007659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9CD">
              <w:rPr>
                <w:noProof/>
                <w:webHidden/>
              </w:rPr>
              <w:instrText xml:space="preserve"> PAGEREF _Toc375744622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B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2C0" w:rsidRDefault="004E330A">
          <w:r>
            <w:fldChar w:fldCharType="end"/>
          </w:r>
        </w:p>
      </w:sdtContent>
    </w:sdt>
    <w:p w:rsidR="00401F5C" w:rsidRDefault="00401F5C"/>
    <w:p w:rsidR="00401F5C" w:rsidRDefault="00401F5C"/>
    <w:p w:rsidR="00401F5C" w:rsidRDefault="00401F5C"/>
    <w:p w:rsidR="00926D7F" w:rsidRDefault="00926D7F">
      <w:pPr>
        <w:widowControl/>
        <w:jc w:val="left"/>
      </w:pPr>
      <w:r>
        <w:br w:type="page"/>
      </w:r>
    </w:p>
    <w:p w:rsidR="00401F5C" w:rsidRDefault="00401F5C"/>
    <w:p w:rsidR="00436214" w:rsidRPr="00B24B28" w:rsidRDefault="00436214" w:rsidP="000D32C0">
      <w:pPr>
        <w:pStyle w:val="1"/>
      </w:pPr>
      <w:bookmarkStart w:id="0" w:name="_Toc375744611"/>
      <w:r>
        <w:rPr>
          <w:rFonts w:hint="eastAsia"/>
        </w:rPr>
        <w:t>1</w:t>
      </w:r>
      <w:r w:rsidR="008A0B39">
        <w:rPr>
          <w:rFonts w:hint="eastAsia"/>
        </w:rPr>
        <w:t xml:space="preserve"> </w:t>
      </w:r>
      <w:r w:rsidR="00F53BA7">
        <w:rPr>
          <w:rFonts w:hint="eastAsia"/>
        </w:rPr>
        <w:t>概述</w:t>
      </w:r>
      <w:bookmarkEnd w:id="0"/>
    </w:p>
    <w:p w:rsidR="00B15663" w:rsidRDefault="00B15663" w:rsidP="00B15663">
      <w:pPr>
        <w:ind w:firstLine="420"/>
      </w:pPr>
      <w:r w:rsidRPr="00D73E4E">
        <w:rPr>
          <w:rFonts w:hint="eastAsia"/>
          <w:szCs w:val="21"/>
        </w:rPr>
        <w:t>本文档是</w:t>
      </w:r>
      <w:r w:rsidRPr="00327571">
        <w:rPr>
          <w:szCs w:val="21"/>
        </w:rPr>
        <w:t>E</w:t>
      </w:r>
      <w:r>
        <w:rPr>
          <w:rFonts w:hint="eastAsia"/>
          <w:szCs w:val="21"/>
        </w:rPr>
        <w:t xml:space="preserve">bony </w:t>
      </w:r>
      <w:r w:rsidR="000009CC">
        <w:rPr>
          <w:rFonts w:hint="eastAsia"/>
          <w:szCs w:val="21"/>
        </w:rPr>
        <w:t>9340 refresh</w:t>
      </w:r>
      <w:r w:rsidR="000009CC">
        <w:rPr>
          <w:rFonts w:hint="eastAsia"/>
          <w:szCs w:val="21"/>
        </w:rPr>
        <w:t>机种</w:t>
      </w:r>
      <w:r w:rsidR="005028AA">
        <w:rPr>
          <w:rFonts w:hint="eastAsia"/>
          <w:szCs w:val="21"/>
        </w:rPr>
        <w:t>Browser</w:t>
      </w:r>
      <w:r w:rsidRPr="00D73E4E">
        <w:rPr>
          <w:rFonts w:hint="eastAsia"/>
          <w:szCs w:val="21"/>
        </w:rPr>
        <w:t xml:space="preserve"> APK</w:t>
      </w:r>
      <w:r w:rsidRPr="00D73E4E">
        <w:rPr>
          <w:rFonts w:hint="eastAsia"/>
          <w:szCs w:val="21"/>
        </w:rPr>
        <w:t>的</w:t>
      </w:r>
      <w:r>
        <w:rPr>
          <w:rFonts w:hint="eastAsia"/>
          <w:szCs w:val="21"/>
        </w:rPr>
        <w:t>详细</w:t>
      </w:r>
      <w:r w:rsidRPr="00D73E4E">
        <w:rPr>
          <w:rFonts w:hint="eastAsia"/>
          <w:szCs w:val="21"/>
        </w:rPr>
        <w:t>设计文档，是</w:t>
      </w:r>
      <w:r w:rsidR="00681811">
        <w:rPr>
          <w:rFonts w:hint="eastAsia"/>
          <w:szCs w:val="21"/>
        </w:rPr>
        <w:t>Browser</w:t>
      </w:r>
      <w:r w:rsidR="00681811" w:rsidRPr="00D73E4E">
        <w:rPr>
          <w:rFonts w:hint="eastAsia"/>
          <w:szCs w:val="21"/>
        </w:rPr>
        <w:t xml:space="preserve"> </w:t>
      </w:r>
      <w:r w:rsidRPr="00D73E4E">
        <w:rPr>
          <w:rFonts w:hint="eastAsia"/>
          <w:szCs w:val="21"/>
        </w:rPr>
        <w:t>APK</w:t>
      </w:r>
      <w:r w:rsidRPr="00D73E4E">
        <w:rPr>
          <w:rFonts w:hint="eastAsia"/>
          <w:szCs w:val="21"/>
        </w:rPr>
        <w:t>编码的指导。</w:t>
      </w:r>
    </w:p>
    <w:p w:rsidR="00401F5C" w:rsidRDefault="00436214" w:rsidP="000D32C0">
      <w:pPr>
        <w:pStyle w:val="1"/>
      </w:pPr>
      <w:bookmarkStart w:id="1" w:name="_Toc375744612"/>
      <w:r>
        <w:rPr>
          <w:rFonts w:hint="eastAsia"/>
        </w:rPr>
        <w:t xml:space="preserve">2 </w:t>
      </w:r>
      <w:r>
        <w:rPr>
          <w:rFonts w:hint="eastAsia"/>
        </w:rPr>
        <w:t>结构</w:t>
      </w:r>
      <w:bookmarkEnd w:id="1"/>
    </w:p>
    <w:p w:rsidR="00973AD6" w:rsidRDefault="00973AD6" w:rsidP="00E17E49">
      <w:pPr>
        <w:ind w:firstLine="420"/>
        <w:rPr>
          <w:szCs w:val="21"/>
        </w:rPr>
      </w:pPr>
      <w:r>
        <w:rPr>
          <w:rFonts w:hint="eastAsia"/>
          <w:szCs w:val="21"/>
        </w:rPr>
        <w:t>浏览器</w:t>
      </w:r>
      <w:r w:rsidR="00B23667">
        <w:rPr>
          <w:rFonts w:hint="eastAsia"/>
          <w:szCs w:val="21"/>
        </w:rPr>
        <w:t>包含</w:t>
      </w:r>
      <w:r>
        <w:rPr>
          <w:rFonts w:hint="eastAsia"/>
          <w:szCs w:val="21"/>
        </w:rPr>
        <w:t>如下主要模块：</w:t>
      </w:r>
      <w:r w:rsidR="000A7F15">
        <w:rPr>
          <w:rFonts w:hint="eastAsia"/>
          <w:szCs w:val="21"/>
        </w:rPr>
        <w:t>主活动</w:t>
      </w:r>
      <w:proofErr w:type="spellStart"/>
      <w:r w:rsidR="000A7F15" w:rsidRPr="000A7F15">
        <w:rPr>
          <w:szCs w:val="21"/>
        </w:rPr>
        <w:t>BrowserActivity</w:t>
      </w:r>
      <w:proofErr w:type="spellEnd"/>
      <w:r w:rsidR="000A7F15">
        <w:rPr>
          <w:rFonts w:hint="eastAsia"/>
          <w:szCs w:val="21"/>
        </w:rPr>
        <w:t>和意图处理者</w:t>
      </w:r>
      <w:proofErr w:type="spellStart"/>
      <w:r w:rsidR="000A7F15" w:rsidRPr="000A7F15">
        <w:rPr>
          <w:szCs w:val="21"/>
        </w:rPr>
        <w:t>IntentHandler</w:t>
      </w:r>
      <w:proofErr w:type="spellEnd"/>
      <w:r w:rsidR="00124EEB">
        <w:rPr>
          <w:rFonts w:hint="eastAsia"/>
          <w:szCs w:val="21"/>
        </w:rPr>
        <w:t>，</w:t>
      </w:r>
      <w:r w:rsidR="00405CDD">
        <w:rPr>
          <w:rFonts w:hint="eastAsia"/>
          <w:szCs w:val="21"/>
        </w:rPr>
        <w:t>主控制器</w:t>
      </w:r>
      <w:r w:rsidR="00405CDD" w:rsidRPr="00405CDD">
        <w:rPr>
          <w:szCs w:val="21"/>
        </w:rPr>
        <w:t>Controller</w:t>
      </w:r>
      <w:r w:rsidR="00405CDD">
        <w:rPr>
          <w:rFonts w:hint="eastAsia"/>
          <w:szCs w:val="21"/>
        </w:rPr>
        <w:t>和主界面</w:t>
      </w:r>
      <w:proofErr w:type="spellStart"/>
      <w:r w:rsidR="00405CDD" w:rsidRPr="00405CDD">
        <w:rPr>
          <w:szCs w:val="21"/>
        </w:rPr>
        <w:t>XLargeUi</w:t>
      </w:r>
      <w:proofErr w:type="spellEnd"/>
      <w:r w:rsidR="00405CDD">
        <w:rPr>
          <w:rFonts w:hint="eastAsia"/>
          <w:szCs w:val="21"/>
        </w:rPr>
        <w:t>。</w:t>
      </w:r>
      <w:r w:rsidR="00A17740">
        <w:rPr>
          <w:rFonts w:hint="eastAsia"/>
          <w:szCs w:val="21"/>
        </w:rPr>
        <w:t>其中控制器包含标签控制</w:t>
      </w:r>
      <w:proofErr w:type="spellStart"/>
      <w:r w:rsidR="00A17740" w:rsidRPr="00A17740">
        <w:rPr>
          <w:szCs w:val="21"/>
        </w:rPr>
        <w:t>TabControl</w:t>
      </w:r>
      <w:proofErr w:type="spellEnd"/>
      <w:r w:rsidR="00A17740">
        <w:rPr>
          <w:rFonts w:hint="eastAsia"/>
          <w:szCs w:val="21"/>
        </w:rPr>
        <w:t>和网页工厂</w:t>
      </w:r>
      <w:proofErr w:type="spellStart"/>
      <w:r w:rsidR="00A17740" w:rsidRPr="00A17740">
        <w:rPr>
          <w:szCs w:val="21"/>
        </w:rPr>
        <w:t>BrowserWebViewFactory</w:t>
      </w:r>
      <w:proofErr w:type="spellEnd"/>
      <w:r w:rsidR="00B23667">
        <w:rPr>
          <w:rFonts w:hint="eastAsia"/>
          <w:szCs w:val="21"/>
        </w:rPr>
        <w:t>，界面包含</w:t>
      </w:r>
      <w:r w:rsidR="006312C0">
        <w:rPr>
          <w:rFonts w:hint="eastAsia"/>
          <w:szCs w:val="21"/>
        </w:rPr>
        <w:t>工具栏</w:t>
      </w:r>
      <w:proofErr w:type="spellStart"/>
      <w:r w:rsidR="006312C0" w:rsidRPr="006312C0">
        <w:rPr>
          <w:szCs w:val="21"/>
        </w:rPr>
        <w:t>TitleBar</w:t>
      </w:r>
      <w:proofErr w:type="spellEnd"/>
      <w:r w:rsidR="006312C0">
        <w:rPr>
          <w:rFonts w:hint="eastAsia"/>
          <w:szCs w:val="21"/>
        </w:rPr>
        <w:t>和标签栏</w:t>
      </w:r>
      <w:proofErr w:type="spellStart"/>
      <w:r w:rsidR="006312C0" w:rsidRPr="006312C0">
        <w:rPr>
          <w:szCs w:val="21"/>
        </w:rPr>
        <w:t>TabBar</w:t>
      </w:r>
      <w:proofErr w:type="spellEnd"/>
      <w:r w:rsidR="007A6A48">
        <w:rPr>
          <w:rFonts w:hint="eastAsia"/>
          <w:szCs w:val="21"/>
        </w:rPr>
        <w:t>。</w:t>
      </w:r>
    </w:p>
    <w:p w:rsidR="00973AD6" w:rsidRDefault="00973AD6" w:rsidP="00E17E49">
      <w:pPr>
        <w:ind w:firstLine="420"/>
        <w:rPr>
          <w:szCs w:val="21"/>
        </w:rPr>
      </w:pPr>
    </w:p>
    <w:p w:rsidR="00973AD6" w:rsidRDefault="008E3924" w:rsidP="00F575D8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19675" cy="46482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4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3AD6" w:rsidRDefault="008E3924" w:rsidP="00F575D8">
      <w:pPr>
        <w:ind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C22B67">
        <w:rPr>
          <w:rFonts w:hint="eastAsia"/>
          <w:szCs w:val="21"/>
        </w:rPr>
        <w:t xml:space="preserve">1 </w:t>
      </w:r>
      <w:r w:rsidR="00171B41">
        <w:rPr>
          <w:rFonts w:hint="eastAsia"/>
          <w:szCs w:val="21"/>
        </w:rPr>
        <w:t>浏览器主要模块结构图</w:t>
      </w:r>
    </w:p>
    <w:p w:rsidR="00973AD6" w:rsidRDefault="00973AD6" w:rsidP="00E17E49">
      <w:pPr>
        <w:ind w:firstLine="420"/>
        <w:rPr>
          <w:szCs w:val="21"/>
        </w:rPr>
      </w:pPr>
    </w:p>
    <w:p w:rsidR="00973AD6" w:rsidRPr="00A53A45" w:rsidRDefault="0054414A" w:rsidP="00E17E49">
      <w:pPr>
        <w:ind w:firstLine="420"/>
        <w:rPr>
          <w:szCs w:val="21"/>
        </w:rPr>
      </w:pPr>
      <w:r>
        <w:rPr>
          <w:rFonts w:hint="eastAsia"/>
          <w:szCs w:val="21"/>
        </w:rPr>
        <w:t>浏览器选项菜单包含如下主要模块，</w:t>
      </w:r>
      <w:r w:rsidR="00BD07EB">
        <w:rPr>
          <w:rFonts w:hint="eastAsia"/>
          <w:szCs w:val="21"/>
        </w:rPr>
        <w:t>收藏夹</w:t>
      </w:r>
      <w:proofErr w:type="spellStart"/>
      <w:r w:rsidR="001344F7" w:rsidRPr="001344F7">
        <w:rPr>
          <w:szCs w:val="21"/>
        </w:rPr>
        <w:t>BookmarkPageView</w:t>
      </w:r>
      <w:proofErr w:type="spellEnd"/>
      <w:r w:rsidR="001344F7">
        <w:rPr>
          <w:rFonts w:hint="eastAsia"/>
          <w:szCs w:val="21"/>
        </w:rPr>
        <w:t>、缩放条</w:t>
      </w:r>
      <w:proofErr w:type="spellStart"/>
      <w:r w:rsidR="001344F7" w:rsidRPr="001344F7">
        <w:rPr>
          <w:szCs w:val="21"/>
        </w:rPr>
        <w:t>ZoomProgressView</w:t>
      </w:r>
      <w:proofErr w:type="spellEnd"/>
      <w:r w:rsidR="00211893">
        <w:rPr>
          <w:rFonts w:hint="eastAsia"/>
          <w:szCs w:val="21"/>
        </w:rPr>
        <w:t>和设置页</w:t>
      </w:r>
      <w:proofErr w:type="spellStart"/>
      <w:r w:rsidR="00211893" w:rsidRPr="00211893">
        <w:rPr>
          <w:szCs w:val="21"/>
        </w:rPr>
        <w:t>BrowserPreferencesPage</w:t>
      </w:r>
      <w:proofErr w:type="spellEnd"/>
      <w:r w:rsidR="00211893">
        <w:rPr>
          <w:rFonts w:hint="eastAsia"/>
          <w:szCs w:val="21"/>
        </w:rPr>
        <w:t>。</w:t>
      </w:r>
      <w:r w:rsidR="007853C1">
        <w:rPr>
          <w:rFonts w:hint="eastAsia"/>
          <w:szCs w:val="21"/>
        </w:rPr>
        <w:t>其中收藏夹包含书签网格视图</w:t>
      </w:r>
      <w:proofErr w:type="spellStart"/>
      <w:r w:rsidR="007853C1" w:rsidRPr="007853C1">
        <w:rPr>
          <w:szCs w:val="21"/>
        </w:rPr>
        <w:lastRenderedPageBreak/>
        <w:t>BookmarkGridView</w:t>
      </w:r>
      <w:proofErr w:type="spellEnd"/>
      <w:r w:rsidR="00140B50">
        <w:rPr>
          <w:rFonts w:hint="eastAsia"/>
          <w:szCs w:val="21"/>
        </w:rPr>
        <w:t>、</w:t>
      </w:r>
      <w:r w:rsidR="007853C1">
        <w:rPr>
          <w:rFonts w:hint="eastAsia"/>
          <w:szCs w:val="21"/>
        </w:rPr>
        <w:t>书签选项菜单</w:t>
      </w:r>
      <w:proofErr w:type="spellStart"/>
      <w:r w:rsidR="007853C1" w:rsidRPr="007853C1">
        <w:rPr>
          <w:szCs w:val="21"/>
        </w:rPr>
        <w:t>BookmarkOptionMenu</w:t>
      </w:r>
      <w:proofErr w:type="spellEnd"/>
      <w:r w:rsidR="007853C1">
        <w:rPr>
          <w:rFonts w:hint="eastAsia"/>
          <w:szCs w:val="21"/>
        </w:rPr>
        <w:t>和保存书签线程</w:t>
      </w:r>
      <w:proofErr w:type="spellStart"/>
      <w:r w:rsidR="007853C1" w:rsidRPr="007853C1">
        <w:rPr>
          <w:szCs w:val="21"/>
        </w:rPr>
        <w:t>BookmarkSaver</w:t>
      </w:r>
      <w:proofErr w:type="spellEnd"/>
      <w:r w:rsidR="00B90EC5">
        <w:rPr>
          <w:rFonts w:hint="eastAsia"/>
          <w:szCs w:val="21"/>
        </w:rPr>
        <w:t>，</w:t>
      </w:r>
      <w:r w:rsidR="00132031">
        <w:rPr>
          <w:rFonts w:hint="eastAsia"/>
          <w:szCs w:val="21"/>
        </w:rPr>
        <w:t>设置页面包含</w:t>
      </w:r>
      <w:r w:rsidR="00A53A45">
        <w:rPr>
          <w:rFonts w:hint="eastAsia"/>
          <w:szCs w:val="21"/>
        </w:rPr>
        <w:t>隐私和安全设置</w:t>
      </w:r>
      <w:proofErr w:type="spellStart"/>
      <w:r w:rsidR="00A53A45" w:rsidRPr="00A53A45">
        <w:rPr>
          <w:szCs w:val="21"/>
        </w:rPr>
        <w:t>PrivacySecurityPreferencesFragment</w:t>
      </w:r>
      <w:proofErr w:type="spellEnd"/>
      <w:r w:rsidR="00A53A45">
        <w:rPr>
          <w:rFonts w:hint="eastAsia"/>
          <w:szCs w:val="21"/>
        </w:rPr>
        <w:t>、</w:t>
      </w:r>
      <w:r w:rsidR="00AB52C1">
        <w:rPr>
          <w:rFonts w:hint="eastAsia"/>
          <w:szCs w:val="21"/>
        </w:rPr>
        <w:t>辅助功能设置</w:t>
      </w:r>
      <w:proofErr w:type="spellStart"/>
      <w:r w:rsidR="00AB52C1" w:rsidRPr="00AB52C1">
        <w:rPr>
          <w:szCs w:val="21"/>
        </w:rPr>
        <w:t>AccessibilityPreferencesFragment</w:t>
      </w:r>
      <w:proofErr w:type="spellEnd"/>
      <w:r w:rsidR="00AB52C1">
        <w:rPr>
          <w:rFonts w:hint="eastAsia"/>
          <w:szCs w:val="21"/>
        </w:rPr>
        <w:t>和高级设置</w:t>
      </w:r>
      <w:proofErr w:type="spellStart"/>
      <w:r w:rsidR="00AB52C1" w:rsidRPr="00AB52C1">
        <w:rPr>
          <w:szCs w:val="21"/>
        </w:rPr>
        <w:t>AdvancedPreferencesFragment</w:t>
      </w:r>
      <w:proofErr w:type="spellEnd"/>
      <w:r w:rsidR="00AB52C1">
        <w:rPr>
          <w:rFonts w:hint="eastAsia"/>
          <w:szCs w:val="21"/>
        </w:rPr>
        <w:t>，</w:t>
      </w:r>
      <w:r w:rsidR="00904F0E">
        <w:rPr>
          <w:rFonts w:hint="eastAsia"/>
          <w:szCs w:val="21"/>
        </w:rPr>
        <w:t>设置</w:t>
      </w:r>
      <w:proofErr w:type="gramStart"/>
      <w:r w:rsidR="00904F0E">
        <w:rPr>
          <w:rFonts w:hint="eastAsia"/>
          <w:szCs w:val="21"/>
        </w:rPr>
        <w:t>页通过</w:t>
      </w:r>
      <w:proofErr w:type="spellStart"/>
      <w:proofErr w:type="gramEnd"/>
      <w:r w:rsidR="00904F0E" w:rsidRPr="00904F0E">
        <w:rPr>
          <w:szCs w:val="21"/>
        </w:rPr>
        <w:t>BrowserSettings</w:t>
      </w:r>
      <w:proofErr w:type="spellEnd"/>
      <w:r w:rsidR="00904F0E">
        <w:rPr>
          <w:rFonts w:hint="eastAsia"/>
          <w:szCs w:val="21"/>
        </w:rPr>
        <w:t>模块接口</w:t>
      </w:r>
      <w:r w:rsidR="00616E06">
        <w:rPr>
          <w:rFonts w:hint="eastAsia"/>
          <w:szCs w:val="21"/>
        </w:rPr>
        <w:t>进行持久化并通知</w:t>
      </w:r>
      <w:proofErr w:type="spellStart"/>
      <w:r w:rsidR="00616E06">
        <w:rPr>
          <w:rFonts w:hint="eastAsia"/>
          <w:szCs w:val="21"/>
        </w:rPr>
        <w:t>WebView</w:t>
      </w:r>
      <w:proofErr w:type="spellEnd"/>
      <w:r w:rsidR="00616E06">
        <w:rPr>
          <w:rFonts w:hint="eastAsia"/>
          <w:szCs w:val="21"/>
        </w:rPr>
        <w:t>更新</w:t>
      </w:r>
      <w:r w:rsidR="0095447A">
        <w:rPr>
          <w:rFonts w:hint="eastAsia"/>
          <w:szCs w:val="21"/>
        </w:rPr>
        <w:t>设置</w:t>
      </w:r>
      <w:r w:rsidR="00616E06">
        <w:rPr>
          <w:rFonts w:hint="eastAsia"/>
          <w:szCs w:val="21"/>
        </w:rPr>
        <w:t>。</w:t>
      </w:r>
    </w:p>
    <w:p w:rsidR="00973AD6" w:rsidRDefault="00973AD6" w:rsidP="00E17E49">
      <w:pPr>
        <w:ind w:firstLine="420"/>
        <w:rPr>
          <w:szCs w:val="21"/>
        </w:rPr>
      </w:pPr>
    </w:p>
    <w:p w:rsidR="00973AD6" w:rsidRPr="00933303" w:rsidRDefault="00933303" w:rsidP="00DC33E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705475" cy="635317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35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3AD6" w:rsidRDefault="00933303" w:rsidP="00DC33EA">
      <w:pPr>
        <w:ind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浏览器选项菜单主要模块结构图</w:t>
      </w:r>
    </w:p>
    <w:p w:rsidR="00973AD6" w:rsidRDefault="00973AD6" w:rsidP="00E17E49">
      <w:pPr>
        <w:ind w:firstLine="420"/>
        <w:rPr>
          <w:szCs w:val="21"/>
        </w:rPr>
      </w:pPr>
    </w:p>
    <w:p w:rsidR="00973AD6" w:rsidRDefault="0044070C" w:rsidP="00E17E49">
      <w:pPr>
        <w:ind w:firstLine="420"/>
        <w:rPr>
          <w:szCs w:val="21"/>
        </w:rPr>
      </w:pPr>
      <w:r>
        <w:rPr>
          <w:rFonts w:hint="eastAsia"/>
          <w:szCs w:val="21"/>
        </w:rPr>
        <w:t>由于浏览器主要模块都采用原生浏览器代码，本文档不再做详细描述，只描述主要定制过的模块。</w:t>
      </w:r>
    </w:p>
    <w:p w:rsidR="00CE6CDB" w:rsidRPr="007E03E7" w:rsidRDefault="00281970" w:rsidP="00EF5CE3">
      <w:pPr>
        <w:pStyle w:val="1"/>
      </w:pPr>
      <w:bookmarkStart w:id="2" w:name="_Toc375744613"/>
      <w:r w:rsidRPr="007E03E7">
        <w:rPr>
          <w:rFonts w:hint="eastAsia"/>
        </w:rPr>
        <w:lastRenderedPageBreak/>
        <w:t xml:space="preserve">3 </w:t>
      </w:r>
      <w:r w:rsidR="00F53BA7" w:rsidRPr="007E03E7">
        <w:rPr>
          <w:rFonts w:hint="eastAsia"/>
        </w:rPr>
        <w:t>类说明</w:t>
      </w:r>
      <w:bookmarkEnd w:id="2"/>
    </w:p>
    <w:p w:rsidR="00281970" w:rsidRPr="000D32C0" w:rsidRDefault="00281970" w:rsidP="000D32C0">
      <w:pPr>
        <w:pStyle w:val="2"/>
        <w:rPr>
          <w:sz w:val="30"/>
          <w:szCs w:val="30"/>
        </w:rPr>
      </w:pPr>
      <w:bookmarkStart w:id="3" w:name="_Toc375744614"/>
      <w:proofErr w:type="gramStart"/>
      <w:r w:rsidRPr="000D32C0">
        <w:rPr>
          <w:rFonts w:hint="eastAsia"/>
          <w:sz w:val="30"/>
          <w:szCs w:val="30"/>
        </w:rPr>
        <w:t>3.1</w:t>
      </w:r>
      <w:r w:rsidR="00724B5F" w:rsidRPr="000D32C0">
        <w:rPr>
          <w:rFonts w:hint="eastAsia"/>
          <w:sz w:val="30"/>
          <w:szCs w:val="30"/>
        </w:rPr>
        <w:t xml:space="preserve"> </w:t>
      </w:r>
      <w:r w:rsidR="000D32C0">
        <w:rPr>
          <w:rFonts w:hint="eastAsia"/>
          <w:sz w:val="30"/>
          <w:szCs w:val="30"/>
        </w:rPr>
        <w:t xml:space="preserve"> </w:t>
      </w:r>
      <w:proofErr w:type="spellStart"/>
      <w:r w:rsidR="00620AC1" w:rsidRPr="00620AC1">
        <w:rPr>
          <w:sz w:val="30"/>
          <w:szCs w:val="30"/>
        </w:rPr>
        <w:t>BrowserActivity</w:t>
      </w:r>
      <w:bookmarkEnd w:id="3"/>
      <w:proofErr w:type="spellEnd"/>
      <w:proofErr w:type="gramEnd"/>
    </w:p>
    <w:p w:rsidR="000D32C0" w:rsidRDefault="007E70C2" w:rsidP="000D32C0">
      <w:pPr>
        <w:ind w:left="420" w:firstLine="420"/>
        <w:rPr>
          <w:szCs w:val="21"/>
        </w:rPr>
      </w:pPr>
      <w:r>
        <w:rPr>
          <w:rFonts w:hint="eastAsia"/>
          <w:szCs w:val="21"/>
        </w:rPr>
        <w:t>浏览器主活动，主要增加手势支持和</w:t>
      </w:r>
      <w:r w:rsidR="000F502B">
        <w:rPr>
          <w:rFonts w:hint="eastAsia"/>
          <w:szCs w:val="21"/>
        </w:rPr>
        <w:t>下载完成通知。</w:t>
      </w:r>
    </w:p>
    <w:p w:rsidR="00CE6CDB" w:rsidRDefault="00F53BA7" w:rsidP="000D32C0">
      <w:pPr>
        <w:pStyle w:val="3"/>
      </w:pPr>
      <w:bookmarkStart w:id="4" w:name="_Toc375744615"/>
      <w:r w:rsidRPr="000D32C0">
        <w:rPr>
          <w:rFonts w:hint="eastAsia"/>
        </w:rPr>
        <w:t xml:space="preserve">3.1.1 </w:t>
      </w:r>
      <w:r w:rsidRPr="000D32C0">
        <w:rPr>
          <w:rFonts w:hint="eastAsia"/>
        </w:rPr>
        <w:t>成员变量</w:t>
      </w:r>
      <w:bookmarkEnd w:id="4"/>
    </w:p>
    <w:tbl>
      <w:tblPr>
        <w:tblStyle w:val="a6"/>
        <w:tblW w:w="5000" w:type="pct"/>
        <w:tblLook w:val="04A0"/>
      </w:tblPr>
      <w:tblGrid>
        <w:gridCol w:w="778"/>
        <w:gridCol w:w="2405"/>
        <w:gridCol w:w="2229"/>
        <w:gridCol w:w="3110"/>
      </w:tblGrid>
      <w:tr w:rsidR="000D32C0" w:rsidTr="00F768EF">
        <w:tc>
          <w:tcPr>
            <w:tcW w:w="461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416" w:type="pct"/>
          </w:tcPr>
          <w:p w:rsidR="000D32C0" w:rsidRDefault="000D32C0" w:rsidP="000D32C0">
            <w:r>
              <w:rPr>
                <w:rFonts w:hint="eastAsia"/>
              </w:rPr>
              <w:t>变量</w:t>
            </w:r>
          </w:p>
        </w:tc>
        <w:tc>
          <w:tcPr>
            <w:tcW w:w="1294" w:type="pct"/>
          </w:tcPr>
          <w:p w:rsidR="000D32C0" w:rsidRDefault="000D32C0" w:rsidP="000D32C0">
            <w:r>
              <w:rPr>
                <w:rFonts w:hint="eastAsia"/>
              </w:rPr>
              <w:t>类型</w:t>
            </w:r>
          </w:p>
        </w:tc>
        <w:tc>
          <w:tcPr>
            <w:tcW w:w="1829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D32C0" w:rsidTr="00F768EF">
        <w:tc>
          <w:tcPr>
            <w:tcW w:w="461" w:type="pct"/>
          </w:tcPr>
          <w:p w:rsidR="000D32C0" w:rsidRDefault="00716FBC" w:rsidP="000D32C0">
            <w:r>
              <w:rPr>
                <w:rFonts w:hint="eastAsia"/>
              </w:rPr>
              <w:t>1</w:t>
            </w:r>
          </w:p>
        </w:tc>
        <w:tc>
          <w:tcPr>
            <w:tcW w:w="1416" w:type="pct"/>
          </w:tcPr>
          <w:p w:rsidR="000D32C0" w:rsidRDefault="00716FBC" w:rsidP="000D32C0">
            <w:proofErr w:type="spellStart"/>
            <w:r w:rsidRPr="00716FBC">
              <w:t>mServiceApi</w:t>
            </w:r>
            <w:proofErr w:type="spellEnd"/>
          </w:p>
        </w:tc>
        <w:tc>
          <w:tcPr>
            <w:tcW w:w="1294" w:type="pct"/>
          </w:tcPr>
          <w:p w:rsidR="000D32C0" w:rsidRDefault="00716FBC" w:rsidP="000D32C0">
            <w:proofErr w:type="spellStart"/>
            <w:r w:rsidRPr="00716FBC">
              <w:t>GestureServiceAPI</w:t>
            </w:r>
            <w:proofErr w:type="spellEnd"/>
          </w:p>
        </w:tc>
        <w:tc>
          <w:tcPr>
            <w:tcW w:w="1829" w:type="pct"/>
          </w:tcPr>
          <w:p w:rsidR="000D32C0" w:rsidRDefault="00716FBC" w:rsidP="000D32C0">
            <w:r>
              <w:rPr>
                <w:rFonts w:hint="eastAsia"/>
              </w:rPr>
              <w:t>手势服务</w:t>
            </w:r>
          </w:p>
        </w:tc>
      </w:tr>
      <w:tr w:rsidR="000D32C0" w:rsidTr="00F768EF">
        <w:tc>
          <w:tcPr>
            <w:tcW w:w="461" w:type="pct"/>
          </w:tcPr>
          <w:p w:rsidR="000D32C0" w:rsidRDefault="00716FBC" w:rsidP="000D32C0">
            <w:r>
              <w:rPr>
                <w:rFonts w:hint="eastAsia"/>
              </w:rPr>
              <w:t>2</w:t>
            </w:r>
          </w:p>
        </w:tc>
        <w:tc>
          <w:tcPr>
            <w:tcW w:w="1416" w:type="pct"/>
          </w:tcPr>
          <w:p w:rsidR="000D32C0" w:rsidRDefault="002A54EB" w:rsidP="000D32C0">
            <w:proofErr w:type="spellStart"/>
            <w:r w:rsidRPr="002A54EB">
              <w:t>mBroadcastReceiver</w:t>
            </w:r>
            <w:proofErr w:type="spellEnd"/>
          </w:p>
        </w:tc>
        <w:tc>
          <w:tcPr>
            <w:tcW w:w="1294" w:type="pct"/>
          </w:tcPr>
          <w:p w:rsidR="000D32C0" w:rsidRDefault="002A54EB" w:rsidP="000D32C0">
            <w:proofErr w:type="spellStart"/>
            <w:r w:rsidRPr="002A54EB">
              <w:t>BroadcastReceiver</w:t>
            </w:r>
            <w:proofErr w:type="spellEnd"/>
          </w:p>
        </w:tc>
        <w:tc>
          <w:tcPr>
            <w:tcW w:w="1829" w:type="pct"/>
          </w:tcPr>
          <w:p w:rsidR="000D32C0" w:rsidRDefault="002A54EB" w:rsidP="000D32C0">
            <w:r>
              <w:rPr>
                <w:rFonts w:hint="eastAsia"/>
              </w:rPr>
              <w:t>文件下载完成广播接收者</w:t>
            </w:r>
          </w:p>
        </w:tc>
      </w:tr>
      <w:tr w:rsidR="000D32C0" w:rsidTr="00F768EF">
        <w:tc>
          <w:tcPr>
            <w:tcW w:w="461" w:type="pct"/>
          </w:tcPr>
          <w:p w:rsidR="000D32C0" w:rsidRDefault="00CD5378" w:rsidP="000D32C0">
            <w:r>
              <w:rPr>
                <w:rFonts w:hint="eastAsia"/>
              </w:rPr>
              <w:t>3</w:t>
            </w:r>
          </w:p>
        </w:tc>
        <w:tc>
          <w:tcPr>
            <w:tcW w:w="1416" w:type="pct"/>
          </w:tcPr>
          <w:p w:rsidR="000D32C0" w:rsidRDefault="00CD5378" w:rsidP="000D32C0">
            <w:proofErr w:type="spellStart"/>
            <w:r w:rsidRPr="00CD5378">
              <w:t>mListener</w:t>
            </w:r>
            <w:proofErr w:type="spellEnd"/>
          </w:p>
        </w:tc>
        <w:tc>
          <w:tcPr>
            <w:tcW w:w="1294" w:type="pct"/>
          </w:tcPr>
          <w:p w:rsidR="000D32C0" w:rsidRDefault="00CD5378" w:rsidP="000D32C0">
            <w:proofErr w:type="spellStart"/>
            <w:r w:rsidRPr="00CD5378">
              <w:t>IGestureOutputListener</w:t>
            </w:r>
            <w:proofErr w:type="spellEnd"/>
          </w:p>
        </w:tc>
        <w:tc>
          <w:tcPr>
            <w:tcW w:w="1829" w:type="pct"/>
          </w:tcPr>
          <w:p w:rsidR="000D32C0" w:rsidRDefault="00FD785E" w:rsidP="000D32C0">
            <w:r>
              <w:rPr>
                <w:rFonts w:hint="eastAsia"/>
              </w:rPr>
              <w:t>手势服务监听器</w:t>
            </w:r>
          </w:p>
        </w:tc>
      </w:tr>
    </w:tbl>
    <w:p w:rsidR="000D32C0" w:rsidRPr="000D32C0" w:rsidRDefault="000D32C0" w:rsidP="000D32C0"/>
    <w:p w:rsidR="00281970" w:rsidRPr="000D32C0" w:rsidRDefault="00F53BA7" w:rsidP="000D32C0">
      <w:pPr>
        <w:pStyle w:val="3"/>
      </w:pPr>
      <w:bookmarkStart w:id="5" w:name="_Toc375744616"/>
      <w:r w:rsidRPr="000D32C0">
        <w:rPr>
          <w:rFonts w:hint="eastAsia"/>
        </w:rPr>
        <w:t>3.1.2</w:t>
      </w:r>
      <w:r w:rsidR="00724B5F" w:rsidRPr="000D32C0">
        <w:rPr>
          <w:rFonts w:hint="eastAsia"/>
        </w:rPr>
        <w:t>成员函数</w:t>
      </w:r>
      <w:bookmarkEnd w:id="5"/>
    </w:p>
    <w:tbl>
      <w:tblPr>
        <w:tblStyle w:val="a6"/>
        <w:tblW w:w="5000" w:type="pct"/>
        <w:tblLook w:val="04A0"/>
      </w:tblPr>
      <w:tblGrid>
        <w:gridCol w:w="620"/>
        <w:gridCol w:w="3637"/>
        <w:gridCol w:w="1652"/>
        <w:gridCol w:w="622"/>
        <w:gridCol w:w="1991"/>
      </w:tblGrid>
      <w:tr w:rsidR="000D32C0" w:rsidTr="00DC3089">
        <w:tc>
          <w:tcPr>
            <w:tcW w:w="364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2134" w:type="pct"/>
          </w:tcPr>
          <w:p w:rsidR="000D32C0" w:rsidRDefault="000D32C0" w:rsidP="000D32C0">
            <w:r>
              <w:rPr>
                <w:rFonts w:hint="eastAsia"/>
              </w:rPr>
              <w:t>函数</w:t>
            </w:r>
          </w:p>
        </w:tc>
        <w:tc>
          <w:tcPr>
            <w:tcW w:w="969" w:type="pct"/>
          </w:tcPr>
          <w:p w:rsidR="000D32C0" w:rsidRDefault="000D32C0" w:rsidP="000D32C0">
            <w:r>
              <w:rPr>
                <w:rFonts w:hint="eastAsia"/>
              </w:rPr>
              <w:t>输入</w:t>
            </w:r>
          </w:p>
        </w:tc>
        <w:tc>
          <w:tcPr>
            <w:tcW w:w="365" w:type="pct"/>
          </w:tcPr>
          <w:p w:rsidR="000D32C0" w:rsidRDefault="000D32C0" w:rsidP="000D32C0">
            <w:r>
              <w:rPr>
                <w:rFonts w:hint="eastAsia"/>
              </w:rPr>
              <w:t>返回</w:t>
            </w:r>
          </w:p>
        </w:tc>
        <w:tc>
          <w:tcPr>
            <w:tcW w:w="1168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D32C0" w:rsidTr="00DC3089">
        <w:tc>
          <w:tcPr>
            <w:tcW w:w="364" w:type="pct"/>
          </w:tcPr>
          <w:p w:rsidR="000D32C0" w:rsidRDefault="0089513C" w:rsidP="000D32C0">
            <w:r>
              <w:rPr>
                <w:rFonts w:hint="eastAsia"/>
              </w:rPr>
              <w:t>1</w:t>
            </w:r>
          </w:p>
        </w:tc>
        <w:tc>
          <w:tcPr>
            <w:tcW w:w="2134" w:type="pct"/>
          </w:tcPr>
          <w:p w:rsidR="000D32C0" w:rsidRDefault="006E0C2A" w:rsidP="000D32C0">
            <w:r w:rsidRPr="006E0C2A">
              <w:t xml:space="preserve">void </w:t>
            </w:r>
            <w:proofErr w:type="spellStart"/>
            <w:r w:rsidRPr="006E0C2A">
              <w:t>showDialog</w:t>
            </w:r>
            <w:proofErr w:type="spellEnd"/>
            <w:r w:rsidRPr="006E0C2A">
              <w:t>(Context context, long id)</w:t>
            </w:r>
          </w:p>
        </w:tc>
        <w:tc>
          <w:tcPr>
            <w:tcW w:w="969" w:type="pct"/>
          </w:tcPr>
          <w:p w:rsidR="00126C56" w:rsidRDefault="006E0C2A" w:rsidP="000D32C0">
            <w:r w:rsidRPr="006E0C2A">
              <w:t>context</w:t>
            </w:r>
            <w:r>
              <w:rPr>
                <w:rFonts w:hint="eastAsia"/>
              </w:rPr>
              <w:t>：上下文</w:t>
            </w:r>
          </w:p>
          <w:p w:rsidR="006E0C2A" w:rsidRDefault="006E0C2A" w:rsidP="000D32C0">
            <w:r w:rsidRPr="006E0C2A">
              <w:t>id</w:t>
            </w:r>
            <w:r w:rsidR="005977F6">
              <w:rPr>
                <w:rFonts w:hint="eastAsia"/>
              </w:rPr>
              <w:t>：下载文件</w:t>
            </w:r>
            <w:r w:rsidR="005977F6">
              <w:rPr>
                <w:rFonts w:hint="eastAsia"/>
              </w:rPr>
              <w:t>ID</w:t>
            </w:r>
          </w:p>
        </w:tc>
        <w:tc>
          <w:tcPr>
            <w:tcW w:w="365" w:type="pct"/>
          </w:tcPr>
          <w:p w:rsidR="000D32C0" w:rsidRDefault="005977F6" w:rsidP="000D32C0">
            <w:r>
              <w:rPr>
                <w:rFonts w:hint="eastAsia"/>
              </w:rPr>
              <w:t>无</w:t>
            </w:r>
          </w:p>
        </w:tc>
        <w:tc>
          <w:tcPr>
            <w:tcW w:w="1168" w:type="pct"/>
          </w:tcPr>
          <w:p w:rsidR="000D32C0" w:rsidRPr="00BC57F9" w:rsidRDefault="005977F6" w:rsidP="000D32C0">
            <w:r>
              <w:rPr>
                <w:rFonts w:hint="eastAsia"/>
              </w:rPr>
              <w:t>显示下载完成提示框</w:t>
            </w:r>
          </w:p>
        </w:tc>
      </w:tr>
      <w:tr w:rsidR="000D32C0" w:rsidTr="00DC3089">
        <w:tc>
          <w:tcPr>
            <w:tcW w:w="364" w:type="pct"/>
          </w:tcPr>
          <w:p w:rsidR="000D32C0" w:rsidRDefault="000D32C0" w:rsidP="000D32C0"/>
        </w:tc>
        <w:tc>
          <w:tcPr>
            <w:tcW w:w="2134" w:type="pct"/>
          </w:tcPr>
          <w:p w:rsidR="000D32C0" w:rsidRDefault="000D32C0" w:rsidP="000D32C0"/>
        </w:tc>
        <w:tc>
          <w:tcPr>
            <w:tcW w:w="969" w:type="pct"/>
          </w:tcPr>
          <w:p w:rsidR="000D32C0" w:rsidRDefault="000D32C0" w:rsidP="000D32C0"/>
        </w:tc>
        <w:tc>
          <w:tcPr>
            <w:tcW w:w="365" w:type="pct"/>
          </w:tcPr>
          <w:p w:rsidR="000D32C0" w:rsidRDefault="000D32C0" w:rsidP="000D32C0"/>
        </w:tc>
        <w:tc>
          <w:tcPr>
            <w:tcW w:w="1168" w:type="pct"/>
          </w:tcPr>
          <w:p w:rsidR="000D32C0" w:rsidRDefault="000D32C0" w:rsidP="000D32C0"/>
        </w:tc>
      </w:tr>
      <w:tr w:rsidR="00202A27" w:rsidTr="00DC3089">
        <w:tc>
          <w:tcPr>
            <w:tcW w:w="364" w:type="pct"/>
          </w:tcPr>
          <w:p w:rsidR="00202A27" w:rsidRDefault="00202A27" w:rsidP="000D32C0"/>
        </w:tc>
        <w:tc>
          <w:tcPr>
            <w:tcW w:w="2134" w:type="pct"/>
          </w:tcPr>
          <w:p w:rsidR="00202A27" w:rsidRDefault="00202A27" w:rsidP="000D32C0"/>
        </w:tc>
        <w:tc>
          <w:tcPr>
            <w:tcW w:w="969" w:type="pct"/>
          </w:tcPr>
          <w:p w:rsidR="00202A27" w:rsidRDefault="00202A27" w:rsidP="000D32C0"/>
        </w:tc>
        <w:tc>
          <w:tcPr>
            <w:tcW w:w="365" w:type="pct"/>
          </w:tcPr>
          <w:p w:rsidR="00202A27" w:rsidRDefault="00202A27" w:rsidP="000D32C0"/>
        </w:tc>
        <w:tc>
          <w:tcPr>
            <w:tcW w:w="1168" w:type="pct"/>
          </w:tcPr>
          <w:p w:rsidR="00202A27" w:rsidRDefault="00202A27" w:rsidP="000D32C0"/>
        </w:tc>
      </w:tr>
    </w:tbl>
    <w:p w:rsidR="00281970" w:rsidRPr="000D32C0" w:rsidRDefault="00281970" w:rsidP="000D32C0"/>
    <w:p w:rsidR="00A068BF" w:rsidRPr="000D32C0" w:rsidRDefault="00A068BF" w:rsidP="00A068BF">
      <w:pPr>
        <w:pStyle w:val="2"/>
        <w:rPr>
          <w:sz w:val="30"/>
          <w:szCs w:val="30"/>
        </w:rPr>
      </w:pPr>
      <w:bookmarkStart w:id="6" w:name="_Toc375744617"/>
      <w:proofErr w:type="gramStart"/>
      <w:r>
        <w:rPr>
          <w:rFonts w:hint="eastAsia"/>
          <w:sz w:val="30"/>
          <w:szCs w:val="30"/>
        </w:rPr>
        <w:t>3.2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Pr="00926871">
        <w:rPr>
          <w:sz w:val="30"/>
          <w:szCs w:val="30"/>
        </w:rPr>
        <w:t>Controller</w:t>
      </w:r>
      <w:bookmarkEnd w:id="6"/>
      <w:proofErr w:type="gramEnd"/>
    </w:p>
    <w:p w:rsidR="00A068BF" w:rsidRDefault="00A068BF" w:rsidP="00A068BF">
      <w:pPr>
        <w:ind w:left="420" w:firstLine="420"/>
        <w:rPr>
          <w:szCs w:val="21"/>
        </w:rPr>
      </w:pPr>
      <w:r>
        <w:rPr>
          <w:rFonts w:hint="eastAsia"/>
          <w:szCs w:val="21"/>
        </w:rPr>
        <w:t>浏览器主控制器，主要增加</w:t>
      </w:r>
      <w:proofErr w:type="spellStart"/>
      <w:r>
        <w:rPr>
          <w:rFonts w:hint="eastAsia"/>
          <w:szCs w:val="21"/>
        </w:rPr>
        <w:t>PullURL</w:t>
      </w:r>
      <w:proofErr w:type="spellEnd"/>
      <w:r>
        <w:rPr>
          <w:rFonts w:hint="eastAsia"/>
          <w:szCs w:val="21"/>
        </w:rPr>
        <w:t>支持。</w:t>
      </w:r>
    </w:p>
    <w:p w:rsidR="00A068BF" w:rsidRDefault="00A068BF" w:rsidP="00A068BF">
      <w:pPr>
        <w:pStyle w:val="3"/>
      </w:pPr>
      <w:bookmarkStart w:id="7" w:name="_Toc375744618"/>
      <w:r w:rsidRPr="000D32C0">
        <w:rPr>
          <w:rFonts w:hint="eastAsia"/>
        </w:rPr>
        <w:t>3.</w:t>
      </w:r>
      <w:r>
        <w:rPr>
          <w:rFonts w:hint="eastAsia"/>
        </w:rPr>
        <w:t>2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7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68BF" w:rsidTr="00451BF0"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451BF0">
        <w:tc>
          <w:tcPr>
            <w:tcW w:w="2130" w:type="dxa"/>
          </w:tcPr>
          <w:p w:rsidR="00A068BF" w:rsidRDefault="00C60683" w:rsidP="00451BF0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A068BF" w:rsidRDefault="00D92A1C" w:rsidP="00451BF0">
            <w:proofErr w:type="spellStart"/>
            <w:r w:rsidRPr="00D92A1C">
              <w:t>mHomeOptionDialog</w:t>
            </w:r>
            <w:proofErr w:type="spellEnd"/>
          </w:p>
        </w:tc>
        <w:tc>
          <w:tcPr>
            <w:tcW w:w="2131" w:type="dxa"/>
          </w:tcPr>
          <w:p w:rsidR="00A068BF" w:rsidRDefault="00D92A1C" w:rsidP="00451BF0">
            <w:proofErr w:type="spellStart"/>
            <w:r w:rsidRPr="00D92A1C">
              <w:t>OptionDialog</w:t>
            </w:r>
            <w:proofErr w:type="spellEnd"/>
          </w:p>
        </w:tc>
        <w:tc>
          <w:tcPr>
            <w:tcW w:w="2131" w:type="dxa"/>
          </w:tcPr>
          <w:p w:rsidR="00A068BF" w:rsidRDefault="00D92A1C" w:rsidP="00451BF0">
            <w:r>
              <w:rPr>
                <w:rFonts w:hint="eastAsia"/>
              </w:rPr>
              <w:t>选项菜单</w:t>
            </w:r>
          </w:p>
        </w:tc>
      </w:tr>
      <w:tr w:rsidR="00A068BF" w:rsidTr="00451BF0">
        <w:tc>
          <w:tcPr>
            <w:tcW w:w="2130" w:type="dxa"/>
          </w:tcPr>
          <w:p w:rsidR="00A068BF" w:rsidRDefault="00C60683" w:rsidP="00451BF0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A068BF" w:rsidRDefault="00472636" w:rsidP="00451BF0">
            <w:proofErr w:type="spellStart"/>
            <w:r w:rsidRPr="00472636">
              <w:t>mPullUrlReveiver</w:t>
            </w:r>
            <w:proofErr w:type="spellEnd"/>
          </w:p>
        </w:tc>
        <w:tc>
          <w:tcPr>
            <w:tcW w:w="2131" w:type="dxa"/>
          </w:tcPr>
          <w:p w:rsidR="00A068BF" w:rsidRDefault="00472636" w:rsidP="00451BF0">
            <w:proofErr w:type="spellStart"/>
            <w:r w:rsidRPr="00472636">
              <w:t>BroadcastReceiver</w:t>
            </w:r>
            <w:proofErr w:type="spellEnd"/>
          </w:p>
        </w:tc>
        <w:tc>
          <w:tcPr>
            <w:tcW w:w="2131" w:type="dxa"/>
          </w:tcPr>
          <w:p w:rsidR="00A068BF" w:rsidRDefault="00472636" w:rsidP="00451BF0">
            <w:proofErr w:type="spellStart"/>
            <w:r>
              <w:rPr>
                <w:rFonts w:hint="eastAsia"/>
              </w:rPr>
              <w:t>PullURL</w:t>
            </w:r>
            <w:proofErr w:type="spellEnd"/>
            <w:r>
              <w:rPr>
                <w:rFonts w:hint="eastAsia"/>
              </w:rPr>
              <w:t>广播接收者</w:t>
            </w:r>
          </w:p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</w:tbl>
    <w:p w:rsidR="00A068BF" w:rsidRPr="000D32C0" w:rsidRDefault="00A068BF" w:rsidP="00A068BF"/>
    <w:p w:rsidR="00A068BF" w:rsidRPr="000D32C0" w:rsidRDefault="00A068BF" w:rsidP="00A068BF">
      <w:pPr>
        <w:pStyle w:val="3"/>
      </w:pPr>
      <w:bookmarkStart w:id="8" w:name="_Toc375744619"/>
      <w:r w:rsidRPr="000D32C0">
        <w:rPr>
          <w:rFonts w:hint="eastAsia"/>
        </w:rPr>
        <w:lastRenderedPageBreak/>
        <w:t>3.</w:t>
      </w:r>
      <w:r>
        <w:rPr>
          <w:rFonts w:hint="eastAsia"/>
        </w:rPr>
        <w:t>2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8"/>
    </w:p>
    <w:tbl>
      <w:tblPr>
        <w:tblStyle w:val="a6"/>
        <w:tblW w:w="0" w:type="auto"/>
        <w:tblLook w:val="04A0"/>
      </w:tblPr>
      <w:tblGrid>
        <w:gridCol w:w="1526"/>
        <w:gridCol w:w="2551"/>
        <w:gridCol w:w="1560"/>
        <w:gridCol w:w="1180"/>
        <w:gridCol w:w="1705"/>
      </w:tblGrid>
      <w:tr w:rsidR="00A068BF" w:rsidTr="00451BF0">
        <w:tc>
          <w:tcPr>
            <w:tcW w:w="1526" w:type="dxa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 w:rsidR="00A068BF" w:rsidRDefault="00A068BF" w:rsidP="00451BF0">
            <w:r>
              <w:rPr>
                <w:rFonts w:hint="eastAsia"/>
              </w:rPr>
              <w:t>函数</w:t>
            </w:r>
          </w:p>
        </w:tc>
        <w:tc>
          <w:tcPr>
            <w:tcW w:w="1560" w:type="dxa"/>
          </w:tcPr>
          <w:p w:rsidR="00A068BF" w:rsidRDefault="00A068BF" w:rsidP="00451BF0">
            <w:r>
              <w:rPr>
                <w:rFonts w:hint="eastAsia"/>
              </w:rPr>
              <w:t>输入</w:t>
            </w:r>
          </w:p>
        </w:tc>
        <w:tc>
          <w:tcPr>
            <w:tcW w:w="1180" w:type="dxa"/>
          </w:tcPr>
          <w:p w:rsidR="00A068BF" w:rsidRDefault="00A068BF" w:rsidP="00451BF0">
            <w:r>
              <w:rPr>
                <w:rFonts w:hint="eastAsia"/>
              </w:rPr>
              <w:t>返回</w:t>
            </w:r>
          </w:p>
        </w:tc>
        <w:tc>
          <w:tcPr>
            <w:tcW w:w="1705" w:type="dxa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451BF0">
        <w:tc>
          <w:tcPr>
            <w:tcW w:w="1526" w:type="dxa"/>
          </w:tcPr>
          <w:p w:rsidR="00A068BF" w:rsidRDefault="00A068BF" w:rsidP="00451BF0"/>
        </w:tc>
        <w:tc>
          <w:tcPr>
            <w:tcW w:w="2551" w:type="dxa"/>
          </w:tcPr>
          <w:p w:rsidR="00A068BF" w:rsidRDefault="00A068BF" w:rsidP="00451BF0"/>
        </w:tc>
        <w:tc>
          <w:tcPr>
            <w:tcW w:w="1560" w:type="dxa"/>
          </w:tcPr>
          <w:p w:rsidR="00A068BF" w:rsidRDefault="00A068BF" w:rsidP="00451BF0"/>
        </w:tc>
        <w:tc>
          <w:tcPr>
            <w:tcW w:w="1180" w:type="dxa"/>
          </w:tcPr>
          <w:p w:rsidR="00A068BF" w:rsidRDefault="00A068BF" w:rsidP="00451BF0"/>
        </w:tc>
        <w:tc>
          <w:tcPr>
            <w:tcW w:w="1705" w:type="dxa"/>
          </w:tcPr>
          <w:p w:rsidR="00A068BF" w:rsidRPr="00BC57F9" w:rsidRDefault="00A068BF" w:rsidP="00451BF0"/>
        </w:tc>
      </w:tr>
      <w:tr w:rsidR="00A068BF" w:rsidTr="00451BF0">
        <w:tc>
          <w:tcPr>
            <w:tcW w:w="1526" w:type="dxa"/>
          </w:tcPr>
          <w:p w:rsidR="00A068BF" w:rsidRDefault="00A068BF" w:rsidP="00451BF0"/>
        </w:tc>
        <w:tc>
          <w:tcPr>
            <w:tcW w:w="2551" w:type="dxa"/>
          </w:tcPr>
          <w:p w:rsidR="00A068BF" w:rsidRDefault="00A068BF" w:rsidP="00451BF0"/>
        </w:tc>
        <w:tc>
          <w:tcPr>
            <w:tcW w:w="1560" w:type="dxa"/>
          </w:tcPr>
          <w:p w:rsidR="00A068BF" w:rsidRDefault="00A068BF" w:rsidP="00451BF0"/>
        </w:tc>
        <w:tc>
          <w:tcPr>
            <w:tcW w:w="1180" w:type="dxa"/>
          </w:tcPr>
          <w:p w:rsidR="00A068BF" w:rsidRDefault="00A068BF" w:rsidP="00451BF0"/>
        </w:tc>
        <w:tc>
          <w:tcPr>
            <w:tcW w:w="1705" w:type="dxa"/>
          </w:tcPr>
          <w:p w:rsidR="00A068BF" w:rsidRDefault="00A068BF" w:rsidP="00451BF0"/>
        </w:tc>
      </w:tr>
      <w:tr w:rsidR="00A068BF" w:rsidTr="00451BF0">
        <w:tc>
          <w:tcPr>
            <w:tcW w:w="1526" w:type="dxa"/>
          </w:tcPr>
          <w:p w:rsidR="00A068BF" w:rsidRDefault="00A068BF" w:rsidP="00451BF0"/>
        </w:tc>
        <w:tc>
          <w:tcPr>
            <w:tcW w:w="2551" w:type="dxa"/>
          </w:tcPr>
          <w:p w:rsidR="00A068BF" w:rsidRDefault="00A068BF" w:rsidP="00451BF0"/>
        </w:tc>
        <w:tc>
          <w:tcPr>
            <w:tcW w:w="1560" w:type="dxa"/>
          </w:tcPr>
          <w:p w:rsidR="00A068BF" w:rsidRDefault="00A068BF" w:rsidP="00451BF0"/>
        </w:tc>
        <w:tc>
          <w:tcPr>
            <w:tcW w:w="1180" w:type="dxa"/>
          </w:tcPr>
          <w:p w:rsidR="00A068BF" w:rsidRDefault="00A068BF" w:rsidP="00451BF0"/>
        </w:tc>
        <w:tc>
          <w:tcPr>
            <w:tcW w:w="1705" w:type="dxa"/>
          </w:tcPr>
          <w:p w:rsidR="00A068BF" w:rsidRDefault="00A068BF" w:rsidP="00451BF0"/>
        </w:tc>
      </w:tr>
    </w:tbl>
    <w:p w:rsidR="00A068BF" w:rsidRPr="000D32C0" w:rsidRDefault="00A068BF" w:rsidP="00A068BF"/>
    <w:p w:rsidR="00A068BF" w:rsidRPr="000D32C0" w:rsidRDefault="00A068BF" w:rsidP="00A068BF">
      <w:pPr>
        <w:pStyle w:val="2"/>
        <w:rPr>
          <w:sz w:val="30"/>
          <w:szCs w:val="30"/>
        </w:rPr>
      </w:pPr>
      <w:bookmarkStart w:id="9" w:name="_Toc375744620"/>
      <w:proofErr w:type="gramStart"/>
      <w:r>
        <w:rPr>
          <w:rFonts w:hint="eastAsia"/>
          <w:sz w:val="30"/>
          <w:szCs w:val="30"/>
        </w:rPr>
        <w:t>3.</w:t>
      </w:r>
      <w:r w:rsidR="006E1155">
        <w:rPr>
          <w:rFonts w:hint="eastAsia"/>
          <w:sz w:val="30"/>
          <w:szCs w:val="30"/>
        </w:rPr>
        <w:t>3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862DD8" w:rsidRPr="00862DD8">
        <w:rPr>
          <w:sz w:val="30"/>
          <w:szCs w:val="30"/>
        </w:rPr>
        <w:t>Tab</w:t>
      </w:r>
      <w:bookmarkEnd w:id="9"/>
      <w:proofErr w:type="gramEnd"/>
    </w:p>
    <w:p w:rsidR="00A068BF" w:rsidRDefault="0075257E" w:rsidP="00A068BF">
      <w:pPr>
        <w:ind w:left="420" w:firstLine="420"/>
        <w:rPr>
          <w:szCs w:val="21"/>
        </w:rPr>
      </w:pPr>
      <w:r>
        <w:rPr>
          <w:rFonts w:hint="eastAsia"/>
          <w:szCs w:val="21"/>
        </w:rPr>
        <w:t>网页标签，</w:t>
      </w:r>
      <w:r w:rsidR="00C40709">
        <w:rPr>
          <w:rFonts w:hint="eastAsia"/>
          <w:szCs w:val="21"/>
        </w:rPr>
        <w:t>主要</w:t>
      </w:r>
      <w:r>
        <w:rPr>
          <w:rFonts w:hint="eastAsia"/>
          <w:szCs w:val="21"/>
        </w:rPr>
        <w:t>增加</w:t>
      </w:r>
      <w:proofErr w:type="spellStart"/>
      <w:r>
        <w:rPr>
          <w:rFonts w:hint="eastAsia"/>
          <w:szCs w:val="21"/>
        </w:rPr>
        <w:t>WebView</w:t>
      </w:r>
      <w:proofErr w:type="spellEnd"/>
      <w:r w:rsidR="00B9099A">
        <w:rPr>
          <w:rFonts w:hint="eastAsia"/>
          <w:szCs w:val="21"/>
        </w:rPr>
        <w:t>按键转鼠标和</w:t>
      </w:r>
      <w:r w:rsidR="00B9099A">
        <w:rPr>
          <w:rFonts w:hint="eastAsia"/>
          <w:szCs w:val="21"/>
        </w:rPr>
        <w:t>User-agent</w:t>
      </w:r>
      <w:r w:rsidR="00B9099A">
        <w:rPr>
          <w:rFonts w:hint="eastAsia"/>
          <w:szCs w:val="21"/>
        </w:rPr>
        <w:t>设置</w:t>
      </w:r>
      <w:r w:rsidR="00A068BF">
        <w:rPr>
          <w:rFonts w:hint="eastAsia"/>
          <w:szCs w:val="21"/>
        </w:rPr>
        <w:t>。</w:t>
      </w:r>
    </w:p>
    <w:p w:rsidR="00A068BF" w:rsidRDefault="00A068BF" w:rsidP="00A068BF">
      <w:pPr>
        <w:pStyle w:val="3"/>
      </w:pPr>
      <w:bookmarkStart w:id="10" w:name="_Toc375744621"/>
      <w:r w:rsidRPr="000D32C0">
        <w:rPr>
          <w:rFonts w:hint="eastAsia"/>
        </w:rPr>
        <w:t>3.</w:t>
      </w:r>
      <w:r w:rsidR="00862DD8">
        <w:rPr>
          <w:rFonts w:hint="eastAsia"/>
        </w:rPr>
        <w:t>3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10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68BF" w:rsidTr="00451BF0"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A068BF" w:rsidRDefault="00A068BF" w:rsidP="00451BF0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  <w:tr w:rsidR="00A068BF" w:rsidTr="00451BF0">
        <w:tc>
          <w:tcPr>
            <w:tcW w:w="2130" w:type="dxa"/>
          </w:tcPr>
          <w:p w:rsidR="00A068BF" w:rsidRDefault="00A068BF" w:rsidP="00451BF0"/>
        </w:tc>
        <w:tc>
          <w:tcPr>
            <w:tcW w:w="2130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  <w:tc>
          <w:tcPr>
            <w:tcW w:w="2131" w:type="dxa"/>
          </w:tcPr>
          <w:p w:rsidR="00A068BF" w:rsidRDefault="00A068BF" w:rsidP="00451BF0"/>
        </w:tc>
      </w:tr>
    </w:tbl>
    <w:p w:rsidR="00A068BF" w:rsidRPr="000D32C0" w:rsidRDefault="00A068BF" w:rsidP="00A068BF"/>
    <w:p w:rsidR="00A068BF" w:rsidRPr="000D32C0" w:rsidRDefault="00A068BF" w:rsidP="00A068BF">
      <w:pPr>
        <w:pStyle w:val="3"/>
      </w:pPr>
      <w:bookmarkStart w:id="11" w:name="_Toc375744622"/>
      <w:r w:rsidRPr="000D32C0">
        <w:rPr>
          <w:rFonts w:hint="eastAsia"/>
        </w:rPr>
        <w:t>3.</w:t>
      </w:r>
      <w:r w:rsidR="00862DD8">
        <w:rPr>
          <w:rFonts w:hint="eastAsia"/>
        </w:rPr>
        <w:t>3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11"/>
    </w:p>
    <w:tbl>
      <w:tblPr>
        <w:tblStyle w:val="a6"/>
        <w:tblW w:w="5000" w:type="pct"/>
        <w:tblLook w:val="04A0"/>
      </w:tblPr>
      <w:tblGrid>
        <w:gridCol w:w="506"/>
        <w:gridCol w:w="3032"/>
        <w:gridCol w:w="1231"/>
        <w:gridCol w:w="1866"/>
        <w:gridCol w:w="1887"/>
      </w:tblGrid>
      <w:tr w:rsidR="00A068BF" w:rsidTr="00B43115">
        <w:tc>
          <w:tcPr>
            <w:tcW w:w="297" w:type="pct"/>
          </w:tcPr>
          <w:p w:rsidR="00A068BF" w:rsidRDefault="00A068BF" w:rsidP="00451BF0">
            <w:r>
              <w:rPr>
                <w:rFonts w:hint="eastAsia"/>
              </w:rPr>
              <w:t>序号</w:t>
            </w:r>
          </w:p>
        </w:tc>
        <w:tc>
          <w:tcPr>
            <w:tcW w:w="1779" w:type="pct"/>
          </w:tcPr>
          <w:p w:rsidR="00A068BF" w:rsidRDefault="00A068BF" w:rsidP="00451BF0">
            <w:r>
              <w:rPr>
                <w:rFonts w:hint="eastAsia"/>
              </w:rPr>
              <w:t>函数</w:t>
            </w:r>
          </w:p>
        </w:tc>
        <w:tc>
          <w:tcPr>
            <w:tcW w:w="722" w:type="pct"/>
          </w:tcPr>
          <w:p w:rsidR="00A068BF" w:rsidRDefault="00A068BF" w:rsidP="00451BF0">
            <w:r>
              <w:rPr>
                <w:rFonts w:hint="eastAsia"/>
              </w:rPr>
              <w:t>输入</w:t>
            </w:r>
          </w:p>
        </w:tc>
        <w:tc>
          <w:tcPr>
            <w:tcW w:w="1095" w:type="pct"/>
          </w:tcPr>
          <w:p w:rsidR="00A068BF" w:rsidRDefault="00A068BF" w:rsidP="00451BF0">
            <w:r>
              <w:rPr>
                <w:rFonts w:hint="eastAsia"/>
              </w:rPr>
              <w:t>返回</w:t>
            </w:r>
          </w:p>
        </w:tc>
        <w:tc>
          <w:tcPr>
            <w:tcW w:w="1107" w:type="pct"/>
          </w:tcPr>
          <w:p w:rsidR="00A068BF" w:rsidRDefault="00A068BF" w:rsidP="00451BF0">
            <w:r>
              <w:rPr>
                <w:rFonts w:hint="eastAsia"/>
              </w:rPr>
              <w:t>说明</w:t>
            </w:r>
          </w:p>
        </w:tc>
      </w:tr>
      <w:tr w:rsidR="00A068BF" w:rsidTr="00B43115">
        <w:tc>
          <w:tcPr>
            <w:tcW w:w="297" w:type="pct"/>
          </w:tcPr>
          <w:p w:rsidR="00A068BF" w:rsidRDefault="007E59B4" w:rsidP="00451BF0">
            <w:r>
              <w:rPr>
                <w:rFonts w:hint="eastAsia"/>
              </w:rPr>
              <w:t>1</w:t>
            </w:r>
          </w:p>
        </w:tc>
        <w:tc>
          <w:tcPr>
            <w:tcW w:w="1779" w:type="pct"/>
          </w:tcPr>
          <w:p w:rsidR="00A068BF" w:rsidRDefault="00F043C1" w:rsidP="00451BF0">
            <w:proofErr w:type="spellStart"/>
            <w:r w:rsidRPr="00F043C1">
              <w:t>boolean</w:t>
            </w:r>
            <w:proofErr w:type="spellEnd"/>
            <w:r w:rsidRPr="00F043C1">
              <w:t xml:space="preserve"> </w:t>
            </w:r>
            <w:proofErr w:type="spellStart"/>
            <w:r w:rsidRPr="00F043C1">
              <w:t>checkUrl</w:t>
            </w:r>
            <w:proofErr w:type="spellEnd"/>
            <w:r w:rsidRPr="00F043C1">
              <w:t>(</w:t>
            </w:r>
            <w:proofErr w:type="spellStart"/>
            <w:r w:rsidRPr="00F043C1">
              <w:t>WebView</w:t>
            </w:r>
            <w:proofErr w:type="spellEnd"/>
            <w:r w:rsidRPr="00F043C1">
              <w:t xml:space="preserve"> view, String </w:t>
            </w:r>
            <w:proofErr w:type="spellStart"/>
            <w:r w:rsidRPr="00F043C1">
              <w:t>url</w:t>
            </w:r>
            <w:proofErr w:type="spellEnd"/>
            <w:r w:rsidRPr="00F043C1">
              <w:t>,</w:t>
            </w:r>
            <w:r w:rsidR="00211643">
              <w:rPr>
                <w:rFonts w:hint="eastAsia"/>
              </w:rPr>
              <w:t xml:space="preserve"> </w:t>
            </w:r>
            <w:r w:rsidRPr="00F043C1">
              <w:t>String state)</w:t>
            </w:r>
          </w:p>
        </w:tc>
        <w:tc>
          <w:tcPr>
            <w:tcW w:w="722" w:type="pct"/>
          </w:tcPr>
          <w:p w:rsidR="00A068BF" w:rsidRDefault="00F043C1" w:rsidP="00451BF0">
            <w:pPr>
              <w:rPr>
                <w:rFonts w:hint="eastAsia"/>
              </w:rPr>
            </w:pPr>
            <w:r w:rsidRPr="00F043C1">
              <w:t>view</w:t>
            </w:r>
            <w:r>
              <w:rPr>
                <w:rFonts w:hint="eastAsia"/>
              </w:rPr>
              <w:t>：</w:t>
            </w:r>
            <w:r w:rsidR="00776C18">
              <w:rPr>
                <w:rFonts w:hint="eastAsia"/>
              </w:rPr>
              <w:t>浏览器</w:t>
            </w:r>
            <w:r w:rsidR="004148B8">
              <w:rPr>
                <w:rFonts w:hint="eastAsia"/>
              </w:rPr>
              <w:t>页面</w:t>
            </w:r>
          </w:p>
          <w:p w:rsidR="00211643" w:rsidRDefault="00211643" w:rsidP="00451BF0">
            <w:pPr>
              <w:rPr>
                <w:rFonts w:hint="eastAsia"/>
              </w:rPr>
            </w:pPr>
            <w:proofErr w:type="spellStart"/>
            <w:r w:rsidRPr="00211643">
              <w:t>url</w:t>
            </w:r>
            <w:proofErr w:type="spellEnd"/>
            <w:r>
              <w:rPr>
                <w:rFonts w:hint="eastAsia"/>
              </w:rPr>
              <w:t>：网址</w:t>
            </w:r>
          </w:p>
          <w:p w:rsidR="00211643" w:rsidRDefault="00211643" w:rsidP="00451BF0">
            <w:r w:rsidRPr="00211643">
              <w:t>state</w:t>
            </w:r>
            <w:r w:rsidR="006B573E">
              <w:rPr>
                <w:rFonts w:hint="eastAsia"/>
              </w:rPr>
              <w:t>：无作用</w:t>
            </w:r>
          </w:p>
        </w:tc>
        <w:tc>
          <w:tcPr>
            <w:tcW w:w="1095" w:type="pct"/>
          </w:tcPr>
          <w:p w:rsidR="00A068BF" w:rsidRDefault="006B573E" w:rsidP="00451BF0">
            <w:r>
              <w:rPr>
                <w:rFonts w:hint="eastAsia"/>
              </w:rPr>
              <w:t>是否使用费</w:t>
            </w:r>
            <w:proofErr w:type="spellStart"/>
            <w:r>
              <w:rPr>
                <w:rFonts w:hint="eastAsia"/>
              </w:rPr>
              <w:t>iPad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User0agent</w:t>
            </w:r>
          </w:p>
        </w:tc>
        <w:tc>
          <w:tcPr>
            <w:tcW w:w="1107" w:type="pct"/>
          </w:tcPr>
          <w:p w:rsidR="00A068BF" w:rsidRPr="00BC57F9" w:rsidRDefault="001C3C69" w:rsidP="00451BF0">
            <w:r>
              <w:rPr>
                <w:rFonts w:hint="eastAsia"/>
              </w:rPr>
              <w:t>根据网址</w:t>
            </w:r>
            <w:r w:rsidR="00DA72F9">
              <w:rPr>
                <w:rFonts w:hint="eastAsia"/>
              </w:rPr>
              <w:t>设置浏览器</w:t>
            </w:r>
            <w:r w:rsidR="004A7B2F">
              <w:rPr>
                <w:rFonts w:hint="eastAsia"/>
              </w:rPr>
              <w:t>User-agent</w:t>
            </w:r>
          </w:p>
        </w:tc>
      </w:tr>
      <w:tr w:rsidR="00A068BF" w:rsidTr="00B43115">
        <w:tc>
          <w:tcPr>
            <w:tcW w:w="297" w:type="pct"/>
          </w:tcPr>
          <w:p w:rsidR="00A068BF" w:rsidRDefault="00A068BF" w:rsidP="00451BF0"/>
        </w:tc>
        <w:tc>
          <w:tcPr>
            <w:tcW w:w="1779" w:type="pct"/>
          </w:tcPr>
          <w:p w:rsidR="00A068BF" w:rsidRDefault="00A068BF" w:rsidP="00451BF0"/>
        </w:tc>
        <w:tc>
          <w:tcPr>
            <w:tcW w:w="722" w:type="pct"/>
          </w:tcPr>
          <w:p w:rsidR="00A068BF" w:rsidRDefault="00A068BF" w:rsidP="00451BF0"/>
        </w:tc>
        <w:tc>
          <w:tcPr>
            <w:tcW w:w="1095" w:type="pct"/>
          </w:tcPr>
          <w:p w:rsidR="00A068BF" w:rsidRDefault="00A068BF" w:rsidP="00451BF0"/>
        </w:tc>
        <w:tc>
          <w:tcPr>
            <w:tcW w:w="1107" w:type="pct"/>
          </w:tcPr>
          <w:p w:rsidR="00A068BF" w:rsidRDefault="00A068BF" w:rsidP="00451BF0"/>
        </w:tc>
      </w:tr>
      <w:tr w:rsidR="00A068BF" w:rsidTr="00B43115">
        <w:tc>
          <w:tcPr>
            <w:tcW w:w="297" w:type="pct"/>
          </w:tcPr>
          <w:p w:rsidR="00A068BF" w:rsidRDefault="00A068BF" w:rsidP="00451BF0"/>
        </w:tc>
        <w:tc>
          <w:tcPr>
            <w:tcW w:w="1779" w:type="pct"/>
          </w:tcPr>
          <w:p w:rsidR="00A068BF" w:rsidRDefault="00A068BF" w:rsidP="00451BF0"/>
        </w:tc>
        <w:tc>
          <w:tcPr>
            <w:tcW w:w="722" w:type="pct"/>
          </w:tcPr>
          <w:p w:rsidR="00A068BF" w:rsidRDefault="00A068BF" w:rsidP="00451BF0"/>
        </w:tc>
        <w:tc>
          <w:tcPr>
            <w:tcW w:w="1095" w:type="pct"/>
          </w:tcPr>
          <w:p w:rsidR="00A068BF" w:rsidRDefault="00A068BF" w:rsidP="00451BF0"/>
        </w:tc>
        <w:tc>
          <w:tcPr>
            <w:tcW w:w="1107" w:type="pct"/>
          </w:tcPr>
          <w:p w:rsidR="00A068BF" w:rsidRDefault="00A068BF" w:rsidP="00451BF0"/>
        </w:tc>
      </w:tr>
    </w:tbl>
    <w:p w:rsidR="00A068BF" w:rsidRPr="000D32C0" w:rsidRDefault="00A068BF" w:rsidP="00A068BF"/>
    <w:p w:rsidR="00401F5C" w:rsidRDefault="00401F5C"/>
    <w:sectPr w:rsidR="00401F5C" w:rsidSect="00401F5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4D9" w:rsidRDefault="006D54D9" w:rsidP="00401F5C">
      <w:r>
        <w:separator/>
      </w:r>
    </w:p>
  </w:endnote>
  <w:endnote w:type="continuationSeparator" w:id="0">
    <w:p w:rsidR="006D54D9" w:rsidRDefault="006D54D9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4D9" w:rsidRDefault="006D54D9" w:rsidP="00401F5C">
      <w:r>
        <w:separator/>
      </w:r>
    </w:p>
  </w:footnote>
  <w:footnote w:type="continuationSeparator" w:id="0">
    <w:p w:rsidR="006D54D9" w:rsidRDefault="006D54D9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330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401F5C" w:rsidRDefault="003F2717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 xml:space="preserve">Software </w:t>
                </w:r>
                <w:r w:rsidR="00BC0FEF">
                  <w:rPr>
                    <w:rFonts w:hint="eastAsia"/>
                  </w:rPr>
                  <w:t>Detail Design Doc.</w:t>
                </w:r>
              </w:p>
            </w:txbxContent>
          </v:textbox>
          <w10:wrap anchorx="margin" anchory="margin"/>
        </v:shape>
      </w:pict>
    </w:r>
    <w:r w:rsidR="004E330A">
      <w:rPr>
        <w:noProof/>
      </w:rPr>
      <w:pict>
        <v:shape id="_x0000_s2051" type="#_x0000_t202" style="position:absolute;margin-left:5304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401F5C" w:rsidRDefault="004E330A">
                <w:pPr>
                  <w:rPr>
                    <w:color w:val="FFFFFF" w:themeColor="background1"/>
                  </w:rPr>
                </w:pPr>
                <w:fldSimple w:instr=" PAGE   \* MERGEFORMAT ">
                  <w:r w:rsidR="00307B67" w:rsidRPr="00307B67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right"/>
    </w:pP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330A" w:rsidRPr="004E330A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01F5C" w:rsidRDefault="004E330A">
                <w:sdt>
                  <w:sdtPr>
                    <w:alias w:val="标题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F2717">
                      <w:rPr>
                        <w:rFonts w:hint="eastAsia"/>
                      </w:rPr>
                      <w:t xml:space="preserve">Software </w:t>
                    </w:r>
                    <w:r w:rsidR="00BC0FEF">
                      <w:rPr>
                        <w:rFonts w:hint="eastAsia"/>
                      </w:rPr>
                      <w:t>Detail Design</w:t>
                    </w:r>
                  </w:sdtContent>
                </w:sdt>
                <w:r w:rsidR="00BC0FEF"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="004E330A" w:rsidRPr="004E330A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401F5C" w:rsidRDefault="004E330A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307B67" w:rsidRPr="00307B67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09CC"/>
    <w:rsid w:val="00007F5C"/>
    <w:rsid w:val="00043D1F"/>
    <w:rsid w:val="00044757"/>
    <w:rsid w:val="000A7F15"/>
    <w:rsid w:val="000D32C0"/>
    <w:rsid w:val="000F502B"/>
    <w:rsid w:val="00114500"/>
    <w:rsid w:val="00124EEB"/>
    <w:rsid w:val="00126C56"/>
    <w:rsid w:val="00132031"/>
    <w:rsid w:val="001344F7"/>
    <w:rsid w:val="00140B50"/>
    <w:rsid w:val="001504BA"/>
    <w:rsid w:val="00171B41"/>
    <w:rsid w:val="001829B7"/>
    <w:rsid w:val="001C3C69"/>
    <w:rsid w:val="001F7DDE"/>
    <w:rsid w:val="00202A27"/>
    <w:rsid w:val="00203FD2"/>
    <w:rsid w:val="00211643"/>
    <w:rsid w:val="00211893"/>
    <w:rsid w:val="0021448C"/>
    <w:rsid w:val="00281970"/>
    <w:rsid w:val="002A54EB"/>
    <w:rsid w:val="002D14CB"/>
    <w:rsid w:val="00307B67"/>
    <w:rsid w:val="003309D1"/>
    <w:rsid w:val="00331752"/>
    <w:rsid w:val="00374116"/>
    <w:rsid w:val="003F2717"/>
    <w:rsid w:val="00401F5C"/>
    <w:rsid w:val="00405CDD"/>
    <w:rsid w:val="004148B8"/>
    <w:rsid w:val="00431848"/>
    <w:rsid w:val="00436214"/>
    <w:rsid w:val="0044070C"/>
    <w:rsid w:val="00472636"/>
    <w:rsid w:val="00474727"/>
    <w:rsid w:val="004A328D"/>
    <w:rsid w:val="004A4DD6"/>
    <w:rsid w:val="004A7B2F"/>
    <w:rsid w:val="004B2935"/>
    <w:rsid w:val="004E330A"/>
    <w:rsid w:val="005028AA"/>
    <w:rsid w:val="0054414A"/>
    <w:rsid w:val="005771D2"/>
    <w:rsid w:val="005977F6"/>
    <w:rsid w:val="005D4637"/>
    <w:rsid w:val="005E478B"/>
    <w:rsid w:val="00616E06"/>
    <w:rsid w:val="00620AC1"/>
    <w:rsid w:val="006312C0"/>
    <w:rsid w:val="00644F79"/>
    <w:rsid w:val="00653FB5"/>
    <w:rsid w:val="00681811"/>
    <w:rsid w:val="006B573E"/>
    <w:rsid w:val="006C3BA4"/>
    <w:rsid w:val="006D54D9"/>
    <w:rsid w:val="006E0C2A"/>
    <w:rsid w:val="006E1155"/>
    <w:rsid w:val="00716FBC"/>
    <w:rsid w:val="00724B5F"/>
    <w:rsid w:val="0074761B"/>
    <w:rsid w:val="0075257E"/>
    <w:rsid w:val="007659CD"/>
    <w:rsid w:val="00776C18"/>
    <w:rsid w:val="00777303"/>
    <w:rsid w:val="007853C1"/>
    <w:rsid w:val="007A6A48"/>
    <w:rsid w:val="007B7ECF"/>
    <w:rsid w:val="007E03E7"/>
    <w:rsid w:val="007E0FED"/>
    <w:rsid w:val="007E59B4"/>
    <w:rsid w:val="007E70C2"/>
    <w:rsid w:val="00805767"/>
    <w:rsid w:val="00862DD8"/>
    <w:rsid w:val="0089513C"/>
    <w:rsid w:val="008A0B39"/>
    <w:rsid w:val="008A45D5"/>
    <w:rsid w:val="008A50A6"/>
    <w:rsid w:val="008B06CF"/>
    <w:rsid w:val="008E3924"/>
    <w:rsid w:val="00904F0E"/>
    <w:rsid w:val="00926871"/>
    <w:rsid w:val="00926D7F"/>
    <w:rsid w:val="009322AC"/>
    <w:rsid w:val="00933303"/>
    <w:rsid w:val="00933F29"/>
    <w:rsid w:val="00940708"/>
    <w:rsid w:val="00945E62"/>
    <w:rsid w:val="00946879"/>
    <w:rsid w:val="0095004D"/>
    <w:rsid w:val="0095447A"/>
    <w:rsid w:val="00960127"/>
    <w:rsid w:val="00973AD6"/>
    <w:rsid w:val="00A068BF"/>
    <w:rsid w:val="00A17740"/>
    <w:rsid w:val="00A31493"/>
    <w:rsid w:val="00A53A45"/>
    <w:rsid w:val="00A54FF3"/>
    <w:rsid w:val="00A8155F"/>
    <w:rsid w:val="00AB52C1"/>
    <w:rsid w:val="00AD1296"/>
    <w:rsid w:val="00B06386"/>
    <w:rsid w:val="00B15663"/>
    <w:rsid w:val="00B23667"/>
    <w:rsid w:val="00B259B4"/>
    <w:rsid w:val="00B30570"/>
    <w:rsid w:val="00B367CE"/>
    <w:rsid w:val="00B40E3D"/>
    <w:rsid w:val="00B43115"/>
    <w:rsid w:val="00B462FB"/>
    <w:rsid w:val="00B54CFE"/>
    <w:rsid w:val="00B87AE3"/>
    <w:rsid w:val="00B9099A"/>
    <w:rsid w:val="00B90EC5"/>
    <w:rsid w:val="00BA5F41"/>
    <w:rsid w:val="00BB6871"/>
    <w:rsid w:val="00BC0B89"/>
    <w:rsid w:val="00BC0FEF"/>
    <w:rsid w:val="00BC57F9"/>
    <w:rsid w:val="00BD07EB"/>
    <w:rsid w:val="00BF1D58"/>
    <w:rsid w:val="00C22B67"/>
    <w:rsid w:val="00C3325E"/>
    <w:rsid w:val="00C40709"/>
    <w:rsid w:val="00C47602"/>
    <w:rsid w:val="00C60683"/>
    <w:rsid w:val="00C703B8"/>
    <w:rsid w:val="00C8350C"/>
    <w:rsid w:val="00CD5378"/>
    <w:rsid w:val="00CD6BC6"/>
    <w:rsid w:val="00CE6CDB"/>
    <w:rsid w:val="00D01C27"/>
    <w:rsid w:val="00D06453"/>
    <w:rsid w:val="00D37C73"/>
    <w:rsid w:val="00D92A1C"/>
    <w:rsid w:val="00DA72F9"/>
    <w:rsid w:val="00DC3089"/>
    <w:rsid w:val="00DC33EA"/>
    <w:rsid w:val="00E17E49"/>
    <w:rsid w:val="00E5192B"/>
    <w:rsid w:val="00EF5CE3"/>
    <w:rsid w:val="00F043C1"/>
    <w:rsid w:val="00F53BA7"/>
    <w:rsid w:val="00F575D8"/>
    <w:rsid w:val="00F768EF"/>
    <w:rsid w:val="00FB31D4"/>
    <w:rsid w:val="00FD785E"/>
    <w:rsid w:val="00FE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2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D32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2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2C0"/>
  </w:style>
  <w:style w:type="character" w:styleId="a8">
    <w:name w:val="Hyperlink"/>
    <w:basedOn w:val="a0"/>
    <w:uiPriority w:val="99"/>
    <w:unhideWhenUsed/>
    <w:rsid w:val="000D32C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D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32C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2C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D32C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D32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1F247-0B43-4BE2-81EF-5B94F76B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372</Words>
  <Characters>2125</Characters>
  <Application>Microsoft Office Word</Application>
  <DocSecurity>0</DocSecurity>
  <Lines>17</Lines>
  <Paragraphs>4</Paragraphs>
  <ScaleCrop>false</ScaleCrop>
  <Company>xm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95</cp:revision>
  <dcterms:created xsi:type="dcterms:W3CDTF">2013-12-23T06:15:00Z</dcterms:created>
  <dcterms:modified xsi:type="dcterms:W3CDTF">2013-12-25T08:02:00Z</dcterms:modified>
</cp:coreProperties>
</file>