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86B326">
      <w:pPr>
        <w:pStyle w:val="3"/>
        <w:bidi w:val="0"/>
        <w:jc w:val="center"/>
        <w:rPr>
          <w:lang w:val="en-US" w:eastAsia="zh-CN"/>
        </w:rPr>
      </w:pPr>
      <w:r>
        <w:rPr>
          <w:rFonts w:hint="eastAsia"/>
          <w:lang w:val="en-US" w:eastAsia="zh-CN"/>
        </w:rPr>
        <w:t>《用户服务协议》</w:t>
      </w:r>
    </w:p>
    <w:p w14:paraId="67520D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firstLine="480" w:firstLineChars="200"/>
        <w:jc w:val="left"/>
        <w:rPr>
          <w:color w:val="000000"/>
          <w:sz w:val="24"/>
          <w:szCs w:val="24"/>
        </w:rPr>
      </w:pPr>
      <w:r>
        <w:rPr>
          <w:rFonts w:ascii="宋体" w:hAnsi="宋体" w:eastAsia="宋体" w:cs="宋体"/>
          <w:color w:val="000000"/>
          <w:kern w:val="0"/>
          <w:sz w:val="24"/>
          <w:szCs w:val="24"/>
          <w:lang w:val="en-US" w:eastAsia="zh-CN" w:bidi="ar"/>
        </w:rPr>
        <w:t>为使用</w:t>
      </w:r>
      <w:r>
        <w:rPr>
          <w:rFonts w:hint="eastAsia" w:ascii="宋体" w:hAnsi="宋体" w:eastAsia="宋体" w:cs="宋体"/>
          <w:color w:val="000000"/>
          <w:kern w:val="0"/>
          <w:sz w:val="24"/>
          <w:szCs w:val="24"/>
          <w:lang w:val="en-US" w:eastAsia="zh-CN" w:bidi="ar"/>
        </w:rPr>
        <w:t>大嘀科技</w:t>
      </w:r>
      <w:r>
        <w:rPr>
          <w:rFonts w:ascii="宋体" w:hAnsi="宋体" w:eastAsia="宋体" w:cs="宋体"/>
          <w:color w:val="000000"/>
          <w:kern w:val="0"/>
          <w:sz w:val="24"/>
          <w:szCs w:val="24"/>
          <w:lang w:val="en-US" w:eastAsia="zh-CN" w:bidi="ar"/>
        </w:rPr>
        <w:t>（以下简称 “</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”）所提供的服务，您应当阅读并遵守《用户服务协议》（以下简称 “本协议”）。请您务必审慎阅读、充分理解各条款内容，特别是免除或者限制责任的条款、管辖与法律适用条款，以及开通或使用某项服务的单独协议。限制、免责条款及其他需要特别注意的条款可能以黑体加粗或加下划线的形式提示您重点注意，请您重点阅读。除非您已阅读并接受本协议所有条款，否则您（包括您以及您履行监护职责的未成年子女、无民事行为能力者或限制民事行为能力者在内）无权使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提供的服务，您应立即停止注册、使用。您（包括您以及您履行监护职责的未成年子女、无民事行为能力者或限制民事行为能力者在内）注册、使用平台服务即视为您已阅读并同意本协议的约束。</w:t>
      </w:r>
    </w:p>
    <w:p w14:paraId="11DAFC6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如果您未满 18 周岁，请在法定监护人的陪同下阅读本协议，并特别注意未成年人使用条款，并请在提交注册、提供个人信息资料、购买服务之前寻求法定监护人的同意和指导。</w:t>
      </w:r>
    </w:p>
    <w:p w14:paraId="1A5215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rFonts w:ascii="宋体" w:hAnsi="宋体" w:eastAsia="宋体" w:cs="宋体"/>
          <w:color w:val="000000"/>
          <w:kern w:val="0"/>
          <w:sz w:val="24"/>
          <w:szCs w:val="24"/>
          <w:lang w:val="en-US" w:eastAsia="zh-CN" w:bidi="ar"/>
        </w:rPr>
      </w:pPr>
    </w:p>
    <w:p w14:paraId="7941C07D">
      <w:pPr>
        <w:pStyle w:val="3"/>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协议的适用范围</w:t>
      </w:r>
    </w:p>
    <w:p w14:paraId="2BE66EC3">
      <w:pPr>
        <w:numPr>
          <w:ilvl w:val="0"/>
          <w:numId w:val="0"/>
        </w:numPr>
      </w:pPr>
    </w:p>
    <w:p w14:paraId="164D3F5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 xml:space="preserve">1.1 </w:t>
      </w:r>
      <w:r>
        <w:rPr>
          <w:rFonts w:hint="eastAsia" w:ascii="宋体" w:hAnsi="宋体" w:eastAsia="宋体" w:cs="宋体"/>
          <w:color w:val="000000"/>
          <w:kern w:val="0"/>
          <w:sz w:val="24"/>
          <w:szCs w:val="24"/>
          <w:lang w:val="en-US" w:eastAsia="zh-CN" w:bidi="ar"/>
        </w:rPr>
        <w:t>本协议是您使用本系统平台服务所订立的协议。“益信通” 是平台经营者或平台拥有者的单称或合称，益信通是由上海大嘀科技有限公司负责开发的平台。“用户” 是指平台服务使用人，</w:t>
      </w:r>
      <w:r>
        <w:rPr>
          <w:rFonts w:ascii="宋体" w:hAnsi="宋体" w:eastAsia="宋体" w:cs="宋体"/>
          <w:color w:val="000000"/>
          <w:kern w:val="0"/>
          <w:sz w:val="24"/>
          <w:szCs w:val="24"/>
          <w:lang w:val="en-US" w:eastAsia="zh-CN" w:bidi="ar"/>
        </w:rPr>
        <w:t>，在本协议中更多地称为 “您”。</w:t>
      </w:r>
    </w:p>
    <w:p w14:paraId="4F9C5B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1.2 本协议项下的服务是指</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通过平台向用户提供的服务，用户通过平台可以进行培训指导以及其他平台提供的服务等（以下简称 “本服务” 或 “服务”）。</w:t>
      </w:r>
    </w:p>
    <w:p w14:paraId="70671CD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1.3 本协议内容同时包括本协议所有条款及</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已经发布的或将来可能发布的各类规则。所有规则为本协议不可分割的一部分，与本协议正文具有同等法律效力。</w:t>
      </w:r>
    </w:p>
    <w:p w14:paraId="03E378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您在使用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某一特定服务时，该服务可能会另有单独的协议、相关业务规则等（以下统称为 “单独协议”）。</w:t>
      </w:r>
    </w:p>
    <w:p w14:paraId="791573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本协议是用户与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共同签订的，适用于您在平台的全部活动。您一旦注册或使用服务，本协议即生效。</w:t>
      </w:r>
    </w:p>
    <w:p w14:paraId="09F22FF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在本协议履行过程中，</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可根据实际情况和需要不时地制定、修改本协议的相关条款和各类规则。一旦本协议内容及相关规则发生变动，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将通过相关系统板块或电子邮件、短信提醒等方式公布最新的协议、规则（声明、通知、警示、业务规则等），不再向用户作个别通知。经修订的协议、规则一经公布，立即自动生效，即为本协议不可分割的组成部分，您同样应当遵守。如您对修订后的协议、规则不同意的，您应立即停止使用，停止接受服务；您一旦继续使用或接受服务的，视为您已同意修订后的协议、规则并同意遵守。</w:t>
      </w:r>
    </w:p>
    <w:p w14:paraId="3BF3C6E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p>
    <w:p w14:paraId="6A72247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二、帐号与密码安全</w:t>
      </w:r>
    </w:p>
    <w:p w14:paraId="6A23375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28B4F37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2.1 您在使用本服务时需要通过手机号登录。用户账户将记载用户本服务中的各项操作和活动，用户对该账户有使用权，账户所有权归</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平台。用户账户是用户在平台的唯一标识，是用户登陆平台的唯一账户。</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通过用户的手机号识别指令，任何人确认或使用用户的手机号登录平台后通过个人账户在平台的一切行为均视为用户本人真实意思表示和行为，使用的账户登陆操作所产生的电子信息记录均为用户本人行为的有效凭据，并由用户本人承担所有法律后果。用户承诺妥善保管其账号及授权，不将个人账号信息泄露给其他任何人。用户同意，确保账户安全是用户的责任。因黑客、病毒或用户的保管疏忽等非</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故意行为导致用户账户或密码泄露，遭他人非法使用的，本平台不承担任何责任。用户同意，其在平台上按服务流程所确认的状态，将成为平台进行相关操作唯一依据和明确指令。用户同意相关指令的执行时间以平台进行实际操作的时间为准。</w:t>
      </w:r>
    </w:p>
    <w:p w14:paraId="19BBFE9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2.2 为加强安全性，您在使用本服务时，授权登陆验证可能采用手机短信验证方式，您应当对上述验证码等验证信息加强安全保护。</w:t>
      </w:r>
    </w:p>
    <w:p w14:paraId="5DB01E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 xml:space="preserve">2.3 </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特别提醒您应妥善保管您的帐号和个人信息。当您使用完毕后，应安全退出。因您保管不善可能导致遭受盗号，责任由您自行承担。</w:t>
      </w:r>
    </w:p>
    <w:p w14:paraId="59A664D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2.4 用户使用用户账户登录平台后，根据</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的相关规则，以用户账户 ID 在平台通过点击确认或类似方式进行的各项操作视为用户本人真实意愿并以用户本人名义操作的，具有法律效力。用户应妥善保管自己的账户信息，用户通过前述方式进行各项操作对各方具有法律约束力，用户不得以其账户信息被盗用或其他理由否认相关操作的真实性和法律约束力。</w:t>
      </w:r>
    </w:p>
    <w:p w14:paraId="3B55F5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2.5 您在平台注册或接受服务过程中，应当按平台要求提供个人正确、完整、有效的信息（包括真实姓名及各项相关资料）。如因您提供的资料不实或者不明确，致使任何一方受到任何延误或者损失的，应当由您承担相应责任。如您提供的个人信息发生变更，您应及时通知</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予以及时变更。由于您未及时通知、变更的而导致</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无法联系到您，导致您的服务受到影响的，您应自行承担责任。</w:t>
      </w:r>
    </w:p>
    <w:p w14:paraId="243CD500">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p>
    <w:p w14:paraId="515545EA">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三、使用本服务的方式</w:t>
      </w:r>
    </w:p>
    <w:p w14:paraId="0937E3A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53CED1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3.1 您应当通过</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提供或认可的方式使用本服务。除了本协议外，如您还与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签订有其他书面文件涉及本服务如何使用的，您应同时遵守。</w:t>
      </w:r>
    </w:p>
    <w:p w14:paraId="0971BE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3.2 您依本协议条款所取得的权利不可转让、分割、共享、出租、合作等；未经本平台书面许可，您不得私自销售、转让、共用、出租平台所提供的服务，否则，</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有权中止提供本服务并要求更正，或者直接终止本服务，且无需承担任何责任。</w:t>
      </w:r>
    </w:p>
    <w:p w14:paraId="66FC33A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3.3 您在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平台上如涉及使用第三方提供的产品或服务时，除遵守本协议约定外，还应遵守第三方的用户协议等。</w:t>
      </w:r>
    </w:p>
    <w:p w14:paraId="4C2DB0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3.4 您在使用本服务过程中应当遵守国家法律法规及当地相关的法律法规，并尊重当地道德和风俗习惯。如果您的行为违反了国家法律法规及当地法律法规或道德风俗，您应当为此独立承担责任。</w:t>
      </w:r>
    </w:p>
    <w:p w14:paraId="37B014F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p>
    <w:p w14:paraId="0437D758">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四、基于平台提供服务</w:t>
      </w:r>
    </w:p>
    <w:p w14:paraId="4C511BA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480C8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 xml:space="preserve">4.1 </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通过平台所提供的服务仅为软件许可及平台网络服务，您可以通过平台网站或平台客户端软件获取相关服务。</w:t>
      </w:r>
    </w:p>
    <w:p w14:paraId="4EE8DD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4.2 您不得使用未经</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授权的插件、外挂或第三方工具对本协议项下的服务进行干扰、破坏、修改或施加其他影响。</w:t>
      </w:r>
    </w:p>
    <w:p w14:paraId="6E63EF7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4.3 因</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公司主要依托软件向您提供服务，您还应遵守以下约定：</w:t>
      </w:r>
    </w:p>
    <w:p w14:paraId="64D51FD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1438" w:leftChars="456" w:right="0" w:hanging="480" w:hangingChars="2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4.3.1 为了改善用户体验、保证服务的安全性及产品功能的一致性，</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可能会对软件等平台版本进行更新，优化使用体验，如用户收到软件等平台版本更新提示，须尽快完成更新。如更新涉及收费的，您可能需要付费更新。针对部分更新，</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有权不经向你特别通知而对软件进行更新，或者对软件的部分功能效果进行改变或限制。软件新版本发布后，旧版本的软件可能无法使用。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不保证旧版本软件继续可用及相应的客户服务。</w:t>
      </w:r>
    </w:p>
    <w:p w14:paraId="6C35C4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1438" w:leftChars="456" w:right="0" w:hanging="480" w:hangingChars="200"/>
        <w:jc w:val="left"/>
        <w:rPr>
          <w:color w:val="000000"/>
          <w:sz w:val="24"/>
          <w:szCs w:val="24"/>
        </w:rPr>
      </w:pPr>
      <w:r>
        <w:rPr>
          <w:rFonts w:ascii="宋体" w:hAnsi="宋体" w:eastAsia="宋体" w:cs="宋体"/>
          <w:color w:val="000000"/>
          <w:kern w:val="0"/>
          <w:sz w:val="24"/>
          <w:szCs w:val="24"/>
          <w:lang w:val="en-US" w:eastAsia="zh-CN" w:bidi="ar"/>
        </w:rPr>
        <w:t xml:space="preserve">4.3.2 </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可能为不同的终端设备开发不同的软件版本，您应当根据实际情况从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及其授权的第三方选择与所安装终端设备相匹配的软件版本。</w:t>
      </w:r>
    </w:p>
    <w:p w14:paraId="7200ED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4.4 本服务中</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所提供的硬件设备（如有），其知识产权归属</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。产品硬件存在系统、内存、配置、老化等自身限制，随时间推移可能出现非故障性报废或无法正常使用，如出现硬件无法使用的情况，请及时联系</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客服咨询指导，必要时可能需您自费完成硬件更新（更换）（比如硬件不在保修期内，硬件不属于保修范围等）。</w:t>
      </w:r>
    </w:p>
    <w:p w14:paraId="323B864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p>
    <w:p w14:paraId="5C82703D">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五、知识产权及保密</w:t>
      </w:r>
    </w:p>
    <w:p w14:paraId="44B052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5.1 除</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另有特别声明外，平台网站、软件、硬件及平台上其他信息资料（包括但不限于文字、图片、音频、视频、图表等）的商标权、著作权、专利权及其他知识产权或其他合法权益均归</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所有。上述及其他任何本服务包含的内容的知识产权及其他合法权益均受到法律保护，未经本平台书面许可，任何人不得以任何形式进行使用或创造相关衍生作品。</w:t>
      </w:r>
    </w:p>
    <w:p w14:paraId="191F946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5.2 与 “</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 及本合同所涉及的</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及</w:t>
      </w:r>
      <w:r>
        <w:rPr>
          <w:rFonts w:hint="eastAsia" w:ascii="宋体" w:hAnsi="宋体" w:eastAsia="宋体" w:cs="宋体"/>
          <w:color w:val="000000"/>
          <w:kern w:val="0"/>
          <w:sz w:val="24"/>
          <w:szCs w:val="24"/>
          <w:lang w:val="en-US" w:eastAsia="zh-CN" w:bidi="ar"/>
        </w:rPr>
        <w:t>上海大嘀科技有限公司</w:t>
      </w:r>
      <w:bookmarkStart w:id="0" w:name="_GoBack"/>
      <w:bookmarkEnd w:id="0"/>
      <w:r>
        <w:rPr>
          <w:rFonts w:ascii="宋体" w:hAnsi="宋体" w:eastAsia="宋体" w:cs="宋体"/>
          <w:color w:val="000000"/>
          <w:kern w:val="0"/>
          <w:sz w:val="24"/>
          <w:szCs w:val="24"/>
          <w:lang w:val="en-US" w:eastAsia="zh-CN" w:bidi="ar"/>
        </w:rPr>
        <w:t>关联企业名称、产品名称、字号、域名、商标、服务标记、LOGO、宣传册、音视频等信息资料及其相关权利的所有权利均归属于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所有；您未经书面许可，不得以任何方式擅自使用。您不得在任何类别项下，申请注册或登记与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相关的前述包括但不限于任何商标、服务标记及其他任何类型的知识产权。</w:t>
      </w:r>
    </w:p>
    <w:p w14:paraId="75C6D6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5.3 未经</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书面同意及授权，用户不得以任何方式将因本协议之订立或执行所得悉的平台技术数据、商业秘密及其他机密资料和信息提供给任何第三人或向第三人披露或擅自使用。如用户违反前述约定的，本平台有权立即终止本协议并要求用户赔偿其损失。</w:t>
      </w:r>
    </w:p>
    <w:p w14:paraId="6BCFB3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如平台允许用户发表评论、心得、上传图片等，则该服务属于平台为用户提供信息存储空间，用户该等行为仅表明用户其个人立场和观点，并不代表平台的立场或观点。由用户所发表内容引起的一切纠纷，由该内容发表者承担全部法律责任。同时，针对用户所发表的内容，用户同意无偿授予平台永久的、不可撤销的、非独占的，全球范围内的使用授权及转授权，平台可基于平台运营、宣传使用目的而使用；如有其他第三方复制或非法利用用户所发表的内容的，用户同意平台有权进行维权处理（警告、投诉、举报、索赔等相关）。</w:t>
      </w:r>
    </w:p>
    <w:p w14:paraId="23FD9148">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p>
    <w:p w14:paraId="6243A540">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六、责任承担</w:t>
      </w:r>
    </w:p>
    <w:p w14:paraId="74BE525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4FB61B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6.1 您在使用本服务时须遵守法律法规，不得利用本服务从事违法违规行为，包括但不限于：</w:t>
      </w:r>
    </w:p>
    <w:p w14:paraId="5A4E4ED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1438" w:leftChars="456" w:right="0" w:hanging="480" w:hangingChars="2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（1）发布、传送、传播、储存危害国家安全统一、破坏社会稳定、违反公序良俗、侮辱、诽谤、淫秽、暴力以及任何违反国家法律法规的内容；</w:t>
      </w:r>
    </w:p>
    <w:p w14:paraId="775045A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1438" w:leftChars="456" w:right="0" w:hanging="480" w:hangingChars="2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（2）发布、传送、传播、储存侵害他人知识产权、商业秘密等合法权利的内容；</w:t>
      </w:r>
    </w:p>
    <w:p w14:paraId="6760FA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960" w:firstLineChars="4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（3）恶意虚构事实、隐瞒真相以误导、欺骗他人；</w:t>
      </w:r>
    </w:p>
    <w:p w14:paraId="5A7D95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960" w:firstLineChars="4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（4）发布、传送、传播广告信息及垃圾信息；</w:t>
      </w:r>
    </w:p>
    <w:p w14:paraId="0A14BBF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960" w:firstLineChars="400"/>
        <w:jc w:val="left"/>
        <w:rPr>
          <w:color w:val="000000"/>
          <w:sz w:val="24"/>
          <w:szCs w:val="24"/>
        </w:rPr>
      </w:pPr>
      <w:r>
        <w:rPr>
          <w:rFonts w:ascii="宋体" w:hAnsi="宋体" w:eastAsia="宋体" w:cs="宋体"/>
          <w:color w:val="000000"/>
          <w:kern w:val="0"/>
          <w:sz w:val="24"/>
          <w:szCs w:val="24"/>
          <w:lang w:val="en-US" w:eastAsia="zh-CN" w:bidi="ar"/>
        </w:rPr>
        <w:t>（5）其他法律法规禁止的行为。</w:t>
      </w:r>
    </w:p>
    <w:p w14:paraId="1D65F1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6.2 如果您违反了第 6.1 条约定，相关国家机关或机构可能会对您提起诉讼、罚款或采取其他制裁措施，并要求</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给予协助。如您的行为造成损害的，您应依法予以赔偿，本平台不承担任何责任；</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因此遭受损失的，您也应当一并赔偿。</w:t>
      </w:r>
    </w:p>
    <w:p w14:paraId="24704D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6.3 如果</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发现或收到他人举报您发布的信息违反第 6.1 条约定，</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有权进行独立判断并采取技术手段予以删除、屏蔽或断开链接。同时，</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有权视用户的行为性质，采取包括但不限于暂停或终止服务，限制、冻结或终止本服务，追究法律责任等措施。</w:t>
      </w:r>
    </w:p>
    <w:p w14:paraId="72C3C0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6.4 用户保证并承诺通过</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上传或发布的任何资料信息均真实有效；用户承诺不以任何非法目的或途径使用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服务及内容，并遵守所有与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服务相关的法律、法规及其他规范性文件；用户承诺不会利用平台搜集、探询、索取平台其他用户的个人信息、联络方式及财务状况等；用户承诺不会以任何不合法的方式、为任何不合法的目的、或以任何与本协议不一致的方式使用软件和相关服务；用户承诺严格按照本协议履行义务。因违背上述承诺造成的损失及后果，用户自行负全部责任，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无关；如给</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造成损失的，用户负有全部赔偿责任。</w:t>
      </w:r>
    </w:p>
    <w:p w14:paraId="3ADC3E2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6.5 如用户在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的某些行为或言论不合法、不真实、不适当、违反有关协议约定、侵犯本平台的利益等，本平台有权基于独立判断直接删除用户在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系统上作出的上述行为或言论，有权采取暂停或注销账户或中止、终止、限制用户使用本平台服务等措施，而无需通知用户，亦无需承担任何责任。如因此而给公司造成损失的，用户应承担赔偿责任。</w:t>
      </w:r>
    </w:p>
    <w:p w14:paraId="501028A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6.6 用户承诺其不因任何原因在任何渠道发布关于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有关的不利言论，禁止恶意攻击，否则</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有权通过各种方式维护自身权益并随时要求用户停止侵害、恢复名誉、消除影响、在业内有影响力的媒体上赔礼道歉、赔偿所有损失等。</w:t>
      </w:r>
    </w:p>
    <w:p w14:paraId="09239AC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6.7 如根据本协议约定，您需要向</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赔偿损失的，赔偿范围包括但不限于经济损失、律师费、公告费、调查取证费、诉讼费及其他费用等。针对该等赔偿义务，</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有权先行在用户已经支付但尚未使用的付费款项中扣除相应金额，剩余部分可向用户另行主张。</w:t>
      </w:r>
    </w:p>
    <w:p w14:paraId="13CDE8C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p>
    <w:p w14:paraId="66BBDC19">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七、隐私政策</w:t>
      </w:r>
    </w:p>
    <w:p w14:paraId="15FC6D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21A8042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7.1 保护用户个人信息是本公司的一项基本原则。</w:t>
      </w:r>
    </w:p>
    <w:p w14:paraId="03078F8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7.2 您在注册帐号或使用本服务的过程中，可能需要填写一些必要的信息。若您填写的信息不完整，则无法使用本服务或在使用过程中受到限制。</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部分服务需要用户根据业务要求完成身份认证等必须程序才能享用。用户因未完成身份认证等必须程序而无法享受服务的，本平台不承担任何责任。</w:t>
      </w:r>
    </w:p>
    <w:p w14:paraId="593C81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7.3 一般情况下，您可随时浏览、修改自己提交的信息，但出于安全性和身份识别等因素的考虑，您可能无法修改审核后的信息。</w:t>
      </w:r>
    </w:p>
    <w:p w14:paraId="6C64A7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 xml:space="preserve">7.4 </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不会将您的个人信息转移或披露给任何非关联的第三方，除非：</w:t>
      </w:r>
    </w:p>
    <w:p w14:paraId="4CA164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720" w:firstLineChars="3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（1）相关法律法规或法院、政府机关要求；</w:t>
      </w:r>
    </w:p>
    <w:p w14:paraId="3B87778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720" w:firstLineChars="30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（2）为完成合并、分立、收购或资产转让而转移；</w:t>
      </w:r>
    </w:p>
    <w:p w14:paraId="1A4D571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720" w:firstLineChars="300"/>
        <w:jc w:val="left"/>
        <w:rPr>
          <w:color w:val="000000"/>
          <w:sz w:val="24"/>
          <w:szCs w:val="24"/>
        </w:rPr>
      </w:pPr>
      <w:r>
        <w:rPr>
          <w:rFonts w:ascii="宋体" w:hAnsi="宋体" w:eastAsia="宋体" w:cs="宋体"/>
          <w:color w:val="000000"/>
          <w:kern w:val="0"/>
          <w:sz w:val="24"/>
          <w:szCs w:val="24"/>
          <w:lang w:val="en-US" w:eastAsia="zh-CN" w:bidi="ar"/>
        </w:rPr>
        <w:t>（3）本协议另有约定的或为提供您要求的服务所必需。</w:t>
      </w:r>
    </w:p>
    <w:p w14:paraId="48A552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7.5 在任何情况下，对于用户使用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服务过程中涉及由第三方提供相关服务的责任由该第三方承担，本平台不承担该等责任。用户自行负责因其自身原因导致</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服务无法提供或提供时发生任何错误而产生的任何损失或责任本平台不承担责任。</w:t>
      </w:r>
    </w:p>
    <w:p w14:paraId="7B997E1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7.6 对用户提供的、</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自行收集的、经认证的个人资料信息，</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将采用行业标准和惯例保护，并按照本协议及有关规则使用或者披露。非因本协议有特别约定，</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不会将用户个人资料信息恶意出售或免费共享给任何第三方。但鉴于技术限制以及黑客攻击等，</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无法确保用户个人资料信息不被泄露出去。</w:t>
      </w:r>
    </w:p>
    <w:p w14:paraId="2BA7C40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7.7 用户同意</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可以自行或通过合作的第三方机构对用户信息（包括但不限于个人身份证信息等）进行核实，并对获得的核实结果进行查看、使用和留存等操作。</w:t>
      </w:r>
    </w:p>
    <w:p w14:paraId="488F061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right="0" w:firstLine="480" w:firstLineChars="200"/>
        <w:jc w:val="left"/>
        <w:rPr>
          <w:color w:val="000000"/>
          <w:sz w:val="24"/>
          <w:szCs w:val="24"/>
        </w:rPr>
      </w:pPr>
      <w:r>
        <w:rPr>
          <w:rFonts w:ascii="宋体" w:hAnsi="宋体" w:eastAsia="宋体" w:cs="宋体"/>
          <w:color w:val="000000"/>
          <w:kern w:val="0"/>
          <w:sz w:val="24"/>
          <w:szCs w:val="24"/>
          <w:lang w:val="en-US" w:eastAsia="zh-CN" w:bidi="ar"/>
        </w:rPr>
        <w:t xml:space="preserve">7.8 </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基于履行协议、提供服务、解决争议、保障安全等目的使用用户个人信息资料时，无需告知用户。为避免用户通过</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从事违规违法活动，保护</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及其他用户的合法权益，</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有权审查用户资料，通过人工或自动程序对用户资料信息进行形式审核及评价。</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根据实际情况对用户信息进行的评价可以供其他用户、合作单位参考。</w:t>
      </w:r>
    </w:p>
    <w:p w14:paraId="092CE2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7.9 用户同意</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可以分析研究、商业性利用用户个人资料信息，以便提供更好、更完善、更便利、更有效的服务，改进和提高</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的相关经营业务水平。在不透露用户隐私资料的前提下，</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有权对整个用户数据库进行分析并对用户数据库进行商业上的利用。</w:t>
      </w:r>
    </w:p>
    <w:p w14:paraId="07B0A2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7.10 用户提供给</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的信息（包括本协议签署之前提供和产生的）及</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自行获取的用户信息，可用于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及因服务必要而委托的第三方为用户提供服务及推荐产品，法律禁止的除外。</w:t>
      </w:r>
    </w:p>
    <w:p w14:paraId="311B4C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7.11 在本服务活动中，用户无权要求本平台提供其他用户个人资料。</w:t>
      </w:r>
    </w:p>
    <w:p w14:paraId="1F47C3E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7.12 用户同意，与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业务结束后，本平台仍有权继续使用用户在接受服务期间的所有资料信息。</w:t>
      </w:r>
    </w:p>
    <w:p w14:paraId="4667B6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7.13 其他请参考隐私政策文档。</w:t>
      </w:r>
    </w:p>
    <w:p w14:paraId="1B43D86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p>
    <w:p w14:paraId="14375A9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八、协议终止及账户注销</w:t>
      </w:r>
    </w:p>
    <w:p w14:paraId="53088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4CCE2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8.1 基于服务的安全性、合法性原因（诸如用户个人资料不具有真实性、合法性、有效性或完整性或存在异常交易，或存在违反本协议或各项规则，或其他本平台认为存在风险的情况），</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基于单方独立判断，不经事先通知而改变、中止、中断、终止向用户提供部分或全部服务，暂时冻结或永久冻结（注销）用户的账号，并将其注册资料等信息移除或删除，且无须向用户或任何第三方承担任何责任。</w:t>
      </w:r>
    </w:p>
    <w:p w14:paraId="1EFC76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8.2 非因本协议约定或事先征得本平台书面同意，用户不得擅自解除、终止本协议。</w:t>
      </w:r>
    </w:p>
    <w:p w14:paraId="25CAEA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8.3 在用户违反本协议及其相关规则，或用户违反相关法律法规规定、监管政策规定，或用户侵犯他人合法权益而被相关权利人要求，或司法机关等有权机关要求，</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有权通过站内信、电子邮件、微信、QQ 等方式中止、终止本协议、关闭用户账户或者限制、中止、终止用户使用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部分或全部服务，且无需承担任何责任。但</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的中止、终止、限制行为并不免除用户根据本协议还未履行完毕的义务。</w:t>
      </w:r>
    </w:p>
    <w:p w14:paraId="0825935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8.4 用户决定不再使用用户账户时，应履行完毕所有义务和责任，并向本平台书面申请注销该用户账户，经</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审核同意后可正式注销用户账户。如用户账户未通过上述正规方式注销的，用户仍需对使用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服务期间的所有责任进行承担。用户的账号被注销后，用户与</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基于本协议的合同关系即终止，</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没有义务向任何人披露已注销账号中的任何信息。</w:t>
      </w:r>
    </w:p>
    <w:p w14:paraId="62A9DE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8.5 在必要时，</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无需进行事先通知即有权终止提供用户账户服务，并可立即暂停、关闭或删除用户账户及该用户账户中的所有相关资料及档案，并将用户滞留在这些账户的合法资金（如有）根据本协议及相关规则妥善处理。</w:t>
      </w:r>
    </w:p>
    <w:p w14:paraId="37EBC29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8.6 用户账户的暂停、中断或终止不代表用户责任的终止，用户仍应对使用</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服务期间的行为承担可能的违约或损害赔偿责任，同时</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仍可保有用户的相关信息。</w:t>
      </w:r>
    </w:p>
    <w:p w14:paraId="47B48B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rFonts w:hint="eastAsia"/>
        </w:rPr>
      </w:pPr>
      <w:r>
        <w:rPr>
          <w:rFonts w:ascii="宋体" w:hAnsi="宋体" w:eastAsia="宋体" w:cs="宋体"/>
          <w:color w:val="000000"/>
          <w:kern w:val="0"/>
          <w:sz w:val="24"/>
          <w:szCs w:val="24"/>
          <w:lang w:val="en-US" w:eastAsia="zh-CN" w:bidi="ar"/>
        </w:rPr>
        <w:t>8.7 若用户使用第三方网站账号注册</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用户账户，则应对</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用户账户所对应的第三方网站账号拥有合法的使用权，如用户因故对该第三方网站账号丧失使用权的，则</w:t>
      </w:r>
      <w:r>
        <w:rPr>
          <w:rFonts w:hint="eastAsia" w:ascii="宋体" w:hAnsi="宋体" w:eastAsia="宋体" w:cs="宋体"/>
          <w:color w:val="000000"/>
          <w:kern w:val="0"/>
          <w:sz w:val="24"/>
          <w:szCs w:val="24"/>
          <w:lang w:val="en-US" w:eastAsia="zh-CN" w:bidi="ar"/>
        </w:rPr>
        <w:t>益信通</w:t>
      </w:r>
      <w:r>
        <w:rPr>
          <w:rFonts w:ascii="宋体" w:hAnsi="宋体" w:eastAsia="宋体" w:cs="宋体"/>
          <w:color w:val="000000"/>
          <w:kern w:val="0"/>
          <w:sz w:val="24"/>
          <w:szCs w:val="24"/>
          <w:lang w:val="en-US" w:eastAsia="zh-CN" w:bidi="ar"/>
        </w:rPr>
        <w:t>可停止为该用户账户提供服务。</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FA80ACD"/>
    <w:multiLevelType w:val="singleLevel"/>
    <w:tmpl w:val="2FA80ACD"/>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5C67AC2"/>
    <w:rsid w:val="2D755D54"/>
    <w:rsid w:val="2F3C7B51"/>
    <w:rsid w:val="43931F5F"/>
    <w:rsid w:val="44E2045A"/>
    <w:rsid w:val="60653EBC"/>
    <w:rsid w:val="74A179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8"/>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5">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customStyle="1" w:styleId="8">
    <w:name w:val="标题 1 Char"/>
    <w:link w:val="2"/>
    <w:qFormat/>
    <w:uiPriority w:val="0"/>
    <w:rPr>
      <w:b/>
      <w:kern w:val="44"/>
      <w:sz w:val="4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6335</Words>
  <Characters>6449</Characters>
  <Lines>0</Lines>
  <Paragraphs>0</Paragraphs>
  <TotalTime>4</TotalTime>
  <ScaleCrop>false</ScaleCrop>
  <LinksUpToDate>false</LinksUpToDate>
  <CharactersWithSpaces>6517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2026-01-05T09:37:00Z</dcterms:created>
  <dc:creator>ningzhong</dc:creator>
  <cp:lastModifiedBy>WPS_1719803103</cp:lastModifiedBy>
  <dcterms:modified xsi:type="dcterms:W3CDTF">2026-03-27T15:24:38Z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eyJoZGlkIjoiYjdlNmUxNDZmOWJhOGRiZDAxNmE5NDQyN2ZhN2FhODUiLCJ1c2VySWQiOiIxNjEwNjg5Nzg3In0=</vt:lpwstr>
  </property>
  <property fmtid="{D5CDD505-2E9C-101B-9397-08002B2CF9AE}" pid="4" name="ICV">
    <vt:lpwstr>1D27038D978E4E7089D2099C4FBF2D42_12</vt:lpwstr>
  </property>
</Properties>
</file>