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1.su //切换至root，并输入密码</w:t>
      </w:r>
    </w:p>
    <w:p>
      <w:pPr/>
      <w:bookmarkStart w:name="19hP-1711238830246" w:id="2"/>
      <w:bookmarkEnd w:id="2"/>
      <w:r>
        <w:rPr/>
        <w:t>2.cd /etc/sysconfig/network-scripts//进入包含配置网卡文件的文件夹</w:t>
      </w:r>
    </w:p>
    <w:p>
      <w:pPr/>
      <w:bookmarkStart w:name="2hoA-1711239554702" w:id="3"/>
      <w:bookmarkEnd w:id="3"/>
      <w:r>
        <w:rPr/>
        <w:t>3.vi ifcfg-ens33//进入文件的配置页面</w:t>
      </w:r>
    </w:p>
    <w:p>
      <w:pPr/>
      <w:bookmarkStart w:name="yaKn-1711238830248" w:id="4"/>
      <w:bookmarkEnd w:id="4"/>
      <w:r>
        <w:rPr/>
        <w:t>4. i//输i进入文件编辑模式(i=insert)</w:t>
      </w:r>
    </w:p>
    <w:p>
      <w:pPr/>
      <w:bookmarkStart w:name="oWjc-1711238830250" w:id="5"/>
      <w:bookmarkEnd w:id="5"/>
      <w:r>
        <w:rPr/>
        <w:t>5.</w:t>
      </w:r>
    </w:p>
    <w:p>
      <w:pPr/>
      <w:bookmarkStart w:name="GBDZ-1711239436376" w:id="6"/>
      <w:bookmarkEnd w:id="6"/>
      <w:r>
        <w:rPr/>
        <w:t xml:space="preserve">        ①修改</w:t>
      </w:r>
    </w:p>
    <w:p>
      <w:pPr/>
      <w:bookmarkStart w:name="19Nq-1711239438939" w:id="7"/>
      <w:bookmarkEnd w:id="7"/>
      <w:r>
        <w:rPr/>
        <w:t>BOOTPROTO="static"       //修改：将dhcp修改为static</w:t>
      </w:r>
    </w:p>
    <w:p>
      <w:pPr>
        <w:ind w:firstLine="420"/>
      </w:pPr>
      <w:bookmarkStart w:name="gW6y-1711238830252" w:id="8"/>
      <w:bookmarkEnd w:id="8"/>
      <w:r>
        <w:rPr/>
        <w:t xml:space="preserve"> ONBOOT=yes                   //修改为yes, 网卡开机自启动</w:t>
      </w:r>
    </w:p>
    <w:p>
      <w:pPr>
        <w:ind w:firstLine="420"/>
      </w:pPr>
      <w:bookmarkStart w:name="l9kD-1711239455513" w:id="9"/>
      <w:bookmarkEnd w:id="9"/>
      <w:r>
        <w:rPr/>
        <w:t>②添加（该段配置需根据本机的IP地址）</w:t>
      </w:r>
    </w:p>
    <w:p>
      <w:pPr>
        <w:ind w:firstLine="420"/>
      </w:pPr>
      <w:bookmarkStart w:name="KBMu-1711238830254" w:id="10"/>
      <w:bookmarkEnd w:id="10"/>
      <w:r>
        <w:rPr/>
        <w:t xml:space="preserve"> IPADDR="xxx.xxx.xxx.xxx"    //新增：配置静态IP地址</w:t>
      </w:r>
    </w:p>
    <w:p>
      <w:pPr>
        <w:ind w:firstLine="420"/>
      </w:pPr>
      <w:bookmarkStart w:name="RLAo-1711238830256" w:id="11"/>
      <w:bookmarkEnd w:id="11"/>
      <w:r>
        <w:rPr/>
        <w:t xml:space="preserve"> NETMASK="255.xxx.xxx.xxx"   //新增：配置子网掩码</w:t>
      </w:r>
    </w:p>
    <w:p>
      <w:pPr>
        <w:ind w:firstLine="420"/>
      </w:pPr>
      <w:bookmarkStart w:name="bvH2-1711238830258" w:id="12"/>
      <w:bookmarkEnd w:id="12"/>
      <w:r>
        <w:rPr/>
        <w:t xml:space="preserve"> GATEWAY="xxx.xxx.xxx.xxx"   //新增：配置网关</w:t>
      </w:r>
    </w:p>
    <w:p>
      <w:pPr>
        <w:ind w:firstLine="420"/>
      </w:pPr>
      <w:bookmarkStart w:name="Scc7-1711238830260" w:id="13"/>
      <w:bookmarkEnd w:id="13"/>
      <w:r>
        <w:rPr/>
        <w:t xml:space="preserve"> DNS1="xxx.xxx.xxx.xxx"        //新增：配置DNS</w:t>
      </w:r>
    </w:p>
    <w:p>
      <w:pPr/>
      <w:bookmarkStart w:name="8EJs-1711240095638" w:id="14"/>
      <w:bookmarkEnd w:id="14"/>
      <w:r>
        <w:drawing>
          <wp:inline distT="0" distR="0" distB="0" distL="0">
            <wp:extent cx="5267325" cy="3610467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Ve0-1711238830262" w:id="15"/>
      <w:bookmarkEnd w:id="15"/>
      <w:r>
        <w:rPr/>
        <w:t>6. Esc 后 :wq //退出文件编辑模式，保存文件并退出</w:t>
      </w:r>
    </w:p>
    <w:p>
      <w:pPr/>
      <w:bookmarkStart w:name="BVCO-1711238830266" w:id="16"/>
      <w:bookmarkEnd w:id="16"/>
      <w:r>
        <w:rPr/>
        <w:t>7. service network restart     //重启网卡</w:t>
      </w:r>
    </w:p>
    <w:p>
      <w:pPr/>
      <w:bookmarkStart w:name="fP0P-1711238830268" w:id="17"/>
      <w:bookmarkEnd w:id="17"/>
      <w:r>
        <w:rPr/>
        <w:t>8. ip add  //查看网卡ens33的IP地址已经变成配置的静态IP地址</w:t>
      </w:r>
    </w:p>
    <w:p>
      <w:pPr/>
      <w:bookmarkStart w:name="72jc-1711238830270" w:id="18"/>
      <w:bookmarkEnd w:id="18"/>
      <w:r>
        <w:rPr/>
        <w:t>9. ping xxx.xxx.xxx.xxx      //ping自己，ping网关，若连接成功则出现如下图片（以CentOS系统为例）</w:t>
      </w:r>
    </w:p>
    <w:p>
      <w:pPr/>
      <w:bookmarkStart w:name="yt4Q-1711239973413" w:id="19"/>
      <w:bookmarkEnd w:id="19"/>
      <w:r>
        <w:drawing>
          <wp:inline distT="0" distR="0" distB="0" distL="0">
            <wp:extent cx="4572000" cy="1619250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XY7-1711239981908" w:id="20"/>
      <w:bookmarkEnd w:id="20"/>
      <w:r>
        <w:drawing>
          <wp:inline distT="0" distR="0" distB="0" distL="0">
            <wp:extent cx="4673600" cy="1554687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5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SI-1711239968232" w:id="21"/>
      <w:bookmarkEnd w:id="21"/>
    </w:p>
    <w:p>
      <w:pPr/>
      <w:bookmarkStart w:name="8MVu-1711239985394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2024-03-24T00:29:05Z</dcterms:created>
  <dc:creator>Apache POI</dc:creator>
</cp:coreProperties>
</file>