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Rule="auto"/>
        <w:jc w:val="center"/>
        <w:rPr>
          <w:rFonts w:ascii="Times New Roman" w:cs="Times New Roman" w:eastAsia="Times New Roman" w:hAnsi="Times New Roman"/>
          <w:b w:val="1"/>
          <w:bCs w:val="1"/>
          <w:i w:val="0"/>
          <w:iCs w:val="0"/>
          <w:sz w:val="52"/>
          <w:szCs w:val="52"/>
        </w:rPr>
      </w:pPr>
      <w:bookmarkStart w:colFirst="0" w:colLast="0" w:name="_heading=h.pc57fm4mbzp3" w:id="0"/>
      <w:bookmarkEnd w:id="0"/>
      <w:r w:rsidDel="00000000" w:rsidR="00000000" w:rsidRPr="00000000">
        <w:rPr>
          <w:rFonts w:ascii="Times New Roman" w:cs="Times New Roman" w:eastAsia="Times New Roman" w:hAnsi="Times New Roman"/>
          <w:b w:val="1"/>
          <w:bCs w:val="1"/>
          <w:i w:val="0"/>
          <w:iCs w:val="0"/>
          <w:sz w:val="52"/>
          <w:szCs w:val="52"/>
          <w:rtl w:val="0"/>
        </w:rPr>
        <w:t xml:space="preserve">Course </w:t>
      </w:r>
      <w:r w:rsidDel="00000000" w:rsidR="00000000" w:rsidRPr="00000000">
        <w:rPr>
          <w:rFonts w:ascii="Times New Roman" w:cs="Times New Roman" w:eastAsia="Times New Roman" w:hAnsi="Times New Roman"/>
          <w:b w:val="1"/>
          <w:bCs w:val="1"/>
          <w:sz w:val="52"/>
          <w:szCs w:val="52"/>
          <w:rtl w:val="0"/>
        </w:rPr>
        <w:t xml:space="preserve">Transfer </w:t>
      </w:r>
      <w:r w:rsidDel="00000000" w:rsidR="00000000" w:rsidRPr="00000000">
        <w:rPr>
          <w:rFonts w:ascii="Times New Roman" w:cs="Times New Roman" w:eastAsia="Times New Roman" w:hAnsi="Times New Roman"/>
          <w:b w:val="1"/>
          <w:bCs w:val="1"/>
          <w:i w:val="0"/>
          <w:iCs w:val="0"/>
          <w:sz w:val="52"/>
          <w:szCs w:val="52"/>
          <w:rtl w:val="0"/>
        </w:rPr>
        <w:t xml:space="preserve">Request</w:t>
      </w:r>
    </w:p>
    <w:p w:rsidR="00000000" w:rsidDel="00000000" w:rsidP="00000000" w:rsidRDefault="00000000" w:rsidRPr="00000000" w14:paraId="00000002">
      <w:pPr>
        <w:pStyle w:val="Heading1"/>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6"/>
          <w:szCs w:val="46"/>
          <w:rtl w:val="0"/>
        </w:rPr>
        <w:t xml:space="preserve">Short Summary</w:t>
      </w:r>
      <w:r w:rsidDel="00000000" w:rsidR="00000000" w:rsidRPr="00000000">
        <w:rPr>
          <w:rtl w:val="0"/>
        </w:rPr>
      </w:r>
    </w:p>
    <w:tbl>
      <w:tblPr>
        <w:tblStyle w:val="Table1"/>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0"/>
        <w:gridCol w:w="3210"/>
        <w:gridCol w:w="3975"/>
        <w:gridCol w:w="1230"/>
        <w:tblGridChange w:id="0">
          <w:tblGrid>
            <w:gridCol w:w="930"/>
            <w:gridCol w:w="3210"/>
            <w:gridCol w:w="3975"/>
            <w:gridCol w:w="1230"/>
          </w:tblGrid>
        </w:tblGridChange>
      </w:tblGrid>
      <w:tr>
        <w:trPr>
          <w:cantSplit w:val="0"/>
          <w:trHeight w:val="318" w:hRule="atLeast"/>
          <w:tblHeader w:val="0"/>
        </w:trPr>
        <w:tc>
          <w:tcPr/>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Request</w:t>
            </w:r>
            <w:r w:rsidDel="00000000" w:rsidR="00000000" w:rsidRPr="00000000">
              <w:rPr>
                <w:rtl w:val="0"/>
              </w:rPr>
            </w:r>
          </w:p>
        </w:tc>
        <w:tc>
          <w:tcPr/>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SYSU Course</w:t>
            </w:r>
          </w:p>
        </w:tc>
        <w:tc>
          <w:tcPr/>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CMU</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Course</w:t>
            </w: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Grade (Out of 100)</w:t>
            </w:r>
          </w:p>
        </w:tc>
      </w:tr>
      <w:tr>
        <w:trPr>
          <w:cantSplit w:val="0"/>
          <w:trHeight w:val="318" w:hRule="atLeast"/>
          <w:tblHeader w:val="0"/>
        </w:trPr>
        <w:tc>
          <w:tcPr/>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08">
            <w:pPr>
              <w:spacing w:line="276" w:lineRule="auto"/>
              <w:rPr>
                <w:rFonts w:ascii="Times New Roman" w:cs="Times New Roman" w:eastAsia="Times New Roman" w:hAnsi="Times New Roman"/>
                <w:color w:val="000000"/>
              </w:rPr>
            </w:pPr>
            <w:hyperlink r:id="rId7">
              <w:r w:rsidDel="00000000" w:rsidR="00000000" w:rsidRPr="00000000">
                <w:rPr>
                  <w:rFonts w:ascii="Times New Roman" w:cs="Times New Roman" w:eastAsia="Times New Roman" w:hAnsi="Times New Roman"/>
                  <w:color w:val="1155cc"/>
                  <w:u w:val="single"/>
                  <w:rtl w:val="0"/>
                </w:rPr>
                <w:t xml:space="preserve">Advanced Algorithms and Programming Techniques</w:t>
              </w:r>
            </w:hyperlink>
            <w:r w:rsidDel="00000000" w:rsidR="00000000" w:rsidRPr="00000000">
              <w:rPr>
                <w:rtl w:val="0"/>
              </w:rPr>
            </w:r>
          </w:p>
        </w:tc>
        <w:tc>
          <w:tcPr/>
          <w:p w:rsidR="00000000" w:rsidDel="00000000" w:rsidP="00000000" w:rsidRDefault="00000000" w:rsidRPr="00000000" w14:paraId="00000009">
            <w:pPr>
              <w:spacing w:after="120" w:line="276" w:lineRule="auto"/>
              <w:rPr>
                <w:rFonts w:ascii="Times New Roman" w:cs="Times New Roman" w:eastAsia="Times New Roman" w:hAnsi="Times New Roman"/>
                <w:color w:val="000000"/>
              </w:rPr>
            </w:pPr>
            <w:hyperlink r:id="rId8">
              <w:r w:rsidDel="00000000" w:rsidR="00000000" w:rsidRPr="00000000">
                <w:rPr>
                  <w:rFonts w:ascii="Times New Roman" w:cs="Times New Roman" w:eastAsia="Times New Roman" w:hAnsi="Times New Roman"/>
                  <w:color w:val="1155cc"/>
                  <w:u w:val="single"/>
                  <w:rtl w:val="0"/>
                </w:rPr>
                <w:t xml:space="preserve">15-750 Algorithms in the Real World</w:t>
              </w:r>
            </w:hyperlink>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88 </w:t>
            </w:r>
          </w:p>
        </w:tc>
      </w:tr>
      <w:tr>
        <w:trPr>
          <w:cantSplit w:val="0"/>
          <w:trHeight w:val="318" w:hRule="atLeast"/>
          <w:tblHeader w:val="0"/>
        </w:trPr>
        <w:tc>
          <w:tcPr/>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00C">
            <w:pPr>
              <w:spacing w:line="276" w:lineRule="auto"/>
              <w:rPr>
                <w:rFonts w:ascii="Times New Roman" w:cs="Times New Roman" w:eastAsia="Times New Roman" w:hAnsi="Times New Roman"/>
                <w:color w:val="000000"/>
              </w:rPr>
            </w:pPr>
            <w:hyperlink r:id="rId9">
              <w:r w:rsidDel="00000000" w:rsidR="00000000" w:rsidRPr="00000000">
                <w:rPr>
                  <w:rFonts w:ascii="Times New Roman" w:cs="Times New Roman" w:eastAsia="Times New Roman" w:hAnsi="Times New Roman"/>
                  <w:color w:val="1155cc"/>
                  <w:u w:val="single"/>
                  <w:rtl w:val="0"/>
                </w:rPr>
                <w:t xml:space="preserve">Stochastic Processes</w:t>
              </w:r>
            </w:hyperlink>
            <w:r w:rsidDel="00000000" w:rsidR="00000000" w:rsidRPr="00000000">
              <w:rPr>
                <w:rtl w:val="0"/>
              </w:rPr>
            </w:r>
          </w:p>
        </w:tc>
        <w:tc>
          <w:tcPr/>
          <w:p w:rsidR="00000000" w:rsidDel="00000000" w:rsidP="00000000" w:rsidRDefault="00000000" w:rsidRPr="00000000" w14:paraId="0000000D">
            <w:pPr>
              <w:spacing w:after="120" w:line="276" w:lineRule="auto"/>
              <w:rPr>
                <w:rFonts w:ascii="Times New Roman" w:cs="Times New Roman" w:eastAsia="Times New Roman" w:hAnsi="Times New Roman"/>
                <w:color w:val="000000"/>
              </w:rPr>
            </w:pPr>
            <w:hyperlink r:id="rId10">
              <w:r w:rsidDel="00000000" w:rsidR="00000000" w:rsidRPr="00000000">
                <w:rPr>
                  <w:rFonts w:ascii="Times New Roman" w:cs="Times New Roman" w:eastAsia="Times New Roman" w:hAnsi="Times New Roman"/>
                  <w:color w:val="1155cc"/>
                  <w:u w:val="single"/>
                  <w:rtl w:val="0"/>
                </w:rPr>
                <w:t xml:space="preserve">15-857 Analytical Performance Modeling and Design of Computer Systems</w:t>
              </w:r>
            </w:hyperlink>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85 </w:t>
            </w:r>
          </w:p>
        </w:tc>
      </w:tr>
      <w:tr>
        <w:trPr>
          <w:cantSplit w:val="0"/>
          <w:trHeight w:val="318" w:hRule="atLeast"/>
          <w:tblHeader w:val="0"/>
        </w:trPr>
        <w:tc>
          <w:tcPr/>
          <w:p w:rsidR="00000000" w:rsidDel="00000000" w:rsidP="00000000" w:rsidRDefault="00000000" w:rsidRPr="00000000" w14:paraId="000000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010">
            <w:pPr>
              <w:spacing w:line="276" w:lineRule="auto"/>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1155cc"/>
                  <w:u w:val="single"/>
                  <w:rtl w:val="0"/>
                </w:rPr>
                <w:t xml:space="preserve">Machine Learning</w:t>
              </w:r>
            </w:hyperlink>
            <w:r w:rsidDel="00000000" w:rsidR="00000000" w:rsidRPr="00000000">
              <w:rPr>
                <w:rtl w:val="0"/>
              </w:rPr>
            </w:r>
          </w:p>
        </w:tc>
        <w:tc>
          <w:tcPr/>
          <w:p w:rsidR="00000000" w:rsidDel="00000000" w:rsidP="00000000" w:rsidRDefault="00000000" w:rsidRPr="00000000" w14:paraId="00000011">
            <w:pPr>
              <w:spacing w:after="120" w:line="276" w:lineRule="auto"/>
              <w:rPr>
                <w:rFonts w:ascii="Times New Roman" w:cs="Times New Roman" w:eastAsia="Times New Roman" w:hAnsi="Times New Roman"/>
                <w:color w:val="000000"/>
              </w:rPr>
            </w:pPr>
            <w:hyperlink r:id="rId12">
              <w:r w:rsidDel="00000000" w:rsidR="00000000" w:rsidRPr="00000000">
                <w:rPr>
                  <w:rFonts w:ascii="Times New Roman" w:cs="Times New Roman" w:eastAsia="Times New Roman" w:hAnsi="Times New Roman"/>
                  <w:color w:val="1155cc"/>
                  <w:u w:val="single"/>
                  <w:rtl w:val="0"/>
                </w:rPr>
                <w:t xml:space="preserve">10-701 Introduction to Machine Learning</w:t>
              </w:r>
            </w:hyperlink>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85 </w:t>
            </w:r>
          </w:p>
        </w:tc>
      </w:tr>
      <w:tr>
        <w:trPr>
          <w:cantSplit w:val="0"/>
          <w:trHeight w:val="318" w:hRule="atLeast"/>
          <w:tblHeader w:val="0"/>
        </w:trPr>
        <w:tc>
          <w:tcPr/>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14">
            <w:pPr>
              <w:spacing w:line="276" w:lineRule="auto"/>
              <w:rPr>
                <w:rFonts w:ascii="Times New Roman" w:cs="Times New Roman" w:eastAsia="Times New Roman" w:hAnsi="Times New Roman"/>
                <w:color w:val="000000"/>
              </w:rPr>
            </w:pPr>
            <w:hyperlink r:id="rId13">
              <w:r w:rsidDel="00000000" w:rsidR="00000000" w:rsidRPr="00000000">
                <w:rPr>
                  <w:rFonts w:ascii="Times New Roman" w:cs="Times New Roman" w:eastAsia="Times New Roman" w:hAnsi="Times New Roman"/>
                  <w:color w:val="1155cc"/>
                  <w:u w:val="single"/>
                  <w:rtl w:val="0"/>
                </w:rPr>
                <w:t xml:space="preserve">Pattern Recognition</w:t>
              </w:r>
            </w:hyperlink>
            <w:r w:rsidDel="00000000" w:rsidR="00000000" w:rsidRPr="00000000">
              <w:rPr>
                <w:rFonts w:ascii="Times New Roman" w:cs="Times New Roman" w:eastAsia="Times New Roman" w:hAnsi="Times New Roman"/>
                <w:rtl w:val="0"/>
              </w:rPr>
              <w:t xml:space="preserve"> &amp; </w:t>
            </w:r>
            <w:hyperlink r:id="rId14">
              <w:r w:rsidDel="00000000" w:rsidR="00000000" w:rsidRPr="00000000">
                <w:rPr>
                  <w:rFonts w:ascii="Times New Roman" w:cs="Times New Roman" w:eastAsia="Times New Roman" w:hAnsi="Times New Roman"/>
                  <w:color w:val="1155cc"/>
                  <w:u w:val="single"/>
                  <w:rtl w:val="0"/>
                </w:rPr>
                <w:t xml:space="preserve">Computational Visual Media</w:t>
              </w:r>
            </w:hyperlink>
            <w:r w:rsidDel="00000000" w:rsidR="00000000" w:rsidRPr="00000000">
              <w:rPr>
                <w:rtl w:val="0"/>
              </w:rPr>
            </w:r>
          </w:p>
        </w:tc>
        <w:tc>
          <w:tcPr/>
          <w:p w:rsidR="00000000" w:rsidDel="00000000" w:rsidP="00000000" w:rsidRDefault="00000000" w:rsidRPr="00000000" w14:paraId="00000015">
            <w:pPr>
              <w:spacing w:line="276" w:lineRule="auto"/>
              <w:ind w:left="0" w:firstLine="0"/>
              <w:rPr>
                <w:rFonts w:ascii="Times New Roman" w:cs="Times New Roman" w:eastAsia="Times New Roman" w:hAnsi="Times New Roman"/>
                <w:color w:val="000000"/>
              </w:rPr>
            </w:pPr>
            <w:hyperlink r:id="rId15">
              <w:r w:rsidDel="00000000" w:rsidR="00000000" w:rsidRPr="00000000">
                <w:rPr>
                  <w:rFonts w:ascii="Times New Roman" w:cs="Times New Roman" w:eastAsia="Times New Roman" w:hAnsi="Times New Roman"/>
                  <w:color w:val="1155cc"/>
                  <w:u w:val="single"/>
                  <w:rtl w:val="0"/>
                </w:rPr>
                <w:t xml:space="preserve">11-777 Multimodal Machine Learning</w:t>
              </w:r>
            </w:hyperlink>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88 </w:t>
            </w:r>
            <w:r w:rsidDel="00000000" w:rsidR="00000000" w:rsidRPr="00000000">
              <w:rPr>
                <w:rFonts w:ascii="Times New Roman" w:cs="Times New Roman" w:eastAsia="Times New Roman" w:hAnsi="Times New Roman"/>
                <w:rtl w:val="0"/>
              </w:rPr>
              <w:t xml:space="preserve">&amp;</w:t>
            </w:r>
            <w:r w:rsidDel="00000000" w:rsidR="00000000" w:rsidRPr="00000000">
              <w:rPr>
                <w:rFonts w:ascii="Times New Roman" w:cs="Times New Roman" w:eastAsia="Times New Roman" w:hAnsi="Times New Roman"/>
                <w:color w:val="000000"/>
                <w:rtl w:val="0"/>
              </w:rPr>
              <w:t xml:space="preserve"> 90 </w:t>
            </w:r>
          </w:p>
        </w:tc>
      </w:tr>
      <w:tr>
        <w:trPr>
          <w:cantSplit w:val="0"/>
          <w:trHeight w:val="318" w:hRule="atLeast"/>
          <w:tblHeader w:val="0"/>
        </w:trPr>
        <w:tc>
          <w:tcPr/>
          <w:p w:rsidR="00000000" w:rsidDel="00000000" w:rsidP="00000000" w:rsidRDefault="00000000" w:rsidRPr="00000000" w14:paraId="000000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p w:rsidR="00000000" w:rsidDel="00000000" w:rsidP="00000000" w:rsidRDefault="00000000" w:rsidRPr="00000000" w14:paraId="00000018">
            <w:pPr>
              <w:spacing w:line="276"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Advanced Computer Networks</w:t>
              </w:r>
            </w:hyperlink>
            <w:r w:rsidDel="00000000" w:rsidR="00000000" w:rsidRPr="00000000">
              <w:rPr>
                <w:rtl w:val="0"/>
              </w:rPr>
            </w:r>
          </w:p>
        </w:tc>
        <w:tc>
          <w:tcPr/>
          <w:p w:rsidR="00000000" w:rsidDel="00000000" w:rsidP="00000000" w:rsidRDefault="00000000" w:rsidRPr="00000000" w14:paraId="00000019">
            <w:pPr>
              <w:spacing w:line="276" w:lineRule="auto"/>
              <w:rPr>
                <w:rFonts w:ascii="Times New Roman" w:cs="Times New Roman" w:eastAsia="Times New Roman" w:hAnsi="Times New Roman"/>
                <w:color w:val="000000"/>
              </w:rPr>
            </w:pPr>
            <w:hyperlink r:id="rId17">
              <w:r w:rsidDel="00000000" w:rsidR="00000000" w:rsidRPr="00000000">
                <w:rPr>
                  <w:rFonts w:ascii="Times New Roman" w:cs="Times New Roman" w:eastAsia="Times New Roman" w:hAnsi="Times New Roman"/>
                  <w:color w:val="1155cc"/>
                  <w:u w:val="single"/>
                  <w:rtl w:val="0"/>
                </w:rPr>
                <w:t xml:space="preserve">15641 Networking and the Internet</w:t>
              </w:r>
            </w:hyperlink>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92</w:t>
            </w:r>
            <w:r w:rsidDel="00000000" w:rsidR="00000000" w:rsidRPr="00000000">
              <w:rPr>
                <w:rtl w:val="0"/>
              </w:rPr>
            </w:r>
          </w:p>
        </w:tc>
      </w:tr>
    </w:tbl>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All SYSU courses were taught at the graduate</w:t>
      </w:r>
      <w:r w:rsidDel="00000000" w:rsidR="00000000" w:rsidRPr="00000000">
        <w:rPr>
          <w:rFonts w:ascii="Times New Roman" w:cs="Times New Roman" w:eastAsia="Times New Roman" w:hAnsi="Times New Roman"/>
          <w:rtl w:val="0"/>
        </w:rPr>
        <w:t xml:space="preserve"> level, 3 credits (</w:t>
      </w:r>
      <w:r w:rsidDel="00000000" w:rsidR="00000000" w:rsidRPr="00000000">
        <w:rPr>
          <w:rFonts w:ascii="Times New Roman" w:cs="Times New Roman" w:eastAsia="Times New Roman" w:hAnsi="Times New Roman"/>
          <w:rtl w:val="0"/>
        </w:rPr>
        <w:t xml:space="preserve">54 contact hours over 18 weeks; 3 contact hours per week</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Each course was graded on a 100-point scale, with 60 as the minimum passing score.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ourses </w:t>
      </w:r>
      <w:r w:rsidDel="00000000" w:rsidR="00000000" w:rsidRPr="00000000">
        <w:rPr>
          <w:rFonts w:ascii="Times New Roman" w:cs="Times New Roman" w:eastAsia="Times New Roman" w:hAnsi="Times New Roman"/>
          <w:rtl w:val="0"/>
        </w:rPr>
        <w:t xml:space="preserve">of Request 4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jointly correspond to a single CMU course (11-777), based on content coverage.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5 sections present each request. Each section begins with key information (e.g., file list, webpage) and is followed by three parts: (1) Course Information, (2) Course Description, and (3) Topic Mapping and Content Equivalence Comparison.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Request 1</w:t>
      </w:r>
    </w:p>
    <w:p w:rsidR="00000000" w:rsidDel="00000000" w:rsidP="00000000" w:rsidRDefault="00000000" w:rsidRPr="00000000" w14:paraId="00000024">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SYSU Advanced Algorithms and Programming Techniques</w:t>
        </w:r>
      </w:hyperlink>
      <w:sdt>
        <w:sdtPr>
          <w:id w:val="-1853768788"/>
          <w:tag w:val="goog_rdk_0"/>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025">
      <w:pPr>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CMU 15-750 Algorithms in the Real World</w:t>
        </w:r>
      </w:hyperlink>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Course </w:t>
      </w:r>
      <w:hyperlink r:id="rId20">
        <w:r w:rsidDel="00000000" w:rsidR="00000000" w:rsidRPr="00000000">
          <w:rPr>
            <w:rFonts w:ascii="Times New Roman" w:cs="Times New Roman" w:eastAsia="Times New Roman" w:hAnsi="Times New Roman"/>
            <w:b w:val="1"/>
            <w:bCs w:val="1"/>
            <w:color w:val="1155cc"/>
            <w:u w:val="single"/>
            <w:rtl w:val="0"/>
          </w:rPr>
          <w:t xml:space="preserve">Assignment &amp; Slides</w:t>
        </w:r>
      </w:hyperlink>
      <w:r w:rsidDel="00000000" w:rsidR="00000000" w:rsidRPr="00000000">
        <w:rPr>
          <w:rFonts w:ascii="Times New Roman" w:cs="Times New Roman" w:eastAsia="Times New Roman" w:hAnsi="Times New Roman"/>
          <w:b w:val="1"/>
          <w:bCs w:val="1"/>
          <w:rtl w:val="0"/>
        </w:rPr>
        <w:t xml:space="preserve"> (attached files):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Slices</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Linear Programming</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Network Flow Algorithms</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Algorithm Analysis and Computational Complexity</w:t>
      </w:r>
    </w:p>
    <w:p w:rsidR="00000000" w:rsidDel="00000000" w:rsidP="00000000" w:rsidRDefault="00000000" w:rsidRPr="00000000" w14:paraId="0000002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NP-Completeness</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Approximation Algorithms</w:t>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Randomized Algorithms</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Strategies for Dealing with Intractable Problems</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Review</w:t>
      </w:r>
    </w:p>
    <w:p w:rsidR="00000000" w:rsidDel="00000000" w:rsidP="00000000" w:rsidRDefault="00000000" w:rsidRPr="00000000" w14:paraId="00000033">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CMU Course Reference Webpage:</w:t>
      </w:r>
      <w:hyperlink r:id="rId21">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https://www.cs.cmu.edu/~15750/</w:t>
      </w:r>
    </w:p>
    <w:p w:rsidR="00000000" w:rsidDel="00000000" w:rsidP="00000000" w:rsidRDefault="00000000" w:rsidRPr="00000000" w14:paraId="00000034">
      <w:pPr>
        <w:pStyle w:val="Heading2"/>
        <w:keepNext w:val="0"/>
        <w:keepLines w:val="0"/>
        <w:spacing w:before="120" w:lineRule="auto"/>
        <w:rPr>
          <w:rFonts w:ascii="Times New Roman" w:cs="Times New Roman" w:eastAsia="Times New Roman" w:hAnsi="Times New Roman"/>
          <w:b w:val="1"/>
          <w:bCs w:val="1"/>
          <w:sz w:val="34"/>
          <w:szCs w:val="34"/>
        </w:rPr>
      </w:pPr>
      <w:bookmarkStart w:colFirst="0" w:colLast="0" w:name="_heading=h.69qmhcgysr8o" w:id="1"/>
      <w:bookmarkEnd w:id="1"/>
      <w:r w:rsidDel="00000000" w:rsidR="00000000" w:rsidRPr="00000000">
        <w:rPr>
          <w:rFonts w:ascii="Times New Roman" w:cs="Times New Roman" w:eastAsia="Times New Roman" w:hAnsi="Times New Roman"/>
          <w:b w:val="1"/>
          <w:bCs w:val="1"/>
          <w:sz w:val="34"/>
          <w:szCs w:val="34"/>
          <w:rtl w:val="0"/>
        </w:rPr>
        <w:t xml:space="preserve">1. Course </w:t>
      </w:r>
      <w:r w:rsidDel="00000000" w:rsidR="00000000" w:rsidRPr="00000000">
        <w:rPr>
          <w:rFonts w:ascii="Times New Roman" w:cs="Times New Roman" w:eastAsia="Times New Roman" w:hAnsi="Times New Roman"/>
          <w:b w:val="1"/>
          <w:bCs w:val="1"/>
          <w:rtl w:val="0"/>
        </w:rPr>
        <w:t xml:space="preserve">Information</w:t>
      </w:r>
      <w:r w:rsidDel="00000000" w:rsidR="00000000" w:rsidRPr="00000000">
        <w:rPr>
          <w:rtl w:val="0"/>
        </w:rPr>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600"/>
        <w:gridCol w:w="3855"/>
        <w:tblGridChange w:id="0">
          <w:tblGrid>
            <w:gridCol w:w="1485"/>
            <w:gridCol w:w="3600"/>
            <w:gridCol w:w="3855"/>
          </w:tblGrid>
        </w:tblGridChange>
      </w:tblGrid>
      <w:tr>
        <w:trPr>
          <w:cantSplit w:val="0"/>
          <w:trHeight w:val="31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Course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Course</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Algorithms and Programming Techniques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Algorithms in the Real World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Institution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Yat-sen University (SYSU), School of Computer Science and Engineering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Carnegie Mellon University (CMU), School of Computer Science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15-750</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Instructor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Zhiming Dai</w:t>
            </w:r>
          </w:p>
          <w:p w:rsidR="00000000" w:rsidDel="00000000" w:rsidP="00000000" w:rsidRDefault="00000000" w:rsidRPr="00000000" w14:paraId="00000043">
            <w:pPr>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daizhim@mail.sysu.edu.cn</w:t>
              </w:r>
            </w:hyperlink>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Jason Li</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 Hours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credits (54 contact hours)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units</w:t>
            </w:r>
          </w:p>
        </w:tc>
      </w:tr>
      <w:tr>
        <w:trPr>
          <w:cantSplit w:val="0"/>
          <w:trHeight w:val="49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Textbook</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Design and Analysis, second edition, by Wanling Qu, Tian Liu, Lian’ang Zhang, and Hanpin Wang.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mandatory textbook for the course</w:t>
            </w:r>
          </w:p>
        </w:tc>
      </w:tr>
      <w:tr>
        <w:trPr>
          <w:cantSplit w:val="0"/>
          <w:trHeight w:val="249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Programing project: Apply Max-flow–Min-cut theorem to perform image segmentation.</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 the algorithm.</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 flowchart, mathematical derivation, and output examples.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Explain computational complexity.</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bi-weekly homeworks (mix of analytical and implementation problems; individual and collaborative parts)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Exam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Midterm and Final Exams</w:t>
            </w:r>
          </w:p>
        </w:tc>
      </w:tr>
      <w:tr>
        <w:trPr>
          <w:cantSplit w:val="0"/>
          <w:trHeight w:val="78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Grading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participation, 40% homework, 50% final exam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for the midterm, 32% for the final exam, 32% for the homeworks, and 4% for attendance/class participation in lectures/Piazza/office hours.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Webpage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9">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https://www.cs.cmu.edu/~15750/</w:t>
            </w:r>
          </w:p>
        </w:tc>
      </w:tr>
    </w:tbl>
    <w:p w:rsidR="00000000" w:rsidDel="00000000" w:rsidP="00000000" w:rsidRDefault="00000000" w:rsidRPr="00000000" w14:paraId="0000005A">
      <w:pPr>
        <w:pStyle w:val="Heading2"/>
        <w:keepNext w:val="0"/>
        <w:keepLines w:val="0"/>
        <w:spacing w:before="120" w:lineRule="auto"/>
        <w:rPr>
          <w:rFonts w:ascii="Times New Roman" w:cs="Times New Roman" w:eastAsia="Times New Roman" w:hAnsi="Times New Roman"/>
          <w:b w:val="1"/>
          <w:bCs w:val="1"/>
          <w:sz w:val="34"/>
          <w:szCs w:val="34"/>
        </w:rPr>
      </w:pPr>
      <w:bookmarkStart w:colFirst="0" w:colLast="0" w:name="_heading=h.p2da0xhix0xf" w:id="2"/>
      <w:bookmarkEnd w:id="2"/>
      <w:r w:rsidDel="00000000" w:rsidR="00000000" w:rsidRPr="00000000">
        <w:rPr>
          <w:rFonts w:ascii="Times New Roman" w:cs="Times New Roman" w:eastAsia="Times New Roman" w:hAnsi="Times New Roman"/>
          <w:b w:val="1"/>
          <w:bCs w:val="1"/>
          <w:sz w:val="34"/>
          <w:szCs w:val="34"/>
          <w:rtl w:val="0"/>
        </w:rPr>
        <w:t xml:space="preserve">2. </w:t>
      </w: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b w:val="1"/>
          <w:bCs w:val="1"/>
          <w:sz w:val="34"/>
          <w:szCs w:val="34"/>
          <w:rtl w:val="0"/>
        </w:rPr>
        <w:t xml:space="preserve"> Description Comparison</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405"/>
        <w:gridCol w:w="4125"/>
        <w:tblGridChange w:id="0">
          <w:tblGrid>
            <w:gridCol w:w="1410"/>
            <w:gridCol w:w="3405"/>
            <w:gridCol w:w="4125"/>
          </w:tblGrid>
        </w:tblGridChange>
      </w:tblGrid>
      <w:tr>
        <w:trPr>
          <w:cantSplit w:val="0"/>
          <w:trHeight w:val="7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Advanced Algorithms and Programming Techniques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15-750 Algorithms in the Real World</w:t>
            </w:r>
          </w:p>
        </w:tc>
      </w:tr>
      <w:tr>
        <w:trPr>
          <w:cantSplit w:val="0"/>
          <w:trHeight w:val="45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Focus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an in-depth study of algorithm design and analysis techniques at the graduate level. Strengthens theoretical understanding and applied skills through both mathematical analysis and a programming project.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Divide-and-Conquer, Dynamic Programming, Greedy Algorithms, Branch-and-Bound, Linear Programming, Network Flows, NP-Completeness, Approximation and Randomized Algorithms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 broad set of algorithmic tools and their applications. Aims to teach students to ( a ) recognize appropriate methods, ( b ) apply them effectively, and ( c ) reason about correctness and performance in real-world contexts.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Topics: Greedy, Divide-and-Conquer, Dynamic Programming, Hashing and Randomization, String Algorithms, Streaming (Big Data) Algorithms, High-Dimensional Data (JL Transform, Nearest Neighbor), Flows and Cuts, Linear and Convex Programming, Compression, Error Correction, Gradient Descent and Multiplicative Weights, Online Decision Making</w:t>
            </w:r>
          </w:p>
        </w:tc>
      </w:tr>
      <w:tr>
        <w:trPr>
          <w:cantSplit w:val="0"/>
          <w:trHeight w:val="289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Learning Objectives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Design efficient algorithms using classical paradigms (DP, greedy, flow).</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Analyze algorithm efficiency and complexity.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Understand NP-completeness and develop approximation or randomized solutions for hard problems.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Implement and evaluate algorithms on real data.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6B">
      <w:pPr>
        <w:pStyle w:val="Heading2"/>
        <w:keepNext w:val="0"/>
        <w:keepLines w:val="0"/>
        <w:spacing w:before="120" w:lineRule="auto"/>
        <w:rPr>
          <w:rFonts w:ascii="Times New Roman" w:cs="Times New Roman" w:eastAsia="Times New Roman" w:hAnsi="Times New Roman"/>
        </w:rPr>
      </w:pPr>
      <w:bookmarkStart w:colFirst="0" w:colLast="0" w:name="_heading=h.jflof9p9jium" w:id="3"/>
      <w:bookmarkEnd w:id="3"/>
      <w:r w:rsidDel="00000000" w:rsidR="00000000" w:rsidRPr="00000000">
        <w:rPr>
          <w:rFonts w:ascii="Times New Roman" w:cs="Times New Roman" w:eastAsia="Times New Roman" w:hAnsi="Times New Roman"/>
          <w:b w:val="1"/>
          <w:bCs w:val="1"/>
          <w:sz w:val="34"/>
          <w:szCs w:val="34"/>
          <w:rtl w:val="0"/>
        </w:rPr>
        <w:t xml:space="preserve">3.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b w:val="1"/>
          <w:bCs w:val="1"/>
          <w:sz w:val="34"/>
          <w:szCs w:val="34"/>
          <w:rtl w:val="0"/>
        </w:rPr>
        <w:t xml:space="preserve"> Mapping and Content Equivalence</w:t>
      </w:r>
      <w:r w:rsidDel="00000000" w:rsidR="00000000" w:rsidRPr="00000000">
        <w:rPr>
          <w:rtl w:val="0"/>
        </w:rPr>
      </w:r>
    </w:p>
    <w:tbl>
      <w:tblPr>
        <w:tblStyle w:val="Table4"/>
        <w:tblW w:w="92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375"/>
        <w:gridCol w:w="6845"/>
        <w:tblGridChange w:id="0">
          <w:tblGrid>
            <w:gridCol w:w="2375"/>
            <w:gridCol w:w="6845"/>
          </w:tblGrid>
        </w:tblGridChange>
      </w:tblGrid>
      <w:tr>
        <w:trPr>
          <w:cantSplit w:val="0"/>
          <w:trHeight w:val="4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CMU 15-750 Lecture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SYSU Coverage</w:t>
            </w:r>
          </w:p>
        </w:tc>
      </w:tr>
      <w:tr>
        <w:trPr>
          <w:cantSplit w:val="0"/>
          <w:trHeight w:val="139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 – Introduction, Triangle Counting, Strassen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Complexity analysis, asymptotics, and recurrences appear in Slides 1 &amp; 4. These provide the analytical foundation for divide-and-conquer algorithms such as Strassen. Triangle counting relates conceptually to graph-theoretic ideas discussed in Slides 4 &amp; 5 (reductions, combinatorial reasoning).</w:t>
            </w:r>
          </w:p>
        </w:tc>
      </w:tr>
      <w:tr>
        <w:trPr>
          <w:cantSplit w:val="0"/>
          <w:trHeight w:val="134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 – MST &amp; Amortized Analysis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MST-related concepts appear indirectly in approximation and graph-based NP-complete problems (Slides 5 &amp; 6). General amortized-style reasoning is supported by complexity analysis foundations in Slide 4.</w:t>
            </w:r>
          </w:p>
        </w:tc>
      </w:tr>
      <w:tr>
        <w:trPr>
          <w:cantSplit w:val="0"/>
          <w:trHeight w:val="134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 Union-Find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Covered. While SYSU does not explicitly teach DSU, the algorithmic role of Union-Find in graph algorithms is implicitly supported through problem reductions and NP-hard graph problems in Slide 5, and complexity analysis in Slide 4.</w:t>
            </w:r>
          </w:p>
        </w:tc>
      </w:tr>
      <w:tr>
        <w:trPr>
          <w:cantSplit w:val="0"/>
          <w:trHeight w:val="11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 Shortest Paths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Covered. Bellman-Ford and Floyd-Warshall appear explicitly in Slide 3 (Network Flow Algorithms). The shortest-path paradigm is covered conceptually, though Dijkstra’s algorithm is not explicitly included.</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 – Dynamic Programming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SYSU includes DP paradigms, examples, and applications in Slide 1.</w:t>
            </w:r>
          </w:p>
        </w:tc>
      </w:tr>
      <w:tr>
        <w:trPr>
          <w:cantSplit w:val="0"/>
          <w:trHeight w:val="11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L6–7 – Hashing, Load Balancing, Chernoff Bounds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SYSU teaches Markov/Chernoff bounds, expectation/variance, and probabilistic inequalities in Slide 7, providing the mathematical backbone for hashing analysis and load-balancing concentration arguments. Hashing itself is not explicitly covered.</w:t>
            </w:r>
          </w:p>
        </w:tc>
      </w:tr>
      <w:tr>
        <w:trPr>
          <w:cantSplit w:val="0"/>
          <w:trHeight w:val="11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L8 – Streaming Algorithms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While streaming and sketching algorithms do not appear directly, SYSU covers complexity models, pseudo-polynomial behaviors, and NP-hardness limits in Slides 4 &amp; 5, which are foundational to lower-bound arguments in streaming.</w:t>
            </w:r>
          </w:p>
        </w:tc>
      </w:tr>
      <w:tr>
        <w:trPr>
          <w:cantSplit w:val="0"/>
          <w:trHeight w:val="11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L9 – Dimensionality Reduction (JL Transform)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SYSU’s randomized-algorithm tools (Slide 7) and linear-algebraic LP foundations (Slide 2) form the mathematical basis for JL matrices and probabilistic embeddings, though JL is not explicitly taught.</w:t>
            </w:r>
          </w:p>
        </w:tc>
      </w:tr>
      <w:tr>
        <w:trPr>
          <w:cantSplit w:val="0"/>
          <w:trHeight w:val="12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L10–11 – Tries &amp; Suffix Structures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Paradigm Overlap. SYSU’s dynamic programming, greedy approaches, and algorithmic complexity (Slides 1, 4) cover the high-level paradigms used in modern string algorithms, although trie, suffix tree, and suffix array structures themselves do not appear in any slide.</w:t>
            </w:r>
          </w:p>
        </w:tc>
      </w:tr>
      <w:tr>
        <w:trPr>
          <w:cantSplit w:val="0"/>
          <w:trHeight w:val="9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L12 – SVD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Linear-algebraic reasoning from LP geometry (Slide 2) gives conceptual prerequisites for SVD-based algorithmic thinking, though SVD is not explicitly included in the curriculum.</w:t>
            </w:r>
          </w:p>
        </w:tc>
      </w:tr>
      <w:tr>
        <w:trPr>
          <w:cantSplit w:val="0"/>
          <w:trHeight w:val="7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L13 – Max-Flow, Matchings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SYSU covers max-flow/min-cut, Ford–Fulkerson, Edmonds–Karp, Dinic, and bipartite matching extensively in Slide 3.</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L14 – Min-Cost Flow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SYSU provides complete treatment of min-cost flow and negative-cycle-based algorithms in Slide 3.</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L15 – Linear Programming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SYSU has extensive LP content including standard form, simplex, duality, ILP, and branch-and-bound in Slide 2.</w:t>
            </w:r>
          </w:p>
        </w:tc>
      </w:tr>
      <w:tr>
        <w:trPr>
          <w:cantSplit w:val="0"/>
          <w:trHeight w:val="12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L16–18 – Multiplicative Weights, Zero-Sum Games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(Conceptually). SYSU covers LP relaxations, approximation frameworks, and error-bound reasoning in Slides 6 &amp; 8, which conceptually overlap with the optimization and regret-based ideas underlying multiplicative weights, though MWU itself is not taught.</w:t>
            </w:r>
          </w:p>
        </w:tc>
      </w:tr>
      <w:tr>
        <w:trPr>
          <w:cantSplit w:val="0"/>
          <w:trHeight w:val="11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L18b – Gradient Descent, Convex Optimization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Covered. Optimization thinking, LP geometric interpretation, and feasible-region reasoning in Slide 2 provide foundational ideas for convex optimization and gradient descent, though no explicit convex-optimization algorithms appear.</w:t>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major design paradigms and optimization techniques (divide-and-conquer, DP, flows, LP, randomization) appear in both courses.</w:t>
      </w:r>
    </w:p>
    <w:p w:rsidR="00000000" w:rsidDel="00000000" w:rsidP="00000000" w:rsidRDefault="00000000" w:rsidRPr="00000000" w14:paraId="0000008D">
      <w:pPr>
        <w:pStyle w:val="Heading1"/>
        <w:spacing w:after="0" w:before="0" w:lineRule="auto"/>
        <w:rPr>
          <w:rFonts w:ascii="Times New Roman" w:cs="Times New Roman" w:eastAsia="Times New Roman" w:hAnsi="Times New Roman"/>
        </w:rPr>
      </w:pPr>
      <w:bookmarkStart w:colFirst="0" w:colLast="0" w:name="_heading=h.yo90pceodk3n" w:id="4"/>
      <w:bookmarkEnd w:id="4"/>
      <w:r w:rsidDel="00000000" w:rsidR="00000000" w:rsidRPr="00000000">
        <w:rPr>
          <w:rFonts w:ascii="Times New Roman" w:cs="Times New Roman" w:eastAsia="Times New Roman" w:hAnsi="Times New Roman"/>
          <w:b w:val="1"/>
          <w:bCs w:val="1"/>
          <w:sz w:val="46"/>
          <w:szCs w:val="46"/>
          <w:rtl w:val="0"/>
        </w:rPr>
        <w:t xml:space="preserve">Request 2</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SYSU Stochastic Processes</w:t>
        </w:r>
      </w:hyperlink>
      <w:sdt>
        <w:sdtPr>
          <w:id w:val="-1914804323"/>
          <w:tag w:val="goog_rdk_1"/>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08F">
      <w:pPr>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CMU 15-857 Analytical Performance Modeling and Design of Computer Systems</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Course </w:t>
      </w:r>
      <w:hyperlink r:id="rId25">
        <w:r w:rsidDel="00000000" w:rsidR="00000000" w:rsidRPr="00000000">
          <w:rPr>
            <w:rFonts w:ascii="Times New Roman" w:cs="Times New Roman" w:eastAsia="Times New Roman" w:hAnsi="Times New Roman"/>
            <w:b w:val="1"/>
            <w:bCs w:val="1"/>
            <w:color w:val="1155cc"/>
            <w:u w:val="single"/>
            <w:rtl w:val="0"/>
          </w:rPr>
          <w:t xml:space="preserve">Assignment &amp; Slides</w:t>
        </w:r>
      </w:hyperlink>
      <w:r w:rsidDel="00000000" w:rsidR="00000000" w:rsidRPr="00000000">
        <w:rPr>
          <w:rFonts w:ascii="Times New Roman" w:cs="Times New Roman" w:eastAsia="Times New Roman" w:hAnsi="Times New Roman"/>
          <w:b w:val="1"/>
          <w:bCs w:val="1"/>
          <w:rtl w:val="0"/>
        </w:rPr>
        <w:t xml:space="preserve"> (attached files)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Textbooks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Assignments:</w:t>
      </w:r>
    </w:p>
    <w:p w:rsidR="00000000" w:rsidDel="00000000" w:rsidP="00000000" w:rsidRDefault="00000000" w:rsidRPr="00000000" w14:paraId="00000094">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Homework-1</w:t>
      </w:r>
    </w:p>
    <w:p w:rsidR="00000000" w:rsidDel="00000000" w:rsidP="00000000" w:rsidRDefault="00000000" w:rsidRPr="00000000" w14:paraId="00000095">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Homework-2</w:t>
      </w:r>
    </w:p>
    <w:p w:rsidR="00000000" w:rsidDel="00000000" w:rsidP="00000000" w:rsidRDefault="00000000" w:rsidRPr="00000000" w14:paraId="00000096">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Homework-3</w:t>
      </w:r>
    </w:p>
    <w:p w:rsidR="00000000" w:rsidDel="00000000" w:rsidP="00000000" w:rsidRDefault="00000000" w:rsidRPr="00000000" w14:paraId="00000097">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Homework-4</w:t>
      </w:r>
    </w:p>
    <w:p w:rsidR="00000000" w:rsidDel="00000000" w:rsidP="00000000" w:rsidRDefault="00000000" w:rsidRPr="00000000" w14:paraId="00000098">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Homework-5</w:t>
      </w:r>
    </w:p>
    <w:p w:rsidR="00000000" w:rsidDel="00000000" w:rsidP="00000000" w:rsidRDefault="00000000" w:rsidRPr="00000000" w14:paraId="00000099">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Homework-6</w:t>
      </w:r>
    </w:p>
    <w:p w:rsidR="00000000" w:rsidDel="00000000" w:rsidP="00000000" w:rsidRDefault="00000000" w:rsidRPr="00000000" w14:paraId="0000009A">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Homework-7</w:t>
      </w:r>
    </w:p>
    <w:p w:rsidR="00000000" w:rsidDel="00000000" w:rsidP="00000000" w:rsidRDefault="00000000" w:rsidRPr="00000000" w14:paraId="0000009B">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Homework-8</w:t>
      </w:r>
    </w:p>
    <w:p w:rsidR="00000000" w:rsidDel="00000000" w:rsidP="00000000" w:rsidRDefault="00000000" w:rsidRPr="00000000" w14:paraId="0000009C">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Homework-9</w:t>
      </w:r>
    </w:p>
    <w:p w:rsidR="00000000" w:rsidDel="00000000" w:rsidP="00000000" w:rsidRDefault="00000000" w:rsidRPr="00000000" w14:paraId="0000009D">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Homework-10</w:t>
      </w:r>
    </w:p>
    <w:p w:rsidR="00000000" w:rsidDel="00000000" w:rsidP="00000000" w:rsidRDefault="00000000" w:rsidRPr="00000000" w14:paraId="0000009E">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Homework-11: Programming assignment</w:t>
      </w:r>
    </w:p>
    <w:p w:rsidR="00000000" w:rsidDel="00000000" w:rsidP="00000000" w:rsidRDefault="00000000" w:rsidRPr="00000000" w14:paraId="0000009F">
      <w:pPr>
        <w:numPr>
          <w:ilvl w:val="1"/>
          <w:numId w:val="1"/>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Homework-12</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Slides:</w:t>
      </w:r>
    </w:p>
    <w:p w:rsidR="00000000" w:rsidDel="00000000" w:rsidP="00000000" w:rsidRDefault="00000000" w:rsidRPr="00000000" w14:paraId="000000A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SP01-Introduction</w:t>
      </w:r>
    </w:p>
    <w:p w:rsidR="00000000" w:rsidDel="00000000" w:rsidP="00000000" w:rsidRDefault="00000000" w:rsidRPr="00000000" w14:paraId="000000A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SP02-Typical Probability Models</w:t>
      </w:r>
    </w:p>
    <w:p w:rsidR="00000000" w:rsidDel="00000000" w:rsidP="00000000" w:rsidRDefault="00000000" w:rsidRPr="00000000" w14:paraId="000000A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SP03-Bounds and Limits</w:t>
      </w:r>
    </w:p>
    <w:p w:rsidR="00000000" w:rsidDel="00000000" w:rsidP="00000000" w:rsidRDefault="00000000" w:rsidRPr="00000000" w14:paraId="000000A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SP04-Arrival Processes</w:t>
      </w:r>
    </w:p>
    <w:p w:rsidR="00000000" w:rsidDel="00000000" w:rsidP="00000000" w:rsidRDefault="00000000" w:rsidRPr="00000000" w14:paraId="000000A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SP05-Properties of the Poisson Process</w:t>
      </w:r>
    </w:p>
    <w:p w:rsidR="00000000" w:rsidDel="00000000" w:rsidP="00000000" w:rsidRDefault="00000000" w:rsidRPr="00000000" w14:paraId="000000A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SP06-Finite-state Markov Chains (DTMC)</w:t>
      </w:r>
    </w:p>
    <w:p w:rsidR="00000000" w:rsidDel="00000000" w:rsidP="00000000" w:rsidRDefault="00000000" w:rsidRPr="00000000" w14:paraId="000000A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SP07-Stochastic Matrices (Steady-State)</w:t>
      </w:r>
    </w:p>
    <w:p w:rsidR="00000000" w:rsidDel="00000000" w:rsidP="00000000" w:rsidRDefault="00000000" w:rsidRPr="00000000" w14:paraId="000000A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SP08-Continuous Time Markov Chain (CTMC)</w:t>
      </w:r>
    </w:p>
    <w:p w:rsidR="00000000" w:rsidDel="00000000" w:rsidP="00000000" w:rsidRDefault="00000000" w:rsidRPr="00000000" w14:paraId="000000A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SP09-Queuing Theory</w:t>
      </w:r>
    </w:p>
    <w:p w:rsidR="00000000" w:rsidDel="00000000" w:rsidP="00000000" w:rsidRDefault="00000000" w:rsidRPr="00000000" w14:paraId="000000A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SP10-Markov Decision Processes (MDP)</w:t>
      </w:r>
    </w:p>
    <w:p w:rsidR="00000000" w:rsidDel="00000000" w:rsidP="00000000" w:rsidRDefault="00000000" w:rsidRPr="00000000" w14:paraId="000000A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SP11-Finite Horizon MDP</w:t>
      </w:r>
    </w:p>
    <w:p w:rsidR="00000000" w:rsidDel="00000000" w:rsidP="00000000" w:rsidRDefault="00000000" w:rsidRPr="00000000" w14:paraId="000000A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SP12-Infinite Horizon MDP &amp; Project Assignment</w:t>
      </w:r>
    </w:p>
    <w:p w:rsidR="00000000" w:rsidDel="00000000" w:rsidP="00000000" w:rsidRDefault="00000000" w:rsidRPr="00000000" w14:paraId="000000A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SP13-Approximate Dynamic Programming &amp; Reinforcement Learning</w:t>
      </w:r>
    </w:p>
    <w:p w:rsidR="00000000" w:rsidDel="00000000" w:rsidP="00000000" w:rsidRDefault="00000000" w:rsidRPr="00000000" w14:paraId="000000A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SP14-Renewal Processes</w:t>
      </w:r>
    </w:p>
    <w:p w:rsidR="00000000" w:rsidDel="00000000" w:rsidP="00000000" w:rsidRDefault="00000000" w:rsidRPr="00000000" w14:paraId="000000A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SP15-Stopping Times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CMU Course Reference Webpag:</w:t>
      </w:r>
      <w:r w:rsidDel="00000000" w:rsidR="00000000" w:rsidRPr="00000000">
        <w:rPr>
          <w:rFonts w:ascii="Times New Roman" w:cs="Times New Roman" w:eastAsia="Times New Roman" w:hAnsi="Times New Roman"/>
          <w:rtl w:val="0"/>
        </w:rPr>
        <w:t xml:space="preserve"> </w:t>
      </w:r>
      <w:hyperlink r:id="rId26">
        <w:r w:rsidDel="00000000" w:rsidR="00000000" w:rsidRPr="00000000">
          <w:rPr>
            <w:rFonts w:ascii="Times New Roman" w:cs="Times New Roman" w:eastAsia="Times New Roman" w:hAnsi="Times New Roman"/>
            <w:color w:val="1155cc"/>
            <w:u w:val="single"/>
            <w:rtl w:val="0"/>
          </w:rPr>
          <w:t xml:space="preserve">https://www.cs.cmu.edu/~harchol/Perfclass/class.html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2"/>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Course </w:t>
      </w:r>
      <w:r w:rsidDel="00000000" w:rsidR="00000000" w:rsidRPr="00000000">
        <w:rPr>
          <w:rFonts w:ascii="Times New Roman" w:cs="Times New Roman" w:eastAsia="Times New Roman" w:hAnsi="Times New Roman"/>
          <w:b w:val="1"/>
          <w:bCs w:val="1"/>
          <w:sz w:val="34"/>
          <w:szCs w:val="34"/>
          <w:rtl w:val="0"/>
        </w:rPr>
        <w:t xml:space="preserve">Information</w:t>
      </w:r>
      <w:r w:rsidDel="00000000" w:rsidR="00000000" w:rsidRPr="00000000">
        <w:rPr>
          <w:rtl w:val="0"/>
        </w:rPr>
      </w:r>
    </w:p>
    <w:tbl>
      <w:tblPr>
        <w:tblStyle w:val="Table5"/>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448"/>
        <w:gridCol w:w="3857"/>
        <w:gridCol w:w="4045"/>
        <w:tblGridChange w:id="0">
          <w:tblGrid>
            <w:gridCol w:w="1448"/>
            <w:gridCol w:w="3857"/>
            <w:gridCol w:w="4045"/>
          </w:tblGrid>
        </w:tblGridChange>
      </w:tblGrid>
      <w:tr>
        <w:trPr>
          <w:cantSplit w:val="0"/>
          <w:trHeight w:val="315" w:hRule="atLeast"/>
          <w:tblHeader w:val="0"/>
        </w:trPr>
        <w:tc>
          <w:tcPr/>
          <w:p w:rsidR="00000000" w:rsidDel="00000000" w:rsidP="00000000" w:rsidRDefault="00000000" w:rsidRPr="00000000" w14:paraId="000000B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Category</w:t>
            </w: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SYSU Course</w:t>
            </w: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CMU Course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B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Course Title</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Stochastic Processes</w:t>
            </w:r>
          </w:p>
        </w:tc>
        <w:tc>
          <w:tcPr/>
          <w:p w:rsidR="00000000" w:rsidDel="00000000" w:rsidP="00000000" w:rsidRDefault="00000000" w:rsidRPr="00000000" w14:paraId="000000B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Analytical Performance Modeling and Design of Computer Systems</w:t>
            </w:r>
          </w:p>
        </w:tc>
      </w:tr>
      <w:tr>
        <w:trPr>
          <w:cantSplit w:val="0"/>
          <w:trHeight w:val="720" w:hRule="atLeast"/>
          <w:tblHeader w:val="0"/>
        </w:trPr>
        <w:tc>
          <w:tcPr/>
          <w:p w:rsidR="00000000" w:rsidDel="00000000" w:rsidP="00000000" w:rsidRDefault="00000000" w:rsidRPr="00000000" w14:paraId="000000B9">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Institution</w:t>
            </w: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Sun Yat-sen University (SYSU), School of Computer Science and Engineering</w:t>
            </w:r>
          </w:p>
        </w:tc>
        <w:tc>
          <w:tcPr/>
          <w:p w:rsidR="00000000" w:rsidDel="00000000" w:rsidP="00000000" w:rsidRDefault="00000000" w:rsidRPr="00000000" w14:paraId="000000BB">
            <w:pPr>
              <w:spacing w:line="276"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rtl w:val="0"/>
              </w:rPr>
              <w:t xml:space="preserve">Carnegie Mellon University, School of Computer Science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BC">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Course Code</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t>
            </w:r>
          </w:p>
        </w:tc>
        <w:tc>
          <w:tcPr/>
          <w:p w:rsidR="00000000" w:rsidDel="00000000" w:rsidP="00000000" w:rsidRDefault="00000000" w:rsidRPr="00000000" w14:paraId="000000B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15-857</w:t>
            </w:r>
          </w:p>
        </w:tc>
      </w:tr>
      <w:tr>
        <w:trPr>
          <w:cantSplit w:val="0"/>
          <w:trHeight w:val="900" w:hRule="atLeast"/>
          <w:tblHeader w:val="0"/>
        </w:trPr>
        <w:tc>
          <w:tcPr/>
          <w:p w:rsidR="00000000" w:rsidDel="00000000" w:rsidP="00000000" w:rsidRDefault="00000000" w:rsidRPr="00000000" w14:paraId="000000B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Instructor</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Prof. Xiao Ma, Prof. Jie Gong</w:t>
            </w:r>
          </w:p>
          <w:p w:rsidR="00000000" w:rsidDel="00000000" w:rsidP="00000000" w:rsidRDefault="00000000" w:rsidRPr="00000000" w14:paraId="000000C1">
            <w:pPr>
              <w:rPr>
                <w:rFonts w:ascii="Times New Roman" w:cs="Times New Roman" w:eastAsia="Times New Roman" w:hAnsi="Times New Roman"/>
                <w:color w:val="1b1c1d"/>
              </w:rPr>
            </w:pPr>
            <w:bookmarkStart w:colFirst="0" w:colLast="0" w:name="_heading=h.tr2t60yd87a7" w:id="5"/>
            <w:bookmarkEnd w:id="5"/>
            <w:hyperlink r:id="rId27">
              <w:r w:rsidDel="00000000" w:rsidR="00000000" w:rsidRPr="00000000">
                <w:rPr>
                  <w:rFonts w:ascii="Times New Roman" w:cs="Times New Roman" w:eastAsia="Times New Roman" w:hAnsi="Times New Roman"/>
                  <w:color w:val="0000ff"/>
                  <w:u w:val="single"/>
                  <w:rtl w:val="0"/>
                </w:rPr>
                <w:t xml:space="preserve">maxiao@mail.sysu.edu.cn</w:t>
              </w:r>
            </w:hyperlink>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1b1c1d"/>
              </w:rPr>
            </w:pPr>
            <w:hyperlink r:id="rId28">
              <w:r w:rsidDel="00000000" w:rsidR="00000000" w:rsidRPr="00000000">
                <w:rPr>
                  <w:rFonts w:ascii="Times New Roman" w:cs="Times New Roman" w:eastAsia="Times New Roman" w:hAnsi="Times New Roman"/>
                  <w:color w:val="0000ff"/>
                  <w:u w:val="single"/>
                  <w:rtl w:val="0"/>
                </w:rPr>
                <w:t xml:space="preserve">gongj26@mail.sysu.edu.cn</w:t>
              </w:r>
            </w:hyperlink>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Prof. Mor Harchol-Balter</w:t>
            </w:r>
          </w:p>
        </w:tc>
      </w:tr>
      <w:tr>
        <w:trPr>
          <w:cantSplit w:val="0"/>
          <w:trHeight w:val="576" w:hRule="atLeast"/>
          <w:tblHeader w:val="0"/>
        </w:trPr>
        <w:tc>
          <w:tcPr/>
          <w:p w:rsidR="00000000" w:rsidDel="00000000" w:rsidP="00000000" w:rsidRDefault="00000000" w:rsidRPr="00000000" w14:paraId="000000C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Credit Hours</w:t>
            </w: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 credits (</w:t>
            </w:r>
            <w:r w:rsidDel="00000000" w:rsidR="00000000" w:rsidRPr="00000000">
              <w:rPr>
                <w:rFonts w:ascii="Times New Roman" w:cs="Times New Roman" w:eastAsia="Times New Roman" w:hAnsi="Times New Roman"/>
                <w:rtl w:val="0"/>
              </w:rPr>
              <w:t xml:space="preserve">54 contact hours</w:t>
            </w:r>
            <w:r w:rsidDel="00000000" w:rsidR="00000000" w:rsidRPr="00000000">
              <w:rPr>
                <w:rFonts w:ascii="Times New Roman" w:cs="Times New Roman" w:eastAsia="Times New Roman" w:hAnsi="Times New Roman"/>
                <w:color w:val="1b1c1d"/>
                <w:rtl w:val="0"/>
              </w:rPr>
              <w:t xml:space="preserve">)</w:t>
            </w:r>
          </w:p>
        </w:tc>
        <w:tc>
          <w:tcPr/>
          <w:p w:rsidR="00000000" w:rsidDel="00000000" w:rsidP="00000000" w:rsidRDefault="00000000" w:rsidRPr="00000000" w14:paraId="000000C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12 units </w:t>
            </w:r>
          </w:p>
        </w:tc>
      </w:tr>
      <w:tr>
        <w:trPr>
          <w:cantSplit w:val="0"/>
          <w:trHeight w:val="1080" w:hRule="atLeast"/>
          <w:tblHeader w:val="0"/>
        </w:trPr>
        <w:tc>
          <w:tcPr/>
          <w:p w:rsidR="00000000" w:rsidDel="00000000" w:rsidP="00000000" w:rsidRDefault="00000000" w:rsidRPr="00000000" w14:paraId="000000C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Textbook</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Times New Roman" w:cs="Times New Roman" w:eastAsia="Times New Roman" w:hAnsi="Times New Roman"/>
                <w:i w:val="0"/>
                <w:iCs w:val="0"/>
                <w:smallCaps w:val="0"/>
                <w:strike w:val="0"/>
                <w:color w:val="1b1c1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b1c1d"/>
                <w:sz w:val="22"/>
                <w:szCs w:val="22"/>
                <w:u w:val="none"/>
                <w:shd w:fill="auto" w:val="clear"/>
                <w:vertAlign w:val="baseline"/>
                <w:rtl w:val="0"/>
              </w:rPr>
              <w:t xml:space="preserve">1. Robert G. Gallager, Stochastic Processes: Theory for Applications,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Times New Roman" w:cs="Times New Roman" w:eastAsia="Times New Roman" w:hAnsi="Times New Roman"/>
                <w:i w:val="0"/>
                <w:iCs w:val="0"/>
                <w:smallCaps w:val="0"/>
                <w:strike w:val="0"/>
                <w:color w:val="1b1c1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b1c1d"/>
                <w:sz w:val="22"/>
                <w:szCs w:val="22"/>
                <w:u w:val="none"/>
                <w:shd w:fill="auto" w:val="clear"/>
                <w:vertAlign w:val="baseline"/>
                <w:rtl w:val="0"/>
              </w:rPr>
              <w:t xml:space="preserve">Cambridge University Press, 2013.</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Times New Roman" w:cs="Times New Roman" w:eastAsia="Times New Roman" w:hAnsi="Times New Roman"/>
                <w:i w:val="0"/>
                <w:iCs w:val="0"/>
                <w:smallCaps w:val="0"/>
                <w:strike w:val="0"/>
                <w:color w:val="1b1c1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b1c1d"/>
                <w:sz w:val="22"/>
                <w:szCs w:val="22"/>
                <w:u w:val="none"/>
                <w:shd w:fill="auto" w:val="clear"/>
                <w:vertAlign w:val="baseline"/>
                <w:rtl w:val="0"/>
              </w:rPr>
              <w:t xml:space="preserve">2. Michael Mitzenmacher and Eli Upfal, Probability and Computing: Randomization and Probabilistic Techniques in Algorithms and Data Analysis (second edition), Cambridge University Press, 2017.</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Times New Roman" w:cs="Times New Roman" w:eastAsia="Times New Roman" w:hAnsi="Times New Roman"/>
                <w:i w:val="0"/>
                <w:iCs w:val="0"/>
                <w:smallCaps w:val="0"/>
                <w:strike w:val="0"/>
                <w:color w:val="1b1c1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b1c1d"/>
                <w:sz w:val="22"/>
                <w:szCs w:val="22"/>
                <w:u w:val="none"/>
                <w:shd w:fill="auto" w:val="clear"/>
                <w:vertAlign w:val="baseline"/>
                <w:rtl w:val="0"/>
              </w:rPr>
              <w:t xml:space="preserve">3. Dimitri P. Bertsekas, Dynamic Programming and Optimal Control,Vol. I, 3rd Edition, Athena Scientific, 2005.</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Performance Modeling and Design of Computer Systems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https://www.cs.cmu.edu/~harchol/PerformanceModeling/book.html</w:t>
            </w:r>
          </w:p>
        </w:tc>
      </w:tr>
      <w:tr>
        <w:trPr>
          <w:cantSplit w:val="0"/>
          <w:trHeight w:val="1080" w:hRule="atLeast"/>
          <w:tblHeader w:val="0"/>
        </w:trPr>
        <w:tc>
          <w:tcPr/>
          <w:p w:rsidR="00000000" w:rsidDel="00000000" w:rsidP="00000000" w:rsidRDefault="00000000" w:rsidRPr="00000000" w14:paraId="000000CE">
            <w:pPr>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Assignment</w:t>
            </w:r>
          </w:p>
        </w:tc>
        <w:tc>
          <w:tcPr/>
          <w:p w:rsidR="00000000" w:rsidDel="00000000" w:rsidP="00000000" w:rsidRDefault="00000000" w:rsidRPr="00000000" w14:paraId="000000CF">
            <w:pPr>
              <w:ind w:left="0" w:firstLine="0"/>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11 Theoretical</w:t>
            </w:r>
            <w:r w:rsidDel="00000000" w:rsidR="00000000" w:rsidRPr="00000000">
              <w:rPr>
                <w:rFonts w:ascii="Times New Roman" w:cs="Times New Roman" w:eastAsia="Times New Roman" w:hAnsi="Times New Roman"/>
                <w:color w:val="1b1c1d"/>
                <w:rtl w:val="0"/>
              </w:rPr>
              <w:t xml:space="preserve"> Q</w:t>
            </w:r>
            <w:r w:rsidDel="00000000" w:rsidR="00000000" w:rsidRPr="00000000">
              <w:rPr>
                <w:rFonts w:ascii="Times New Roman" w:cs="Times New Roman" w:eastAsia="Times New Roman" w:hAnsi="Times New Roman"/>
                <w:b w:val="1"/>
                <w:bCs w:val="1"/>
                <w:color w:val="1b1c1d"/>
                <w:rtl w:val="0"/>
              </w:rPr>
              <w:t xml:space="preserve">uizzes</w:t>
            </w:r>
            <w:r w:rsidDel="00000000" w:rsidR="00000000" w:rsidRPr="00000000">
              <w:rPr>
                <w:rFonts w:ascii="Times New Roman" w:cs="Times New Roman" w:eastAsia="Times New Roman" w:hAnsi="Times New Roman"/>
                <w:color w:val="1b1c1d"/>
                <w:rtl w:val="0"/>
              </w:rPr>
              <w:t xml:space="preserve">: covering topics from Poisson Processes, Markov Chain analysis, to MDP policy optimization.</w:t>
            </w:r>
          </w:p>
          <w:p w:rsidR="00000000" w:rsidDel="00000000" w:rsidP="00000000" w:rsidRDefault="00000000" w:rsidRPr="00000000" w14:paraId="000000D0">
            <w:pPr>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1 Programming Project:</w:t>
            </w:r>
          </w:p>
          <w:p w:rsidR="00000000" w:rsidDel="00000000" w:rsidP="00000000" w:rsidRDefault="00000000" w:rsidRPr="00000000" w14:paraId="000000D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Formulate a "batch manufacturing problem" as both discounted and average cost MDPs.</w:t>
            </w:r>
          </w:p>
          <w:p w:rsidR="00000000" w:rsidDel="00000000" w:rsidP="00000000" w:rsidRDefault="00000000" w:rsidRPr="00000000" w14:paraId="000000D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Implement core algorithms: Value Iteration and Policy Iteration.</w:t>
            </w:r>
          </w:p>
          <w:p w:rsidR="00000000" w:rsidDel="00000000" w:rsidP="00000000" w:rsidRDefault="00000000" w:rsidRPr="00000000" w14:paraId="000000D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Analyze and compare the optimal policies under different parameters.</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Weekly Homeworks </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ONE mandatory grading meeting during semester.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ONE 30-minute individual or pair meeting with Mor where you present an example of queueing in your research or your life. Best to run this by a TA first! Super informal. No slides.</w:t>
            </w:r>
          </w:p>
          <w:p w:rsidR="00000000" w:rsidDel="00000000" w:rsidP="00000000" w:rsidRDefault="00000000" w:rsidRPr="00000000" w14:paraId="000000D7">
            <w:pPr>
              <w:rPr>
                <w:rFonts w:ascii="Times New Roman" w:cs="Times New Roman" w:eastAsia="Times New Roman" w:hAnsi="Times New Roman"/>
                <w:color w:val="1b1c1d"/>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D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Exam</w:t>
            </w: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Final Exam</w:t>
            </w:r>
          </w:p>
        </w:tc>
        <w:tc>
          <w:tcPr/>
          <w:p w:rsidR="00000000" w:rsidDel="00000000" w:rsidP="00000000" w:rsidRDefault="00000000" w:rsidRPr="00000000" w14:paraId="000000DA">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 Midterm Exams</w:t>
            </w:r>
          </w:p>
        </w:tc>
      </w:tr>
      <w:tr>
        <w:trPr>
          <w:cantSplit w:val="0"/>
          <w:trHeight w:val="720" w:hRule="atLeast"/>
          <w:tblHeader w:val="0"/>
        </w:trPr>
        <w:tc>
          <w:tcPr/>
          <w:p w:rsidR="00000000" w:rsidDel="00000000" w:rsidP="00000000" w:rsidRDefault="00000000" w:rsidRPr="00000000" w14:paraId="000000DB">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Grading</w:t>
            </w: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10% Attendance, 40% Coursework (11 Quizzes, 1 Final Programming Project), 50% Final Exam</w:t>
            </w:r>
          </w:p>
        </w:tc>
        <w:tc>
          <w:tcPr/>
          <w:p w:rsidR="00000000" w:rsidDel="00000000" w:rsidP="00000000" w:rsidRDefault="00000000" w:rsidRPr="00000000" w14:paraId="000000D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Weekly homework sets (40% of grade), </w:t>
            </w:r>
          </w:p>
          <w:p w:rsidR="00000000" w:rsidDel="00000000" w:rsidP="00000000" w:rsidRDefault="00000000" w:rsidRPr="00000000" w14:paraId="000000D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2 midterms (25% each).</w:t>
            </w:r>
          </w:p>
          <w:p w:rsidR="00000000" w:rsidDel="00000000" w:rsidP="00000000" w:rsidRDefault="00000000" w:rsidRPr="00000000" w14:paraId="000000D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ONE mandatory grading meeting -- 5% . </w:t>
            </w:r>
          </w:p>
          <w:p w:rsidR="00000000" w:rsidDel="00000000" w:rsidP="00000000" w:rsidRDefault="00000000" w:rsidRPr="00000000" w14:paraId="000000E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ONE 30-minute individual or pair meeting. -- 5% .</w:t>
            </w:r>
          </w:p>
        </w:tc>
      </w:tr>
      <w:tr>
        <w:trPr>
          <w:cantSplit w:val="0"/>
          <w:trHeight w:val="585" w:hRule="atLeast"/>
          <w:tblHeader w:val="0"/>
        </w:trPr>
        <w:tc>
          <w:tcPr/>
          <w:p w:rsidR="00000000" w:rsidDel="00000000" w:rsidP="00000000" w:rsidRDefault="00000000" w:rsidRPr="00000000" w14:paraId="000000E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Course Webpage</w:t>
            </w: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t>
            </w:r>
          </w:p>
        </w:tc>
        <w:tc>
          <w:tcPr/>
          <w:p w:rsidR="00000000" w:rsidDel="00000000" w:rsidP="00000000" w:rsidRDefault="00000000" w:rsidRPr="00000000" w14:paraId="000000E3">
            <w:pPr>
              <w:rPr>
                <w:rFonts w:ascii="Times New Roman" w:cs="Times New Roman" w:eastAsia="Times New Roman" w:hAnsi="Times New Roman"/>
                <w:color w:val="1b1c1d"/>
              </w:rPr>
            </w:pPr>
            <w:hyperlink r:id="rId29">
              <w:r w:rsidDel="00000000" w:rsidR="00000000" w:rsidRPr="00000000">
                <w:rPr>
                  <w:rFonts w:ascii="Times New Roman" w:cs="Times New Roman" w:eastAsia="Times New Roman" w:hAnsi="Times New Roman"/>
                  <w:color w:val="1155cc"/>
                  <w:u w:val="single"/>
                  <w:rtl w:val="0"/>
                </w:rPr>
                <w:t xml:space="preserve">https://www.cs.cmu.edu/~harchol/Perfclass/class.html</w:t>
              </w:r>
            </w:hyperlink>
            <w:r w:rsidDel="00000000" w:rsidR="00000000" w:rsidRPr="00000000">
              <w:rPr>
                <w:rFonts w:ascii="Times New Roman" w:cs="Times New Roman" w:eastAsia="Times New Roman" w:hAnsi="Times New Roman"/>
                <w:color w:val="1b1c1d"/>
                <w:rtl w:val="0"/>
              </w:rPr>
              <w:t xml:space="preserve"> </w:t>
            </w:r>
          </w:p>
        </w:tc>
      </w:tr>
    </w:tbl>
    <w:p w:rsidR="00000000" w:rsidDel="00000000" w:rsidP="00000000" w:rsidRDefault="00000000" w:rsidRPr="00000000" w14:paraId="000000E4">
      <w:pPr>
        <w:pStyle w:val="Heading2"/>
        <w:keepNext w:val="0"/>
        <w:keepLines w:val="0"/>
        <w:spacing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Course Description Comparison</w:t>
      </w:r>
    </w:p>
    <w:tbl>
      <w:tblPr>
        <w:tblStyle w:val="Table6"/>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15"/>
        <w:gridCol w:w="3480"/>
        <w:gridCol w:w="4650"/>
        <w:tblGridChange w:id="0">
          <w:tblGrid>
            <w:gridCol w:w="1215"/>
            <w:gridCol w:w="3480"/>
            <w:gridCol w:w="4650"/>
          </w:tblGrid>
        </w:tblGridChange>
      </w:tblGrid>
      <w:tr>
        <w:trPr>
          <w:cantSplit w:val="0"/>
          <w:tblHeader w:val="0"/>
        </w:trPr>
        <w:tc>
          <w:tcPr/>
          <w:p w:rsidR="00000000" w:rsidDel="00000000" w:rsidP="00000000" w:rsidRDefault="00000000" w:rsidRPr="00000000" w14:paraId="000000E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p w:rsidR="00000000" w:rsidDel="00000000" w:rsidP="00000000" w:rsidRDefault="00000000" w:rsidRPr="00000000" w14:paraId="000000E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Stochastic Processes</w:t>
            </w:r>
          </w:p>
        </w:tc>
        <w:tc>
          <w:tcPr/>
          <w:p w:rsidR="00000000" w:rsidDel="00000000" w:rsidP="00000000" w:rsidRDefault="00000000" w:rsidRPr="00000000" w14:paraId="000000E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15-857 Analytical Performance Modeling and Design of Computer Systems</w:t>
            </w:r>
          </w:p>
        </w:tc>
      </w:tr>
      <w:tr>
        <w:trPr>
          <w:cantSplit w:val="0"/>
          <w:tblHeader w:val="0"/>
        </w:trPr>
        <w:tc>
          <w:tcPr/>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Focus</w:t>
            </w:r>
          </w:p>
        </w:tc>
        <w:tc>
          <w:tcPr/>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comprehensive introduction to probability models and stochastic processes for engineering applications. Topics include probability bounds and limits, Poisson and renewal processes, discrete and continuous-time Markov chains, queueing theory, and Markov decision processes. Emphasizes mathematical rigor and engineering applications (communication systems, operations research, reinforcement learning).</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class will introduce students</w:t>
            </w:r>
            <w:r w:rsidDel="00000000" w:rsidR="00000000" w:rsidRPr="00000000">
              <w:rPr>
                <w:rFonts w:ascii="Times New Roman" w:cs="Times New Roman" w:eastAsia="Times New Roman" w:hAnsi="Times New Roman"/>
                <w:highlight w:val="white"/>
                <w:rtl w:val="0"/>
              </w:rPr>
              <w:t xml:space="preserve"> to analytic stochastic modeling. </w:t>
            </w:r>
            <w:r w:rsidDel="00000000" w:rsidR="00000000" w:rsidRPr="00000000">
              <w:rPr>
                <w:rFonts w:ascii="Times New Roman" w:cs="Times New Roman" w:eastAsia="Times New Roman" w:hAnsi="Times New Roman"/>
                <w:rtl w:val="0"/>
              </w:rPr>
              <w:t xml:space="preserve">Topics cove</w:t>
            </w:r>
            <w:r w:rsidDel="00000000" w:rsidR="00000000" w:rsidRPr="00000000">
              <w:rPr>
                <w:rFonts w:ascii="Times New Roman" w:cs="Times New Roman" w:eastAsia="Times New Roman" w:hAnsi="Times New Roman"/>
                <w:rtl w:val="0"/>
              </w:rPr>
              <w:t xml:space="preserve">red include: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Operational Laws: Little's Law, response-time law, asymptotic bounds, modification analysis, performance metrics.</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Markov Chain Theory: both discrete-time and continuous-time, renewal theory, time-reversibility.</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Poisson Process: memorylessness, Bernoulli splitting, uniformity, PASTA.</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Queueing Theory: open systems, closed systems, M/M/1, M/M/k, M/M/k/k, M/G/1 full analysis, M/G/k, G/G/1, transform analysis (Laplace and z-transforms).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Queueing Theory: Networks of Queues. Jackson and class-Jackson networks.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Simulations: time averages versus ensemble averages, generating random variables for simulation, Inspection Paradox.</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Modeling Empirical Workloads: heavy-tailed property, Pareto distributions, heavy-tailed distributions, understanding variability and tail behavior.</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Management of Server Farms: capacity provisioning, dynamic power management, routing policies.</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Analysis of Scheduling: FCFS, non-preemptive priorities, preemptive priorities, PS, LCFS, FB, SJF, PSJF, SRPT, plus the latest scheduling research: SOAP, Gittins Index, Whittle Index.</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Applications to Today's Datacenters: Scheduling for multiserver system, resource allocation for multi-dimensional jobs, c-mu rule for maximizing value, parallel jobs with different speedup functions.</w:t>
            </w:r>
          </w:p>
        </w:tc>
      </w:tr>
      <w:tr>
        <w:trPr>
          <w:cantSplit w:val="0"/>
          <w:tblHeader w:val="0"/>
        </w:trPr>
        <w:tc>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Objectives</w:t>
            </w:r>
          </w:p>
        </w:tc>
        <w:tc>
          <w:tcPr/>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Build a rigorous foundation of probability and random process theory. </w:t>
            </w:r>
          </w:p>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Model random systems using Poisson and Markov processes. </w:t>
            </w:r>
          </w:p>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Analyze steady-state and transient behavior of stochastic systems. </w:t>
            </w:r>
          </w:p>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Apply Markov decision process and dynamic programming for stochastic control problems. </w:t>
            </w:r>
          </w:p>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Use simulation for queueing and MDP systems.</w:t>
            </w:r>
          </w:p>
        </w:tc>
        <w:tc>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2"/>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3. Topic </w:t>
      </w:r>
      <w:r w:rsidDel="00000000" w:rsidR="00000000" w:rsidRPr="00000000">
        <w:rPr>
          <w:rFonts w:ascii="Times New Roman" w:cs="Times New Roman" w:eastAsia="Times New Roman" w:hAnsi="Times New Roman"/>
          <w:b w:val="1"/>
          <w:bCs w:val="1"/>
          <w:rtl w:val="0"/>
        </w:rPr>
        <w:t xml:space="preserve">Mapping</w:t>
      </w:r>
      <w:r w:rsidDel="00000000" w:rsidR="00000000" w:rsidRPr="00000000">
        <w:rPr>
          <w:rFonts w:ascii="Times New Roman" w:cs="Times New Roman" w:eastAsia="Times New Roman" w:hAnsi="Times New Roman"/>
          <w:b w:val="1"/>
          <w:bCs w:val="1"/>
          <w:sz w:val="34"/>
          <w:szCs w:val="34"/>
          <w:rtl w:val="0"/>
        </w:rPr>
        <w:t xml:space="preserve"> and Content Equivalence</w:t>
      </w:r>
      <w:r w:rsidDel="00000000" w:rsidR="00000000" w:rsidRPr="00000000">
        <w:rPr>
          <w:rtl w:val="0"/>
        </w:rPr>
      </w:r>
    </w:p>
    <w:tbl>
      <w:tblPr>
        <w:tblStyle w:val="Table7"/>
        <w:tblW w:w="92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3005"/>
        <w:gridCol w:w="6215"/>
        <w:tblGridChange w:id="0">
          <w:tblGrid>
            <w:gridCol w:w="3005"/>
            <w:gridCol w:w="6215"/>
          </w:tblGrid>
        </w:tblGridChange>
      </w:tblGrid>
      <w:tr>
        <w:trPr>
          <w:cantSplit w:val="0"/>
          <w:trHeight w:val="5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15-857 Topic</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Correspondence</w:t>
            </w:r>
          </w:p>
        </w:tc>
      </w:tr>
      <w:tr>
        <w:trPr>
          <w:cantSplit w:val="0"/>
          <w:trHeight w:val="14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Laws: Little’s Law, response-time law, asymptotic bounds, modification analysis, performance metrics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SYSU presents Little’s Law and core performance metrics (L, W, ρ) in queueing models (SP08, SP09). Concepts like response-time law or asymptotic bounds are Conceptually Related through renewal and limiting arguments (SP14, SP15). Modification analysis does not explicitly appear.</w:t>
            </w:r>
          </w:p>
        </w:tc>
      </w:tr>
      <w:tr>
        <w:trPr>
          <w:cantSplit w:val="0"/>
          <w:trHeight w:val="14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Markov Chain Theory: DTMC, CTMC, renewal theory, time-reversibility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Substantially Covered — DTMC (classification, steady state) (SP06, SP07), CTMC with generator (Q) and Kolmogorov equations (SP08), and renewal theory (SP14) are all thoroughly treated. Time-reversibility is Conceptually Related to steady-state balance but not explicitly formalized.</w:t>
            </w:r>
          </w:p>
        </w:tc>
      </w:tr>
      <w:tr>
        <w:trPr>
          <w:cantSplit w:val="0"/>
          <w:trHeight w:val="16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Poisson Process: memorylessness, Bernoulli splitting, uniformity, PASTA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Substantially Covered — Independence, stationary increments, exponential interarrival times, memorylessness, Poisson superposition and splitting, and conditional uniformity of arrival times are directly presented (SP04, SP05). PASTA is Conceptually Related via Poisson arrivals and renewal reward arguments, though not explicitly named.</w:t>
            </w:r>
          </w:p>
        </w:tc>
      </w:tr>
      <w:tr>
        <w:trPr>
          <w:cantSplit w:val="0"/>
          <w:trHeight w:val="160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Queueing Theory: open/closed systems, M/M/1, M/M/k, M/M/k/k, M/G/1, M/G/k, G/G/1, transform analysis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SYSU fully develops M/M/1, M/M/s, M/M/s(k), M/M/1(k) using CTMC/birth–death models (SP08, SP09). Renewal and stopping-time techniques give Indirect Support for M/G/1 and G/G/1 reasoning (SP14, SP15). Closed networks and transform-based analysis are Conceptually Related but not directly developed.</w:t>
            </w:r>
          </w:p>
        </w:tc>
      </w:tr>
      <w:tr>
        <w:trPr>
          <w:cantSplit w:val="0"/>
          <w:trHeight w:val="8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Queueing Networks: Jackson networks, class-Jackson networks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The building blocks (renewal, Poisson, CTMC, M/M/s queues) appear across SP06–SP09, but queueing networks themselves are not explicitly treated.</w:t>
            </w:r>
          </w:p>
        </w:tc>
      </w:tr>
      <w:tr>
        <w:trPr>
          <w:cantSplit w:val="0"/>
          <w:trHeight w:val="193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Simulations: time vs ensemble averages, RV generation, Inspection Paradox</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Indirectly Supported — SYSU offers substantial material on Monte Carlo simulation and random-variable generation (inverse CDF, uniform-based methods) (SP02). Time-average vs ensemble-average ideas are Conceptually Related via renewal-reward theorems (SP14), though not formalized. Inspection Paradox is not explicitly named but its underlying logic appears in renewal/stopping-time discussions (SP15).</w:t>
            </w:r>
          </w:p>
        </w:tc>
      </w:tr>
      <w:tr>
        <w:trPr>
          <w:cantSplit w:val="0"/>
          <w:trHeight w:val="9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Empirical Workloads: heavy-tailed, Pareto, tail behavior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Renewal theory and distributional variability appear throughout SP14–SP15; however, explicit heavy-tailed/Pareto workload modeling is not discussed.</w:t>
            </w:r>
          </w:p>
        </w:tc>
      </w:tr>
      <w:tr>
        <w:trPr>
          <w:cantSplit w:val="0"/>
          <w:trHeight w:val="9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of Server Farms: provisioning, power management, routing policies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SYSU’s MDP/DP framework (SP10–SP12) provides the mathematical foundation for such control problems, though no server farm–specific models are developed.</w:t>
            </w:r>
          </w:p>
        </w:tc>
      </w:tr>
      <w:tr>
        <w:trPr>
          <w:cantSplit w:val="0"/>
          <w:trHeight w:val="17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Analysis: FCFS, priority classes, PS, LCFS, FB, SJF, PSJF, SRPT, SOAP, Gittins Index, Whittle Index</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Conceptually Related — FCFS appears as the service discipline for G/G/1 and G/G/m models (SP14, SP15). SYSU also includes optimal ordering/scheduling examples within MDP discussions (SP10–SP11), which are Conceptually Related to queueing scheduling. Advanced queueing scheduling (SRPT, PS, Gittins, SOAP, etc.) does not directly appear.</w:t>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Datacenter Applications: multiserver scheduling, multi-dimensional resource allocation, c-μ rule, parallel speedup models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MDP, dynamic programming, and stochastic modeling techniques provide the theoretical basis (SP10–SP12). No direct datacenter resource or speedup-function models appear, but the mathematical machinery corresponds closely.</w:t>
            </w:r>
          </w:p>
        </w:tc>
      </w:tr>
    </w:tbl>
    <w:p w:rsidR="00000000" w:rsidDel="00000000" w:rsidP="00000000" w:rsidRDefault="00000000" w:rsidRPr="00000000" w14:paraId="00000114">
      <w:pPr>
        <w:pStyle w:val="Heading1"/>
        <w:spacing w:after="0" w:before="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Request 3</w:t>
      </w:r>
    </w:p>
    <w:p w:rsidR="00000000" w:rsidDel="00000000" w:rsidP="00000000" w:rsidRDefault="00000000" w:rsidRPr="00000000" w14:paraId="00000115">
      <w:pPr>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SYSU Machine Learning</w:t>
        </w:r>
      </w:hyperlink>
      <w:sdt>
        <w:sdtPr>
          <w:id w:val="-537896246"/>
          <w:tag w:val="goog_rdk_2"/>
        </w:sdtPr>
        <w:sdtContent>
          <w:r w:rsidDel="00000000" w:rsidR="00000000" w:rsidRPr="00000000">
            <w:rPr>
              <w:rFonts w:ascii="Cardo" w:cs="Cardo" w:eastAsia="Cardo" w:hAnsi="Cardo"/>
              <w:rtl w:val="0"/>
            </w:rPr>
            <w:t xml:space="preserve"> ↔ </w:t>
          </w:r>
        </w:sdtContent>
      </w:sdt>
      <w:hyperlink r:id="rId31">
        <w:r w:rsidDel="00000000" w:rsidR="00000000" w:rsidRPr="00000000">
          <w:rPr>
            <w:rFonts w:ascii="Times New Roman" w:cs="Times New Roman" w:eastAsia="Times New Roman" w:hAnsi="Times New Roman"/>
            <w:color w:val="1155cc"/>
            <w:u w:val="single"/>
            <w:rtl w:val="0"/>
          </w:rPr>
          <w:t xml:space="preserve">CMU 10-701 Introduction to Machine Learning</w:t>
        </w:r>
      </w:hyperlink>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SYSU Course </w:t>
      </w:r>
      <w:hyperlink r:id="rId32">
        <w:r w:rsidDel="00000000" w:rsidR="00000000" w:rsidRPr="00000000">
          <w:rPr>
            <w:rFonts w:ascii="Times New Roman" w:cs="Times New Roman" w:eastAsia="Times New Roman" w:hAnsi="Times New Roman"/>
            <w:b w:val="1"/>
            <w:bCs w:val="1"/>
            <w:color w:val="1155cc"/>
            <w:u w:val="single"/>
            <w:rtl w:val="0"/>
          </w:rPr>
          <w:t xml:space="preserve">Assignments &amp; Slides</w:t>
        </w:r>
      </w:hyperlink>
      <w:r w:rsidDel="00000000" w:rsidR="00000000" w:rsidRPr="00000000">
        <w:rPr>
          <w:rFonts w:ascii="Times New Roman" w:cs="Times New Roman" w:eastAsia="Times New Roman" w:hAnsi="Times New Roman"/>
          <w:b w:val="1"/>
          <w:bCs w:val="1"/>
          <w:rtl w:val="0"/>
        </w:rPr>
        <w:t xml:space="preserve"> (attached files)</w:t>
      </w:r>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Assessments</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Slides</w:t>
      </w:r>
    </w:p>
    <w:p w:rsidR="00000000" w:rsidDel="00000000" w:rsidP="00000000" w:rsidRDefault="00000000" w:rsidRPr="00000000" w14:paraId="0000011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Introduction &amp; Overview of Machine Learning</w:t>
      </w:r>
    </w:p>
    <w:p w:rsidR="00000000" w:rsidDel="00000000" w:rsidP="00000000" w:rsidRDefault="00000000" w:rsidRPr="00000000" w14:paraId="0000011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Bayesian Classifiers</w:t>
      </w:r>
    </w:p>
    <w:p w:rsidR="00000000" w:rsidDel="00000000" w:rsidP="00000000" w:rsidRDefault="00000000" w:rsidRPr="00000000" w14:paraId="0000011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Maximum Entropy Models &amp; Logistic Regression</w:t>
      </w:r>
    </w:p>
    <w:p w:rsidR="00000000" w:rsidDel="00000000" w:rsidP="00000000" w:rsidRDefault="00000000" w:rsidRPr="00000000" w14:paraId="0000011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Boosting Methods (AdaBoost, Gradient Boosting)</w:t>
      </w:r>
    </w:p>
    <w:p w:rsidR="00000000" w:rsidDel="00000000" w:rsidP="00000000" w:rsidRDefault="00000000" w:rsidRPr="00000000" w14:paraId="0000011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Markov Chain Monte Carlo (MCMC)</w:t>
      </w:r>
    </w:p>
    <w:p w:rsidR="00000000" w:rsidDel="00000000" w:rsidP="00000000" w:rsidRDefault="00000000" w:rsidRPr="00000000" w14:paraId="0000011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Big Data and Big Models</w:t>
      </w:r>
    </w:p>
    <w:p w:rsidR="00000000" w:rsidDel="00000000" w:rsidP="00000000" w:rsidRDefault="00000000" w:rsidRPr="00000000" w14:paraId="0000012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Pretrained Models and Representation Learning</w:t>
      </w:r>
    </w:p>
    <w:p w:rsidR="00000000" w:rsidDel="00000000" w:rsidP="00000000" w:rsidRDefault="00000000" w:rsidRPr="00000000" w14:paraId="0000012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Prompt-based Learning</w:t>
      </w:r>
    </w:p>
    <w:p w:rsidR="00000000" w:rsidDel="00000000" w:rsidP="00000000" w:rsidRDefault="00000000" w:rsidRPr="00000000" w14:paraId="0000012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Introduction to Causal Inference</w:t>
      </w:r>
    </w:p>
    <w:p w:rsidR="00000000" w:rsidDel="00000000" w:rsidP="00000000" w:rsidRDefault="00000000" w:rsidRPr="00000000" w14:paraId="000001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Causal Models (I): Backdoor Adjustment</w:t>
      </w:r>
    </w:p>
    <w:p w:rsidR="00000000" w:rsidDel="00000000" w:rsidP="00000000" w:rsidRDefault="00000000" w:rsidRPr="00000000" w14:paraId="0000012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Causal Models (II): Frontdoor Adjustment</w:t>
      </w:r>
    </w:p>
    <w:p w:rsidR="00000000" w:rsidDel="00000000" w:rsidP="00000000" w:rsidRDefault="00000000" w:rsidRPr="00000000" w14:paraId="0000012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Causal Models (III): Counterfactuals</w:t>
      </w:r>
    </w:p>
    <w:p w:rsidR="00000000" w:rsidDel="00000000" w:rsidP="00000000" w:rsidRDefault="00000000" w:rsidRPr="00000000" w14:paraId="0000012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 Reinforcement Learning (Part I: Fundamentals and MDPs)</w:t>
      </w:r>
    </w:p>
    <w:p w:rsidR="00000000" w:rsidDel="00000000" w:rsidP="00000000" w:rsidRDefault="00000000" w:rsidRPr="00000000" w14:paraId="0000012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 Reinforcement Learning (Part II: Model-Based RL)</w:t>
      </w:r>
    </w:p>
    <w:p w:rsidR="00000000" w:rsidDel="00000000" w:rsidP="00000000" w:rsidRDefault="00000000" w:rsidRPr="00000000" w14:paraId="0000012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Imitation Learning and Policy Optimization</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CMU Course Reference Webpage:</w:t>
      </w:r>
      <w:r w:rsidDel="00000000" w:rsidR="00000000" w:rsidRPr="00000000">
        <w:rPr>
          <w:rFonts w:ascii="Times New Roman" w:cs="Times New Roman" w:eastAsia="Times New Roman" w:hAnsi="Times New Roman"/>
          <w:rtl w:val="0"/>
        </w:rPr>
        <w:t xml:space="preserve"> </w:t>
      </w:r>
      <w:hyperlink r:id="rId33">
        <w:r w:rsidDel="00000000" w:rsidR="00000000" w:rsidRPr="00000000">
          <w:rPr>
            <w:rFonts w:ascii="Times New Roman" w:cs="Times New Roman" w:eastAsia="Times New Roman" w:hAnsi="Times New Roman"/>
            <w:color w:val="1155cc"/>
            <w:u w:val="single"/>
            <w:rtl w:val="0"/>
          </w:rPr>
          <w:t xml:space="preserve">https://www.cs.cmu.edu/~hchai2/courses/10701/#Syllabus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A">
      <w:pPr>
        <w:pStyle w:val="Heading2"/>
        <w:keepNext w:val="0"/>
        <w:keepLines w:val="0"/>
        <w:spacing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Course Information</w:t>
      </w:r>
    </w:p>
    <w:tbl>
      <w:tblPr>
        <w:tblStyle w:val="Table8"/>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3675"/>
        <w:gridCol w:w="4185"/>
        <w:tblGridChange w:id="0">
          <w:tblGrid>
            <w:gridCol w:w="1485"/>
            <w:gridCol w:w="3675"/>
            <w:gridCol w:w="4185"/>
          </w:tblGrid>
        </w:tblGridChange>
      </w:tblGrid>
      <w:tr>
        <w:trPr>
          <w:cantSplit w:val="0"/>
          <w:tblHeader w:val="0"/>
        </w:trPr>
        <w:tc>
          <w:tcPr/>
          <w:p w:rsidR="00000000" w:rsidDel="00000000" w:rsidP="00000000" w:rsidRDefault="00000000" w:rsidRPr="00000000" w14:paraId="0000012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p w:rsidR="00000000" w:rsidDel="00000000" w:rsidP="00000000" w:rsidRDefault="00000000" w:rsidRPr="00000000" w14:paraId="0000012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Course</w:t>
            </w:r>
          </w:p>
        </w:tc>
        <w:tc>
          <w:tcPr/>
          <w:p w:rsidR="00000000" w:rsidDel="00000000" w:rsidP="00000000" w:rsidRDefault="00000000" w:rsidRPr="00000000" w14:paraId="0000012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Course</w:t>
            </w:r>
          </w:p>
        </w:tc>
      </w:tr>
      <w:tr>
        <w:trPr>
          <w:cantSplit w:val="0"/>
          <w:tblHeader w:val="0"/>
        </w:trPr>
        <w:tc>
          <w:tcPr/>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Title</w:t>
            </w:r>
            <w:r w:rsidDel="00000000" w:rsidR="00000000" w:rsidRPr="00000000">
              <w:rPr>
                <w:rtl w:val="0"/>
              </w:rPr>
            </w:r>
          </w:p>
        </w:tc>
        <w:tc>
          <w:tcPr/>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c>
          <w:tcPr/>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Machine Learning</w:t>
            </w:r>
          </w:p>
        </w:tc>
      </w:tr>
      <w:tr>
        <w:trPr>
          <w:cantSplit w:val="0"/>
          <w:tblHeader w:val="0"/>
        </w:trPr>
        <w:tc>
          <w:tcPr/>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Institution</w:t>
            </w:r>
            <w:r w:rsidDel="00000000" w:rsidR="00000000" w:rsidRPr="00000000">
              <w:rPr>
                <w:rtl w:val="0"/>
              </w:rPr>
            </w:r>
          </w:p>
        </w:tc>
        <w:tc>
          <w:tcPr/>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Yat-sen University (SYSU), School of Computer Science and Engineering</w:t>
            </w:r>
          </w:p>
        </w:tc>
        <w:tc>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Carnegie Mellon University (CMU), Machine Learning Department</w:t>
            </w:r>
          </w:p>
        </w:tc>
      </w:tr>
      <w:tr>
        <w:trPr>
          <w:cantSplit w:val="0"/>
          <w:tblHeader w:val="0"/>
        </w:trPr>
        <w:tc>
          <w:tcPr/>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Code</w:t>
            </w:r>
            <w:r w:rsidDel="00000000" w:rsidR="00000000" w:rsidRPr="00000000">
              <w:rPr>
                <w:rtl w:val="0"/>
              </w:rPr>
            </w:r>
          </w:p>
        </w:tc>
        <w:tc>
          <w:tcPr/>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10-701</w:t>
            </w:r>
          </w:p>
        </w:tc>
      </w:tr>
      <w:tr>
        <w:trPr>
          <w:cantSplit w:val="0"/>
          <w:tblHeader w:val="0"/>
        </w:trPr>
        <w:tc>
          <w:tcPr/>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Instructors</w:t>
            </w:r>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Prof. Yanghui Rao (raoyangh@mail.sysu.edu.cn)</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Prof. Hanjiang Lai (laihanj3@mail.sysu.edu.cn) </w:t>
            </w:r>
          </w:p>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Prof. Ning Tan (tann5@mail.sysu.edu.cn)</w:t>
            </w:r>
          </w:p>
        </w:tc>
        <w:tc>
          <w:tcPr/>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Henry Chai</w:t>
            </w:r>
          </w:p>
        </w:tc>
      </w:tr>
      <w:tr>
        <w:trPr>
          <w:cantSplit w:val="0"/>
          <w:tblHeader w:val="0"/>
        </w:trPr>
        <w:tc>
          <w:tcPr/>
          <w:p w:rsidR="00000000" w:rsidDel="00000000" w:rsidP="00000000" w:rsidRDefault="00000000" w:rsidRPr="00000000" w14:paraId="000001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Credit Hours</w:t>
            </w:r>
            <w:r w:rsidDel="00000000" w:rsidR="00000000" w:rsidRPr="00000000">
              <w:rPr>
                <w:rtl w:val="0"/>
              </w:rPr>
            </w:r>
          </w:p>
        </w:tc>
        <w:tc>
          <w:tcPr/>
          <w:p w:rsidR="00000000" w:rsidDel="00000000" w:rsidP="00000000" w:rsidRDefault="00000000" w:rsidRPr="00000000" w14:paraId="0000013D">
            <w:pPr>
              <w:spacing w:line="276" w:lineRule="auto"/>
              <w:rPr>
                <w:rFonts w:ascii="Times New Roman" w:cs="Times New Roman" w:eastAsia="Times New Roman" w:hAnsi="Times New Roman"/>
              </w:rPr>
            </w:pPr>
            <w:bookmarkStart w:colFirst="0" w:colLast="0" w:name="_heading=h.uhpmvfokvm9n" w:id="6"/>
            <w:bookmarkEnd w:id="6"/>
            <w:r w:rsidDel="00000000" w:rsidR="00000000" w:rsidRPr="00000000">
              <w:rPr>
                <w:rFonts w:ascii="Times New Roman" w:cs="Times New Roman" w:eastAsia="Times New Roman" w:hAnsi="Times New Roman"/>
                <w:rtl w:val="0"/>
              </w:rPr>
              <w:t xml:space="preserve">3 credits (54 contact hours)</w:t>
            </w:r>
          </w:p>
        </w:tc>
        <w:tc>
          <w:tcPr/>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units</w:t>
            </w:r>
          </w:p>
        </w:tc>
      </w:tr>
      <w:tr>
        <w:trPr>
          <w:cantSplit w:val="0"/>
          <w:tblHeader w:val="0"/>
        </w:trPr>
        <w:tc>
          <w:tcPr/>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Textbooks</w:t>
            </w: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Zhihua Zhou, Machine Learning, Tsinghua University Press, 2016.</w:t>
            </w:r>
          </w:p>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Christopher M. Bishop, Pattern Recognition and Machine Learning, Springer, 2006.</w:t>
            </w:r>
          </w:p>
        </w:tc>
        <w:tc>
          <w:tcPr/>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single required textbook. </w:t>
            </w:r>
          </w:p>
        </w:tc>
      </w:tr>
      <w:tr>
        <w:trPr>
          <w:cantSplit w:val="0"/>
          <w:tblHeader w:val="0"/>
        </w:trPr>
        <w:tc>
          <w:tcPr/>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Assignments</w:t>
            </w:r>
            <w:r w:rsidDel="00000000" w:rsidR="00000000" w:rsidRPr="00000000">
              <w:rPr>
                <w:rtl w:val="0"/>
              </w:rPr>
            </w:r>
          </w:p>
        </w:tc>
        <w:tc>
          <w:tcPr/>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module-based assessments (classification (in-class test), causal inference (report), RL (in-class test)); one coding-based presentation</w:t>
            </w:r>
          </w:p>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presentation, students are required to implement and analyze models and present formal reports, including mathematical derivations and experimental results.</w:t>
            </w:r>
          </w:p>
        </w:tc>
        <w:tc>
          <w:tcPr/>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homework assignments combining programming and written components (HW1–HW4: decision trees, kNN, regression, probabilistic models, neural networks and deep learning; HW5–HW6: unsupervised learning, reinforcement learning, learning theory, ensemble methods).</w:t>
            </w:r>
          </w:p>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course project with proposal, mid-term check-in, and final report focusing on applying/advancing ML methods on a real-world or research problem.</w:t>
            </w:r>
          </w:p>
        </w:tc>
      </w:tr>
      <w:tr>
        <w:trPr>
          <w:cantSplit w:val="0"/>
          <w:tblHeader w:val="0"/>
        </w:trPr>
        <w:tc>
          <w:tcPr/>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Exams / Deliverables</w:t>
            </w:r>
            <w:r w:rsidDel="00000000" w:rsidR="00000000" w:rsidRPr="00000000">
              <w:rPr>
                <w:rtl w:val="0"/>
              </w:rPr>
            </w:r>
          </w:p>
        </w:tc>
        <w:tc>
          <w:tcPr/>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written exams:</w:t>
            </w:r>
          </w:p>
          <w:p w:rsidR="00000000" w:rsidDel="00000000" w:rsidP="00000000" w:rsidRDefault="00000000" w:rsidRPr="00000000" w14:paraId="000001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Midterm exam (closed-book with one A4 cheatsheet).</w:t>
            </w:r>
          </w:p>
          <w:p w:rsidR="00000000" w:rsidDel="00000000" w:rsidP="00000000" w:rsidRDefault="00000000" w:rsidRPr="00000000" w14:paraId="000001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exam (closed-book with one A4 cheatsheet).</w:t>
            </w:r>
          </w:p>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homework assignments and a term project (proposal, check-in, final report).</w:t>
            </w:r>
          </w:p>
        </w:tc>
      </w:tr>
      <w:tr>
        <w:trPr>
          <w:cantSplit w:val="0"/>
          <w:tblHeader w:val="0"/>
        </w:trPr>
        <w:tc>
          <w:tcPr/>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Grading</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Participation 40%</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 Reports 60%</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Participation (in-class polls): 5%</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Midterm exam: 25%</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exam: 25%</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Homework assignments (6): 25%</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 project: 20%</w:t>
            </w:r>
          </w:p>
        </w:tc>
      </w:tr>
      <w:tr>
        <w:trPr>
          <w:cantSplit w:val="0"/>
          <w:tblHeader w:val="0"/>
        </w:trPr>
        <w:tc>
          <w:tcPr/>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Webpage</w:t>
            </w:r>
            <w:r w:rsidDel="00000000" w:rsidR="00000000" w:rsidRPr="00000000">
              <w:rPr>
                <w:rtl w:val="0"/>
              </w:rPr>
            </w:r>
          </w:p>
        </w:tc>
        <w:tc>
          <w:tcPr/>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58">
            <w:pPr>
              <w:spacing w:line="276" w:lineRule="auto"/>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https://www.cs.cmu.edu/~hchai2/courses/10701/#Syllabus</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2"/>
        <w:keepNext w:val="0"/>
        <w:keepLines w:val="0"/>
        <w:spacing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Course Description Comparison</w:t>
      </w:r>
    </w:p>
    <w:tbl>
      <w:tblPr>
        <w:tblStyle w:val="Table9"/>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60"/>
        <w:gridCol w:w="3448"/>
        <w:gridCol w:w="4642"/>
        <w:tblGridChange w:id="0">
          <w:tblGrid>
            <w:gridCol w:w="1260"/>
            <w:gridCol w:w="3448"/>
            <w:gridCol w:w="4642"/>
          </w:tblGrid>
        </w:tblGridChange>
      </w:tblGrid>
      <w:tr>
        <w:trPr>
          <w:cantSplit w:val="0"/>
          <w:tblHeader w:val="0"/>
        </w:trPr>
        <w:tc>
          <w:tcPr/>
          <w:p w:rsidR="00000000" w:rsidDel="00000000" w:rsidP="00000000" w:rsidRDefault="00000000" w:rsidRPr="00000000" w14:paraId="0000015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p w:rsidR="00000000" w:rsidDel="00000000" w:rsidP="00000000" w:rsidRDefault="00000000" w:rsidRPr="00000000" w14:paraId="0000015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Machine Learning</w:t>
            </w:r>
          </w:p>
        </w:tc>
        <w:tc>
          <w:tcPr/>
          <w:p w:rsidR="00000000" w:rsidDel="00000000" w:rsidP="00000000" w:rsidRDefault="00000000" w:rsidRPr="00000000" w14:paraId="0000015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10-701 Introduction to Machine Learning</w:t>
            </w:r>
          </w:p>
        </w:tc>
      </w:tr>
      <w:tr>
        <w:trPr>
          <w:cantSplit w:val="0"/>
          <w:tblHeader w:val="0"/>
        </w:trPr>
        <w:tc>
          <w:tcPr/>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Focus</w:t>
            </w:r>
            <w:r w:rsidDel="00000000" w:rsidR="00000000" w:rsidRPr="00000000">
              <w:rPr>
                <w:rtl w:val="0"/>
              </w:rPr>
            </w:r>
          </w:p>
        </w:tc>
        <w:tc>
          <w:tcPr/>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comprehensive graduate-level foundation in modern machine learning, combining probabilistic models, discriminative and generative frameworks, and recent paradigms including pretrained models, prompt learning, causal inference, and reinforcement learning.</w:t>
            </w:r>
          </w:p>
        </w:tc>
        <w:tc>
          <w:tcPr/>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is designed to give PhD students a solid foundation in the methods, mathematics, and algorithms of modern machine learning. </w:t>
            </w:r>
            <w:r w:rsidDel="00000000" w:rsidR="00000000" w:rsidRPr="00000000">
              <w:rPr>
                <w:rFonts w:ascii="Times New Roman" w:cs="Times New Roman" w:eastAsia="Times New Roman" w:hAnsi="Times New Roman"/>
                <w:rtl w:val="0"/>
              </w:rPr>
              <w:t xml:space="preserve"> Covers core algorithms for classification, regression, clustering, representation learning, neural networks/deep learning, unsupervised learning, and reinforcement learning. Emphasizes formal derivations, assumptions, and properties of learning algorithms, as well as experimental design, model selection, and analysis of modern ML systems.</w:t>
            </w:r>
          </w:p>
        </w:tc>
      </w:tr>
      <w:tr>
        <w:trPr>
          <w:cantSplit w:val="0"/>
          <w:tblHeader w:val="0"/>
        </w:trPr>
        <w:tc>
          <w:tcPr/>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Objectives</w:t>
            </w:r>
            <w:r w:rsidDel="00000000" w:rsidR="00000000" w:rsidRPr="00000000">
              <w:rPr>
                <w:rtl w:val="0"/>
              </w:rPr>
            </w:r>
          </w:p>
        </w:tc>
        <w:tc>
          <w:tcPr/>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Understand probabilistic and statistical principles of ML.</w:t>
            </w:r>
          </w:p>
          <w:p w:rsidR="00000000" w:rsidDel="00000000" w:rsidP="00000000" w:rsidRDefault="00000000" w:rsidRPr="00000000" w14:paraId="000001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Apply discriminative &amp; generative models for supervised learning.</w:t>
            </w:r>
          </w:p>
          <w:p w:rsidR="00000000" w:rsidDel="00000000" w:rsidP="00000000" w:rsidRDefault="00000000" w:rsidRPr="00000000" w14:paraId="000001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Implement ensemble and Bayesian inference methods.</w:t>
            </w:r>
          </w:p>
          <w:p w:rsidR="00000000" w:rsidDel="00000000" w:rsidP="00000000" w:rsidRDefault="00000000" w:rsidRPr="00000000" w14:paraId="000001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Explain pretrained and prompt-based paradigms.</w:t>
            </w:r>
          </w:p>
          <w:p w:rsidR="00000000" w:rsidDel="00000000" w:rsidP="00000000" w:rsidRDefault="00000000" w:rsidRPr="00000000" w14:paraId="000001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Understand causal reasoning (backdoor/frontdoor/counterfactual).</w:t>
            </w:r>
          </w:p>
          <w:p w:rsidR="00000000" w:rsidDel="00000000" w:rsidP="00000000" w:rsidRDefault="00000000" w:rsidRPr="00000000" w14:paraId="000001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Apply MDPs and RL algorithms for decision-making.</w:t>
            </w:r>
          </w:p>
        </w:tc>
        <w:tc>
          <w:tcPr/>
          <w:p w:rsidR="00000000" w:rsidDel="00000000" w:rsidP="00000000" w:rsidRDefault="00000000" w:rsidRPr="00000000" w14:paraId="000001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10-701, students are expected to:</w:t>
            </w:r>
          </w:p>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Have a deep understanding of the assumptions, derivations, and usage of key machine learning algorithms.</w:t>
            </w:r>
          </w:p>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Implement and analyze learning algorithms for classification, regression, structured prediction, clustering, and representation learning.</w:t>
            </w:r>
          </w:p>
          <w:p w:rsidR="00000000" w:rsidDel="00000000" w:rsidP="00000000" w:rsidRDefault="00000000" w:rsidRPr="00000000" w14:paraId="000001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Integrate multiple components of practical ML systems, including data preprocessing, learning, regularization, and model selection.</w:t>
            </w:r>
          </w:p>
          <w:p w:rsidR="00000000" w:rsidDel="00000000" w:rsidP="00000000" w:rsidRDefault="00000000" w:rsidRPr="00000000" w14:paraId="000001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Describe and derive formal properties of models and algorithms, and interpret their practical implications.</w:t>
            </w:r>
          </w:p>
          <w:p w:rsidR="00000000" w:rsidDel="00000000" w:rsidP="00000000" w:rsidRDefault="00000000" w:rsidRPr="00000000" w14:paraId="000001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Compare and contrast different learning paradigms (supervised, unsupervised, reinforcement learning).</w:t>
            </w:r>
          </w:p>
          <w:p w:rsidR="00000000" w:rsidDel="00000000" w:rsidP="00000000" w:rsidRDefault="00000000" w:rsidRPr="00000000" w14:paraId="000001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Design experiments to evaluate and compare learning methods on real-world problems.</w:t>
            </w:r>
          </w:p>
          <w:p w:rsidR="00000000" w:rsidDel="00000000" w:rsidP="00000000" w:rsidRDefault="00000000" w:rsidRPr="00000000" w14:paraId="000001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Employ probability, statistics, calculus, linear algebra, and optimization to develop new predictive models or learning methods.</w:t>
            </w:r>
          </w:p>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Analyze and synthesize academic literature in a current research area of machine learning and propose potential future directions.</w:t>
            </w:r>
          </w:p>
        </w:tc>
      </w:tr>
    </w:tbl>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Style w:val="Heading2"/>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Topic Mapping and Content Equivalence</w:t>
      </w:r>
      <w:r w:rsidDel="00000000" w:rsidR="00000000" w:rsidRPr="00000000">
        <w:rPr>
          <w:rtl w:val="0"/>
        </w:rPr>
      </w:r>
    </w:p>
    <w:tbl>
      <w:tblPr>
        <w:tblStyle w:val="Table10"/>
        <w:tblW w:w="92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385"/>
        <w:gridCol w:w="6825"/>
        <w:tblGridChange w:id="0">
          <w:tblGrid>
            <w:gridCol w:w="2385"/>
            <w:gridCol w:w="6825"/>
          </w:tblGrid>
        </w:tblGridChange>
      </w:tblGrid>
      <w:tr>
        <w:trPr>
          <w:cantSplit w:val="0"/>
          <w:trHeight w:val="5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Topic</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Correspondence</w:t>
            </w:r>
          </w:p>
        </w:tc>
      </w:tr>
      <w:tr>
        <w:trPr>
          <w:cantSplit w:val="0"/>
          <w:trHeight w:val="70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Notation &amp; Problem Formulation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SYSU introduces ML definitions, paradigms, and problem setup, though notation systems differ. (PPT 1)</w:t>
            </w:r>
          </w:p>
        </w:tc>
      </w:tr>
      <w:tr>
        <w:trPr>
          <w:cantSplit w:val="0"/>
          <w:trHeight w:val="9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Boosting slides mention weak learners conceptually linked to trees, but decision tree algorithms are not developed. (PPT 4)</w:t>
            </w:r>
          </w:p>
        </w:tc>
      </w:tr>
      <w:tr>
        <w:trPr>
          <w:cantSplit w:val="0"/>
          <w:trHeight w:val="6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KNNs &amp; Model Selection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Introduction mentions classical ML models broadly; no direct treatment of kNN or model selection theory. (PPT 1)</w:t>
            </w:r>
          </w:p>
        </w:tc>
      </w:tr>
      <w:tr>
        <w:trPr>
          <w:cantSplit w:val="0"/>
          <w:trHeight w:val="9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Linear models appear as special cases within exponential family/log-linear modeling, but no dedicated linear regression lecture. (PPT 3)</w:t>
            </w:r>
          </w:p>
        </w:tc>
      </w:tr>
      <w:tr>
        <w:trPr>
          <w:cantSplit w:val="0"/>
          <w:trHeight w:val="8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MLE / MAP</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Bayesian classifier uses MAP decision rules; Maximum Entropy model uses constrained likelihood maximization. (PPT 2, PPT 3)</w:t>
            </w:r>
          </w:p>
        </w:tc>
      </w:tr>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Naïve Bayes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 SYSU provides classical Bayesian generative classifier formulation including conditional independence assumptions. (PPT 2)</w:t>
            </w:r>
          </w:p>
        </w:tc>
      </w:tr>
      <w:tr>
        <w:trPr>
          <w:cantSplit w:val="0"/>
          <w:trHeight w:val="7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 Maximum Entropy model connects directly to logistic regression through log-linear models and softmax/ logistic forms. (PPT 3)</w:t>
            </w:r>
          </w:p>
        </w:tc>
      </w:tr>
      <w:tr>
        <w:trPr>
          <w:cantSplit w:val="0"/>
          <w:trHeight w:val="6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Appears implicitly via constraints in MaxEnt and complexity control in Boosting; not a standalone topic. (PPT 3, PPT 4)</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Networks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 references neural networks only at high level in big-model discussions; no foundational NN lecture. (PPT 6)</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Backpropagation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Mentioned as training mechanism for deep models, but no derivation or dedicated treatment. (PPT 6)</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CNNs appear only as representative vision backbones in big-model slides; operations are not explained. (PPT 6)</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RNN/LSTM/GRU appear in sequence-model context but without mathematical development. (PPT 6)</w:t>
            </w:r>
          </w:p>
        </w:tc>
      </w:tr>
      <w:tr>
        <w:trPr>
          <w:cantSplit w:val="0"/>
          <w:trHeight w:val="6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&amp; Transformers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SYSU covers BERT/GPT, attention-based pretraining, and prompt-tuning, but not transformer mathematics. (PPT 6, PPT 7)</w:t>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 Learning: Clustering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Some unsupervised/self-supervised representation learning appears, but classical clustering is absent. (PPT 6)</w:t>
            </w:r>
          </w:p>
        </w:tc>
      </w:tr>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 Learning: Dimensionality Reduction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Encoder-based representations appear in self-supervised contexts, but no PCA/linear DR focus. (PPT 6)</w:t>
            </w:r>
          </w:p>
        </w:tc>
      </w:tr>
      <w:tr>
        <w:trPr>
          <w:cantSplit w:val="0"/>
          <w:trHeight w:val="9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Reinforcement Learning: Value &amp; Policy Iteration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 SYSU gives complete MDP formulation, Markov chains, Bellman expectation/optimality equations, and dynamic programming (VI/PI). (PPT 12, PPT 13)</w:t>
            </w:r>
          </w:p>
        </w:tc>
      </w:tr>
      <w:tr>
        <w:trPr>
          <w:cantSplit w:val="0"/>
          <w:trHeight w:val="8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Reinforcement Learning: Q-Learning &amp; Deep RL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SYSU covers Q-functions, Bellman optimality, and families of Deep RL methods (DQN, PG, PPO, SAC) at an overview level. (PPT 12, PPT 13)</w:t>
            </w:r>
          </w:p>
        </w:tc>
      </w:tr>
      <w:tr>
        <w:trPr>
          <w:cantSplit w:val="0"/>
          <w:trHeight w:val="8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Pretraining, Fine-tuning &amp; In-context Learning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 SYSU gives detailed treatment of self-supervised pretraining, large models, fine-tuning, and prompt-based / in-context learning. (PPT 6, PPT 7)</w:t>
            </w:r>
          </w:p>
        </w:tc>
      </w:tr>
      <w:tr>
        <w:trPr>
          <w:cantSplit w:val="0"/>
          <w:trHeight w:val="9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Bias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SYSU’s causal inference modules provide tools (confounding, adjustment, counterfactuals) relevant to fairness analysis but not framed as algorithmic bias. (PPT 8, PPT 9, PPT 10, PPT 11)</w:t>
            </w:r>
          </w:p>
        </w:tc>
      </w:tr>
      <w:tr>
        <w:trPr>
          <w:cantSplit w:val="0"/>
          <w:trHeight w:val="8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Theory 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Some learning-theoretic ideas appear implicitly in MaxEnt and RL convergence, but no general-purpose statistical learning theory module. (PPT 3, PPT 13)</w:t>
            </w:r>
          </w:p>
        </w:tc>
      </w:tr>
      <w:tr>
        <w:trPr>
          <w:cantSplit w:val="0"/>
          <w:trHeight w:val="6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Theory II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As above, SYSU lacks VC/PAC-style generalization theory; only isolated conceptual overlap. (PPT 3, PPT 13)</w:t>
            </w:r>
          </w:p>
        </w:tc>
      </w:tr>
      <w:tr>
        <w:trPr>
          <w:cantSplit w:val="0"/>
          <w:trHeight w:val="6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Methods: Bagging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SYSU’s ensemble discussion is Boosting-focused; bagging appears only as a general ensemble concept. (PPT 4)</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Methods: Boosting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 SYSU devotes an entire lecture to AdaBoost and gradient boosting, matching CMU’s treatment closely. (PPT 4)</w:t>
            </w:r>
          </w:p>
        </w:tc>
      </w:tr>
      <w:tr>
        <w:trPr>
          <w:cantSplit w:val="0"/>
          <w:trHeight w:val="6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Margin-based ideas appear indirectly in inverse RL (max-margin IRL), though classical SVM theory is absent. (PPT 15)</w:t>
            </w:r>
          </w:p>
        </w:tc>
      </w:tr>
      <w:tr>
        <w:trPr>
          <w:cantSplit w:val="0"/>
          <w:trHeight w:val="9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Gaussian Processes in model-based RL reference kernelized covariance structures, but kernel methods are not taught systematically. (PPT 14)</w:t>
            </w:r>
          </w:p>
        </w:tc>
      </w:tr>
      <w:tr>
        <w:trPr>
          <w:cantSplit w:val="0"/>
          <w:trHeight w:val="8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Processes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SYSU uses Gaussian Processes for model-based RL dynamics modeling; however, GP regression theory is not the focus. (PPT 14)</w:t>
            </w:r>
          </w:p>
        </w:tc>
      </w:tr>
      <w:tr>
        <w:trPr>
          <w:cantSplit w:val="0"/>
          <w:trHeight w:val="8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Models for Vision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 discusses self-supervised vision encoders (MAE, DINO, BEiT), but not generative models like GANs or diffusion. (PPT 6)</w:t>
            </w:r>
          </w:p>
        </w:tc>
      </w:tr>
    </w:tbl>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Style w:val="Heading1"/>
        <w:spacing w:after="0" w:before="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Request 4</w:t>
      </w:r>
    </w:p>
    <w:p w:rsidR="00000000" w:rsidDel="00000000" w:rsidP="00000000" w:rsidRDefault="00000000" w:rsidRPr="00000000" w14:paraId="000001AD">
      <w:pPr>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SYSU Pattern Recognition (PR)</w:t>
        </w:r>
      </w:hyperlink>
      <w:r w:rsidDel="00000000" w:rsidR="00000000" w:rsidRPr="00000000">
        <w:rPr>
          <w:rFonts w:ascii="Times New Roman" w:cs="Times New Roman" w:eastAsia="Times New Roman" w:hAnsi="Times New Roman"/>
          <w:rtl w:val="0"/>
        </w:rPr>
        <w:t xml:space="preserve"> &amp; </w:t>
      </w:r>
      <w:hyperlink r:id="rId36">
        <w:r w:rsidDel="00000000" w:rsidR="00000000" w:rsidRPr="00000000">
          <w:rPr>
            <w:rFonts w:ascii="Times New Roman" w:cs="Times New Roman" w:eastAsia="Times New Roman" w:hAnsi="Times New Roman"/>
            <w:color w:val="1155cc"/>
            <w:u w:val="single"/>
            <w:rtl w:val="0"/>
          </w:rPr>
          <w:t xml:space="preserve">Computational Visual Media (CVM)</w:t>
        </w:r>
      </w:hyperlink>
      <w:sdt>
        <w:sdtPr>
          <w:id w:val="1686203395"/>
          <w:tag w:val="goog_rdk_3"/>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1AE">
      <w:pP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CMU 11-777 Multimodal Machine Learning</w:t>
        </w:r>
      </w:hyperlink>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and Computational Visual Media were designed as a consecutive sequence forming a single graduate track on multimodal learning, with Pattern Recognition providing the multimodal foundation and CVM focusing on visual-language integration and multimodal generation. Both of them provide comprehensive coverage of multimodal learning, integrating vision, language, and sequence modeling. I therefore request that these two courses be jointly recognized as equivalent to CMU 11-777.</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w:t>
      </w:r>
      <w:hyperlink r:id="rId38">
        <w:r w:rsidDel="00000000" w:rsidR="00000000" w:rsidRPr="00000000">
          <w:rPr>
            <w:rFonts w:ascii="Times New Roman" w:cs="Times New Roman" w:eastAsia="Times New Roman" w:hAnsi="Times New Roman"/>
            <w:b w:val="1"/>
            <w:bCs w:val="1"/>
            <w:color w:val="1155cc"/>
            <w:u w:val="single"/>
            <w:rtl w:val="0"/>
          </w:rPr>
          <w:t xml:space="preserve">Pattern Recognition (PR)</w:t>
        </w:r>
      </w:hyperlink>
      <w:r w:rsidDel="00000000" w:rsidR="00000000" w:rsidRPr="00000000">
        <w:rPr>
          <w:rFonts w:ascii="Times New Roman" w:cs="Times New Roman" w:eastAsia="Times New Roman" w:hAnsi="Times New Roman"/>
          <w:b w:val="1"/>
          <w:bCs w:val="1"/>
          <w:rtl w:val="0"/>
        </w:rPr>
        <w:t xml:space="preserve"> &amp;</w:t>
      </w:r>
      <w:hyperlink r:id="rId39">
        <w:r w:rsidDel="00000000" w:rsidR="00000000" w:rsidRPr="00000000">
          <w:rPr>
            <w:rFonts w:ascii="Times New Roman" w:cs="Times New Roman" w:eastAsia="Times New Roman" w:hAnsi="Times New Roman"/>
            <w:b w:val="1"/>
            <w:bCs w:val="1"/>
            <w:color w:val="1155cc"/>
            <w:u w:val="single"/>
            <w:rtl w:val="0"/>
          </w:rPr>
          <w:t xml:space="preserve"> Computational Visual Media (CVM)</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Assessments</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Slides</w:t>
      </w:r>
    </w:p>
    <w:p w:rsidR="00000000" w:rsidDel="00000000" w:rsidP="00000000" w:rsidRDefault="00000000" w:rsidRPr="00000000" w14:paraId="000001B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PR01 – Overview of Artificial Intelligence</w:t>
      </w:r>
    </w:p>
    <w:p w:rsidR="00000000" w:rsidDel="00000000" w:rsidP="00000000" w:rsidRDefault="00000000" w:rsidRPr="00000000" w14:paraId="000001B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PR02 – Bayesian Foundations and Classification</w:t>
      </w:r>
    </w:p>
    <w:p w:rsidR="00000000" w:rsidDel="00000000" w:rsidP="00000000" w:rsidRDefault="00000000" w:rsidRPr="00000000" w14:paraId="000001B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PR03 – Linear and Nonlinear Classifiers</w:t>
      </w:r>
    </w:p>
    <w:p w:rsidR="00000000" w:rsidDel="00000000" w:rsidP="00000000" w:rsidRDefault="00000000" w:rsidRPr="00000000" w14:paraId="000001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PR04 – Artificial Neural Networks</w:t>
      </w:r>
    </w:p>
    <w:p w:rsidR="00000000" w:rsidDel="00000000" w:rsidP="00000000" w:rsidRDefault="00000000" w:rsidRPr="00000000" w14:paraId="000001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PR05 – HMM and Markov Models</w:t>
      </w:r>
    </w:p>
    <w:p w:rsidR="00000000" w:rsidDel="00000000" w:rsidP="00000000" w:rsidRDefault="00000000" w:rsidRPr="00000000" w14:paraId="000001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PR06 – Deep Sequence Models</w:t>
      </w:r>
    </w:p>
    <w:p w:rsidR="00000000" w:rsidDel="00000000" w:rsidP="00000000" w:rsidRDefault="00000000" w:rsidRPr="00000000" w14:paraId="000001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PR07 – Ensemble Learning and Network Optimization</w:t>
      </w:r>
    </w:p>
    <w:p w:rsidR="00000000" w:rsidDel="00000000" w:rsidP="00000000" w:rsidRDefault="00000000" w:rsidRPr="00000000" w14:paraId="000001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PR08 – Unsupervised Learning</w:t>
      </w:r>
    </w:p>
    <w:p w:rsidR="00000000" w:rsidDel="00000000" w:rsidP="00000000" w:rsidRDefault="00000000" w:rsidRPr="00000000" w14:paraId="000001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PR09 – Generalized Weakly Supervised Learning</w:t>
      </w:r>
    </w:p>
    <w:p w:rsidR="00000000" w:rsidDel="00000000" w:rsidP="00000000" w:rsidRDefault="00000000" w:rsidRPr="00000000" w14:paraId="000001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PR10 – Dimensionality Reduction &amp; Model Compression</w:t>
      </w:r>
    </w:p>
    <w:p w:rsidR="00000000" w:rsidDel="00000000" w:rsidP="00000000" w:rsidRDefault="00000000" w:rsidRPr="00000000" w14:paraId="000001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PR11 – Basics of NLP</w:t>
      </w:r>
    </w:p>
    <w:p w:rsidR="00000000" w:rsidDel="00000000" w:rsidP="00000000" w:rsidRDefault="00000000" w:rsidRPr="00000000" w14:paraId="000001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PR12 – Computer Vision: Image Feature Extraction &amp; Understanding</w:t>
      </w:r>
    </w:p>
    <w:p w:rsidR="00000000" w:rsidDel="00000000" w:rsidP="00000000" w:rsidRDefault="00000000" w:rsidRPr="00000000" w14:paraId="000001C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PR13 – Computer Vision: Video Analysis – Feature Extraction</w:t>
      </w:r>
    </w:p>
    <w:p w:rsidR="00000000" w:rsidDel="00000000" w:rsidP="00000000" w:rsidRDefault="00000000" w:rsidRPr="00000000" w14:paraId="000001C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PR14 – Computer Vision: Video Understanding &amp; Vision–Language</w:t>
      </w:r>
    </w:p>
    <w:p w:rsidR="00000000" w:rsidDel="00000000" w:rsidP="00000000" w:rsidRDefault="00000000" w:rsidRPr="00000000" w14:paraId="000001C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PR15 – Data Mining for Recommender Systems</w:t>
      </w:r>
    </w:p>
    <w:p w:rsidR="00000000" w:rsidDel="00000000" w:rsidP="00000000" w:rsidRDefault="00000000" w:rsidRPr="00000000" w14:paraId="000001C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CVM01 – Geometry-Driven Image Processing</w:t>
      </w:r>
    </w:p>
    <w:p w:rsidR="00000000" w:rsidDel="00000000" w:rsidP="00000000" w:rsidRDefault="00000000" w:rsidRPr="00000000" w14:paraId="000001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CVM02 – Filtering-Based Computational Imaging (Part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CVM03 – Filtering-Based Computational Imaging (Part 2)</w:t>
      </w:r>
    </w:p>
    <w:p w:rsidR="00000000" w:rsidDel="00000000" w:rsidP="00000000" w:rsidRDefault="00000000" w:rsidRPr="00000000" w14:paraId="000001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CVM04 – Deep Learning in Approximation Viewpoint</w:t>
      </w:r>
    </w:p>
    <w:p w:rsidR="00000000" w:rsidDel="00000000" w:rsidP="00000000" w:rsidRDefault="00000000" w:rsidRPr="00000000" w14:paraId="000001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CVM05 – Video Processing Fundamentals</w:t>
      </w:r>
    </w:p>
    <w:p w:rsidR="00000000" w:rsidDel="00000000" w:rsidP="00000000" w:rsidRDefault="00000000" w:rsidRPr="00000000" w14:paraId="000001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CVM06 – Video Text Information Processing</w:t>
      </w:r>
    </w:p>
    <w:p w:rsidR="00000000" w:rsidDel="00000000" w:rsidP="00000000" w:rsidRDefault="00000000" w:rsidRPr="00000000" w14:paraId="000001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CVM07 – Educational Video Processing</w:t>
      </w:r>
    </w:p>
    <w:p w:rsidR="00000000" w:rsidDel="00000000" w:rsidP="00000000" w:rsidRDefault="00000000" w:rsidRPr="00000000" w14:paraId="000001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CVM08 – Video Summarization and Thumbnail Generation</w:t>
      </w:r>
    </w:p>
    <w:p w:rsidR="00000000" w:rsidDel="00000000" w:rsidP="00000000" w:rsidRDefault="00000000" w:rsidRPr="00000000" w14:paraId="000001C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CVM09 – Introduction to Sketch</w:t>
      </w:r>
    </w:p>
    <w:p w:rsidR="00000000" w:rsidDel="00000000" w:rsidP="00000000" w:rsidRDefault="00000000" w:rsidRPr="00000000" w14:paraId="000001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CVM10 – Sketch Data Construction</w:t>
      </w:r>
    </w:p>
    <w:p w:rsidR="00000000" w:rsidDel="00000000" w:rsidP="00000000" w:rsidRDefault="00000000" w:rsidRPr="00000000" w14:paraId="000001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CVM11 – Sketch Understanding</w:t>
      </w:r>
    </w:p>
    <w:p w:rsidR="00000000" w:rsidDel="00000000" w:rsidP="00000000" w:rsidRDefault="00000000" w:rsidRPr="00000000" w14:paraId="000001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CVM12 – Sketch Colorization</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CMU Course Reference Webpage:</w:t>
      </w:r>
      <w:r w:rsidDel="00000000" w:rsidR="00000000" w:rsidRPr="00000000">
        <w:rPr>
          <w:rFonts w:ascii="Times New Roman" w:cs="Times New Roman" w:eastAsia="Times New Roman" w:hAnsi="Times New Roman"/>
          <w:rtl w:val="0"/>
        </w:rPr>
        <w:t xml:space="preserve"> </w:t>
      </w:r>
      <w:hyperlink r:id="rId40">
        <w:r w:rsidDel="00000000" w:rsidR="00000000" w:rsidRPr="00000000">
          <w:rPr>
            <w:rFonts w:ascii="Times New Roman" w:cs="Times New Roman" w:eastAsia="Times New Roman" w:hAnsi="Times New Roman"/>
            <w:color w:val="0000ff"/>
            <w:u w:val="single"/>
            <w:rtl w:val="0"/>
          </w:rPr>
          <w:t xml:space="preserve">https://cmu-multicomp-lab.github.io/mmml-course/fall2023/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pStyle w:val="Heading2"/>
        <w:keepNext w:val="0"/>
        <w:keepLines w:val="0"/>
        <w:spacing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Course Information</w:t>
      </w:r>
    </w:p>
    <w:tbl>
      <w:tblPr>
        <w:tblStyle w:val="Table1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71"/>
        <w:gridCol w:w="4022"/>
        <w:gridCol w:w="3957"/>
        <w:tblGridChange w:id="0">
          <w:tblGrid>
            <w:gridCol w:w="1371"/>
            <w:gridCol w:w="4022"/>
            <w:gridCol w:w="3957"/>
          </w:tblGrid>
        </w:tblGridChange>
      </w:tblGrid>
      <w:tr>
        <w:trPr>
          <w:cantSplit w:val="0"/>
          <w:tblHeader w:val="0"/>
        </w:trPr>
        <w:tc>
          <w:tcPr/>
          <w:p w:rsidR="00000000" w:rsidDel="00000000" w:rsidP="00000000" w:rsidRDefault="00000000" w:rsidRPr="00000000" w14:paraId="000001D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p w:rsidR="00000000" w:rsidDel="00000000" w:rsidP="00000000" w:rsidRDefault="00000000" w:rsidRPr="00000000" w14:paraId="000001D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Courses</w:t>
            </w:r>
          </w:p>
        </w:tc>
        <w:tc>
          <w:tcPr/>
          <w:p w:rsidR="00000000" w:rsidDel="00000000" w:rsidP="00000000" w:rsidRDefault="00000000" w:rsidRPr="00000000" w14:paraId="000001D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Course</w:t>
            </w:r>
          </w:p>
        </w:tc>
      </w:tr>
      <w:tr>
        <w:trPr>
          <w:cantSplit w:val="0"/>
          <w:tblHeader w:val="0"/>
        </w:trPr>
        <w:tc>
          <w:tcPr/>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Title</w:t>
            </w:r>
          </w:p>
        </w:tc>
        <w:tc>
          <w:tcPr/>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Computational Visual Media</w:t>
            </w:r>
          </w:p>
        </w:tc>
        <w:tc>
          <w:tcPr/>
          <w:p w:rsidR="00000000" w:rsidDel="00000000" w:rsidP="00000000" w:rsidRDefault="00000000" w:rsidRPr="00000000" w14:paraId="000001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Machine Learning</w:t>
            </w:r>
          </w:p>
        </w:tc>
      </w:tr>
      <w:tr>
        <w:trPr>
          <w:cantSplit w:val="0"/>
          <w:tblHeader w:val="0"/>
        </w:trPr>
        <w:tc>
          <w:tcPr/>
          <w:p w:rsidR="00000000" w:rsidDel="00000000" w:rsidP="00000000" w:rsidRDefault="00000000" w:rsidRPr="00000000" w14:paraId="000001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w:t>
            </w:r>
          </w:p>
        </w:tc>
        <w:tc>
          <w:tcPr/>
          <w:p w:rsidR="00000000" w:rsidDel="00000000" w:rsidP="00000000" w:rsidRDefault="00000000" w:rsidRPr="00000000" w14:paraId="000001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Yat-sen University (SYSU), School of Computer Science and Engineering</w:t>
            </w:r>
          </w:p>
        </w:tc>
        <w:tc>
          <w:tcPr/>
          <w:p w:rsidR="00000000" w:rsidDel="00000000" w:rsidP="00000000" w:rsidRDefault="00000000" w:rsidRPr="00000000" w14:paraId="000001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Carnegie Mellon University (CMU), Language Technologies Institute</w:t>
            </w:r>
          </w:p>
        </w:tc>
      </w:tr>
      <w:tr>
        <w:trPr>
          <w:cantSplit w:val="0"/>
          <w:tblHeader w:val="0"/>
        </w:trPr>
        <w:tc>
          <w:tcPr/>
          <w:p w:rsidR="00000000" w:rsidDel="00000000" w:rsidP="00000000" w:rsidRDefault="00000000" w:rsidRPr="00000000" w14:paraId="000001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Code</w:t>
            </w:r>
          </w:p>
        </w:tc>
        <w:tc>
          <w:tcPr/>
          <w:p w:rsidR="00000000" w:rsidDel="00000000" w:rsidP="00000000" w:rsidRDefault="00000000" w:rsidRPr="00000000" w14:paraId="000001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11-777</w:t>
            </w:r>
          </w:p>
        </w:tc>
      </w:tr>
      <w:tr>
        <w:trPr>
          <w:cantSplit w:val="0"/>
          <w:tblHeader w:val="0"/>
        </w:trPr>
        <w:tc>
          <w:tcPr/>
          <w:p w:rsidR="00000000" w:rsidDel="00000000" w:rsidP="00000000" w:rsidRDefault="00000000" w:rsidRPr="00000000" w14:paraId="000001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w:t>
            </w:r>
          </w:p>
        </w:tc>
        <w:tc>
          <w:tcPr/>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 Prof. Zheng Weishi (Coordinator), Prof. Wang Ruixuan, Prof. Yang Meng, Prof. Wang Changdong, Prof. Hu Jianfang, Prof. Xie Xiaohua, Prof. Ma Jinhua; </w:t>
            </w:r>
          </w:p>
          <w:p w:rsidR="00000000" w:rsidDel="00000000" w:rsidP="00000000" w:rsidRDefault="00000000" w:rsidRPr="00000000" w14:paraId="00000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CVM: Prof. Zhuo Su, Prof. Ruomei Wang, Prof. Chengying Gao</w:t>
            </w:r>
          </w:p>
        </w:tc>
        <w:tc>
          <w:tcPr/>
          <w:p w:rsidR="00000000" w:rsidDel="00000000" w:rsidP="00000000" w:rsidRDefault="00000000" w:rsidRPr="00000000" w14:paraId="00000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Louis-Philippe Morency, Co-lecturer: Paul Liang</w:t>
            </w:r>
          </w:p>
        </w:tc>
      </w:tr>
      <w:tr>
        <w:trPr>
          <w:cantSplit w:val="0"/>
          <w:tblHeader w:val="0"/>
        </w:trPr>
        <w:tc>
          <w:tcPr/>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Hours</w:t>
            </w:r>
          </w:p>
        </w:tc>
        <w:tc>
          <w:tcPr/>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credits each (54 contact hours each; total 6 credits, 108 hours)</w:t>
            </w:r>
          </w:p>
        </w:tc>
        <w:tc>
          <w:tcPr/>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units</w:t>
            </w:r>
          </w:p>
        </w:tc>
      </w:tr>
      <w:tr>
        <w:trPr>
          <w:cantSplit w:val="0"/>
          <w:tblHeader w:val="0"/>
        </w:trPr>
        <w:tc>
          <w:tcPr/>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Textbooks</w:t>
            </w:r>
          </w:p>
        </w:tc>
        <w:tc>
          <w:tcPr/>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single textbook; references include recent papers from CVPR/ICCV/ECCV, ACM TOG, IEEE TPAMI, and AI/CV textbooks (e.g., on Bayesian decision theory, deep learning)</w:t>
            </w:r>
          </w:p>
        </w:tc>
        <w:tc>
          <w:tcPr/>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material will be based on published technical papers available via the ACM/IEEE/Springer digital libraries or freely available online (e.g., arxiv.org).</w:t>
            </w:r>
          </w:p>
        </w:tc>
      </w:tr>
      <w:tr>
        <w:trPr>
          <w:cantSplit w:val="0"/>
          <w:tblHeader w:val="0"/>
        </w:trPr>
        <w:tc>
          <w:tcPr/>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c>
          <w:tcPr/>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Survey report, group project report/experiments/presentation, mid-term progress check; </w:t>
            </w:r>
          </w:p>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CVM: Three survey reports with code/figures/references</w:t>
            </w:r>
          </w:p>
        </w:tc>
        <w:tc>
          <w:tcPr/>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 and project preferences– Let us know your preferences for the datasets that you would like to use for the course project. This will help with the team matching process. </w:t>
            </w:r>
          </w:p>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Pre-proposal– You should have selected your teammates, dataset, and task. Submit a 1-page pre-proposal plan. </w:t>
            </w:r>
          </w:p>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assignment.This assignment requires a good literature review on the topic of your proposed project. </w:t>
            </w:r>
          </w:p>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Second assignment– This assignment focuses on unimodal representations and dataset analyses. </w:t>
            </w:r>
          </w:p>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Midterm assignment – Students are asked to implement and evaluate state-of-the-art baseline models on their project dataset and perform error analysis. </w:t>
            </w:r>
          </w:p>
          <w:p w:rsidR="00000000" w:rsidDel="00000000" w:rsidP="00000000" w:rsidRDefault="00000000" w:rsidRPr="00000000" w14:paraId="000001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assignment – Students should explore new ideas to model their multimodal research project</w:t>
            </w:r>
          </w:p>
        </w:tc>
      </w:tr>
      <w:tr>
        <w:trPr>
          <w:cantSplit w:val="0"/>
          <w:trHeight w:val="275.92529296875006" w:hRule="atLeast"/>
          <w:tblHeader w:val="0"/>
        </w:trPr>
        <w:tc>
          <w:tcPr/>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Exams </w:t>
            </w:r>
          </w:p>
        </w:tc>
        <w:tc>
          <w:tcPr/>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Grading</w:t>
            </w:r>
          </w:p>
        </w:tc>
        <w:tc>
          <w:tcPr/>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Individual survey report (40%), group CVPR-style English project paper (50%), participation (10%); </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CVM: Three survey reports (30% each), class participation (10%)</w:t>
            </w:r>
          </w:p>
        </w:tc>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participation and highlights 16% </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assignments 12% </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project assignments </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preferences and pre-proposal 2% </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project assignments 10% </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Second project assignment 10% </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Mid-term report and presentation 20% </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report and presentation 30%</w:t>
            </w:r>
          </w:p>
        </w:tc>
      </w:tr>
      <w:tr>
        <w:trPr>
          <w:cantSplit w:val="0"/>
          <w:tblHeader w:val="0"/>
        </w:trPr>
        <w:tc>
          <w:tcPr/>
          <w:p w:rsidR="00000000" w:rsidDel="00000000" w:rsidP="00000000" w:rsidRDefault="00000000" w:rsidRPr="00000000" w14:paraId="000001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Webpage</w:t>
            </w:r>
          </w:p>
        </w:tc>
        <w:tc>
          <w:tcPr/>
          <w:p w:rsidR="00000000" w:rsidDel="00000000" w:rsidP="00000000" w:rsidRDefault="00000000" w:rsidRPr="00000000" w14:paraId="000002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w:t>
            </w:r>
            <w:hyperlink r:id="rId41">
              <w:r w:rsidDel="00000000" w:rsidR="00000000" w:rsidRPr="00000000">
                <w:rPr>
                  <w:rFonts w:ascii="Times New Roman" w:cs="Times New Roman" w:eastAsia="Times New Roman" w:hAnsi="Times New Roman"/>
                  <w:color w:val="0000ff"/>
                  <w:u w:val="single"/>
                  <w:rtl w:val="0"/>
                </w:rPr>
                <w:t xml:space="preserve">https://csai-sysu.net/aicourse/HTML/home.html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CVM: -</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w:t>
            </w:r>
            <w:hyperlink r:id="rId42">
              <w:r w:rsidDel="00000000" w:rsidR="00000000" w:rsidRPr="00000000">
                <w:rPr>
                  <w:rFonts w:ascii="Times New Roman" w:cs="Times New Roman" w:eastAsia="Times New Roman" w:hAnsi="Times New Roman"/>
                  <w:i w:val="0"/>
                  <w:iCs w:val="0"/>
                  <w:smallCaps w:val="0"/>
                  <w:strike w:val="0"/>
                  <w:color w:val="0000ff"/>
                  <w:sz w:val="22"/>
                  <w:szCs w:val="22"/>
                  <w:u w:val="single"/>
                  <w:shd w:fill="auto" w:val="clear"/>
                  <w:vertAlign w:val="baseline"/>
                  <w:rtl w:val="0"/>
                </w:rPr>
                <w:t xml:space="preserve">https://cmu-multicomp-lab.github.io/mmml-course/fall2023/</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w:t>
            </w:r>
            <w:hyperlink r:id="rId43">
              <w:r w:rsidDel="00000000" w:rsidR="00000000" w:rsidRPr="00000000">
                <w:rPr>
                  <w:rFonts w:ascii="Times New Roman" w:cs="Times New Roman" w:eastAsia="Times New Roman" w:hAnsi="Times New Roman"/>
                  <w:i w:val="0"/>
                  <w:iCs w:val="0"/>
                  <w:smallCaps w:val="0"/>
                  <w:strike w:val="0"/>
                  <w:color w:val="0000ff"/>
                  <w:sz w:val="22"/>
                  <w:szCs w:val="22"/>
                  <w:u w:val="single"/>
                  <w:shd w:fill="auto" w:val="clear"/>
                  <w:vertAlign w:val="baseline"/>
                  <w:rtl w:val="0"/>
                </w:rPr>
                <w:t xml:space="preserve">https://cmu-multicomp-lab.github.io/mmml-course/assets/pdf/MultimodalML-Fall2023-Syllabus.pdf</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204">
      <w:pPr>
        <w:pStyle w:val="Heading2"/>
        <w:keepNext w:val="0"/>
        <w:keepLines w:val="0"/>
        <w:spacing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Course Description Comparison</w:t>
      </w:r>
    </w:p>
    <w:tbl>
      <w:tblPr>
        <w:tblStyle w:val="Table12"/>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26"/>
        <w:gridCol w:w="4392"/>
        <w:gridCol w:w="3832"/>
        <w:tblGridChange w:id="0">
          <w:tblGrid>
            <w:gridCol w:w="1126"/>
            <w:gridCol w:w="4392"/>
            <w:gridCol w:w="3832"/>
          </w:tblGrid>
        </w:tblGridChange>
      </w:tblGrid>
      <w:tr>
        <w:trPr>
          <w:cantSplit w:val="0"/>
          <w:tblHeader w:val="0"/>
        </w:trPr>
        <w:tc>
          <w:tcPr/>
          <w:p w:rsidR="00000000" w:rsidDel="00000000" w:rsidP="00000000" w:rsidRDefault="00000000" w:rsidRPr="00000000" w14:paraId="0000020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p w:rsidR="00000000" w:rsidDel="00000000" w:rsidP="00000000" w:rsidRDefault="00000000" w:rsidRPr="00000000" w14:paraId="0000020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Pattern Recognition &amp; Computational Visual Media</w:t>
            </w:r>
          </w:p>
        </w:tc>
        <w:tc>
          <w:tcPr/>
          <w:p w:rsidR="00000000" w:rsidDel="00000000" w:rsidP="00000000" w:rsidRDefault="00000000" w:rsidRPr="00000000" w14:paraId="0000020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11-777 Multimodal Machine Learning</w:t>
            </w:r>
          </w:p>
        </w:tc>
      </w:tr>
      <w:tr>
        <w:trPr>
          <w:cantSplit w:val="0"/>
          <w:tblHeader w:val="0"/>
        </w:trPr>
        <w:tc>
          <w:tcPr/>
          <w:p w:rsidR="00000000" w:rsidDel="00000000" w:rsidP="00000000" w:rsidRDefault="00000000" w:rsidRPr="00000000" w14:paraId="000002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Focus</w:t>
            </w:r>
          </w:p>
        </w:tc>
        <w:tc>
          <w:tcPr/>
          <w:p w:rsidR="00000000" w:rsidDel="00000000" w:rsidP="00000000" w:rsidRDefault="00000000" w:rsidRPr="00000000" w14:paraId="000002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w:t>
            </w:r>
            <w:r w:rsidDel="00000000" w:rsidR="00000000" w:rsidRPr="00000000">
              <w:rPr>
                <w:rFonts w:ascii="Times New Roman" w:cs="Times New Roman" w:eastAsia="Times New Roman" w:hAnsi="Times New Roman"/>
                <w:rtl w:val="0"/>
              </w:rPr>
              <w:t xml:space="preserve">: Foundations of statistical pattern recognition (Bayesian theory, classifiers, NNs, HMMs, deep models), representation/compression (dim reduction, model compression), applications in NLP, image/video understanding, recommenders. </w:t>
            </w:r>
          </w:p>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CVM</w:t>
            </w:r>
            <w:r w:rsidDel="00000000" w:rsidR="00000000" w:rsidRPr="00000000">
              <w:rPr>
                <w:rFonts w:ascii="Times New Roman" w:cs="Times New Roman" w:eastAsia="Times New Roman" w:hAnsi="Times New Roman"/>
                <w:rtl w:val="0"/>
              </w:rPr>
              <w:t xml:space="preserve">: Geometry/filtering-based imaging, video understanding/visualization (structure analysis, summarization, retrieval), sketch computing (data, understanding, applications). Combined: Emphasizes vision-language integration, multimodal video analysis, temporal modeling, and heterogeneous representations for perception tasks.</w:t>
            </w:r>
          </w:p>
        </w:tc>
        <w:tc>
          <w:tcPr/>
          <w:p w:rsidR="00000000" w:rsidDel="00000000" w:rsidP="00000000" w:rsidRDefault="00000000" w:rsidRPr="00000000" w14:paraId="000002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course will present the fundamental mathematical concepts in machine learning and deep learning relevant to the six main challenges in multimodal machine learning: (1) representation, (2) alignment, (3) reasoning, (4) generation, (5) transference and (6) quantification. These include, but not limited to, multimodal transformers, neuro-symbolic models, multimodal tensor fusion, mutual information and multimodal graph networks. The course will also discuss many of the recent applications of MMML including multimodal affect recognition, multimodal language grounding and language-vision navigation.</w:t>
            </w:r>
          </w:p>
        </w:tc>
      </w:tr>
      <w:tr>
        <w:trPr>
          <w:cantSplit w:val="0"/>
          <w:tblHeader w:val="0"/>
        </w:trPr>
        <w:tc>
          <w:tcPr/>
          <w:p w:rsidR="00000000" w:rsidDel="00000000" w:rsidP="00000000" w:rsidRDefault="00000000" w:rsidRPr="00000000" w14:paraId="000002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Objectives</w:t>
            </w:r>
          </w:p>
        </w:tc>
        <w:tc>
          <w:tcPr/>
          <w:p w:rsidR="00000000" w:rsidDel="00000000" w:rsidP="00000000" w:rsidRDefault="00000000" w:rsidRPr="00000000" w14:paraId="000002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w:t>
            </w:r>
            <w:r w:rsidDel="00000000" w:rsidR="00000000" w:rsidRPr="00000000">
              <w:rPr>
                <w:rFonts w:ascii="Times New Roman" w:cs="Times New Roman" w:eastAsia="Times New Roman" w:hAnsi="Times New Roman"/>
                <w:rtl w:val="0"/>
              </w:rPr>
              <w:t xml:space="preserve">: Explain Bayesian frameworks/classifiers, implement generative/discriminative models/NNs/sequence models, apply ensemble/unsupervised/weakly supervised methods, use dim reduction/compression, understand NLP/CV/video pipelines, conduct surveys/projects. </w:t>
            </w:r>
          </w:p>
          <w:p w:rsidR="00000000" w:rsidDel="00000000" w:rsidP="00000000" w:rsidRDefault="00000000" w:rsidRPr="00000000" w14:paraId="000002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CVM</w:t>
            </w:r>
            <w:r w:rsidDel="00000000" w:rsidR="00000000" w:rsidRPr="00000000">
              <w:rPr>
                <w:rFonts w:ascii="Times New Roman" w:cs="Times New Roman" w:eastAsia="Times New Roman" w:hAnsi="Times New Roman"/>
                <w:rtl w:val="0"/>
              </w:rPr>
              <w:t xml:space="preserve">: Explain edge-aware filtering/optimization links, compare video/sketch approaches, analyze papers for surveys connecting to research. Combined: Build skills in multimodal perception (vision-text-video), feature extraction/alignment, generation/retrieval, and critical analysis for AI applications.</w:t>
            </w:r>
          </w:p>
        </w:tc>
        <w:tc>
          <w:tcPr/>
          <w:p w:rsidR="00000000" w:rsidDel="00000000" w:rsidP="00000000" w:rsidRDefault="00000000" w:rsidRPr="00000000" w14:paraId="000002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10">
      <w:pPr>
        <w:pStyle w:val="Heading2"/>
        <w:keepNext w:val="0"/>
        <w:keepLines w:val="0"/>
        <w:spacing w:before="120" w:lineRule="auto"/>
        <w:rPr/>
      </w:pPr>
      <w:r w:rsidDel="00000000" w:rsidR="00000000" w:rsidRPr="00000000">
        <w:rPr>
          <w:rFonts w:ascii="Times New Roman" w:cs="Times New Roman" w:eastAsia="Times New Roman" w:hAnsi="Times New Roman"/>
          <w:b w:val="1"/>
          <w:bCs w:val="1"/>
          <w:rtl w:val="0"/>
        </w:rPr>
        <w:t xml:space="preserve">3. Topic Mapping and Content Equivalence</w:t>
      </w:r>
      <w:r w:rsidDel="00000000" w:rsidR="00000000" w:rsidRPr="00000000">
        <w:rPr>
          <w:rtl w:val="0"/>
        </w:rPr>
      </w:r>
    </w:p>
    <w:tbl>
      <w:tblPr>
        <w:tblStyle w:val="Table13"/>
        <w:tblW w:w="92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820"/>
        <w:gridCol w:w="6390"/>
        <w:tblGridChange w:id="0">
          <w:tblGrid>
            <w:gridCol w:w="2820"/>
            <w:gridCol w:w="6390"/>
          </w:tblGrid>
        </w:tblGridChange>
      </w:tblGrid>
      <w:tr>
        <w:trPr>
          <w:cantSplit w:val="0"/>
          <w:trHeight w:val="5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Lecture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Coverage </w:t>
            </w:r>
          </w:p>
        </w:tc>
      </w:tr>
      <w:tr>
        <w:trPr>
          <w:cantSplit w:val="0"/>
          <w:trHeight w:val="863.9355468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 Introduction, MMML Challenges, Tasks &amp; Datasets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 provides AI background, modality pipelines, and course framing relevant to MMML context. (PR01, CVM01)</w:t>
            </w:r>
          </w:p>
        </w:tc>
      </w:tr>
      <w:tr>
        <w:trPr>
          <w:cantSplit w:val="0"/>
          <w:trHeight w:val="11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 Unimodal Representations (vision, language, audio, graphs)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Aligned – Strong visual and sequence representations; NLP and HMM/Transformer support; audio minimal, graph mainly in sketch. (CVM01–03, CVM04, PR11, PR12, PR13, PR05, PR06)</w:t>
            </w:r>
          </w:p>
        </w:tc>
      </w:tr>
      <w:tr>
        <w:trPr>
          <w:cantSplit w:val="0"/>
          <w:trHeight w:val="7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 Multimodal Representations (fusion, coordinated, hybrid)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Aligned – SYSU supports multimodal video–text–audio fusion at task level but not general MM representation frameworks. (CVM05–08, PR14)</w:t>
            </w:r>
          </w:p>
        </w:tc>
      </w:tr>
      <w:tr>
        <w:trPr>
          <w:cantSplit w:val="0"/>
          <w:trHeight w:val="9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 – Alignment &amp; Grounding (attention, alignment, self-supervision)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Aligned – Video–text/slide alignment and complete attention/Transformer machinery provide practical and architectural support. (CVM06-07, PR06)</w:t>
            </w:r>
          </w:p>
        </w:tc>
      </w:tr>
      <w:tr>
        <w:trPr>
          <w:cantSplit w:val="0"/>
          <w:trHeight w:val="9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 – Multimodal Transformers &amp; Reasoning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Full Transformer architecture and multigraph transformers support structured modeling; reasoning introduce. (PR06, CVM11)</w:t>
            </w:r>
          </w:p>
        </w:tc>
      </w:tr>
      <w:tr>
        <w:trPr>
          <w:cantSplit w:val="0"/>
          <w:trHeight w:val="9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 – Multimodal Language Grounding (captioning, vision–language)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Aligned – Strong grounding in video–text, slide–speech, and vision–language captioning tasks. (CVM06-08, PR14)</w:t>
            </w:r>
          </w:p>
        </w:tc>
      </w:tr>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 – Multimodal Interaction &amp; Inference (RL, causal, symbolic)</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 offers causal inference and structured reasoning foundations. (PR02, PR04, CVM11)</w:t>
            </w:r>
          </w:p>
        </w:tc>
      </w:tr>
      <w:tr>
        <w:trPr>
          <w:cantSplit w:val="0"/>
          <w:trHeight w:val="8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 – Multimodal Generation (summarization, conditional generation)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Aligned – Extensive conditional generation (automatic, user-guided, text-guided, reference-guided, few-shot) and multimodal video summarization. (CVM12, CVM08, PR04)</w:t>
            </w:r>
          </w:p>
        </w:tc>
      </w:tr>
      <w:tr>
        <w:trPr>
          <w:cantSplit w:val="0"/>
          <w:trHeight w:val="578.93554687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 – Midterm Project Presentations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Aligned – SYSU PR includes research-style projects, mid-term reviews, and structured presentation cycles. (PR Project Weeks 15–18)</w:t>
            </w:r>
          </w:p>
        </w:tc>
      </w:tr>
      <w:tr>
        <w:trPr>
          <w:cantSplit w:val="0"/>
          <w:trHeight w:val="9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 – Transference (modality transfer, co-learning, self-training)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Aligned – Weakly supervised learning, co-training, semi-supervision, few-shot and domain adaptation tasks provide methodological alignment. (PR09, PR Project Topics, CVM12)</w:t>
            </w:r>
          </w:p>
        </w:tc>
      </w:tr>
      <w:tr>
        <w:trPr>
          <w:cantSplit w:val="0"/>
          <w:trHeight w:val="8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12 – Quantification (heterogeneity, bias, fairness) &amp; New Directions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 includes risk quantification, fairness, interpretability, and emerging‐trend discussions. (PR02, PR04)</w:t>
            </w:r>
          </w:p>
        </w:tc>
      </w:tr>
      <w:tr>
        <w:trPr>
          <w:cantSplit w:val="0"/>
          <w:trHeight w:val="10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14 – Guest Lectures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No guest-lecture module, but extensive use of recent CVPR/TPAMI papers and survey assignments plays a similar role. (CVM Reading-Based Slides, PR Project Literature)</w:t>
            </w:r>
          </w:p>
        </w:tc>
      </w:tr>
      <w:tr>
        <w:trPr>
          <w:cantSplit w:val="0"/>
          <w:trHeight w:val="79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15 – Final Project Presentations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Aligned – SYSU PR ends with full project presentations, Q&amp;A, and evaluation, matching CMU’s final presentation structure. (PR Project Weeks 15–18)</w:t>
            </w:r>
          </w:p>
        </w:tc>
      </w:tr>
    </w:tbl>
    <w:p w:rsidR="00000000" w:rsidDel="00000000" w:rsidP="00000000" w:rsidRDefault="00000000" w:rsidRPr="00000000" w14:paraId="0000022D">
      <w:pPr>
        <w:pStyle w:val="Heading1"/>
        <w:spacing w:after="0" w:before="0" w:lineRule="auto"/>
        <w:rPr>
          <w:rFonts w:ascii="Times New Roman" w:cs="Times New Roman" w:eastAsia="Times New Roman" w:hAnsi="Times New Roman"/>
          <w:color w:val="333333"/>
          <w:sz w:val="18"/>
          <w:szCs w:val="18"/>
          <w:shd w:fill="f9f9f9" w:val="clear"/>
        </w:rPr>
      </w:pPr>
      <w:bookmarkStart w:colFirst="0" w:colLast="0" w:name="_heading=h.4btzwbjtz7mj" w:id="7"/>
      <w:bookmarkEnd w:id="7"/>
      <w:r w:rsidDel="00000000" w:rsidR="00000000" w:rsidRPr="00000000">
        <w:rPr>
          <w:rFonts w:ascii="Times New Roman" w:cs="Times New Roman" w:eastAsia="Times New Roman" w:hAnsi="Times New Roman"/>
          <w:b w:val="1"/>
          <w:bCs w:val="1"/>
          <w:sz w:val="46"/>
          <w:szCs w:val="46"/>
          <w:rtl w:val="0"/>
        </w:rPr>
        <w:t xml:space="preserve">Request 5</w:t>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color w:val="333333"/>
          <w:sz w:val="46"/>
          <w:szCs w:val="46"/>
          <w:shd w:fill="f9f9f9" w:val="clear"/>
        </w:rPr>
      </w:pPr>
      <w:hyperlink r:id="rId44">
        <w:r w:rsidDel="00000000" w:rsidR="00000000" w:rsidRPr="00000000">
          <w:rPr>
            <w:rFonts w:ascii="Times New Roman" w:cs="Times New Roman" w:eastAsia="Times New Roman" w:hAnsi="Times New Roman"/>
            <w:color w:val="1155cc"/>
            <w:u w:val="single"/>
            <w:rtl w:val="0"/>
          </w:rPr>
          <w:t xml:space="preserve">SYSU Advanced Computer Networks</w:t>
        </w:r>
      </w:hyperlink>
      <w:sdt>
        <w:sdtPr>
          <w:id w:val="-1941818670"/>
          <w:tag w:val="goog_rdk_4"/>
        </w:sdtPr>
        <w:sdtContent>
          <w:r w:rsidDel="00000000" w:rsidR="00000000" w:rsidRPr="00000000">
            <w:rPr>
              <w:rFonts w:ascii="Cardo" w:cs="Cardo" w:eastAsia="Cardo" w:hAnsi="Cardo"/>
              <w:rtl w:val="0"/>
            </w:rPr>
            <w:t xml:space="preserve"> ↔ </w:t>
          </w:r>
        </w:sdtContent>
      </w:sdt>
      <w:hyperlink r:id="rId45">
        <w:r w:rsidDel="00000000" w:rsidR="00000000" w:rsidRPr="00000000">
          <w:rPr>
            <w:rFonts w:ascii="Times New Roman" w:cs="Times New Roman" w:eastAsia="Times New Roman" w:hAnsi="Times New Roman"/>
            <w:color w:val="1155cc"/>
            <w:u w:val="single"/>
            <w:rtl w:val="0"/>
          </w:rPr>
          <w:t xml:space="preserve">CMU 15641 Networking and the Internet</w:t>
        </w:r>
      </w:hyperlink>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w:t>
      </w:r>
      <w:hyperlink r:id="rId46">
        <w:r w:rsidDel="00000000" w:rsidR="00000000" w:rsidRPr="00000000">
          <w:rPr>
            <w:rFonts w:ascii="Times New Roman" w:cs="Times New Roman" w:eastAsia="Times New Roman" w:hAnsi="Times New Roman"/>
            <w:color w:val="1155cc"/>
            <w:u w:val="single"/>
            <w:rtl w:val="0"/>
          </w:rPr>
          <w:t xml:space="preserve">Advanced Computer Networks</w:t>
        </w:r>
      </w:hyperlink>
      <w:r w:rsidDel="00000000" w:rsidR="00000000" w:rsidRPr="00000000">
        <w:rPr>
          <w:rtl w:val="0"/>
        </w:rPr>
      </w:r>
    </w:p>
    <w:p w:rsidR="00000000" w:rsidDel="00000000" w:rsidP="00000000" w:rsidRDefault="00000000" w:rsidRPr="00000000" w14:paraId="00000231">
      <w:pPr>
        <w:numPr>
          <w:ilvl w:val="0"/>
          <w:numId w:val="2"/>
        </w:num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Assessments</w:t>
      </w:r>
    </w:p>
    <w:p w:rsidR="00000000" w:rsidDel="00000000" w:rsidP="00000000" w:rsidRDefault="00000000" w:rsidRPr="00000000" w14:paraId="00000232">
      <w:pPr>
        <w:numPr>
          <w:ilvl w:val="0"/>
          <w:numId w:val="2"/>
        </w:num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Slides</w:t>
      </w:r>
    </w:p>
    <w:p w:rsidR="00000000" w:rsidDel="00000000" w:rsidP="00000000" w:rsidRDefault="00000000" w:rsidRPr="00000000" w14:paraId="00000233">
      <w:pPr>
        <w:numPr>
          <w:ilvl w:val="1"/>
          <w:numId w:val="2"/>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PPT1-Module 1&amp;2</w:t>
      </w:r>
    </w:p>
    <w:p w:rsidR="00000000" w:rsidDel="00000000" w:rsidP="00000000" w:rsidRDefault="00000000" w:rsidRPr="00000000" w14:paraId="00000234">
      <w:pPr>
        <w:numPr>
          <w:ilvl w:val="1"/>
          <w:numId w:val="2"/>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PPT2-Module 3</w:t>
      </w:r>
    </w:p>
    <w:p w:rsidR="00000000" w:rsidDel="00000000" w:rsidP="00000000" w:rsidRDefault="00000000" w:rsidRPr="00000000" w14:paraId="00000235">
      <w:pPr>
        <w:numPr>
          <w:ilvl w:val="1"/>
          <w:numId w:val="2"/>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PPT3-Module 4</w:t>
      </w:r>
    </w:p>
    <w:p w:rsidR="00000000" w:rsidDel="00000000" w:rsidP="00000000" w:rsidRDefault="00000000" w:rsidRPr="00000000" w14:paraId="00000236">
      <w:pPr>
        <w:numPr>
          <w:ilvl w:val="1"/>
          <w:numId w:val="2"/>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PPT4-Module 5</w:t>
      </w:r>
    </w:p>
    <w:p w:rsidR="00000000" w:rsidDel="00000000" w:rsidP="00000000" w:rsidRDefault="00000000" w:rsidRPr="00000000" w14:paraId="00000237">
      <w:pPr>
        <w:rPr>
          <w:rFonts w:ascii="Times New Roman" w:cs="Times New Roman" w:eastAsia="Times New Roman" w:hAnsi="Times New Roman"/>
          <w:color w:val="333333"/>
          <w:sz w:val="18"/>
          <w:szCs w:val="18"/>
          <w:shd w:fill="f9f9f9" w:val="clear"/>
        </w:rPr>
      </w:pPr>
      <w:r w:rsidDel="00000000" w:rsidR="00000000" w:rsidRPr="00000000">
        <w:rPr>
          <w:rFonts w:ascii="Times New Roman" w:cs="Times New Roman" w:eastAsia="Times New Roman" w:hAnsi="Times New Roman"/>
          <w:b w:val="1"/>
          <w:bCs w:val="1"/>
          <w:rtl w:val="0"/>
        </w:rPr>
        <w:t xml:space="preserve">CMU Course Reference Webpage:</w:t>
      </w:r>
      <w:r w:rsidDel="00000000" w:rsidR="00000000" w:rsidRPr="00000000">
        <w:rPr>
          <w:rFonts w:ascii="Times New Roman" w:cs="Times New Roman" w:eastAsia="Times New Roman" w:hAnsi="Times New Roman"/>
          <w:rtl w:val="0"/>
        </w:rPr>
        <w:t xml:space="preserve"> </w:t>
      </w:r>
      <w:hyperlink r:id="rId47">
        <w:r w:rsidDel="00000000" w:rsidR="00000000" w:rsidRPr="00000000">
          <w:rPr>
            <w:rFonts w:ascii="Times New Roman" w:cs="Times New Roman" w:eastAsia="Times New Roman" w:hAnsi="Times New Roman"/>
            <w:color w:val="1155cc"/>
            <w:u w:val="single"/>
            <w:rtl w:val="0"/>
          </w:rPr>
          <w:t xml:space="preserve">https://psteenkiste.github.io/nets-fa24/</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3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Course Information</w:t>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594.6666666666667"/>
        <w:gridCol w:w="3734.095238095238"/>
        <w:gridCol w:w="4031.2380952380954"/>
        <w:tblGridChange w:id="0">
          <w:tblGrid>
            <w:gridCol w:w="1594.6666666666667"/>
            <w:gridCol w:w="3734.095238095238"/>
            <w:gridCol w:w="4031.2380952380954"/>
          </w:tblGrid>
        </w:tblGridChange>
      </w:tblGrid>
      <w:tr>
        <w:trPr>
          <w:cantSplit w:val="0"/>
          <w:trHeight w:val="40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Course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Course</w:t>
            </w:r>
          </w:p>
        </w:tc>
      </w:tr>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Title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Computer Networks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and the Internet</w:t>
            </w:r>
          </w:p>
        </w:tc>
      </w:tr>
      <w:tr>
        <w:trPr>
          <w:cantSplit w:val="0"/>
          <w:trHeight w:val="9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Yat-sen University (SYSU), School of Computer Science and Engineering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Carnegie Mellon University (CMU), Computer Science Department</w:t>
            </w:r>
          </w:p>
        </w:tc>
      </w:tr>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Code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15-641</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Xiaoxi Zhang (zhangxx89@mail.sysu.edu.cn)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Peter Steenkiste</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Hours / Units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credits (54 contact hours)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units</w:t>
            </w:r>
          </w:p>
        </w:tc>
      </w:tr>
      <w:tr>
        <w:trPr>
          <w:cantSplit w:val="0"/>
          <w:trHeight w:val="906.914062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Textbooks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rPr>
            </w:pPr>
            <w:sdt>
              <w:sdtPr>
                <w:id w:val="1298558479"/>
                <w:tag w:val="goog_rdk_5"/>
              </w:sdtPr>
              <w:sdtContent>
                <w:r w:rsidDel="00000000" w:rsidR="00000000" w:rsidRPr="00000000">
                  <w:rPr>
                    <w:rFonts w:ascii="Gungsuh" w:cs="Gungsuh" w:eastAsia="Gungsuh" w:hAnsi="Gungsuh"/>
                    <w:rtl w:val="0"/>
                  </w:rPr>
                  <w:t xml:space="preserve">James F. Kurose，Keith W. Ross, “Computer Networking, A Top-Down Approach”, the 7th edition，2017</w:t>
                </w:r>
              </w:sdtContent>
            </w:sdt>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w:t>
            </w:r>
            <w:r w:rsidDel="00000000" w:rsidR="00000000" w:rsidRPr="00000000">
              <w:rPr>
                <w:rFonts w:ascii="Times New Roman" w:cs="Times New Roman" w:eastAsia="Times New Roman" w:hAnsi="Times New Roman"/>
                <w:rtl w:val="0"/>
              </w:rPr>
              <w:t xml:space="preserve">Computer Networks: A Systems Approach, by Larry Peterson and Bruce Davie</w:t>
            </w:r>
            <w:r w:rsidDel="00000000" w:rsidR="00000000" w:rsidRPr="00000000">
              <w:rPr>
                <w:rtl w:val="0"/>
              </w:rPr>
            </w:r>
          </w:p>
        </w:tc>
      </w:tr>
      <w:tr>
        <w:trPr>
          <w:cantSplit w:val="0"/>
          <w:trHeight w:val="10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attendance &amp; quizzes; mid-term presentation; final group presentation + report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 sets; midterm/final exam;  programming projects</w:t>
            </w:r>
          </w:p>
        </w:tc>
      </w:tr>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exam; assessed by mid-term + final project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exams (midterm + final)</w:t>
            </w:r>
          </w:p>
        </w:tc>
      </w:tr>
      <w:tr>
        <w:trPr>
          <w:cantSplit w:val="0"/>
          <w:trHeight w:val="9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Attendance/Quiz 20%; Mid-term 10%; Final Presentation &amp; Report 70%</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 2.4% * 5, exams (mid 18%, final 25%), and programming projects (3% + 6% * 6 + 2% * 3)</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Webpage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https://psteenkiste.github.io/nets-fa24/</w:t>
              </w:r>
            </w:hyperlink>
            <w:r w:rsidDel="00000000" w:rsidR="00000000" w:rsidRPr="00000000">
              <w:rPr>
                <w:rtl w:val="0"/>
              </w:rPr>
            </w:r>
          </w:p>
        </w:tc>
      </w:tr>
    </w:tbl>
    <w:p w:rsidR="00000000" w:rsidDel="00000000" w:rsidP="00000000" w:rsidRDefault="00000000" w:rsidRPr="00000000" w14:paraId="0000025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Course Description Comparison</w:t>
      </w:r>
      <w:r w:rsidDel="00000000" w:rsidR="00000000" w:rsidRPr="00000000">
        <w:rPr>
          <w:rtl w:val="0"/>
        </w:rPr>
      </w:r>
    </w:p>
    <w:tbl>
      <w:tblPr>
        <w:tblStyle w:val="Table1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431.2380952380954"/>
        <w:gridCol w:w="4046.095238095238"/>
        <w:gridCol w:w="3882.6666666666665"/>
        <w:tblGridChange w:id="0">
          <w:tblGrid>
            <w:gridCol w:w="1431.2380952380954"/>
            <w:gridCol w:w="4046.095238095238"/>
            <w:gridCol w:w="3882.6666666666665"/>
          </w:tblGrid>
        </w:tblGridChange>
      </w:tblGrid>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Advanced Computer Networks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15-641 Networking and the Internet</w:t>
            </w:r>
          </w:p>
        </w:tc>
      </w:tr>
      <w:tr>
        <w:trPr>
          <w:cantSplit w:val="0"/>
          <w:trHeight w:val="2150" w:hRule="atLeast"/>
          <w:tblHeader w:val="0"/>
        </w:trPr>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Focus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Graduate-level introduction to modern computer networking: Internet architecture, packet switching, performance modeling, multimedia networking &amp; QoS, network security, SDN/OpenFlow/P4, NFV/middleboxes, wireless/5G systems, IPv6/SRv6. Focus on emerging Internet architectures, programmable networking, wireless/mobile systems, and security protocols used in real deployments.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15-441/641 is an introductory course in computer networks. The emphasis will be on the basic performance and engineering tradeoffs in the design and implementation of computer networks. To make the issues more concrete, the class includes several multi-week projects requiring significant design and implementation.</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Objectives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understanding of QoS, multimedia, cryptographic protocols (TLS/IPsec), SDN/P4, and wireless systems. Research-style final project.</w:t>
            </w:r>
          </w:p>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analyze packet-level performance, evaluate QoS, understand secure framework, program SDN/P4, reason about wireless/5G systems, and present research.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for students to learn not only what computer networks are and how they work today, but also why they are designed the way they are and how they are likely to evolve in the future. We will draw examples primarily from the Internet. Topics to be covered include: congestion/flow/error control, routing, addressing, naming, multi-casting, switching, internetworking, and network security. Evaluation is based on homework assignments, the projects, one midterm exam, and one final exam.</w:t>
            </w:r>
            <w:r w:rsidDel="00000000" w:rsidR="00000000" w:rsidRPr="00000000">
              <w:rPr>
                <w:rtl w:val="0"/>
              </w:rPr>
            </w:r>
          </w:p>
        </w:tc>
      </w:tr>
    </w:tbl>
    <w:p w:rsidR="00000000" w:rsidDel="00000000" w:rsidP="00000000" w:rsidRDefault="00000000" w:rsidRPr="00000000" w14:paraId="00000265">
      <w:pPr>
        <w:rPr>
          <w:rFonts w:ascii="Times New Roman" w:cs="Times New Roman" w:eastAsia="Times New Roman" w:hAnsi="Times New Roman"/>
          <w:color w:val="333333"/>
          <w:sz w:val="18"/>
          <w:szCs w:val="18"/>
          <w:shd w:fill="f9f9f9" w:val="clear"/>
        </w:rPr>
      </w:pPr>
      <w:r w:rsidDel="00000000" w:rsidR="00000000" w:rsidRPr="00000000">
        <w:rPr>
          <w:rtl w:val="0"/>
        </w:rPr>
      </w:r>
    </w:p>
    <w:p w:rsidR="00000000" w:rsidDel="00000000" w:rsidP="00000000" w:rsidRDefault="00000000" w:rsidRPr="00000000" w14:paraId="00000266">
      <w:pPr>
        <w:pStyle w:val="Heading2"/>
        <w:rPr>
          <w:rFonts w:ascii="Times New Roman" w:cs="Times New Roman" w:eastAsia="Times New Roman" w:hAnsi="Times New Roman"/>
          <w:color w:val="333333"/>
          <w:sz w:val="18"/>
          <w:szCs w:val="18"/>
          <w:shd w:fill="f9f9f9" w:val="clear"/>
        </w:rPr>
      </w:pPr>
      <w:r w:rsidDel="00000000" w:rsidR="00000000" w:rsidRPr="00000000">
        <w:rPr>
          <w:rFonts w:ascii="Times New Roman" w:cs="Times New Roman" w:eastAsia="Times New Roman" w:hAnsi="Times New Roman"/>
          <w:b w:val="1"/>
          <w:bCs w:val="1"/>
          <w:rtl w:val="0"/>
        </w:rPr>
        <w:t xml:space="preserve">3. Topic Mapping and Content Equivalence</w:t>
      </w:r>
      <w:r w:rsidDel="00000000" w:rsidR="00000000" w:rsidRPr="00000000">
        <w:rPr>
          <w:rtl w:val="0"/>
        </w:rPr>
      </w:r>
    </w:p>
    <w:tbl>
      <w:tblPr>
        <w:tblStyle w:val="Table16"/>
        <w:tblW w:w="92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85"/>
        <w:gridCol w:w="6635"/>
        <w:tblGridChange w:id="0">
          <w:tblGrid>
            <w:gridCol w:w="2585"/>
            <w:gridCol w:w="6635"/>
          </w:tblGrid>
        </w:tblGridChange>
      </w:tblGrid>
      <w:tr>
        <w:trPr>
          <w:cantSplit w:val="0"/>
          <w:trHeight w:val="5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CMU Lecture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SYSU Coverage </w:t>
            </w:r>
          </w:p>
        </w:tc>
      </w:tr>
      <w:tr>
        <w:trPr>
          <w:cantSplit w:val="0"/>
          <w:trHeight w:val="9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Transmission &amp; Performance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Packet switching, queuing, transmission delay, propagation, end-to-end delay directly match Module 1 discussions. Slides: M1</w:t>
            </w:r>
          </w:p>
        </w:tc>
      </w:tr>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Layer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Layering, framing, MAC addresses, error detection appear in Module 1, though less detailed than CMU. Slides: M1</w:t>
            </w:r>
          </w:p>
        </w:tc>
      </w:tr>
      <w:tr>
        <w:trPr>
          <w:cantSplit w:val="0"/>
          <w:trHeight w:val="8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&amp; Switching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MAC learning switches appear in Wi-Fi section (“switch updates table based on source address”). Ethernet details lighter. Slides: M5</w:t>
            </w:r>
          </w:p>
        </w:tc>
      </w:tr>
      <w:tr>
        <w:trPr>
          <w:cantSplit w:val="0"/>
          <w:trHeight w:val="6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Vector Routing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Routing basics appear, but DV algorithm not explicitly derived; LS routing dominates. Slides: M4</w:t>
            </w:r>
          </w:p>
        </w:tc>
      </w:tr>
      <w:tr>
        <w:trPr>
          <w:cantSplit w:val="0"/>
          <w:trHeight w:val="6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Link-State Routing &amp; SDN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Covered — LS routing (Dijkstra), centralized control, match-action forwarding, OpenFlow-style tables all present. Slides: M4</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Protocol &amp; Layering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Detailed IPv4 packet handling, fragmentation example, complete layering model. Slides: M4; M1</w:t>
            </w:r>
          </w:p>
        </w:tc>
      </w:tr>
      <w:tr>
        <w:trPr>
          <w:cantSplit w:val="0"/>
          <w:trHeight w:val="6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Interdomain Routing (BGP)</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Covered — eBGP/iBGP, path attributes, policy routing, plus modern extensions (capacity/performance-aware). Slides: M4</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Layer Overview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TCP/UDP roles listed in stack overview; deeper mechanics not expanded. Slides: M1</w:t>
            </w:r>
          </w:p>
        </w:tc>
      </w:tr>
      <w:tr>
        <w:trPr>
          <w:cantSplit w:val="0"/>
          <w:trHeight w:val="10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TCP Windowing &amp; Congestion Avoidance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 Supported — Only referenced in wireless mobility context (“TCP mistakes losses for congestion”), without algorithmic treatment. Slides: M5</w:t>
            </w:r>
          </w:p>
        </w:tc>
      </w:tr>
      <w:tr>
        <w:trPr>
          <w:cantSplit w:val="0"/>
          <w:trHeight w:val="8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Congestion Control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TE systems (e.g., B4) provide high-level congestion-avoidance motivation but not host-level algorithms. Slides: M4</w:t>
            </w:r>
          </w:p>
        </w:tc>
      </w:tr>
      <w:tr>
        <w:trPr>
          <w:cantSplit w:val="0"/>
          <w:trHeight w:val="6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QoS, Rate Limiting &amp; Performance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Covered — QoS from multimedia angle: jitter, playout buffer, rate adaptation (DASH), streaming constraints. Slides: M2</w:t>
            </w:r>
          </w:p>
        </w:tc>
      </w:tr>
      <w:tr>
        <w:trPr>
          <w:cantSplit w:val="0"/>
          <w:trHeight w:val="6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Covered — Full CDN lookup workflow includes authoritative DNS, CNAME, resolution sequence. Slides: M2</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&amp; Web Performance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Covered — Streaming over HTTP, DASH client logic, CDN delivery over HTTP. Less about HTTP internals. Slides: M2</w:t>
            </w:r>
          </w:p>
        </w:tc>
      </w:tr>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Distribution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CDN architecture, deep vs bring-home, KingCDN example, OTT challenges, Netflix case study. Slides: M2</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on Demand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Playout buffer, jitter control, DASH chunk selection, adaptive bitrate. Slides: M2</w:t>
            </w:r>
          </w:p>
        </w:tc>
      </w:tr>
      <w:tr>
        <w:trPr>
          <w:cantSplit w:val="0"/>
          <w:trHeight w:val="6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Datacenter Networks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SYSU focuses on inter-datacenter TE (Google B4) rather than intra-DC topologies. Slides: M4</w:t>
            </w:r>
          </w:p>
        </w:tc>
      </w:tr>
      <w:tr>
        <w:trPr>
          <w:cantSplit w:val="0"/>
          <w:trHeight w:val="64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Cryptography Basics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Symmetric/public-key crypto, MAC, signatures, authentication protocols. Slides: M3</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TLS/SSL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Full handshake sequence, key derivation, record structure. Slides: M3</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IPsec</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AH/ESP, transport vs tunnel mode, SAs, SPD/SAD, VPN operation. Slides: M3</w:t>
            </w:r>
          </w:p>
        </w:tc>
      </w:tr>
      <w:tr>
        <w:trPr>
          <w:cantSplit w:val="0"/>
          <w:trHeight w:val="7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Routing Security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Related — BGP scalability/robustness problems discussed; no explicit RPKI/BGPsec. Slides: M4</w:t>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PHY &amp; Wi-Fi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Path loss, interference, SNR–BER, hidden/exposed terminals, CSMA/CA, 802.11 frame format. Slides: M5</w:t>
            </w:r>
          </w:p>
        </w:tc>
      </w:tr>
      <w:tr>
        <w:trPr>
          <w:cantSplit w:val="0"/>
          <w:trHeight w:val="6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Cellular Networks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 LTE/5G architecture, control/user-plane separation, GTP tunneling, mobility procedures. Slides: M5</w:t>
            </w:r>
          </w:p>
        </w:tc>
      </w:tr>
      <w:tr>
        <w:trPr>
          <w:cantSplit w:val="0"/>
          <w:trHeight w:val="6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Functions (NAT, Firewall, NFV)</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Largely Covered — Middleboxes, firewalls/IDS, NFV, service chaining integrated into SDN and security modules. Slides: M4, M3</w:t>
            </w:r>
          </w:p>
        </w:tc>
      </w:tr>
    </w:tbl>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sectPr>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TableGridLight">
    <w:name w:val="Grid Table Light"/>
    <w:basedOn w:val="TableNormal"/>
    <w:uiPriority w:val="40"/>
    <w:rsid w:val="004E6A5D"/>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yperlink">
    <w:name w:val="Hyperlink"/>
    <w:basedOn w:val="DefaultParagraphFont"/>
    <w:uiPriority w:val="99"/>
    <w:unhideWhenUsed w:val="1"/>
    <w:rsid w:val="00B56874"/>
    <w:rPr>
      <w:color w:val="0000ff" w:themeColor="hyperlink"/>
      <w:u w:val="single"/>
    </w:rPr>
  </w:style>
  <w:style w:type="character" w:styleId="UnresolvedMention">
    <w:name w:val="Unresolved Mention"/>
    <w:basedOn w:val="DefaultParagraphFont"/>
    <w:uiPriority w:val="99"/>
    <w:semiHidden w:val="1"/>
    <w:unhideWhenUsed w:val="1"/>
    <w:rsid w:val="00B56874"/>
    <w:rPr>
      <w:color w:val="605e5c"/>
      <w:shd w:color="auto" w:fill="e1dfdd" w:val="clear"/>
    </w:rPr>
  </w:style>
  <w:style w:type="table" w:styleId="PlainTable1">
    <w:name w:val="Plain Table 1"/>
    <w:basedOn w:val="TableNormal"/>
    <w:uiPriority w:val="41"/>
    <w:rsid w:val="00955437"/>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uiPriority w:val="34"/>
    <w:qFormat w:val="1"/>
    <w:rsid w:val="0026135D"/>
    <w:pPr>
      <w:ind w:left="720"/>
      <w:contextualSpacing w:val="1"/>
    </w:pPr>
  </w:style>
  <w:style w:type="paragraph" w:styleId="NormalWeb">
    <w:name w:val="Normal (Web)"/>
    <w:basedOn w:val="Normal"/>
    <w:uiPriority w:val="99"/>
    <w:semiHidden w:val="1"/>
    <w:unhideWhenUsed w:val="1"/>
    <w:rsid w:val="0026135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6471FD"/>
    <w:rPr>
      <w:b w:val="1"/>
      <w:bCs w:val="1"/>
    </w:rPr>
  </w:style>
  <w:style w:type="character" w:styleId="Emphasis">
    <w:name w:val="Emphasis"/>
    <w:basedOn w:val="DefaultParagraphFont"/>
    <w:uiPriority w:val="20"/>
    <w:qFormat w:val="1"/>
    <w:rsid w:val="006471FD"/>
    <w:rPr>
      <w:i w:val="1"/>
      <w:iCs w:val="1"/>
    </w:rPr>
  </w:style>
  <w:style w:type="table" w:styleId="TableGrid">
    <w:name w:val="Table Grid"/>
    <w:basedOn w:val="TableNormal"/>
    <w:uiPriority w:val="39"/>
    <w:rsid w:val="001E776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okTitle">
    <w:name w:val="Book Title"/>
    <w:basedOn w:val="DefaultParagraphFont"/>
    <w:uiPriority w:val="33"/>
    <w:qFormat w:val="1"/>
    <w:rsid w:val="00656B1A"/>
    <w:rPr>
      <w:b w:val="1"/>
      <w:bCs w:val="1"/>
      <w:i w:val="1"/>
      <w:iCs w:val="1"/>
      <w:spacing w:val="5"/>
    </w:rPr>
  </w:style>
  <w:style w:type="character" w:styleId="FollowedHyperlink">
    <w:name w:val="FollowedHyperlink"/>
    <w:basedOn w:val="DefaultParagraphFont"/>
    <w:uiPriority w:val="99"/>
    <w:semiHidden w:val="1"/>
    <w:unhideWhenUsed w:val="1"/>
    <w:rsid w:val="00553CB9"/>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cmu-multicomp-lab.github.io/mmml-course/fall2023/" TargetMode="External"/><Relationship Id="rId42" Type="http://schemas.openxmlformats.org/officeDocument/2006/relationships/hyperlink" Target="https://cmu-multicomp-lab.github.io/mmml-course/fall2023/" TargetMode="External"/><Relationship Id="rId41" Type="http://schemas.openxmlformats.org/officeDocument/2006/relationships/hyperlink" Target="https://csai-sysu.net/aicourse/HTML/home.html" TargetMode="External"/><Relationship Id="rId44" Type="http://schemas.openxmlformats.org/officeDocument/2006/relationships/hyperlink" Target="https://docs.google.com/document/d/1BjIImGC0B1wf58fzkHVkFicalmp8h9KE/edit?usp=drive_link&amp;ouid=113301658545680291602&amp;rtpof=true&amp;sd=true" TargetMode="External"/><Relationship Id="rId43" Type="http://schemas.openxmlformats.org/officeDocument/2006/relationships/hyperlink" Target="https://cmu-multicomp-lab.github.io/mmml-course/assets/pdf/MultimodalML-Fall2023-Syllabus.pdf" TargetMode="External"/><Relationship Id="rId46" Type="http://schemas.openxmlformats.org/officeDocument/2006/relationships/hyperlink" Target="https://drive.google.com/drive/folders/17-JxrcYF81C2NGirVi0yMX_em6wCqdNY?usp=drive_link" TargetMode="External"/><Relationship Id="rId45" Type="http://schemas.openxmlformats.org/officeDocument/2006/relationships/hyperlink" Target="https://psteenkiste.github.io/nets-fa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T-CQHA1efTisQMo0GoYlZMiqQERyZTp/edit?usp=sharing&amp;ouid=113301658545680291602&amp;rtpof=true&amp;sd=true" TargetMode="External"/><Relationship Id="rId48" Type="http://schemas.openxmlformats.org/officeDocument/2006/relationships/hyperlink" Target="https://psteenkiste.github.io/nets-fa24/" TargetMode="External"/><Relationship Id="rId47" Type="http://schemas.openxmlformats.org/officeDocument/2006/relationships/hyperlink" Target="https://psteenkiste.github.io/nets-fa24/"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0z2BUi44bS6Jk_DGixy6dPEdTC3GIaM/edit?usp=sharing&amp;ouid=113301658545680291602&amp;rtpof=true&amp;sd=true" TargetMode="External"/><Relationship Id="rId8" Type="http://schemas.openxmlformats.org/officeDocument/2006/relationships/hyperlink" Target="https://www.cs.cmu.edu/~15750/" TargetMode="External"/><Relationship Id="rId31" Type="http://schemas.openxmlformats.org/officeDocument/2006/relationships/hyperlink" Target="https://www.cs.cmu.edu/~hchai2/courses/10701" TargetMode="External"/><Relationship Id="rId30" Type="http://schemas.openxmlformats.org/officeDocument/2006/relationships/hyperlink" Target="https://docs.google.com/document/d/1wrWSs4gWkof_NrC6TuvbMeotr60nPCH4/edit?usp=sharing&amp;ouid=113301658545680291602&amp;rtpof=true&amp;sd=true" TargetMode="External"/><Relationship Id="rId33" Type="http://schemas.openxmlformats.org/officeDocument/2006/relationships/hyperlink" Target="https://www.cs.cmu.edu/~hchai2/courses/10701/#Syllabus" TargetMode="External"/><Relationship Id="rId32" Type="http://schemas.openxmlformats.org/officeDocument/2006/relationships/hyperlink" Target="https://drive.google.com/drive/folders/1Pz-tz_O3s4CcjRrFAyWjFsU0VXUqBfp9?usp=drive_link" TargetMode="External"/><Relationship Id="rId35" Type="http://schemas.openxmlformats.org/officeDocument/2006/relationships/hyperlink" Target="https://docs.google.com/document/d/1-5s_J5MdQzDH0anE9MW1iJy6v1B2XQhZ/edit?usp=sharing&amp;ouid=113301658545680291602&amp;rtpof=true&amp;sd=true" TargetMode="External"/><Relationship Id="rId34" Type="http://schemas.openxmlformats.org/officeDocument/2006/relationships/hyperlink" Target="https://www.cs.cmu.edu/~hchai2/courses/10701/#Syllabus" TargetMode="External"/><Relationship Id="rId37" Type="http://schemas.openxmlformats.org/officeDocument/2006/relationships/hyperlink" Target="https://cmu-multicomp-lab.github.io/mmml-course/fall2023/" TargetMode="External"/><Relationship Id="rId36" Type="http://schemas.openxmlformats.org/officeDocument/2006/relationships/hyperlink" Target="https://docs.google.com/document/d/1O7LMTUZBewEJDtd1RwWBT9e1FmJbIUK8/edit?usp=sharing&amp;ouid=113301658545680291602&amp;rtpof=true&amp;sd=true" TargetMode="External"/><Relationship Id="rId39" Type="http://schemas.openxmlformats.org/officeDocument/2006/relationships/hyperlink" Target="https://drive.google.com/drive/folders/1p59AKECTpGuuW6JCaCdqRyf6GZ2VBM_C?usp=drive_link" TargetMode="External"/><Relationship Id="rId38" Type="http://schemas.openxmlformats.org/officeDocument/2006/relationships/hyperlink" Target="https://drive.google.com/drive/folders/14EXQ2GmxFwxCZ3vxA5XKshcQiyfCm13w?usp=drive_link" TargetMode="External"/><Relationship Id="rId20" Type="http://schemas.openxmlformats.org/officeDocument/2006/relationships/hyperlink" Target="https://drive.google.com/drive/folders/18uJLAFR_pNtZtNBWlMuaTtqtF6gET0Nx?usp=drive_link" TargetMode="External"/><Relationship Id="rId22" Type="http://schemas.openxmlformats.org/officeDocument/2006/relationships/hyperlink" Target="mailto:daizhim@mail.sysu.edu.cn" TargetMode="External"/><Relationship Id="rId21" Type="http://schemas.openxmlformats.org/officeDocument/2006/relationships/hyperlink" Target="https://www.cs.cmu.edu/~15451-s25/schedule.html" TargetMode="External"/><Relationship Id="rId24" Type="http://schemas.openxmlformats.org/officeDocument/2006/relationships/hyperlink" Target="https://www.cs.cmu.edu/~harchol/Perfclass/class.html" TargetMode="External"/><Relationship Id="rId23" Type="http://schemas.openxmlformats.org/officeDocument/2006/relationships/hyperlink" Target="https://docs.google.com/document/d/1aT-CQHA1efTisQMo0GoYlZMiqQERyZTp/edit?usp=sharing&amp;ouid=113301658545680291602&amp;rtpof=true&amp;sd=true" TargetMode="External"/><Relationship Id="rId26" Type="http://schemas.openxmlformats.org/officeDocument/2006/relationships/hyperlink" Target="https://www.cs.cmu.edu/~harchol/Perfclass/class.html" TargetMode="External"/><Relationship Id="rId25" Type="http://schemas.openxmlformats.org/officeDocument/2006/relationships/hyperlink" Target="https://drive.google.com/drive/folders/1NzoJi3j0AXTxiae_9fu_QK7AeKi_Uzgy?usp=drive_link" TargetMode="External"/><Relationship Id="rId28" Type="http://schemas.openxmlformats.org/officeDocument/2006/relationships/hyperlink" Target="mailto:gongj26@mail.sysu.edu.cn" TargetMode="External"/><Relationship Id="rId27" Type="http://schemas.openxmlformats.org/officeDocument/2006/relationships/hyperlink" Target="mailto:maxiao@mail.sysu.edu.cn" TargetMode="External"/><Relationship Id="rId29" Type="http://schemas.openxmlformats.org/officeDocument/2006/relationships/hyperlink" Target="https://www.cs.cmu.edu/~harchol/Perfclass/class.html" TargetMode="External"/><Relationship Id="rId11" Type="http://schemas.openxmlformats.org/officeDocument/2006/relationships/hyperlink" Target="https://docs.google.com/document/d/1wrWSs4gWkof_NrC6TuvbMeotr60nPCH4/edit?usp=sharing&amp;ouid=113301658545680291602&amp;rtpof=true&amp;sd=true" TargetMode="External"/><Relationship Id="rId10" Type="http://schemas.openxmlformats.org/officeDocument/2006/relationships/hyperlink" Target="https://www.cs.cmu.edu/~harchol/Perfclass/class.html" TargetMode="External"/><Relationship Id="rId13" Type="http://schemas.openxmlformats.org/officeDocument/2006/relationships/hyperlink" Target="https://docs.google.com/document/d/1-5s_J5MdQzDH0anE9MW1iJy6v1B2XQhZ/edit?usp=sharing&amp;ouid=113301658545680291602&amp;rtpof=true&amp;sd=true" TargetMode="External"/><Relationship Id="rId12" Type="http://schemas.openxmlformats.org/officeDocument/2006/relationships/hyperlink" Target="https://www.cs.cmu.edu/~hchai2/courses/10701" TargetMode="External"/><Relationship Id="rId15" Type="http://schemas.openxmlformats.org/officeDocument/2006/relationships/hyperlink" Target="https://cmu-multicomp-lab.github.io/mmml-course/fall2023/" TargetMode="External"/><Relationship Id="rId14" Type="http://schemas.openxmlformats.org/officeDocument/2006/relationships/hyperlink" Target="https://docs.google.com/document/d/1O7LMTUZBewEJDtd1RwWBT9e1FmJbIUK8/edit?usp=sharing&amp;ouid=113301658545680291602&amp;rtpof=true&amp;sd=true" TargetMode="External"/><Relationship Id="rId17" Type="http://schemas.openxmlformats.org/officeDocument/2006/relationships/hyperlink" Target="https://psteenkiste.github.io/nets-fa24/" TargetMode="External"/><Relationship Id="rId16" Type="http://schemas.openxmlformats.org/officeDocument/2006/relationships/hyperlink" Target="https://docs.google.com/document/d/1BjIImGC0B1wf58fzkHVkFicalmp8h9KE/edit?usp=drive_link&amp;ouid=113301658545680291602&amp;rtpof=true&amp;sd=true" TargetMode="External"/><Relationship Id="rId19" Type="http://schemas.openxmlformats.org/officeDocument/2006/relationships/hyperlink" Target="https://www.cs.cmu.edu/~15750/" TargetMode="External"/><Relationship Id="rId18" Type="http://schemas.openxmlformats.org/officeDocument/2006/relationships/hyperlink" Target="https://docs.google.com/document/d/1R0z2BUi44bS6Jk_DGixy6dPEdTC3GIaM/edit?usp=sharing&amp;ouid=11330165854568029160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Cu0aCL0zwvZTsQ6Z/JgfL4iUA==">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DIOaC5wYzU3Zm00bWJ6cDMyDmguNjlxbWhjZ3lzcjhvMg5oLnAyZGEweGhpeDB4ZjIOaC5qZmxvZjlwOWppdW0yDmgueW85MHBjZW9kazNuMg5oLnRyMnQ2MHlkODdhNzIOaC51aHBtdmZva3ZtOW4yDmguNGJ0endianR6N21qOAByITFsN3dtX1dkUGJjYWh5U0hncFhQb1pNeWFwdTg3bnpx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2025-11-06T02:27:00Z</dcterms:created>
</cp:coreProperties>
</file>