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C3C4F" w14:textId="77777777" w:rsidR="00BA51DB" w:rsidRPr="00BA51DB" w:rsidRDefault="00BA51DB" w:rsidP="00BA51DB">
      <w:pPr>
        <w:widowControl/>
        <w:shd w:val="clear" w:color="auto" w:fill="FFFFFF"/>
        <w:ind w:right="2250"/>
        <w:jc w:val="left"/>
        <w:outlineLvl w:val="0"/>
        <w:rPr>
          <w:rFonts w:ascii="宋体" w:eastAsia="宋体" w:hAnsi="宋体" w:cs="宋体"/>
          <w:kern w:val="36"/>
          <w:sz w:val="48"/>
          <w:szCs w:val="48"/>
        </w:rPr>
      </w:pPr>
      <w:r w:rsidRPr="00BA51DB">
        <w:rPr>
          <w:rFonts w:ascii="宋体" w:eastAsia="宋体" w:hAnsi="宋体" w:cs="宋体"/>
          <w:kern w:val="36"/>
          <w:sz w:val="48"/>
          <w:szCs w:val="48"/>
        </w:rPr>
        <w:t>Usage Instructions for gdal2tiles_parallel.py</w:t>
      </w:r>
    </w:p>
    <w:p w14:paraId="1C5280A9" w14:textId="77777777" w:rsidR="00BA51DB" w:rsidRPr="00BA51DB" w:rsidRDefault="00BA51DB" w:rsidP="00BA51DB">
      <w:pPr>
        <w:widowControl/>
        <w:spacing w:line="300" w:lineRule="atLeast"/>
        <w:jc w:val="left"/>
        <w:rPr>
          <w:rFonts w:ascii="宋体" w:eastAsia="宋体" w:hAnsi="宋体" w:cs="宋体"/>
          <w:color w:val="586069"/>
          <w:kern w:val="0"/>
          <w:szCs w:val="21"/>
        </w:rPr>
      </w:pPr>
      <w:r w:rsidRPr="00BA51DB">
        <w:rPr>
          <w:rFonts w:ascii="宋体" w:eastAsia="宋体" w:hAnsi="宋体" w:cs="宋体"/>
          <w:color w:val="586069"/>
          <w:kern w:val="0"/>
          <w:szCs w:val="21"/>
        </w:rPr>
        <w:t>stevendlander edited this page on 16 Dec 2014 · </w:t>
      </w:r>
      <w:hyperlink r:id="rId5" w:history="1">
        <w:r w:rsidRPr="00BA51DB">
          <w:rPr>
            <w:rFonts w:ascii="宋体" w:eastAsia="宋体" w:hAnsi="宋体" w:cs="宋体"/>
            <w:color w:val="0000FF"/>
            <w:kern w:val="0"/>
            <w:szCs w:val="21"/>
            <w:u w:val="single"/>
          </w:rPr>
          <w:t>1 revision</w:t>
        </w:r>
      </w:hyperlink>
    </w:p>
    <w:p w14:paraId="241EA4B2" w14:textId="77777777" w:rsidR="00BA51DB" w:rsidRPr="00BA51DB" w:rsidRDefault="00BA51DB" w:rsidP="00BA51DB">
      <w:pPr>
        <w:widowControl/>
        <w:pBdr>
          <w:bottom w:val="single" w:sz="6" w:space="4" w:color="EAECEF"/>
        </w:pBdr>
        <w:spacing w:before="100" w:beforeAutospacing="1" w:after="240"/>
        <w:jc w:val="left"/>
        <w:outlineLvl w:val="1"/>
        <w:rPr>
          <w:rFonts w:ascii="Segoe UI" w:eastAsia="宋体" w:hAnsi="Segoe UI" w:cs="Segoe UI"/>
          <w:b/>
          <w:bCs/>
          <w:kern w:val="0"/>
          <w:sz w:val="36"/>
          <w:szCs w:val="36"/>
        </w:rPr>
      </w:pPr>
      <w:r w:rsidRPr="00BA51DB">
        <w:rPr>
          <w:rFonts w:ascii="Segoe UI" w:eastAsia="宋体" w:hAnsi="Segoe UI" w:cs="Segoe UI"/>
          <w:b/>
          <w:bCs/>
          <w:kern w:val="0"/>
          <w:sz w:val="36"/>
          <w:szCs w:val="36"/>
        </w:rPr>
        <w:t>Purpose</w:t>
      </w:r>
    </w:p>
    <w:p w14:paraId="46A0F736" w14:textId="77777777" w:rsidR="00BA51DB" w:rsidRPr="00BA51DB" w:rsidRDefault="00BA51DB" w:rsidP="00BA51DB">
      <w:pPr>
        <w:widowControl/>
        <w:spacing w:after="240"/>
        <w:jc w:val="left"/>
        <w:rPr>
          <w:rFonts w:ascii="Segoe UI" w:eastAsia="宋体" w:hAnsi="Segoe UI" w:cs="Segoe UI"/>
          <w:kern w:val="0"/>
          <w:sz w:val="24"/>
          <w:szCs w:val="24"/>
        </w:rPr>
      </w:pPr>
      <w:r w:rsidRPr="00BA51DB">
        <w:rPr>
          <w:rFonts w:ascii="Segoe UI" w:eastAsia="宋体" w:hAnsi="Segoe UI" w:cs="Segoe UI"/>
          <w:kern w:val="0"/>
          <w:sz w:val="24"/>
          <w:szCs w:val="24"/>
        </w:rPr>
        <w:t>This document covers installation of dependencies, in-depth explanations of command-line arguments, and usage examples for gdal2tiles parallel.py. The file gdal2tiles parallel.py is a Python script that converts GDAL-supported raster imagery files into a folder of tiles in TMS format (z/x/y). This version improves upon the standard gdal2tiles.py file included with GDAL by adding multiprocessing improvements to obtain even better tile generation performance.</w:t>
      </w:r>
    </w:p>
    <w:p w14:paraId="2838B573" w14:textId="77777777" w:rsidR="00BA51DB" w:rsidRPr="00BA51DB" w:rsidRDefault="00BA51DB" w:rsidP="00BA51DB">
      <w:pPr>
        <w:widowControl/>
        <w:pBdr>
          <w:bottom w:val="single" w:sz="6" w:space="4" w:color="EAECEF"/>
        </w:pBdr>
        <w:spacing w:before="360" w:after="240"/>
        <w:jc w:val="left"/>
        <w:outlineLvl w:val="1"/>
        <w:rPr>
          <w:rFonts w:ascii="Segoe UI" w:eastAsia="宋体" w:hAnsi="Segoe UI" w:cs="Segoe UI"/>
          <w:b/>
          <w:bCs/>
          <w:kern w:val="0"/>
          <w:sz w:val="36"/>
          <w:szCs w:val="36"/>
        </w:rPr>
      </w:pPr>
      <w:r w:rsidRPr="00BA51DB">
        <w:rPr>
          <w:rFonts w:ascii="Segoe UI" w:eastAsia="宋体" w:hAnsi="Segoe UI" w:cs="Segoe UI"/>
          <w:b/>
          <w:bCs/>
          <w:kern w:val="0"/>
          <w:sz w:val="36"/>
          <w:szCs w:val="36"/>
        </w:rPr>
        <w:t>Installing Dependencies</w:t>
      </w:r>
    </w:p>
    <w:p w14:paraId="2295C6A9" w14:textId="77777777" w:rsidR="00BA51DB" w:rsidRPr="00BA51DB" w:rsidRDefault="00BA51DB" w:rsidP="00BA51DB">
      <w:pPr>
        <w:widowControl/>
        <w:spacing w:after="240"/>
        <w:jc w:val="left"/>
        <w:rPr>
          <w:rFonts w:ascii="Segoe UI" w:eastAsia="宋体" w:hAnsi="Segoe UI" w:cs="Segoe UI"/>
          <w:kern w:val="0"/>
          <w:sz w:val="24"/>
          <w:szCs w:val="24"/>
        </w:rPr>
      </w:pPr>
      <w:r w:rsidRPr="00BA51DB">
        <w:rPr>
          <w:rFonts w:ascii="Segoe UI" w:eastAsia="宋体" w:hAnsi="Segoe UI" w:cs="Segoe UI"/>
          <w:kern w:val="0"/>
          <w:sz w:val="24"/>
          <w:szCs w:val="24"/>
        </w:rPr>
        <w:t xml:space="preserve">Gdal2tiles parallel.py was written for Python 2.7.x and has not been tested on any other version. It will run on either </w:t>
      </w:r>
      <w:proofErr w:type="gramStart"/>
      <w:r w:rsidRPr="00BA51DB">
        <w:rPr>
          <w:rFonts w:ascii="Segoe UI" w:eastAsia="宋体" w:hAnsi="Segoe UI" w:cs="Segoe UI"/>
          <w:kern w:val="0"/>
          <w:sz w:val="24"/>
          <w:szCs w:val="24"/>
        </w:rPr>
        <w:t>32 or 64 bit</w:t>
      </w:r>
      <w:proofErr w:type="gramEnd"/>
      <w:r w:rsidRPr="00BA51DB">
        <w:rPr>
          <w:rFonts w:ascii="Segoe UI" w:eastAsia="宋体" w:hAnsi="Segoe UI" w:cs="Segoe UI"/>
          <w:kern w:val="0"/>
          <w:sz w:val="24"/>
          <w:szCs w:val="24"/>
        </w:rPr>
        <w:t xml:space="preserve"> systems with no issues. The script relies on Python 2.7.x, GDAL core, and the GDAL Python bindings. Some imagery formats such as MrSID will require additional driver installers to work correctly. Please see the </w:t>
      </w:r>
      <w:hyperlink r:id="rId6" w:history="1">
        <w:r w:rsidRPr="00BA51DB">
          <w:rPr>
            <w:rFonts w:ascii="Segoe UI" w:eastAsia="宋体" w:hAnsi="Segoe UI" w:cs="Segoe UI"/>
            <w:color w:val="0366D6"/>
            <w:kern w:val="0"/>
            <w:sz w:val="24"/>
            <w:szCs w:val="24"/>
            <w:u w:val="single"/>
          </w:rPr>
          <w:t>wiki page</w:t>
        </w:r>
      </w:hyperlink>
      <w:r w:rsidRPr="00BA51DB">
        <w:rPr>
          <w:rFonts w:ascii="Segoe UI" w:eastAsia="宋体" w:hAnsi="Segoe UI" w:cs="Segoe UI"/>
          <w:kern w:val="0"/>
          <w:sz w:val="24"/>
          <w:szCs w:val="24"/>
        </w:rPr>
        <w:t> for installing dependencies for more information.</w:t>
      </w:r>
    </w:p>
    <w:p w14:paraId="66F2F89D" w14:textId="77777777" w:rsidR="00BA51DB" w:rsidRPr="00BA51DB" w:rsidRDefault="00BA51DB" w:rsidP="00BA51DB">
      <w:pPr>
        <w:widowControl/>
        <w:pBdr>
          <w:bottom w:val="single" w:sz="6" w:space="4" w:color="EAECEF"/>
        </w:pBdr>
        <w:spacing w:before="360" w:after="240"/>
        <w:jc w:val="left"/>
        <w:outlineLvl w:val="1"/>
        <w:rPr>
          <w:rFonts w:ascii="Segoe UI" w:eastAsia="宋体" w:hAnsi="Segoe UI" w:cs="Segoe UI"/>
          <w:b/>
          <w:bCs/>
          <w:kern w:val="0"/>
          <w:sz w:val="36"/>
          <w:szCs w:val="36"/>
        </w:rPr>
      </w:pPr>
      <w:r w:rsidRPr="00BA51DB">
        <w:rPr>
          <w:rFonts w:ascii="Segoe UI" w:eastAsia="宋体" w:hAnsi="Segoe UI" w:cs="Segoe UI"/>
          <w:b/>
          <w:bCs/>
          <w:kern w:val="0"/>
          <w:sz w:val="36"/>
          <w:szCs w:val="36"/>
        </w:rPr>
        <w:t>Usage</w:t>
      </w:r>
    </w:p>
    <w:p w14:paraId="12389A38" w14:textId="77777777" w:rsidR="00BA51DB" w:rsidRPr="00BA51DB" w:rsidRDefault="00BA51DB" w:rsidP="00BA51DB">
      <w:pPr>
        <w:widowControl/>
        <w:spacing w:before="360" w:after="240"/>
        <w:jc w:val="left"/>
        <w:outlineLvl w:val="2"/>
        <w:rPr>
          <w:rFonts w:ascii="Segoe UI" w:eastAsia="宋体" w:hAnsi="Segoe UI" w:cs="Segoe UI"/>
          <w:b/>
          <w:bCs/>
          <w:kern w:val="0"/>
          <w:sz w:val="30"/>
          <w:szCs w:val="30"/>
        </w:rPr>
      </w:pPr>
      <w:r w:rsidRPr="00BA51DB">
        <w:rPr>
          <w:rFonts w:ascii="Segoe UI" w:eastAsia="宋体" w:hAnsi="Segoe UI" w:cs="Segoe UI"/>
          <w:b/>
          <w:bCs/>
          <w:kern w:val="0"/>
          <w:sz w:val="30"/>
          <w:szCs w:val="30"/>
        </w:rPr>
        <w:lastRenderedPageBreak/>
        <w:t>Command Line Arguments</w:t>
      </w:r>
    </w:p>
    <w:p w14:paraId="20812180" w14:textId="77777777" w:rsidR="00BA51DB" w:rsidRPr="00BA51DB" w:rsidRDefault="00BA51DB" w:rsidP="00BA51DB">
      <w:pPr>
        <w:widowControl/>
        <w:spacing w:after="240"/>
        <w:jc w:val="left"/>
        <w:rPr>
          <w:rFonts w:ascii="Segoe UI" w:eastAsia="宋体" w:hAnsi="Segoe UI" w:cs="Segoe UI"/>
          <w:kern w:val="0"/>
          <w:sz w:val="24"/>
          <w:szCs w:val="24"/>
        </w:rPr>
      </w:pPr>
      <w:r w:rsidRPr="00BA51DB">
        <w:rPr>
          <w:rFonts w:ascii="Segoe UI" w:eastAsia="宋体" w:hAnsi="Segoe UI" w:cs="Segoe UI"/>
          <w:kern w:val="0"/>
          <w:sz w:val="24"/>
          <w:szCs w:val="24"/>
        </w:rPr>
        <w:t xml:space="preserve">Gdal2tiles parallel.py supports additional functionality via command line arguments provided to the script at the time it is executed. Following is </w:t>
      </w:r>
      <w:proofErr w:type="gramStart"/>
      <w:r w:rsidRPr="00BA51DB">
        <w:rPr>
          <w:rFonts w:ascii="Segoe UI" w:eastAsia="宋体" w:hAnsi="Segoe UI" w:cs="Segoe UI"/>
          <w:kern w:val="0"/>
          <w:sz w:val="24"/>
          <w:szCs w:val="24"/>
        </w:rPr>
        <w:t>a</w:t>
      </w:r>
      <w:proofErr w:type="gramEnd"/>
      <w:r w:rsidRPr="00BA51DB">
        <w:rPr>
          <w:rFonts w:ascii="Segoe UI" w:eastAsia="宋体" w:hAnsi="Segoe UI" w:cs="Segoe UI"/>
          <w:kern w:val="0"/>
          <w:sz w:val="24"/>
          <w:szCs w:val="24"/>
        </w:rPr>
        <w:t xml:space="preserve"> outline of the important flags:</w:t>
      </w:r>
    </w:p>
    <w:p w14:paraId="14EEE619" w14:textId="77777777" w:rsidR="00BA51DB" w:rsidRPr="00BA51DB" w:rsidRDefault="00BA51DB" w:rsidP="00BA51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BA51DB">
        <w:rPr>
          <w:rFonts w:ascii="Consolas" w:eastAsia="宋体" w:hAnsi="Consolas" w:cs="宋体"/>
          <w:kern w:val="0"/>
          <w:sz w:val="20"/>
          <w:szCs w:val="20"/>
          <w:bdr w:val="none" w:sz="0" w:space="0" w:color="auto" w:frame="1"/>
        </w:rPr>
        <w:t>-h, -help      Print the listing of commands available for the script.</w:t>
      </w:r>
    </w:p>
    <w:p w14:paraId="2BFE0235" w14:textId="77777777" w:rsidR="00BA51DB" w:rsidRPr="00BA51DB" w:rsidRDefault="00BA51DB" w:rsidP="00BA51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
    <w:p w14:paraId="4AA77CC7" w14:textId="77777777" w:rsidR="00BA51DB" w:rsidRPr="00BA51DB" w:rsidRDefault="00BA51DB" w:rsidP="00BA51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BA51DB">
        <w:rPr>
          <w:rFonts w:ascii="Consolas" w:eastAsia="宋体" w:hAnsi="Consolas" w:cs="宋体"/>
          <w:kern w:val="0"/>
          <w:sz w:val="20"/>
          <w:szCs w:val="20"/>
          <w:bdr w:val="none" w:sz="0" w:space="0" w:color="auto" w:frame="1"/>
        </w:rPr>
        <w:t>-p, –profile   Specify the tiling profile you would like these tiles to be created in. Valid options are</w:t>
      </w:r>
    </w:p>
    <w:p w14:paraId="166AA9C0" w14:textId="77777777" w:rsidR="00BA51DB" w:rsidRPr="00BA51DB" w:rsidRDefault="00BA51DB" w:rsidP="00BA51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BA51DB">
        <w:rPr>
          <w:rFonts w:ascii="Consolas" w:eastAsia="宋体" w:hAnsi="Consolas" w:cs="宋体"/>
          <w:kern w:val="0"/>
          <w:sz w:val="20"/>
          <w:szCs w:val="20"/>
          <w:bdr w:val="none" w:sz="0" w:space="0" w:color="auto" w:frame="1"/>
        </w:rPr>
        <w:t xml:space="preserve">               mercator or geodetic.</w:t>
      </w:r>
    </w:p>
    <w:p w14:paraId="14FEDADB" w14:textId="77777777" w:rsidR="00BA51DB" w:rsidRPr="00BA51DB" w:rsidRDefault="00BA51DB" w:rsidP="00BA51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
    <w:p w14:paraId="101ECE91" w14:textId="77777777" w:rsidR="00BA51DB" w:rsidRPr="00BA51DB" w:rsidRDefault="00BA51DB" w:rsidP="00BA51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BA51DB">
        <w:rPr>
          <w:rFonts w:ascii="Consolas" w:eastAsia="宋体" w:hAnsi="Consolas" w:cs="宋体"/>
          <w:kern w:val="0"/>
          <w:sz w:val="20"/>
          <w:szCs w:val="20"/>
          <w:bdr w:val="none" w:sz="0" w:space="0" w:color="auto" w:frame="1"/>
        </w:rPr>
        <w:t>-e, -resume    Instruct the script to not overwrite tiles that have already been created. This is a</w:t>
      </w:r>
    </w:p>
    <w:p w14:paraId="08E73D56" w14:textId="77777777" w:rsidR="00BA51DB" w:rsidRPr="00BA51DB" w:rsidRDefault="00BA51DB" w:rsidP="00BA51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BA51DB">
        <w:rPr>
          <w:rFonts w:ascii="Consolas" w:eastAsia="宋体" w:hAnsi="Consolas" w:cs="宋体"/>
          <w:kern w:val="0"/>
          <w:sz w:val="20"/>
          <w:szCs w:val="20"/>
          <w:bdr w:val="none" w:sz="0" w:space="0" w:color="auto" w:frame="1"/>
        </w:rPr>
        <w:t xml:space="preserve">               *mandatory* flag when using default multiprocessing.</w:t>
      </w:r>
    </w:p>
    <w:p w14:paraId="2A28C99C" w14:textId="77777777" w:rsidR="00BA51DB" w:rsidRPr="00BA51DB" w:rsidRDefault="00BA51DB" w:rsidP="00BA51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
    <w:p w14:paraId="79CB3671" w14:textId="77777777" w:rsidR="00BA51DB" w:rsidRPr="00BA51DB" w:rsidRDefault="00BA51DB" w:rsidP="00BA51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BA51DB">
        <w:rPr>
          <w:rFonts w:ascii="Consolas" w:eastAsia="宋体" w:hAnsi="Consolas" w:cs="宋体"/>
          <w:kern w:val="0"/>
          <w:sz w:val="20"/>
          <w:szCs w:val="20"/>
          <w:bdr w:val="none" w:sz="0" w:space="0" w:color="auto" w:frame="1"/>
        </w:rPr>
        <w:t xml:space="preserve">-z, -zoom      </w:t>
      </w:r>
      <w:proofErr w:type="gramStart"/>
      <w:r w:rsidRPr="00BA51DB">
        <w:rPr>
          <w:rFonts w:ascii="Consolas" w:eastAsia="宋体" w:hAnsi="Consolas" w:cs="宋体"/>
          <w:kern w:val="0"/>
          <w:sz w:val="20"/>
          <w:szCs w:val="20"/>
          <w:bdr w:val="none" w:sz="0" w:space="0" w:color="auto" w:frame="1"/>
        </w:rPr>
        <w:t>The</w:t>
      </w:r>
      <w:proofErr w:type="gramEnd"/>
      <w:r w:rsidRPr="00BA51DB">
        <w:rPr>
          <w:rFonts w:ascii="Consolas" w:eastAsia="宋体" w:hAnsi="Consolas" w:cs="宋体"/>
          <w:kern w:val="0"/>
          <w:sz w:val="20"/>
          <w:szCs w:val="20"/>
          <w:bdr w:val="none" w:sz="0" w:space="0" w:color="auto" w:frame="1"/>
        </w:rPr>
        <w:t xml:space="preserve"> zoom levels to create. Allows the tiler to make tiles past the default zoom level that</w:t>
      </w:r>
    </w:p>
    <w:p w14:paraId="03F485EA" w14:textId="77777777" w:rsidR="00BA51DB" w:rsidRPr="00BA51DB" w:rsidRDefault="00BA51DB" w:rsidP="00BA51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BA51DB">
        <w:rPr>
          <w:rFonts w:ascii="Consolas" w:eastAsia="宋体" w:hAnsi="Consolas" w:cs="宋体"/>
          <w:kern w:val="0"/>
          <w:sz w:val="20"/>
          <w:szCs w:val="20"/>
          <w:bdr w:val="none" w:sz="0" w:space="0" w:color="auto" w:frame="1"/>
        </w:rPr>
        <w:t xml:space="preserve">               GDAL detects. (Format: ’2-5’ or ’10’)</w:t>
      </w:r>
    </w:p>
    <w:p w14:paraId="56C21508" w14:textId="77777777" w:rsidR="00BA51DB" w:rsidRPr="00BA51DB" w:rsidRDefault="00BA51DB" w:rsidP="00BA51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
    <w:p w14:paraId="6EADC87E" w14:textId="77777777" w:rsidR="00BA51DB" w:rsidRPr="00BA51DB" w:rsidRDefault="00BA51DB" w:rsidP="00BA51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BA51DB">
        <w:rPr>
          <w:rFonts w:ascii="Consolas" w:eastAsia="宋体" w:hAnsi="Consolas" w:cs="宋体"/>
          <w:kern w:val="0"/>
          <w:sz w:val="20"/>
          <w:szCs w:val="20"/>
          <w:bdr w:val="none" w:sz="0" w:space="0" w:color="auto" w:frame="1"/>
        </w:rPr>
        <w:t>-a, -srcnodata Specify the RGB value that gdal2tiles should convert to transparency. Typical value should</w:t>
      </w:r>
    </w:p>
    <w:p w14:paraId="1BF17BE4" w14:textId="77777777" w:rsidR="00BA51DB" w:rsidRPr="00BA51DB" w:rsidRDefault="00BA51DB" w:rsidP="00BA51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BA51DB">
        <w:rPr>
          <w:rFonts w:ascii="Consolas" w:eastAsia="宋体" w:hAnsi="Consolas" w:cs="宋体"/>
          <w:kern w:val="0"/>
          <w:sz w:val="20"/>
          <w:szCs w:val="20"/>
          <w:bdr w:val="none" w:sz="0" w:space="0" w:color="auto" w:frame="1"/>
        </w:rPr>
        <w:t xml:space="preserve">               be ’0,0,0’.</w:t>
      </w:r>
    </w:p>
    <w:p w14:paraId="1A2AA5E2" w14:textId="77777777" w:rsidR="00BA51DB" w:rsidRPr="00BA51DB" w:rsidRDefault="00BA51DB" w:rsidP="00BA51DB">
      <w:pPr>
        <w:widowControl/>
        <w:spacing w:before="360" w:after="240"/>
        <w:jc w:val="left"/>
        <w:outlineLvl w:val="2"/>
        <w:rPr>
          <w:rFonts w:ascii="Segoe UI" w:eastAsia="宋体" w:hAnsi="Segoe UI" w:cs="Segoe UI"/>
          <w:b/>
          <w:bCs/>
          <w:kern w:val="0"/>
          <w:sz w:val="30"/>
          <w:szCs w:val="30"/>
        </w:rPr>
      </w:pPr>
      <w:r w:rsidRPr="00BA51DB">
        <w:rPr>
          <w:rFonts w:ascii="Segoe UI" w:eastAsia="宋体" w:hAnsi="Segoe UI" w:cs="Segoe UI"/>
          <w:b/>
          <w:bCs/>
          <w:kern w:val="0"/>
          <w:sz w:val="30"/>
          <w:szCs w:val="30"/>
        </w:rPr>
        <w:t>Examples</w:t>
      </w:r>
    </w:p>
    <w:p w14:paraId="712A9096" w14:textId="77777777" w:rsidR="00BA51DB" w:rsidRPr="00BA51DB" w:rsidRDefault="00BA51DB" w:rsidP="00BA51DB">
      <w:pPr>
        <w:widowControl/>
        <w:numPr>
          <w:ilvl w:val="0"/>
          <w:numId w:val="1"/>
        </w:numPr>
        <w:spacing w:before="240" w:after="240"/>
        <w:jc w:val="left"/>
        <w:rPr>
          <w:rFonts w:ascii="Segoe UI" w:eastAsia="宋体" w:hAnsi="Segoe UI" w:cs="Segoe UI"/>
          <w:kern w:val="0"/>
          <w:sz w:val="24"/>
          <w:szCs w:val="24"/>
        </w:rPr>
      </w:pPr>
      <w:r w:rsidRPr="00BA51DB">
        <w:rPr>
          <w:rFonts w:ascii="Segoe UI" w:eastAsia="宋体" w:hAnsi="Segoe UI" w:cs="Segoe UI"/>
          <w:kern w:val="0"/>
          <w:sz w:val="24"/>
          <w:szCs w:val="24"/>
        </w:rPr>
        <w:t>Create a folder of tiles in the mercator projection based on a GeoTiff image named WhiteHorse.tif and name the folder ’WhiteHorse tiles’:</w:t>
      </w:r>
    </w:p>
    <w:p w14:paraId="08F9C142" w14:textId="77777777" w:rsidR="00BA51DB" w:rsidRPr="00BA51DB" w:rsidRDefault="00BA51DB" w:rsidP="00BA51DB">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BA51DB">
        <w:rPr>
          <w:rFonts w:ascii="Consolas" w:eastAsia="宋体" w:hAnsi="Consolas" w:cs="宋体"/>
          <w:kern w:val="0"/>
          <w:sz w:val="20"/>
          <w:szCs w:val="20"/>
          <w:bdr w:val="none" w:sz="0" w:space="0" w:color="auto" w:frame="1"/>
        </w:rPr>
        <w:t xml:space="preserve">  python gdal2tiles_parallel.py -e -p mercator /data/raw/WhiteHorse.tif /data/tiles/mercator/WhiteHorse_tiles</w:t>
      </w:r>
    </w:p>
    <w:p w14:paraId="7077B0B4" w14:textId="77777777" w:rsidR="00BA51DB" w:rsidRPr="00BA51DB" w:rsidRDefault="00BA51DB" w:rsidP="00BA51DB">
      <w:pPr>
        <w:widowControl/>
        <w:numPr>
          <w:ilvl w:val="0"/>
          <w:numId w:val="1"/>
        </w:numPr>
        <w:spacing w:before="240" w:after="240"/>
        <w:jc w:val="left"/>
        <w:rPr>
          <w:rFonts w:ascii="Segoe UI" w:eastAsia="宋体" w:hAnsi="Segoe UI" w:cs="Segoe UI"/>
          <w:kern w:val="0"/>
          <w:sz w:val="24"/>
          <w:szCs w:val="24"/>
        </w:rPr>
      </w:pPr>
      <w:r w:rsidRPr="00BA51DB">
        <w:rPr>
          <w:rFonts w:ascii="Segoe UI" w:eastAsia="宋体" w:hAnsi="Segoe UI" w:cs="Segoe UI"/>
          <w:kern w:val="0"/>
          <w:sz w:val="24"/>
          <w:szCs w:val="24"/>
        </w:rPr>
        <w:t>Create a folder of tiles for zoom level 15 in the mercator projection based on a GeoTiff image named WhiteHorse.tif and name the folder ’WhiteHorse tiles’:</w:t>
      </w:r>
    </w:p>
    <w:p w14:paraId="3AC2DE48" w14:textId="77777777" w:rsidR="00BA51DB" w:rsidRPr="00BA51DB" w:rsidRDefault="00BA51DB" w:rsidP="00BA51DB">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BA51DB">
        <w:rPr>
          <w:rFonts w:ascii="Consolas" w:eastAsia="宋体" w:hAnsi="Consolas" w:cs="宋体"/>
          <w:kern w:val="0"/>
          <w:sz w:val="20"/>
          <w:szCs w:val="20"/>
          <w:bdr w:val="none" w:sz="0" w:space="0" w:color="auto" w:frame="1"/>
        </w:rPr>
        <w:lastRenderedPageBreak/>
        <w:t xml:space="preserve">  python gdal2tiles_parallel.py -p mercator -e -z 15 /data/raw/WhiteHorse.tif /data/tiles/mercator/WhiteHorse_tiles</w:t>
      </w:r>
    </w:p>
    <w:p w14:paraId="60D6316B" w14:textId="77777777" w:rsidR="00BA51DB" w:rsidRPr="00BA51DB" w:rsidRDefault="00BA51DB" w:rsidP="00BA51DB">
      <w:pPr>
        <w:widowControl/>
        <w:numPr>
          <w:ilvl w:val="0"/>
          <w:numId w:val="1"/>
        </w:numPr>
        <w:spacing w:before="240" w:after="240"/>
        <w:jc w:val="left"/>
        <w:rPr>
          <w:rFonts w:ascii="Segoe UI" w:eastAsia="宋体" w:hAnsi="Segoe UI" w:cs="Segoe UI"/>
          <w:kern w:val="0"/>
          <w:sz w:val="24"/>
          <w:szCs w:val="24"/>
        </w:rPr>
      </w:pPr>
      <w:r w:rsidRPr="00BA51DB">
        <w:rPr>
          <w:rFonts w:ascii="Segoe UI" w:eastAsia="宋体" w:hAnsi="Segoe UI" w:cs="Segoe UI"/>
          <w:kern w:val="0"/>
          <w:sz w:val="24"/>
          <w:szCs w:val="24"/>
        </w:rPr>
        <w:t>Create a folder of tiles in the geodetic projection based on a MrSID image named FortBelvoir 201307 A6.sid and name the folder belvoir tiles. Also, assigns the NODATA transparency to the RGB color value of 0,0,0:</w:t>
      </w:r>
    </w:p>
    <w:p w14:paraId="1432B7BB" w14:textId="77777777" w:rsidR="00BA51DB" w:rsidRPr="00BA51DB" w:rsidRDefault="00BA51DB" w:rsidP="00BA51DB">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BA51DB">
        <w:rPr>
          <w:rFonts w:ascii="Consolas" w:eastAsia="宋体" w:hAnsi="Consolas" w:cs="宋体"/>
          <w:kern w:val="0"/>
          <w:sz w:val="20"/>
          <w:szCs w:val="20"/>
          <w:bdr w:val="none" w:sz="0" w:space="0" w:color="auto" w:frame="1"/>
        </w:rPr>
        <w:t xml:space="preserve">  python gdal2tiles_parallel.py -p geodetic -e -a 0,0,0 /data/raw/FortBelvoir_201307_A6.sid /data/tiles/belvoir_tiles</w:t>
      </w:r>
    </w:p>
    <w:p w14:paraId="78BF3CF3" w14:textId="77777777" w:rsidR="00BA51DB" w:rsidRPr="00BA51DB" w:rsidRDefault="00BA51DB" w:rsidP="00BA51DB">
      <w:pPr>
        <w:widowControl/>
        <w:numPr>
          <w:ilvl w:val="0"/>
          <w:numId w:val="1"/>
        </w:numPr>
        <w:spacing w:before="240" w:after="240"/>
        <w:jc w:val="left"/>
        <w:rPr>
          <w:rFonts w:ascii="Segoe UI" w:eastAsia="宋体" w:hAnsi="Segoe UI" w:cs="Segoe UI"/>
          <w:kern w:val="0"/>
          <w:sz w:val="24"/>
          <w:szCs w:val="24"/>
        </w:rPr>
      </w:pPr>
      <w:r w:rsidRPr="00BA51DB">
        <w:rPr>
          <w:rFonts w:ascii="Segoe UI" w:eastAsia="宋体" w:hAnsi="Segoe UI" w:cs="Segoe UI"/>
          <w:kern w:val="0"/>
          <w:sz w:val="24"/>
          <w:szCs w:val="24"/>
        </w:rPr>
        <w:t>Create a folder of tiles in the geodetic projection based on a MrSID image named FortBelvoir 201307 A6.sid and name the folder belvoir tiles. Also, assigns the NODATA transparency to the RGB color value of 255,0,0:</w:t>
      </w:r>
    </w:p>
    <w:p w14:paraId="5B922312" w14:textId="77777777" w:rsidR="00BA51DB" w:rsidRPr="00BA51DB" w:rsidRDefault="00BA51DB" w:rsidP="00BA51DB">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BA51DB">
        <w:rPr>
          <w:rFonts w:ascii="Consolas" w:eastAsia="宋体" w:hAnsi="Consolas" w:cs="宋体"/>
          <w:kern w:val="0"/>
          <w:sz w:val="20"/>
          <w:szCs w:val="20"/>
          <w:bdr w:val="none" w:sz="0" w:space="0" w:color="auto" w:frame="1"/>
        </w:rPr>
        <w:t xml:space="preserve">  python gdal2tiles_parallel.py -p geodetic -e -a 255,0,0 /data/raw/FortBelvoir_201307_A6.sid /data/tiles/belvoir_tiles</w:t>
      </w:r>
    </w:p>
    <w:p w14:paraId="10585FDB" w14:textId="77777777" w:rsidR="00BA51DB" w:rsidRPr="00BA51DB" w:rsidRDefault="00BA51DB" w:rsidP="00BA51DB">
      <w:pPr>
        <w:widowControl/>
        <w:numPr>
          <w:ilvl w:val="0"/>
          <w:numId w:val="1"/>
        </w:numPr>
        <w:spacing w:before="240" w:after="240"/>
        <w:jc w:val="left"/>
        <w:rPr>
          <w:rFonts w:ascii="Segoe UI" w:eastAsia="宋体" w:hAnsi="Segoe UI" w:cs="Segoe UI"/>
          <w:kern w:val="0"/>
          <w:sz w:val="24"/>
          <w:szCs w:val="24"/>
        </w:rPr>
      </w:pPr>
      <w:r w:rsidRPr="00BA51DB">
        <w:rPr>
          <w:rFonts w:ascii="Segoe UI" w:eastAsia="宋体" w:hAnsi="Segoe UI" w:cs="Segoe UI"/>
          <w:kern w:val="0"/>
          <w:sz w:val="24"/>
          <w:szCs w:val="24"/>
        </w:rPr>
        <w:t>Create a folder of tiles for zoom levels 10 through 13 in the geodetic projection based on a MrSID image named FortBelvoir 201307 A6.sid and name the folder belvoir tiles. Also, assigns the NODATA transparency to the RGB color value of 0,0,0:</w:t>
      </w:r>
    </w:p>
    <w:p w14:paraId="296200C5" w14:textId="77777777" w:rsidR="00BA51DB" w:rsidRPr="00BA51DB" w:rsidRDefault="00BA51DB" w:rsidP="00BA51DB">
      <w:pPr>
        <w:widowControl/>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BA51DB">
        <w:rPr>
          <w:rFonts w:ascii="Consolas" w:eastAsia="宋体" w:hAnsi="Consolas" w:cs="宋体"/>
          <w:kern w:val="0"/>
          <w:sz w:val="20"/>
          <w:szCs w:val="20"/>
          <w:bdr w:val="none" w:sz="0" w:space="0" w:color="auto" w:frame="1"/>
        </w:rPr>
        <w:t xml:space="preserve">  python gdal2tiles_parallel.py -p geodetic -e -a 0,0,0 -z 10-13 /data/raw/FortBelvoir_201307_A6.sid /data/tiles/belvoir_tiles</w:t>
      </w:r>
    </w:p>
    <w:p w14:paraId="2FC43F7D" w14:textId="77777777" w:rsidR="00BA51DB" w:rsidRPr="00BA51DB" w:rsidRDefault="00BA51DB" w:rsidP="00BA51DB">
      <w:pPr>
        <w:widowControl/>
        <w:spacing w:before="360" w:after="240"/>
        <w:jc w:val="left"/>
        <w:outlineLvl w:val="2"/>
        <w:rPr>
          <w:rFonts w:ascii="Segoe UI" w:eastAsia="宋体" w:hAnsi="Segoe UI" w:cs="Segoe UI"/>
          <w:b/>
          <w:bCs/>
          <w:kern w:val="0"/>
          <w:sz w:val="30"/>
          <w:szCs w:val="30"/>
        </w:rPr>
      </w:pPr>
      <w:r w:rsidRPr="00BA51DB">
        <w:rPr>
          <w:rFonts w:ascii="Segoe UI" w:eastAsia="宋体" w:hAnsi="Segoe UI" w:cs="Segoe UI"/>
          <w:b/>
          <w:bCs/>
          <w:kern w:val="0"/>
          <w:sz w:val="30"/>
          <w:szCs w:val="30"/>
        </w:rPr>
        <w:t>Known Issues</w:t>
      </w:r>
    </w:p>
    <w:p w14:paraId="16C4618C" w14:textId="77777777" w:rsidR="00BA51DB" w:rsidRPr="00BA51DB" w:rsidRDefault="00BA51DB" w:rsidP="00BA51DB">
      <w:pPr>
        <w:widowControl/>
        <w:spacing w:after="100" w:afterAutospacing="1"/>
        <w:jc w:val="left"/>
        <w:rPr>
          <w:rFonts w:ascii="Segoe UI" w:eastAsia="宋体" w:hAnsi="Segoe UI" w:cs="Segoe UI"/>
          <w:kern w:val="0"/>
          <w:sz w:val="24"/>
          <w:szCs w:val="24"/>
        </w:rPr>
      </w:pPr>
      <w:r w:rsidRPr="00BA51DB">
        <w:rPr>
          <w:rFonts w:ascii="Segoe UI" w:eastAsia="宋体" w:hAnsi="Segoe UI" w:cs="Segoe UI"/>
          <w:kern w:val="0"/>
          <w:sz w:val="24"/>
          <w:szCs w:val="24"/>
        </w:rPr>
        <w:t>Refer to the issues on this repository for an up-to-date listing of known issues and their status.</w:t>
      </w:r>
    </w:p>
    <w:p w14:paraId="06DF081D" w14:textId="77777777" w:rsidR="00BA51DB" w:rsidRPr="00BA51DB" w:rsidRDefault="00BA51DB" w:rsidP="00BA51DB">
      <w:pPr>
        <w:widowControl/>
        <w:shd w:val="clear" w:color="auto" w:fill="F6F8FA"/>
        <w:jc w:val="left"/>
        <w:outlineLvl w:val="2"/>
        <w:rPr>
          <w:rFonts w:ascii="Segoe UI" w:eastAsia="宋体" w:hAnsi="Segoe UI" w:cs="Segoe UI"/>
          <w:b/>
          <w:bCs/>
          <w:color w:val="24292E"/>
          <w:kern w:val="0"/>
          <w:szCs w:val="21"/>
        </w:rPr>
      </w:pPr>
      <w:r w:rsidRPr="00BA51DB">
        <w:rPr>
          <w:rFonts w:ascii="Segoe UI" w:eastAsia="宋体" w:hAnsi="Segoe UI" w:cs="Segoe UI"/>
          <w:b/>
          <w:bCs/>
          <w:color w:val="24292E"/>
          <w:kern w:val="0"/>
          <w:szCs w:val="21"/>
        </w:rPr>
        <w:lastRenderedPageBreak/>
        <w:t> Pages </w:t>
      </w:r>
      <w:r w:rsidRPr="00BA51DB">
        <w:rPr>
          <w:rFonts w:ascii="Segoe UI" w:eastAsia="宋体" w:hAnsi="Segoe UI" w:cs="Segoe UI"/>
          <w:b/>
          <w:bCs/>
          <w:color w:val="FFFFFF"/>
          <w:kern w:val="0"/>
          <w:sz w:val="18"/>
          <w:szCs w:val="18"/>
          <w:shd w:val="clear" w:color="auto" w:fill="6A737D"/>
        </w:rPr>
        <w:t>7</w:t>
      </w:r>
    </w:p>
    <w:p w14:paraId="3546E241" w14:textId="4522011B" w:rsidR="00BA51DB" w:rsidRPr="00BA51DB" w:rsidRDefault="00BA51DB" w:rsidP="00BA51DB">
      <w:pPr>
        <w:widowControl/>
        <w:shd w:val="clear" w:color="auto" w:fill="FAFBFC"/>
        <w:jc w:val="left"/>
        <w:rPr>
          <w:rFonts w:ascii="Segoe UI" w:eastAsia="宋体" w:hAnsi="Segoe UI" w:cs="Segoe UI"/>
          <w:color w:val="24292E"/>
          <w:kern w:val="0"/>
          <w:szCs w:val="21"/>
        </w:rPr>
      </w:pPr>
      <w:r w:rsidRPr="00BA51DB">
        <w:rPr>
          <w:rFonts w:ascii="Segoe UI" w:eastAsia="宋体" w:hAnsi="Segoe UI" w:cs="Segoe UI"/>
          <w:color w:val="24292E"/>
          <w:kern w:val="0"/>
          <w:szCs w:val="21"/>
        </w:rPr>
        <w:object w:dxaOrig="1440" w:dyaOrig="1440" w14:anchorId="57A12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in;height:18pt" o:ole="">
            <v:imagedata r:id="rId7" o:title=""/>
          </v:shape>
          <w:control r:id="rId8" w:name="DefaultOcxName" w:shapeid="_x0000_i1027"/>
        </w:object>
      </w:r>
    </w:p>
    <w:p w14:paraId="7B62A769" w14:textId="77777777" w:rsidR="00BA51DB" w:rsidRPr="00BA51DB" w:rsidRDefault="00BA51DB" w:rsidP="00BA51DB">
      <w:pPr>
        <w:widowControl/>
        <w:numPr>
          <w:ilvl w:val="0"/>
          <w:numId w:val="2"/>
        </w:numPr>
        <w:shd w:val="clear" w:color="auto" w:fill="FFFFFF"/>
        <w:spacing w:after="100" w:afterAutospacing="1"/>
        <w:jc w:val="left"/>
        <w:rPr>
          <w:rFonts w:ascii="Segoe UI" w:eastAsia="宋体" w:hAnsi="Segoe UI" w:cs="Segoe UI"/>
          <w:color w:val="24292E"/>
          <w:kern w:val="0"/>
          <w:szCs w:val="21"/>
        </w:rPr>
      </w:pPr>
      <w:hyperlink r:id="rId9" w:history="1">
        <w:r w:rsidRPr="00BA51DB">
          <w:rPr>
            <w:rFonts w:ascii="Segoe UI" w:eastAsia="宋体" w:hAnsi="Segoe UI" w:cs="Segoe UI"/>
            <w:b/>
            <w:bCs/>
            <w:color w:val="0366D6"/>
            <w:kern w:val="0"/>
            <w:szCs w:val="21"/>
            <w:u w:val="single"/>
          </w:rPr>
          <w:t>Home</w:t>
        </w:r>
      </w:hyperlink>
    </w:p>
    <w:p w14:paraId="12BD5225" w14:textId="77777777" w:rsidR="00BA51DB" w:rsidRPr="00BA51DB" w:rsidRDefault="00BA51DB" w:rsidP="00BA51DB">
      <w:pPr>
        <w:widowControl/>
        <w:numPr>
          <w:ilvl w:val="0"/>
          <w:numId w:val="2"/>
        </w:numPr>
        <w:pBdr>
          <w:top w:val="single" w:sz="6" w:space="6" w:color="E1E4E8"/>
        </w:pBdr>
        <w:shd w:val="clear" w:color="auto" w:fill="FFFFFF"/>
        <w:spacing w:after="100" w:afterAutospacing="1"/>
        <w:jc w:val="left"/>
        <w:rPr>
          <w:rFonts w:ascii="Segoe UI" w:eastAsia="宋体" w:hAnsi="Segoe UI" w:cs="Segoe UI"/>
          <w:color w:val="24292E"/>
          <w:kern w:val="0"/>
          <w:szCs w:val="21"/>
        </w:rPr>
      </w:pPr>
      <w:hyperlink r:id="rId10" w:history="1">
        <w:r w:rsidRPr="00BA51DB">
          <w:rPr>
            <w:rFonts w:ascii="Segoe UI" w:eastAsia="宋体" w:hAnsi="Segoe UI" w:cs="Segoe UI"/>
            <w:b/>
            <w:bCs/>
            <w:color w:val="0366D6"/>
            <w:kern w:val="0"/>
            <w:szCs w:val="21"/>
            <w:u w:val="single"/>
          </w:rPr>
          <w:t>Installing dependencies on Linux</w:t>
        </w:r>
      </w:hyperlink>
    </w:p>
    <w:p w14:paraId="0405179B" w14:textId="77777777" w:rsidR="00BA51DB" w:rsidRPr="00BA51DB" w:rsidRDefault="00BA51DB" w:rsidP="00BA51DB">
      <w:pPr>
        <w:widowControl/>
        <w:numPr>
          <w:ilvl w:val="0"/>
          <w:numId w:val="2"/>
        </w:numPr>
        <w:pBdr>
          <w:top w:val="single" w:sz="6" w:space="6" w:color="E1E4E8"/>
        </w:pBdr>
        <w:shd w:val="clear" w:color="auto" w:fill="FFFFFF"/>
        <w:spacing w:after="100" w:afterAutospacing="1"/>
        <w:jc w:val="left"/>
        <w:rPr>
          <w:rFonts w:ascii="Segoe UI" w:eastAsia="宋体" w:hAnsi="Segoe UI" w:cs="Segoe UI"/>
          <w:color w:val="24292E"/>
          <w:kern w:val="0"/>
          <w:szCs w:val="21"/>
        </w:rPr>
      </w:pPr>
      <w:hyperlink r:id="rId11" w:history="1">
        <w:r w:rsidRPr="00BA51DB">
          <w:rPr>
            <w:rFonts w:ascii="Segoe UI" w:eastAsia="宋体" w:hAnsi="Segoe UI" w:cs="Segoe UI"/>
            <w:b/>
            <w:bCs/>
            <w:color w:val="0366D6"/>
            <w:kern w:val="0"/>
            <w:szCs w:val="21"/>
            <w:u w:val="single"/>
          </w:rPr>
          <w:t>Installing dependencies on Windows</w:t>
        </w:r>
      </w:hyperlink>
    </w:p>
    <w:p w14:paraId="526757B2" w14:textId="77777777" w:rsidR="00BA51DB" w:rsidRPr="00BA51DB" w:rsidRDefault="00BA51DB" w:rsidP="00BA51DB">
      <w:pPr>
        <w:widowControl/>
        <w:numPr>
          <w:ilvl w:val="0"/>
          <w:numId w:val="2"/>
        </w:numPr>
        <w:pBdr>
          <w:top w:val="single" w:sz="6" w:space="6" w:color="E1E4E8"/>
        </w:pBdr>
        <w:shd w:val="clear" w:color="auto" w:fill="FFFFFF"/>
        <w:spacing w:after="100" w:afterAutospacing="1"/>
        <w:jc w:val="left"/>
        <w:rPr>
          <w:rFonts w:ascii="Segoe UI" w:eastAsia="宋体" w:hAnsi="Segoe UI" w:cs="Segoe UI"/>
          <w:color w:val="24292E"/>
          <w:kern w:val="0"/>
          <w:szCs w:val="21"/>
        </w:rPr>
      </w:pPr>
      <w:hyperlink r:id="rId12" w:history="1">
        <w:r w:rsidRPr="00BA51DB">
          <w:rPr>
            <w:rFonts w:ascii="Segoe UI" w:eastAsia="宋体" w:hAnsi="Segoe UI" w:cs="Segoe UI"/>
            <w:b/>
            <w:bCs/>
            <w:color w:val="0366D6"/>
            <w:kern w:val="0"/>
            <w:szCs w:val="21"/>
            <w:u w:val="single"/>
          </w:rPr>
          <w:t>Profiling Results of Tiling and Packaging Features in GeoPackage Python</w:t>
        </w:r>
      </w:hyperlink>
    </w:p>
    <w:p w14:paraId="619C1EF4" w14:textId="77777777" w:rsidR="00BA51DB" w:rsidRPr="00BA51DB" w:rsidRDefault="00BA51DB" w:rsidP="00BA51DB">
      <w:pPr>
        <w:widowControl/>
        <w:numPr>
          <w:ilvl w:val="0"/>
          <w:numId w:val="2"/>
        </w:numPr>
        <w:pBdr>
          <w:top w:val="single" w:sz="6" w:space="6" w:color="E1E4E8"/>
        </w:pBdr>
        <w:shd w:val="clear" w:color="auto" w:fill="FFFFFF"/>
        <w:spacing w:after="100" w:afterAutospacing="1"/>
        <w:jc w:val="left"/>
        <w:rPr>
          <w:rFonts w:ascii="Segoe UI" w:eastAsia="宋体" w:hAnsi="Segoe UI" w:cs="Segoe UI"/>
          <w:color w:val="24292E"/>
          <w:kern w:val="0"/>
          <w:szCs w:val="21"/>
        </w:rPr>
      </w:pPr>
      <w:hyperlink r:id="rId13" w:history="1">
        <w:r w:rsidRPr="00BA51DB">
          <w:rPr>
            <w:rFonts w:ascii="Segoe UI" w:eastAsia="宋体" w:hAnsi="Segoe UI" w:cs="Segoe UI"/>
            <w:b/>
            <w:bCs/>
            <w:color w:val="0366D6"/>
            <w:kern w:val="0"/>
            <w:szCs w:val="21"/>
            <w:u w:val="single"/>
          </w:rPr>
          <w:t>Running Unit Tests On tiles2gpkg_parallel.py</w:t>
        </w:r>
      </w:hyperlink>
    </w:p>
    <w:p w14:paraId="3D5C67EF" w14:textId="77777777" w:rsidR="00BA51DB" w:rsidRPr="00BA51DB" w:rsidRDefault="00BA51DB" w:rsidP="00BA51DB">
      <w:pPr>
        <w:widowControl/>
        <w:numPr>
          <w:ilvl w:val="0"/>
          <w:numId w:val="2"/>
        </w:numPr>
        <w:pBdr>
          <w:top w:val="single" w:sz="6" w:space="6" w:color="E1E4E8"/>
        </w:pBdr>
        <w:shd w:val="clear" w:color="auto" w:fill="FFFFFF"/>
        <w:spacing w:after="100" w:afterAutospacing="1"/>
        <w:jc w:val="left"/>
        <w:rPr>
          <w:rFonts w:ascii="Segoe UI" w:eastAsia="宋体" w:hAnsi="Segoe UI" w:cs="Segoe UI"/>
          <w:color w:val="24292E"/>
          <w:kern w:val="0"/>
          <w:szCs w:val="21"/>
        </w:rPr>
      </w:pPr>
      <w:hyperlink r:id="rId14" w:history="1">
        <w:r w:rsidRPr="00BA51DB">
          <w:rPr>
            <w:rFonts w:ascii="Segoe UI" w:eastAsia="宋体" w:hAnsi="Segoe UI" w:cs="Segoe UI"/>
            <w:b/>
            <w:bCs/>
            <w:color w:val="0366D6"/>
            <w:kern w:val="0"/>
            <w:szCs w:val="21"/>
            <w:u w:val="single"/>
          </w:rPr>
          <w:t>Usage Instructions for gdal2tiles_parallel.py</w:t>
        </w:r>
      </w:hyperlink>
    </w:p>
    <w:p w14:paraId="1D0C07E1" w14:textId="77777777" w:rsidR="00BA51DB" w:rsidRPr="00BA51DB" w:rsidRDefault="00BA51DB" w:rsidP="00BA51DB">
      <w:pPr>
        <w:widowControl/>
        <w:numPr>
          <w:ilvl w:val="0"/>
          <w:numId w:val="2"/>
        </w:numPr>
        <w:pBdr>
          <w:top w:val="single" w:sz="6" w:space="6" w:color="E1E4E8"/>
        </w:pBdr>
        <w:shd w:val="clear" w:color="auto" w:fill="FFFFFF"/>
        <w:spacing w:after="100" w:afterAutospacing="1"/>
        <w:jc w:val="left"/>
        <w:rPr>
          <w:rFonts w:ascii="Segoe UI" w:eastAsia="宋体" w:hAnsi="Segoe UI" w:cs="Segoe UI"/>
          <w:color w:val="24292E"/>
          <w:kern w:val="0"/>
          <w:szCs w:val="21"/>
        </w:rPr>
      </w:pPr>
      <w:hyperlink r:id="rId15" w:history="1">
        <w:r w:rsidRPr="00BA51DB">
          <w:rPr>
            <w:rFonts w:ascii="Segoe UI" w:eastAsia="宋体" w:hAnsi="Segoe UI" w:cs="Segoe UI"/>
            <w:b/>
            <w:bCs/>
            <w:color w:val="0366D6"/>
            <w:kern w:val="0"/>
            <w:szCs w:val="21"/>
            <w:u w:val="single"/>
          </w:rPr>
          <w:t>Usage Instructions for tiles2gpkg_parallel.py</w:t>
        </w:r>
      </w:hyperlink>
    </w:p>
    <w:p w14:paraId="71970439" w14:textId="77777777" w:rsidR="00BA51DB" w:rsidRPr="00BA51DB" w:rsidRDefault="00BA51DB" w:rsidP="00BA51DB">
      <w:pPr>
        <w:widowControl/>
        <w:shd w:val="clear" w:color="auto" w:fill="FFFFFF"/>
        <w:spacing w:before="100" w:beforeAutospacing="1" w:after="100" w:afterAutospacing="1"/>
        <w:jc w:val="left"/>
        <w:outlineLvl w:val="4"/>
        <w:rPr>
          <w:rFonts w:ascii="Segoe UI" w:eastAsia="宋体" w:hAnsi="Segoe UI" w:cs="Segoe UI"/>
          <w:b/>
          <w:bCs/>
          <w:color w:val="24292E"/>
          <w:kern w:val="0"/>
          <w:szCs w:val="21"/>
        </w:rPr>
      </w:pPr>
      <w:r w:rsidRPr="00BA51DB">
        <w:rPr>
          <w:rFonts w:ascii="Segoe UI" w:eastAsia="宋体" w:hAnsi="Segoe UI" w:cs="Segoe UI"/>
          <w:b/>
          <w:bCs/>
          <w:color w:val="24292E"/>
          <w:kern w:val="0"/>
          <w:szCs w:val="21"/>
        </w:rPr>
        <w:t>Clone this wiki locally</w:t>
      </w:r>
    </w:p>
    <w:p w14:paraId="5F709559" w14:textId="1246BC89" w:rsidR="001D2CE1" w:rsidRDefault="001D2CE1"/>
    <w:p w14:paraId="3EBB7D35" w14:textId="39BF1EE4" w:rsidR="00BA51DB" w:rsidRDefault="00BA51DB"/>
    <w:p w14:paraId="0FEA10F4" w14:textId="77777777" w:rsidR="00BA51DB" w:rsidRPr="00BA51DB" w:rsidRDefault="00BA51DB" w:rsidP="00BA51DB">
      <w:pPr>
        <w:widowControl/>
        <w:shd w:val="clear" w:color="auto" w:fill="FFFFFF"/>
        <w:ind w:right="2250"/>
        <w:jc w:val="left"/>
        <w:outlineLvl w:val="0"/>
        <w:rPr>
          <w:rFonts w:ascii="Segoe UI" w:eastAsia="宋体" w:hAnsi="Segoe UI" w:cs="Segoe UI"/>
          <w:color w:val="24292E"/>
          <w:kern w:val="36"/>
          <w:sz w:val="48"/>
          <w:szCs w:val="48"/>
        </w:rPr>
      </w:pPr>
      <w:r w:rsidRPr="00BA51DB">
        <w:rPr>
          <w:rFonts w:ascii="Segoe UI" w:eastAsia="宋体" w:hAnsi="Segoe UI" w:cs="Segoe UI"/>
          <w:color w:val="24292E"/>
          <w:kern w:val="36"/>
          <w:sz w:val="48"/>
          <w:szCs w:val="48"/>
        </w:rPr>
        <w:t>Usage Instructions for tiles2gpkg_parallel.py</w:t>
      </w:r>
    </w:p>
    <w:p w14:paraId="21991505" w14:textId="77777777" w:rsidR="00BA51DB" w:rsidRPr="00BA51DB" w:rsidRDefault="00BA51DB" w:rsidP="00BA51DB">
      <w:pPr>
        <w:widowControl/>
        <w:shd w:val="clear" w:color="auto" w:fill="FFFFFF"/>
        <w:spacing w:line="300" w:lineRule="atLeast"/>
        <w:jc w:val="left"/>
        <w:rPr>
          <w:rFonts w:ascii="Segoe UI" w:eastAsia="宋体" w:hAnsi="Segoe UI" w:cs="Segoe UI"/>
          <w:color w:val="586069"/>
          <w:kern w:val="0"/>
          <w:szCs w:val="21"/>
        </w:rPr>
      </w:pPr>
      <w:r w:rsidRPr="00BA51DB">
        <w:rPr>
          <w:rFonts w:ascii="Segoe UI" w:eastAsia="宋体" w:hAnsi="Segoe UI" w:cs="Segoe UI"/>
          <w:color w:val="586069"/>
          <w:kern w:val="0"/>
          <w:szCs w:val="21"/>
        </w:rPr>
        <w:t>stevendlander edited this page on 16 Dec 2014 · </w:t>
      </w:r>
      <w:hyperlink r:id="rId16" w:history="1">
        <w:r w:rsidRPr="00BA51DB">
          <w:rPr>
            <w:rFonts w:ascii="Segoe UI" w:eastAsia="宋体" w:hAnsi="Segoe UI" w:cs="Segoe UI"/>
            <w:color w:val="0000FF"/>
            <w:kern w:val="0"/>
            <w:szCs w:val="21"/>
            <w:u w:val="single"/>
          </w:rPr>
          <w:t>1 revision</w:t>
        </w:r>
      </w:hyperlink>
    </w:p>
    <w:p w14:paraId="08C81306" w14:textId="77777777" w:rsidR="00BA51DB" w:rsidRPr="00BA51DB" w:rsidRDefault="00BA51DB" w:rsidP="00BA51DB">
      <w:pPr>
        <w:widowControl/>
        <w:pBdr>
          <w:bottom w:val="single" w:sz="6" w:space="4" w:color="EAECEF"/>
        </w:pBdr>
        <w:shd w:val="clear" w:color="auto" w:fill="FFFFFF"/>
        <w:spacing w:before="100" w:beforeAutospacing="1" w:after="240"/>
        <w:jc w:val="left"/>
        <w:outlineLvl w:val="1"/>
        <w:rPr>
          <w:rFonts w:ascii="Segoe UI" w:eastAsia="宋体" w:hAnsi="Segoe UI" w:cs="Segoe UI"/>
          <w:b/>
          <w:bCs/>
          <w:color w:val="24292E"/>
          <w:kern w:val="0"/>
          <w:sz w:val="36"/>
          <w:szCs w:val="36"/>
        </w:rPr>
      </w:pPr>
      <w:r w:rsidRPr="00BA51DB">
        <w:rPr>
          <w:rFonts w:ascii="Segoe UI" w:eastAsia="宋体" w:hAnsi="Segoe UI" w:cs="Segoe UI"/>
          <w:b/>
          <w:bCs/>
          <w:color w:val="24292E"/>
          <w:kern w:val="0"/>
          <w:sz w:val="36"/>
          <w:szCs w:val="36"/>
        </w:rPr>
        <w:t>Purpose</w:t>
      </w:r>
    </w:p>
    <w:p w14:paraId="7E8E751D" w14:textId="77777777" w:rsidR="00BA51DB" w:rsidRPr="00BA51DB" w:rsidRDefault="00BA51DB" w:rsidP="00BA51DB">
      <w:pPr>
        <w:widowControl/>
        <w:shd w:val="clear" w:color="auto" w:fill="FFFFFF"/>
        <w:spacing w:after="240"/>
        <w:jc w:val="left"/>
        <w:rPr>
          <w:rFonts w:ascii="Segoe UI" w:eastAsia="宋体" w:hAnsi="Segoe UI" w:cs="Segoe UI"/>
          <w:color w:val="24292E"/>
          <w:kern w:val="0"/>
          <w:sz w:val="24"/>
          <w:szCs w:val="24"/>
        </w:rPr>
      </w:pPr>
      <w:r w:rsidRPr="00BA51DB">
        <w:rPr>
          <w:rFonts w:ascii="Segoe UI" w:eastAsia="宋体" w:hAnsi="Segoe UI" w:cs="Segoe UI"/>
          <w:color w:val="24292E"/>
          <w:kern w:val="0"/>
          <w:sz w:val="24"/>
          <w:szCs w:val="24"/>
        </w:rPr>
        <w:t>This document covers installation of dependencies, in-depth explanations of command-line arguments, and usage examples for tiles2gpkg parallel.py. The file tiles2gpkg parallel.py is a Python script that accepts a folder of tiles in TMS format (z/x/y) and outputs an Open Geospatial Consortium (OGC)- compliant Geopackage. The script leverages as much hardware capability as possible in order package this data. For more information about the OGC Specification for Geopackage, please visit the Open Geospatial Consortium Website: </w:t>
      </w:r>
      <w:hyperlink r:id="rId17" w:history="1">
        <w:r w:rsidRPr="00BA51DB">
          <w:rPr>
            <w:rFonts w:ascii="Segoe UI" w:eastAsia="宋体" w:hAnsi="Segoe UI" w:cs="Segoe UI"/>
            <w:color w:val="0366D6"/>
            <w:kern w:val="0"/>
            <w:sz w:val="24"/>
            <w:szCs w:val="24"/>
            <w:u w:val="single"/>
          </w:rPr>
          <w:t>http://www.opengeospatial.org/standards/geopackage</w:t>
        </w:r>
      </w:hyperlink>
      <w:r w:rsidRPr="00BA51DB">
        <w:rPr>
          <w:rFonts w:ascii="Segoe UI" w:eastAsia="宋体" w:hAnsi="Segoe UI" w:cs="Segoe UI"/>
          <w:color w:val="24292E"/>
          <w:kern w:val="0"/>
          <w:sz w:val="24"/>
          <w:szCs w:val="24"/>
        </w:rPr>
        <w:t>.</w:t>
      </w:r>
    </w:p>
    <w:p w14:paraId="3A2FD29F" w14:textId="77777777" w:rsidR="00BA51DB" w:rsidRPr="00BA51DB" w:rsidRDefault="00BA51DB" w:rsidP="00BA51DB">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BA51DB">
        <w:rPr>
          <w:rFonts w:ascii="Segoe UI" w:eastAsia="宋体" w:hAnsi="Segoe UI" w:cs="Segoe UI"/>
          <w:b/>
          <w:bCs/>
          <w:color w:val="24292E"/>
          <w:kern w:val="0"/>
          <w:sz w:val="36"/>
          <w:szCs w:val="36"/>
        </w:rPr>
        <w:lastRenderedPageBreak/>
        <w:t>Installing Dependencies</w:t>
      </w:r>
    </w:p>
    <w:p w14:paraId="57AFE59E" w14:textId="77777777" w:rsidR="00BA51DB" w:rsidRPr="00BA51DB" w:rsidRDefault="00BA51DB" w:rsidP="00BA51DB">
      <w:pPr>
        <w:widowControl/>
        <w:shd w:val="clear" w:color="auto" w:fill="FFFFFF"/>
        <w:spacing w:after="240"/>
        <w:jc w:val="left"/>
        <w:rPr>
          <w:rFonts w:ascii="Segoe UI" w:eastAsia="宋体" w:hAnsi="Segoe UI" w:cs="Segoe UI"/>
          <w:color w:val="24292E"/>
          <w:kern w:val="0"/>
          <w:sz w:val="24"/>
          <w:szCs w:val="24"/>
        </w:rPr>
      </w:pPr>
      <w:r w:rsidRPr="00BA51DB">
        <w:rPr>
          <w:rFonts w:ascii="Segoe UI" w:eastAsia="宋体" w:hAnsi="Segoe UI" w:cs="Segoe UI"/>
          <w:color w:val="24292E"/>
          <w:kern w:val="0"/>
          <w:sz w:val="24"/>
          <w:szCs w:val="24"/>
        </w:rPr>
        <w:t xml:space="preserve">Tiles2gpkg parallel.py was written for Python 2.7.x and has not been tested on any other version. It will run on either </w:t>
      </w:r>
      <w:proofErr w:type="gramStart"/>
      <w:r w:rsidRPr="00BA51DB">
        <w:rPr>
          <w:rFonts w:ascii="Segoe UI" w:eastAsia="宋体" w:hAnsi="Segoe UI" w:cs="Segoe UI"/>
          <w:color w:val="24292E"/>
          <w:kern w:val="0"/>
          <w:sz w:val="24"/>
          <w:szCs w:val="24"/>
        </w:rPr>
        <w:t>32 or 64 bit</w:t>
      </w:r>
      <w:proofErr w:type="gramEnd"/>
      <w:r w:rsidRPr="00BA51DB">
        <w:rPr>
          <w:rFonts w:ascii="Segoe UI" w:eastAsia="宋体" w:hAnsi="Segoe UI" w:cs="Segoe UI"/>
          <w:color w:val="24292E"/>
          <w:kern w:val="0"/>
          <w:sz w:val="24"/>
          <w:szCs w:val="24"/>
        </w:rPr>
        <w:t xml:space="preserve"> systems with no issues. The script relies on the Python Imaging Library (PIL) in order to allow fine-grain control of the MIME type (PNG/JPEG) of each individual tile that resides within the output Geopackage. Without PIL, the script will simply detect the image type of the input tile and maintain that MIME type when it is stored to the Geopackage. Please see the </w:t>
      </w:r>
      <w:hyperlink r:id="rId18" w:history="1">
        <w:r w:rsidRPr="00BA51DB">
          <w:rPr>
            <w:rFonts w:ascii="Segoe UI" w:eastAsia="宋体" w:hAnsi="Segoe UI" w:cs="Segoe UI"/>
            <w:color w:val="0366D6"/>
            <w:kern w:val="0"/>
            <w:sz w:val="24"/>
            <w:szCs w:val="24"/>
            <w:u w:val="single"/>
          </w:rPr>
          <w:t>wiki page</w:t>
        </w:r>
      </w:hyperlink>
      <w:r w:rsidRPr="00BA51DB">
        <w:rPr>
          <w:rFonts w:ascii="Segoe UI" w:eastAsia="宋体" w:hAnsi="Segoe UI" w:cs="Segoe UI"/>
          <w:color w:val="24292E"/>
          <w:kern w:val="0"/>
          <w:sz w:val="24"/>
          <w:szCs w:val="24"/>
        </w:rPr>
        <w:t> for installing dependencies for more information.</w:t>
      </w:r>
    </w:p>
    <w:p w14:paraId="1208BFA9" w14:textId="77777777" w:rsidR="00BA51DB" w:rsidRPr="00BA51DB" w:rsidRDefault="00BA51DB" w:rsidP="00BA51DB">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BA51DB">
        <w:rPr>
          <w:rFonts w:ascii="Segoe UI" w:eastAsia="宋体" w:hAnsi="Segoe UI" w:cs="Segoe UI"/>
          <w:b/>
          <w:bCs/>
          <w:color w:val="24292E"/>
          <w:kern w:val="0"/>
          <w:sz w:val="36"/>
          <w:szCs w:val="36"/>
        </w:rPr>
        <w:t>Usage</w:t>
      </w:r>
    </w:p>
    <w:p w14:paraId="74AD6107" w14:textId="77777777" w:rsidR="00BA51DB" w:rsidRPr="00BA51DB" w:rsidRDefault="00BA51DB" w:rsidP="00BA51DB">
      <w:pPr>
        <w:widowControl/>
        <w:shd w:val="clear" w:color="auto" w:fill="FFFFFF"/>
        <w:spacing w:before="360" w:after="240"/>
        <w:jc w:val="left"/>
        <w:outlineLvl w:val="2"/>
        <w:rPr>
          <w:rFonts w:ascii="Segoe UI" w:eastAsia="宋体" w:hAnsi="Segoe UI" w:cs="Segoe UI"/>
          <w:b/>
          <w:bCs/>
          <w:color w:val="24292E"/>
          <w:kern w:val="0"/>
          <w:sz w:val="30"/>
          <w:szCs w:val="30"/>
        </w:rPr>
      </w:pPr>
      <w:r w:rsidRPr="00BA51DB">
        <w:rPr>
          <w:rFonts w:ascii="Segoe UI" w:eastAsia="宋体" w:hAnsi="Segoe UI" w:cs="Segoe UI"/>
          <w:b/>
          <w:bCs/>
          <w:color w:val="24292E"/>
          <w:kern w:val="0"/>
          <w:sz w:val="30"/>
          <w:szCs w:val="30"/>
        </w:rPr>
        <w:t>Command Line Arguments</w:t>
      </w:r>
    </w:p>
    <w:p w14:paraId="3A7030F2" w14:textId="77777777" w:rsidR="00BA51DB" w:rsidRPr="00BA51DB" w:rsidRDefault="00BA51DB" w:rsidP="00BA51DB">
      <w:pPr>
        <w:widowControl/>
        <w:shd w:val="clear" w:color="auto" w:fill="FFFFFF"/>
        <w:spacing w:after="240"/>
        <w:jc w:val="left"/>
        <w:rPr>
          <w:rFonts w:ascii="Segoe UI" w:eastAsia="宋体" w:hAnsi="Segoe UI" w:cs="Segoe UI"/>
          <w:color w:val="24292E"/>
          <w:kern w:val="0"/>
          <w:sz w:val="24"/>
          <w:szCs w:val="24"/>
        </w:rPr>
      </w:pPr>
      <w:r w:rsidRPr="00BA51DB">
        <w:rPr>
          <w:rFonts w:ascii="Segoe UI" w:eastAsia="宋体" w:hAnsi="Segoe UI" w:cs="Segoe UI"/>
          <w:color w:val="24292E"/>
          <w:kern w:val="0"/>
          <w:sz w:val="24"/>
          <w:szCs w:val="24"/>
        </w:rPr>
        <w:t xml:space="preserve">Tiles2gpkg parallel.py supports additional functionality via command line arguments provided to the script at the time it is executed. Following is </w:t>
      </w:r>
      <w:proofErr w:type="gramStart"/>
      <w:r w:rsidRPr="00BA51DB">
        <w:rPr>
          <w:rFonts w:ascii="Segoe UI" w:eastAsia="宋体" w:hAnsi="Segoe UI" w:cs="Segoe UI"/>
          <w:color w:val="24292E"/>
          <w:kern w:val="0"/>
          <w:sz w:val="24"/>
          <w:szCs w:val="24"/>
        </w:rPr>
        <w:t>a</w:t>
      </w:r>
      <w:proofErr w:type="gramEnd"/>
      <w:r w:rsidRPr="00BA51DB">
        <w:rPr>
          <w:rFonts w:ascii="Segoe UI" w:eastAsia="宋体" w:hAnsi="Segoe UI" w:cs="Segoe UI"/>
          <w:color w:val="24292E"/>
          <w:kern w:val="0"/>
          <w:sz w:val="24"/>
          <w:szCs w:val="24"/>
        </w:rPr>
        <w:t xml:space="preserve"> outline of each one and their purpose: -h Print the listing of commands available for this script. -tileorigin Specify the origin of the tiles contained within the input data folder. Gdal2tiles.py creates tiles referenced by the bottom-left corner by default, which follows TMS convention. Other tile providers can create tiles with a tile origin of upper-left. Valid options are ul, ll, nw, or sw. The default option is ll for lower-left. -srs Specify the spatial reference system of the tiles contained within the input data folder. This could </w:t>
      </w:r>
      <w:r w:rsidRPr="00BA51DB">
        <w:rPr>
          <w:rFonts w:ascii="Segoe UI" w:eastAsia="宋体" w:hAnsi="Segoe UI" w:cs="Segoe UI"/>
          <w:color w:val="24292E"/>
          <w:kern w:val="0"/>
          <w:sz w:val="24"/>
          <w:szCs w:val="24"/>
        </w:rPr>
        <w:lastRenderedPageBreak/>
        <w:t>also be called the tile grid profile. Valid options are 3857 (mercator), 4326 (geodetic), and 3395 (global mercator). The default value for this field is 3857.</w:t>
      </w:r>
    </w:p>
    <w:p w14:paraId="7D1280DD" w14:textId="77777777" w:rsidR="00BA51DB" w:rsidRPr="00BA51DB" w:rsidRDefault="00BA51DB" w:rsidP="00BA51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BA51DB">
        <w:rPr>
          <w:rFonts w:ascii="Consolas" w:eastAsia="宋体" w:hAnsi="Consolas" w:cs="宋体"/>
          <w:color w:val="24292E"/>
          <w:kern w:val="0"/>
          <w:sz w:val="20"/>
          <w:szCs w:val="20"/>
          <w:bdr w:val="none" w:sz="0" w:space="0" w:color="auto" w:frame="1"/>
        </w:rPr>
        <w:t>-imagery Convert the MIME type of the tiles on-disk to a new type when they are stroed in the</w:t>
      </w:r>
    </w:p>
    <w:p w14:paraId="49E68D07" w14:textId="77777777" w:rsidR="00BA51DB" w:rsidRPr="00BA51DB" w:rsidRDefault="00BA51DB" w:rsidP="00BA51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BA51DB">
        <w:rPr>
          <w:rFonts w:ascii="Consolas" w:eastAsia="宋体" w:hAnsi="Consolas" w:cs="宋体"/>
          <w:color w:val="24292E"/>
          <w:kern w:val="0"/>
          <w:sz w:val="20"/>
          <w:szCs w:val="20"/>
          <w:bdr w:val="none" w:sz="0" w:space="0" w:color="auto" w:frame="1"/>
        </w:rPr>
        <w:t xml:space="preserve">         GeoPackage.  Valid options are source, mixed, png, and jpeg.  Specifying mixed mode will convert</w:t>
      </w:r>
    </w:p>
    <w:p w14:paraId="2CBD315E" w14:textId="77777777" w:rsidR="00BA51DB" w:rsidRPr="00BA51DB" w:rsidRDefault="00BA51DB" w:rsidP="00BA51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BA51DB">
        <w:rPr>
          <w:rFonts w:ascii="Consolas" w:eastAsia="宋体" w:hAnsi="Consolas" w:cs="宋体"/>
          <w:color w:val="24292E"/>
          <w:kern w:val="0"/>
          <w:sz w:val="20"/>
          <w:szCs w:val="20"/>
          <w:bdr w:val="none" w:sz="0" w:space="0" w:color="auto" w:frame="1"/>
        </w:rPr>
        <w:t xml:space="preserve">         all tile images in the source folderthat do *not* have transparency to JPEG with compression</w:t>
      </w:r>
    </w:p>
    <w:p w14:paraId="711BA53C" w14:textId="77777777" w:rsidR="00BA51DB" w:rsidRPr="00BA51DB" w:rsidRDefault="00BA51DB" w:rsidP="00BA51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BA51DB">
        <w:rPr>
          <w:rFonts w:ascii="Consolas" w:eastAsia="宋体" w:hAnsi="Consolas" w:cs="宋体"/>
          <w:color w:val="24292E"/>
          <w:kern w:val="0"/>
          <w:sz w:val="20"/>
          <w:szCs w:val="20"/>
          <w:bdr w:val="none" w:sz="0" w:space="0" w:color="auto" w:frame="1"/>
        </w:rPr>
        <w:t xml:space="preserve">         enabled for space savings.  Specifying source mode will preserve the file type of the input</w:t>
      </w:r>
    </w:p>
    <w:p w14:paraId="4C9ED094" w14:textId="77777777" w:rsidR="00BA51DB" w:rsidRPr="00BA51DB" w:rsidRDefault="00BA51DB" w:rsidP="00BA51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BA51DB">
        <w:rPr>
          <w:rFonts w:ascii="Consolas" w:eastAsia="宋体" w:hAnsi="Consolas" w:cs="宋体"/>
          <w:color w:val="24292E"/>
          <w:kern w:val="0"/>
          <w:sz w:val="20"/>
          <w:szCs w:val="20"/>
          <w:bdr w:val="none" w:sz="0" w:space="0" w:color="auto" w:frame="1"/>
        </w:rPr>
        <w:t xml:space="preserve">         tile images.  The default value for this field is source.</w:t>
      </w:r>
    </w:p>
    <w:p w14:paraId="03B49942" w14:textId="77777777" w:rsidR="00BA51DB" w:rsidRPr="00BA51DB" w:rsidRDefault="00BA51DB" w:rsidP="00BA51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14:paraId="42682423" w14:textId="77777777" w:rsidR="00BA51DB" w:rsidRPr="00BA51DB" w:rsidRDefault="00BA51DB" w:rsidP="00BA51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BA51DB">
        <w:rPr>
          <w:rFonts w:ascii="Consolas" w:eastAsia="宋体" w:hAnsi="Consolas" w:cs="宋体"/>
          <w:color w:val="24292E"/>
          <w:kern w:val="0"/>
          <w:sz w:val="20"/>
          <w:szCs w:val="20"/>
          <w:bdr w:val="none" w:sz="0" w:space="0" w:color="auto" w:frame="1"/>
        </w:rPr>
        <w:t>-q       When the -imagery flag is set to either mixed or jpeg, this flag specifies the jpeg quality</w:t>
      </w:r>
    </w:p>
    <w:p w14:paraId="303F1E2B" w14:textId="77777777" w:rsidR="00BA51DB" w:rsidRPr="00BA51DB" w:rsidRDefault="00BA51DB" w:rsidP="00BA51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BA51DB">
        <w:rPr>
          <w:rFonts w:ascii="Consolas" w:eastAsia="宋体" w:hAnsi="Consolas" w:cs="宋体"/>
          <w:color w:val="24292E"/>
          <w:kern w:val="0"/>
          <w:sz w:val="20"/>
          <w:szCs w:val="20"/>
          <w:bdr w:val="none" w:sz="0" w:space="0" w:color="auto" w:frame="1"/>
        </w:rPr>
        <w:t xml:space="preserve">         value.  Acceptable values are from 1-100 inclusive.  Lower numbers result in smaller size images</w:t>
      </w:r>
    </w:p>
    <w:p w14:paraId="00752E18" w14:textId="77777777" w:rsidR="00BA51DB" w:rsidRPr="00BA51DB" w:rsidRDefault="00BA51DB" w:rsidP="00BA51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BA51DB">
        <w:rPr>
          <w:rFonts w:ascii="Consolas" w:eastAsia="宋体" w:hAnsi="Consolas" w:cs="宋体"/>
          <w:color w:val="24292E"/>
          <w:kern w:val="0"/>
          <w:sz w:val="20"/>
          <w:szCs w:val="20"/>
          <w:bdr w:val="none" w:sz="0" w:space="0" w:color="auto" w:frame="1"/>
        </w:rPr>
        <w:t xml:space="preserve">         but greatly reduced image quality.</w:t>
      </w:r>
    </w:p>
    <w:p w14:paraId="2A75F35C" w14:textId="77777777" w:rsidR="00BA51DB" w:rsidRPr="00BA51DB" w:rsidRDefault="00BA51DB" w:rsidP="00BA51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14:paraId="0A05E372" w14:textId="77777777" w:rsidR="00BA51DB" w:rsidRPr="00BA51DB" w:rsidRDefault="00BA51DB" w:rsidP="00BA51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BA51DB">
        <w:rPr>
          <w:rFonts w:ascii="Consolas" w:eastAsia="宋体" w:hAnsi="Consolas" w:cs="宋体"/>
          <w:color w:val="24292E"/>
          <w:kern w:val="0"/>
          <w:sz w:val="20"/>
          <w:szCs w:val="20"/>
          <w:bdr w:val="none" w:sz="0" w:space="0" w:color="auto" w:frame="1"/>
        </w:rPr>
        <w:t>-T       By default, tiles2gpkg_parallel.py takes advantage of all the processors available to the</w:t>
      </w:r>
    </w:p>
    <w:p w14:paraId="1EF35549" w14:textId="77777777" w:rsidR="00BA51DB" w:rsidRPr="00BA51DB" w:rsidRDefault="00BA51DB" w:rsidP="00BA51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BA51DB">
        <w:rPr>
          <w:rFonts w:ascii="Consolas" w:eastAsia="宋体" w:hAnsi="Consolas" w:cs="宋体"/>
          <w:color w:val="24292E"/>
          <w:kern w:val="0"/>
          <w:sz w:val="20"/>
          <w:szCs w:val="20"/>
          <w:bdr w:val="none" w:sz="0" w:space="0" w:color="auto" w:frame="1"/>
        </w:rPr>
        <w:t xml:space="preserve">         hardware that it is executed on.  This can mean that other computing tasks on the machine may</w:t>
      </w:r>
    </w:p>
    <w:p w14:paraId="781B8A93" w14:textId="77777777" w:rsidR="00BA51DB" w:rsidRPr="00BA51DB" w:rsidRDefault="00BA51DB" w:rsidP="00BA51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BA51DB">
        <w:rPr>
          <w:rFonts w:ascii="Consolas" w:eastAsia="宋体" w:hAnsi="Consolas" w:cs="宋体"/>
          <w:color w:val="24292E"/>
          <w:kern w:val="0"/>
          <w:sz w:val="20"/>
          <w:szCs w:val="20"/>
          <w:bdr w:val="none" w:sz="0" w:space="0" w:color="auto" w:frame="1"/>
        </w:rPr>
        <w:t xml:space="preserve">         suffer depending on the size of the packaging job.  The -T flag disables this behavoir and only</w:t>
      </w:r>
    </w:p>
    <w:p w14:paraId="53A022AC" w14:textId="77777777" w:rsidR="00BA51DB" w:rsidRPr="00BA51DB" w:rsidRDefault="00BA51DB" w:rsidP="00BA51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BA51DB">
        <w:rPr>
          <w:rFonts w:ascii="Consolas" w:eastAsia="宋体" w:hAnsi="Consolas" w:cs="宋体"/>
          <w:color w:val="24292E"/>
          <w:kern w:val="0"/>
          <w:sz w:val="20"/>
          <w:szCs w:val="20"/>
          <w:bdr w:val="none" w:sz="0" w:space="0" w:color="auto" w:frame="1"/>
        </w:rPr>
        <w:t xml:space="preserve">         uses a single-core process to execute the job.</w:t>
      </w:r>
    </w:p>
    <w:p w14:paraId="415F0D0E" w14:textId="77777777" w:rsidR="00BA51DB" w:rsidRPr="00BA51DB" w:rsidRDefault="00BA51DB" w:rsidP="00BA51DB">
      <w:pPr>
        <w:widowControl/>
        <w:shd w:val="clear" w:color="auto" w:fill="FFFFFF"/>
        <w:spacing w:before="360" w:after="240"/>
        <w:jc w:val="left"/>
        <w:outlineLvl w:val="2"/>
        <w:rPr>
          <w:rFonts w:ascii="Segoe UI" w:eastAsia="宋体" w:hAnsi="Segoe UI" w:cs="Segoe UI"/>
          <w:b/>
          <w:bCs/>
          <w:color w:val="24292E"/>
          <w:kern w:val="0"/>
          <w:sz w:val="30"/>
          <w:szCs w:val="30"/>
        </w:rPr>
      </w:pPr>
      <w:r w:rsidRPr="00BA51DB">
        <w:rPr>
          <w:rFonts w:ascii="Segoe UI" w:eastAsia="宋体" w:hAnsi="Segoe UI" w:cs="Segoe UI"/>
          <w:b/>
          <w:bCs/>
          <w:color w:val="24292E"/>
          <w:kern w:val="0"/>
          <w:sz w:val="30"/>
          <w:szCs w:val="30"/>
        </w:rPr>
        <w:t>Examples</w:t>
      </w:r>
    </w:p>
    <w:p w14:paraId="7684B37D" w14:textId="77777777" w:rsidR="00BA51DB" w:rsidRPr="00BA51DB" w:rsidRDefault="00BA51DB" w:rsidP="00BA51DB">
      <w:pPr>
        <w:widowControl/>
        <w:numPr>
          <w:ilvl w:val="0"/>
          <w:numId w:val="3"/>
        </w:numPr>
        <w:shd w:val="clear" w:color="auto" w:fill="FFFFFF"/>
        <w:spacing w:before="240" w:after="240"/>
        <w:jc w:val="left"/>
        <w:rPr>
          <w:rFonts w:ascii="Segoe UI" w:eastAsia="宋体" w:hAnsi="Segoe UI" w:cs="Segoe UI"/>
          <w:color w:val="24292E"/>
          <w:kern w:val="0"/>
          <w:sz w:val="24"/>
          <w:szCs w:val="24"/>
        </w:rPr>
      </w:pPr>
      <w:r w:rsidRPr="00BA51DB">
        <w:rPr>
          <w:rFonts w:ascii="Segoe UI" w:eastAsia="宋体" w:hAnsi="Segoe UI" w:cs="Segoe UI"/>
          <w:color w:val="24292E"/>
          <w:kern w:val="0"/>
          <w:sz w:val="24"/>
          <w:szCs w:val="24"/>
        </w:rPr>
        <w:t xml:space="preserve">Create a geopackage from a folder of tiles named WhiteHorse in the geodetic tile profile, and name the new Geopackage </w:t>
      </w:r>
      <w:proofErr w:type="gramStart"/>
      <w:r w:rsidRPr="00BA51DB">
        <w:rPr>
          <w:rFonts w:ascii="Segoe UI" w:eastAsia="宋体" w:hAnsi="Segoe UI" w:cs="Segoe UI"/>
          <w:color w:val="24292E"/>
          <w:kern w:val="0"/>
          <w:sz w:val="24"/>
          <w:szCs w:val="24"/>
        </w:rPr>
        <w:t>whitehorse.gpkg</w:t>
      </w:r>
      <w:proofErr w:type="gramEnd"/>
      <w:r w:rsidRPr="00BA51DB">
        <w:rPr>
          <w:rFonts w:ascii="Segoe UI" w:eastAsia="宋体" w:hAnsi="Segoe UI" w:cs="Segoe UI"/>
          <w:color w:val="24292E"/>
          <w:kern w:val="0"/>
          <w:sz w:val="24"/>
          <w:szCs w:val="24"/>
        </w:rPr>
        <w:t>:</w:t>
      </w:r>
    </w:p>
    <w:p w14:paraId="5BE6C7B5" w14:textId="77777777" w:rsidR="00BA51DB" w:rsidRPr="00BA51DB" w:rsidRDefault="00BA51DB" w:rsidP="00BA51DB">
      <w:pPr>
        <w:widowControl/>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BA51DB">
        <w:rPr>
          <w:rFonts w:ascii="Consolas" w:eastAsia="宋体" w:hAnsi="Consolas" w:cs="宋体"/>
          <w:color w:val="24292E"/>
          <w:kern w:val="0"/>
          <w:sz w:val="20"/>
          <w:szCs w:val="20"/>
          <w:bdr w:val="none" w:sz="0" w:space="0" w:color="auto" w:frame="1"/>
        </w:rPr>
        <w:t xml:space="preserve">  python tiles2gpkg_parallel.py -srs 4326 /data/tiles/geodetic/WhiteHorse /data/geopackage/whitehorse.gpkg</w:t>
      </w:r>
    </w:p>
    <w:p w14:paraId="3F8849FD" w14:textId="77777777" w:rsidR="00BA51DB" w:rsidRPr="00BA51DB" w:rsidRDefault="00BA51DB" w:rsidP="00BA51DB">
      <w:pPr>
        <w:widowControl/>
        <w:numPr>
          <w:ilvl w:val="0"/>
          <w:numId w:val="3"/>
        </w:numPr>
        <w:shd w:val="clear" w:color="auto" w:fill="FFFFFF"/>
        <w:spacing w:before="240" w:after="240"/>
        <w:jc w:val="left"/>
        <w:rPr>
          <w:rFonts w:ascii="Segoe UI" w:eastAsia="宋体" w:hAnsi="Segoe UI" w:cs="Segoe UI"/>
          <w:color w:val="24292E"/>
          <w:kern w:val="0"/>
          <w:sz w:val="24"/>
          <w:szCs w:val="24"/>
        </w:rPr>
      </w:pPr>
      <w:r w:rsidRPr="00BA51DB">
        <w:rPr>
          <w:rFonts w:ascii="Segoe UI" w:eastAsia="宋体" w:hAnsi="Segoe UI" w:cs="Segoe UI"/>
          <w:color w:val="24292E"/>
          <w:kern w:val="0"/>
          <w:sz w:val="24"/>
          <w:szCs w:val="24"/>
        </w:rPr>
        <w:lastRenderedPageBreak/>
        <w:t>Create a geopackage from a folder of tiles named belvoir in the mercator profile and changing the tile images to a mix of PNG and JPEG images:</w:t>
      </w:r>
    </w:p>
    <w:p w14:paraId="6A8B4394" w14:textId="77777777" w:rsidR="00BA51DB" w:rsidRPr="00BA51DB" w:rsidRDefault="00BA51DB" w:rsidP="00BA51DB">
      <w:pPr>
        <w:widowControl/>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BA51DB">
        <w:rPr>
          <w:rFonts w:ascii="Consolas" w:eastAsia="宋体" w:hAnsi="Consolas" w:cs="宋体"/>
          <w:color w:val="24292E"/>
          <w:kern w:val="0"/>
          <w:sz w:val="20"/>
          <w:szCs w:val="20"/>
          <w:bdr w:val="none" w:sz="0" w:space="0" w:color="auto" w:frame="1"/>
        </w:rPr>
        <w:t xml:space="preserve">  python tiles2gpkg_parallel.py -srs 3857 -imagery mixed /data/tiles/mercator/belvoir /data/geopackage/belvoir-3857.gpkg</w:t>
      </w:r>
    </w:p>
    <w:p w14:paraId="7BAC6858" w14:textId="77777777" w:rsidR="00BA51DB" w:rsidRPr="00BA51DB" w:rsidRDefault="00BA51DB" w:rsidP="00BA51DB">
      <w:pPr>
        <w:widowControl/>
        <w:numPr>
          <w:ilvl w:val="0"/>
          <w:numId w:val="3"/>
        </w:numPr>
        <w:shd w:val="clear" w:color="auto" w:fill="FFFFFF"/>
        <w:spacing w:before="240" w:after="240"/>
        <w:jc w:val="left"/>
        <w:rPr>
          <w:rFonts w:ascii="Segoe UI" w:eastAsia="宋体" w:hAnsi="Segoe UI" w:cs="Segoe UI"/>
          <w:color w:val="24292E"/>
          <w:kern w:val="0"/>
          <w:sz w:val="24"/>
          <w:szCs w:val="24"/>
        </w:rPr>
      </w:pPr>
      <w:r w:rsidRPr="00BA51DB">
        <w:rPr>
          <w:rFonts w:ascii="Segoe UI" w:eastAsia="宋体" w:hAnsi="Segoe UI" w:cs="Segoe UI"/>
          <w:color w:val="24292E"/>
          <w:kern w:val="0"/>
          <w:sz w:val="24"/>
          <w:szCs w:val="24"/>
        </w:rPr>
        <w:t>Create a geopackage from a folder of tiles named gnc in the world mercator profile with a tile origin of upper-left and also converting the tile images to JPEG with 50% quality:</w:t>
      </w:r>
    </w:p>
    <w:p w14:paraId="202BE12C" w14:textId="77777777" w:rsidR="00BA51DB" w:rsidRPr="00BA51DB" w:rsidRDefault="00BA51DB" w:rsidP="00BA51DB">
      <w:pPr>
        <w:widowControl/>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BA51DB">
        <w:rPr>
          <w:rFonts w:ascii="Consolas" w:eastAsia="宋体" w:hAnsi="Consolas" w:cs="宋体"/>
          <w:color w:val="24292E"/>
          <w:kern w:val="0"/>
          <w:sz w:val="20"/>
          <w:szCs w:val="20"/>
          <w:bdr w:val="none" w:sz="0" w:space="0" w:color="auto" w:frame="1"/>
        </w:rPr>
        <w:t xml:space="preserve">  python tiles2gpkg_parallel.py -srs 3395 -tileorigin ul -imagery jpeg -q 50 /data/tiles/world-mercator/gnc /data/geopackage/gnc-wm.gpkg</w:t>
      </w:r>
    </w:p>
    <w:p w14:paraId="4E6A095C" w14:textId="77777777" w:rsidR="00BA51DB" w:rsidRPr="00BA51DB" w:rsidRDefault="00BA51DB" w:rsidP="00BA51DB">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BA51DB">
        <w:rPr>
          <w:rFonts w:ascii="Segoe UI" w:eastAsia="宋体" w:hAnsi="Segoe UI" w:cs="Segoe UI"/>
          <w:b/>
          <w:bCs/>
          <w:color w:val="24292E"/>
          <w:kern w:val="0"/>
          <w:sz w:val="36"/>
          <w:szCs w:val="36"/>
        </w:rPr>
        <w:t>Known Issues</w:t>
      </w:r>
    </w:p>
    <w:p w14:paraId="54F5E6FC" w14:textId="77777777" w:rsidR="00BA51DB" w:rsidRPr="00BA51DB" w:rsidRDefault="00BA51DB" w:rsidP="00BA51DB">
      <w:pPr>
        <w:widowControl/>
        <w:shd w:val="clear" w:color="auto" w:fill="FFFFFF"/>
        <w:spacing w:after="100" w:afterAutospacing="1"/>
        <w:jc w:val="left"/>
        <w:rPr>
          <w:rFonts w:ascii="Segoe UI" w:eastAsia="宋体" w:hAnsi="Segoe UI" w:cs="Segoe UI"/>
          <w:color w:val="24292E"/>
          <w:kern w:val="0"/>
          <w:sz w:val="24"/>
          <w:szCs w:val="24"/>
        </w:rPr>
      </w:pPr>
      <w:r w:rsidRPr="00BA51DB">
        <w:rPr>
          <w:rFonts w:ascii="Segoe UI" w:eastAsia="宋体" w:hAnsi="Segoe UI" w:cs="Segoe UI"/>
          <w:color w:val="24292E"/>
          <w:kern w:val="0"/>
          <w:sz w:val="24"/>
          <w:szCs w:val="24"/>
        </w:rPr>
        <w:t>Refer to the issues on this repository for an up-to-date listing of known issues and their status.</w:t>
      </w:r>
    </w:p>
    <w:p w14:paraId="7410D2FD" w14:textId="77777777" w:rsidR="00BA51DB" w:rsidRPr="00BA51DB" w:rsidRDefault="00BA51DB">
      <w:pPr>
        <w:rPr>
          <w:rFonts w:hint="eastAsia"/>
        </w:rPr>
      </w:pPr>
      <w:bookmarkStart w:id="0" w:name="_GoBack"/>
      <w:bookmarkEnd w:id="0"/>
    </w:p>
    <w:sectPr w:rsidR="00BA51DB" w:rsidRPr="00BA51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97FF2"/>
    <w:multiLevelType w:val="multilevel"/>
    <w:tmpl w:val="8ACA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B0609E"/>
    <w:multiLevelType w:val="multilevel"/>
    <w:tmpl w:val="C23A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76385D"/>
    <w:multiLevelType w:val="multilevel"/>
    <w:tmpl w:val="1EDC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210"/>
    <w:rsid w:val="001D1210"/>
    <w:rsid w:val="001D2CE1"/>
    <w:rsid w:val="00BA5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390F"/>
  <w15:chartTrackingRefBased/>
  <w15:docId w15:val="{C69CF879-3B79-4FEC-9C74-39B34A0D5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A51D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A51D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A51DB"/>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0"/>
    <w:uiPriority w:val="9"/>
    <w:qFormat/>
    <w:rsid w:val="00BA51DB"/>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51DB"/>
    <w:rPr>
      <w:rFonts w:ascii="宋体" w:eastAsia="宋体" w:hAnsi="宋体" w:cs="宋体"/>
      <w:b/>
      <w:bCs/>
      <w:kern w:val="36"/>
      <w:sz w:val="48"/>
      <w:szCs w:val="48"/>
    </w:rPr>
  </w:style>
  <w:style w:type="character" w:customStyle="1" w:styleId="20">
    <w:name w:val="标题 2 字符"/>
    <w:basedOn w:val="a0"/>
    <w:link w:val="2"/>
    <w:uiPriority w:val="9"/>
    <w:rsid w:val="00BA51DB"/>
    <w:rPr>
      <w:rFonts w:ascii="宋体" w:eastAsia="宋体" w:hAnsi="宋体" w:cs="宋体"/>
      <w:b/>
      <w:bCs/>
      <w:kern w:val="0"/>
      <w:sz w:val="36"/>
      <w:szCs w:val="36"/>
    </w:rPr>
  </w:style>
  <w:style w:type="character" w:customStyle="1" w:styleId="30">
    <w:name w:val="标题 3 字符"/>
    <w:basedOn w:val="a0"/>
    <w:link w:val="3"/>
    <w:uiPriority w:val="9"/>
    <w:rsid w:val="00BA51DB"/>
    <w:rPr>
      <w:rFonts w:ascii="宋体" w:eastAsia="宋体" w:hAnsi="宋体" w:cs="宋体"/>
      <w:b/>
      <w:bCs/>
      <w:kern w:val="0"/>
      <w:sz w:val="27"/>
      <w:szCs w:val="27"/>
    </w:rPr>
  </w:style>
  <w:style w:type="character" w:customStyle="1" w:styleId="50">
    <w:name w:val="标题 5 字符"/>
    <w:basedOn w:val="a0"/>
    <w:link w:val="5"/>
    <w:uiPriority w:val="9"/>
    <w:rsid w:val="00BA51DB"/>
    <w:rPr>
      <w:rFonts w:ascii="宋体" w:eastAsia="宋体" w:hAnsi="宋体" w:cs="宋体"/>
      <w:b/>
      <w:bCs/>
      <w:kern w:val="0"/>
      <w:sz w:val="20"/>
      <w:szCs w:val="20"/>
    </w:rPr>
  </w:style>
  <w:style w:type="character" w:styleId="a3">
    <w:name w:val="Hyperlink"/>
    <w:basedOn w:val="a0"/>
    <w:uiPriority w:val="99"/>
    <w:semiHidden/>
    <w:unhideWhenUsed/>
    <w:rsid w:val="00BA51DB"/>
    <w:rPr>
      <w:color w:val="0000FF"/>
      <w:u w:val="single"/>
    </w:rPr>
  </w:style>
  <w:style w:type="paragraph" w:styleId="a4">
    <w:name w:val="Normal (Web)"/>
    <w:basedOn w:val="a"/>
    <w:uiPriority w:val="99"/>
    <w:semiHidden/>
    <w:unhideWhenUsed/>
    <w:rsid w:val="00BA51D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BA5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A51DB"/>
    <w:rPr>
      <w:rFonts w:ascii="宋体" w:eastAsia="宋体" w:hAnsi="宋体" w:cs="宋体"/>
      <w:kern w:val="0"/>
      <w:sz w:val="24"/>
      <w:szCs w:val="24"/>
    </w:rPr>
  </w:style>
  <w:style w:type="character" w:styleId="HTML1">
    <w:name w:val="HTML Code"/>
    <w:basedOn w:val="a0"/>
    <w:uiPriority w:val="99"/>
    <w:semiHidden/>
    <w:unhideWhenUsed/>
    <w:rsid w:val="00BA51DB"/>
    <w:rPr>
      <w:rFonts w:ascii="宋体" w:eastAsia="宋体" w:hAnsi="宋体" w:cs="宋体"/>
      <w:sz w:val="24"/>
      <w:szCs w:val="24"/>
    </w:rPr>
  </w:style>
  <w:style w:type="character" w:customStyle="1" w:styleId="counter">
    <w:name w:val="counter"/>
    <w:basedOn w:val="a0"/>
    <w:rsid w:val="00BA51DB"/>
  </w:style>
  <w:style w:type="paragraph" w:customStyle="1" w:styleId="box-row">
    <w:name w:val="box-row"/>
    <w:basedOn w:val="a"/>
    <w:rsid w:val="00BA51D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A51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84230">
      <w:bodyDiv w:val="1"/>
      <w:marLeft w:val="0"/>
      <w:marRight w:val="0"/>
      <w:marTop w:val="0"/>
      <w:marBottom w:val="0"/>
      <w:divBdr>
        <w:top w:val="none" w:sz="0" w:space="0" w:color="auto"/>
        <w:left w:val="none" w:sz="0" w:space="0" w:color="auto"/>
        <w:bottom w:val="none" w:sz="0" w:space="0" w:color="auto"/>
        <w:right w:val="none" w:sz="0" w:space="0" w:color="auto"/>
      </w:divBdr>
      <w:divsChild>
        <w:div w:id="1097404897">
          <w:marLeft w:val="0"/>
          <w:marRight w:val="0"/>
          <w:marTop w:val="0"/>
          <w:marBottom w:val="0"/>
          <w:divBdr>
            <w:top w:val="none" w:sz="0" w:space="0" w:color="auto"/>
            <w:left w:val="none" w:sz="0" w:space="0" w:color="auto"/>
            <w:bottom w:val="none" w:sz="0" w:space="0" w:color="auto"/>
            <w:right w:val="none" w:sz="0" w:space="0" w:color="auto"/>
          </w:divBdr>
        </w:div>
        <w:div w:id="2036228650">
          <w:marLeft w:val="0"/>
          <w:marRight w:val="0"/>
          <w:marTop w:val="120"/>
          <w:marBottom w:val="0"/>
          <w:divBdr>
            <w:top w:val="none" w:sz="0" w:space="0" w:color="auto"/>
            <w:left w:val="none" w:sz="0" w:space="0" w:color="auto"/>
            <w:bottom w:val="single" w:sz="6" w:space="15" w:color="E6EBF1"/>
            <w:right w:val="none" w:sz="0" w:space="0" w:color="auto"/>
          </w:divBdr>
        </w:div>
        <w:div w:id="1346251722">
          <w:marLeft w:val="0"/>
          <w:marRight w:val="0"/>
          <w:marTop w:val="0"/>
          <w:marBottom w:val="0"/>
          <w:divBdr>
            <w:top w:val="none" w:sz="0" w:space="0" w:color="auto"/>
            <w:left w:val="none" w:sz="0" w:space="0" w:color="auto"/>
            <w:bottom w:val="none" w:sz="0" w:space="0" w:color="auto"/>
            <w:right w:val="none" w:sz="0" w:space="0" w:color="auto"/>
          </w:divBdr>
          <w:divsChild>
            <w:div w:id="407580482">
              <w:marLeft w:val="0"/>
              <w:marRight w:val="0"/>
              <w:marTop w:val="0"/>
              <w:marBottom w:val="0"/>
              <w:divBdr>
                <w:top w:val="none" w:sz="0" w:space="0" w:color="auto"/>
                <w:left w:val="none" w:sz="0" w:space="0" w:color="auto"/>
                <w:bottom w:val="none" w:sz="0" w:space="0" w:color="auto"/>
                <w:right w:val="none" w:sz="0" w:space="0" w:color="auto"/>
              </w:divBdr>
              <w:divsChild>
                <w:div w:id="897084591">
                  <w:marLeft w:val="0"/>
                  <w:marRight w:val="0"/>
                  <w:marTop w:val="0"/>
                  <w:marBottom w:val="0"/>
                  <w:divBdr>
                    <w:top w:val="none" w:sz="0" w:space="0" w:color="auto"/>
                    <w:left w:val="none" w:sz="0" w:space="0" w:color="auto"/>
                    <w:bottom w:val="none" w:sz="0" w:space="0" w:color="auto"/>
                    <w:right w:val="none" w:sz="0" w:space="0" w:color="auto"/>
                  </w:divBdr>
                </w:div>
              </w:divsChild>
            </w:div>
            <w:div w:id="856164835">
              <w:marLeft w:val="0"/>
              <w:marRight w:val="0"/>
              <w:marTop w:val="0"/>
              <w:marBottom w:val="0"/>
              <w:divBdr>
                <w:top w:val="none" w:sz="0" w:space="0" w:color="auto"/>
                <w:left w:val="none" w:sz="0" w:space="0" w:color="auto"/>
                <w:bottom w:val="none" w:sz="0" w:space="0" w:color="auto"/>
                <w:right w:val="none" w:sz="0" w:space="0" w:color="auto"/>
              </w:divBdr>
              <w:divsChild>
                <w:div w:id="1773280666">
                  <w:marLeft w:val="0"/>
                  <w:marRight w:val="0"/>
                  <w:marTop w:val="0"/>
                  <w:marBottom w:val="0"/>
                  <w:divBdr>
                    <w:top w:val="none" w:sz="0" w:space="0" w:color="auto"/>
                    <w:left w:val="none" w:sz="0" w:space="0" w:color="auto"/>
                    <w:bottom w:val="none" w:sz="0" w:space="0" w:color="auto"/>
                    <w:right w:val="none" w:sz="0" w:space="0" w:color="auto"/>
                  </w:divBdr>
                  <w:divsChild>
                    <w:div w:id="899554268">
                      <w:marLeft w:val="0"/>
                      <w:marRight w:val="0"/>
                      <w:marTop w:val="0"/>
                      <w:marBottom w:val="0"/>
                      <w:divBdr>
                        <w:top w:val="single" w:sz="6" w:space="0" w:color="D1D5DA"/>
                        <w:left w:val="single" w:sz="6" w:space="0" w:color="D1D5DA"/>
                        <w:bottom w:val="single" w:sz="6" w:space="0" w:color="D1D5DA"/>
                        <w:right w:val="single" w:sz="6" w:space="0" w:color="D1D5DA"/>
                      </w:divBdr>
                      <w:divsChild>
                        <w:div w:id="2106269036">
                          <w:marLeft w:val="-15"/>
                          <w:marRight w:val="-15"/>
                          <w:marTop w:val="0"/>
                          <w:marBottom w:val="0"/>
                          <w:divBdr>
                            <w:top w:val="single" w:sz="6" w:space="6" w:color="D1D5DA"/>
                            <w:left w:val="single" w:sz="6" w:space="12" w:color="D1D5DA"/>
                            <w:bottom w:val="single" w:sz="6" w:space="6" w:color="D1D5DA"/>
                            <w:right w:val="single" w:sz="6" w:space="12" w:color="D1D5DA"/>
                          </w:divBdr>
                        </w:div>
                        <w:div w:id="1539391027">
                          <w:marLeft w:val="0"/>
                          <w:marRight w:val="0"/>
                          <w:marTop w:val="0"/>
                          <w:marBottom w:val="0"/>
                          <w:divBdr>
                            <w:top w:val="none" w:sz="0" w:space="0" w:color="auto"/>
                            <w:left w:val="none" w:sz="0" w:space="0" w:color="auto"/>
                            <w:bottom w:val="none" w:sz="0" w:space="0" w:color="auto"/>
                            <w:right w:val="none" w:sz="0" w:space="0" w:color="auto"/>
                          </w:divBdr>
                          <w:divsChild>
                            <w:div w:id="1241872275">
                              <w:marLeft w:val="0"/>
                              <w:marRight w:val="0"/>
                              <w:marTop w:val="0"/>
                              <w:marBottom w:val="0"/>
                              <w:divBdr>
                                <w:top w:val="none" w:sz="0" w:space="0" w:color="auto"/>
                                <w:left w:val="none" w:sz="0" w:space="0" w:color="auto"/>
                                <w:bottom w:val="single" w:sz="6" w:space="8" w:color="E5E5E5"/>
                                <w:right w:val="none" w:sz="0" w:space="0" w:color="auto"/>
                              </w:divBdr>
                            </w:div>
                          </w:divsChild>
                        </w:div>
                      </w:divsChild>
                    </w:div>
                  </w:divsChild>
                </w:div>
              </w:divsChild>
            </w:div>
          </w:divsChild>
        </w:div>
      </w:divsChild>
    </w:div>
    <w:div w:id="808329113">
      <w:bodyDiv w:val="1"/>
      <w:marLeft w:val="0"/>
      <w:marRight w:val="0"/>
      <w:marTop w:val="0"/>
      <w:marBottom w:val="0"/>
      <w:divBdr>
        <w:top w:val="none" w:sz="0" w:space="0" w:color="auto"/>
        <w:left w:val="none" w:sz="0" w:space="0" w:color="auto"/>
        <w:bottom w:val="none" w:sz="0" w:space="0" w:color="auto"/>
        <w:right w:val="none" w:sz="0" w:space="0" w:color="auto"/>
      </w:divBdr>
      <w:divsChild>
        <w:div w:id="781848946">
          <w:marLeft w:val="0"/>
          <w:marRight w:val="0"/>
          <w:marTop w:val="0"/>
          <w:marBottom w:val="0"/>
          <w:divBdr>
            <w:top w:val="none" w:sz="0" w:space="0" w:color="auto"/>
            <w:left w:val="none" w:sz="0" w:space="0" w:color="auto"/>
            <w:bottom w:val="none" w:sz="0" w:space="0" w:color="auto"/>
            <w:right w:val="none" w:sz="0" w:space="0" w:color="auto"/>
          </w:divBdr>
        </w:div>
        <w:div w:id="1358040737">
          <w:marLeft w:val="0"/>
          <w:marRight w:val="0"/>
          <w:marTop w:val="120"/>
          <w:marBottom w:val="0"/>
          <w:divBdr>
            <w:top w:val="none" w:sz="0" w:space="0" w:color="auto"/>
            <w:left w:val="none" w:sz="0" w:space="0" w:color="auto"/>
            <w:bottom w:val="single" w:sz="6" w:space="15" w:color="E6EBF1"/>
            <w:right w:val="none" w:sz="0" w:space="0" w:color="auto"/>
          </w:divBdr>
        </w:div>
        <w:div w:id="320474584">
          <w:marLeft w:val="0"/>
          <w:marRight w:val="0"/>
          <w:marTop w:val="0"/>
          <w:marBottom w:val="0"/>
          <w:divBdr>
            <w:top w:val="none" w:sz="0" w:space="0" w:color="auto"/>
            <w:left w:val="none" w:sz="0" w:space="0" w:color="auto"/>
            <w:bottom w:val="none" w:sz="0" w:space="0" w:color="auto"/>
            <w:right w:val="none" w:sz="0" w:space="0" w:color="auto"/>
          </w:divBdr>
          <w:divsChild>
            <w:div w:id="2023431617">
              <w:marLeft w:val="0"/>
              <w:marRight w:val="0"/>
              <w:marTop w:val="0"/>
              <w:marBottom w:val="0"/>
              <w:divBdr>
                <w:top w:val="none" w:sz="0" w:space="0" w:color="auto"/>
                <w:left w:val="none" w:sz="0" w:space="0" w:color="auto"/>
                <w:bottom w:val="none" w:sz="0" w:space="0" w:color="auto"/>
                <w:right w:val="none" w:sz="0" w:space="0" w:color="auto"/>
              </w:divBdr>
              <w:divsChild>
                <w:div w:id="180842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github.com/GitHubRGI/geopackage-python/wiki/Running-Unit-Tests-On-tiles2gpkg_parallel.py" TargetMode="External"/><Relationship Id="rId18" Type="http://schemas.openxmlformats.org/officeDocument/2006/relationships/hyperlink" Target="https://github.com/GitHubRGI/geopackage-python/wiki" TargetMode="Externa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s://github.com/GitHubRGI/geopackage-python/wiki/Profiling-Results-of-Tiling-and-Packaging-Features-in-GeoPackage-Python" TargetMode="External"/><Relationship Id="rId17" Type="http://schemas.openxmlformats.org/officeDocument/2006/relationships/hyperlink" Target="http://www.opengeospatial.org/standards/geopackage" TargetMode="External"/><Relationship Id="rId2" Type="http://schemas.openxmlformats.org/officeDocument/2006/relationships/styles" Target="styles.xml"/><Relationship Id="rId16" Type="http://schemas.openxmlformats.org/officeDocument/2006/relationships/hyperlink" Target="https://github.com/GitHubRGI/geopackage-python/wiki/Usage-Instructions-for-tiles2gpkg_parallel.py/_histor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GitHubRGI/geopackage-python/wiki" TargetMode="External"/><Relationship Id="rId11" Type="http://schemas.openxmlformats.org/officeDocument/2006/relationships/hyperlink" Target="https://github.com/GitHubRGI/geopackage-python/wiki/Installing-dependencies-on-Windows" TargetMode="External"/><Relationship Id="rId5" Type="http://schemas.openxmlformats.org/officeDocument/2006/relationships/hyperlink" Target="https://github.com/GitHubRGI/geopackage-python/wiki/Usage-Instructions-for-gdal2tiles_parallel.py/_history" TargetMode="External"/><Relationship Id="rId15" Type="http://schemas.openxmlformats.org/officeDocument/2006/relationships/hyperlink" Target="https://github.com/GitHubRGI/geopackage-python/wiki/Usage-Instructions-for-tiles2gpkg_parallel.py" TargetMode="External"/><Relationship Id="rId10" Type="http://schemas.openxmlformats.org/officeDocument/2006/relationships/hyperlink" Target="https://github.com/GitHubRGI/geopackage-python/wiki/Installing-dependencies-on-Linu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itHubRGI/geopackage-python/wiki" TargetMode="External"/><Relationship Id="rId14" Type="http://schemas.openxmlformats.org/officeDocument/2006/relationships/hyperlink" Target="https://github.com/GitHubRGI/geopackage-python/wiki/Usage-Instructions-for-gdal2tiles_parallel.p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1390</Words>
  <Characters>7924</Characters>
  <Application>Microsoft Office Word</Application>
  <DocSecurity>0</DocSecurity>
  <Lines>66</Lines>
  <Paragraphs>18</Paragraphs>
  <ScaleCrop>false</ScaleCrop>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玮军 钟</dc:creator>
  <cp:keywords/>
  <dc:description/>
  <cp:lastModifiedBy>玮军 钟</cp:lastModifiedBy>
  <cp:revision>2</cp:revision>
  <dcterms:created xsi:type="dcterms:W3CDTF">2018-12-14T05:48:00Z</dcterms:created>
  <dcterms:modified xsi:type="dcterms:W3CDTF">2018-12-14T05:49:00Z</dcterms:modified>
</cp:coreProperties>
</file>