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1AEE0F" w14:textId="3BE66EF4" w:rsidR="00770876" w:rsidRPr="00CD4A57" w:rsidRDefault="005232AB" w:rsidP="00770876">
      <w:pPr>
        <w:rPr>
          <w:sz w:val="24"/>
          <w:szCs w:val="24"/>
        </w:rPr>
      </w:pPr>
      <w:r>
        <w:rPr>
          <w:sz w:val="24"/>
          <w:szCs w:val="24"/>
        </w:rPr>
        <w:t>The UI contains two options to choose on the left:</w:t>
      </w:r>
    </w:p>
    <w:p w14:paraId="112B8A92" w14:textId="77777777" w:rsidR="00770876" w:rsidRPr="007447C3" w:rsidRDefault="00770876" w:rsidP="00770876">
      <w:pPr>
        <w:rPr>
          <w:b/>
          <w:bCs/>
        </w:rPr>
      </w:pPr>
      <w:r w:rsidRPr="007447C3">
        <w:rPr>
          <w:b/>
          <w:bCs/>
        </w:rPr>
        <w:t>Bin Tracking</w:t>
      </w:r>
    </w:p>
    <w:p w14:paraId="4E6FC3B4" w14:textId="42D1D45E" w:rsidR="00770876" w:rsidRDefault="00770876" w:rsidP="00770876">
      <w:pPr>
        <w:pStyle w:val="ListParagraph"/>
        <w:numPr>
          <w:ilvl w:val="0"/>
          <w:numId w:val="1"/>
        </w:numPr>
      </w:pPr>
      <w:r>
        <w:t>Linked Bins Histogram</w:t>
      </w:r>
      <w:r w:rsidR="00FA05BF">
        <w:t xml:space="preserve"> (</w:t>
      </w:r>
      <w:r w:rsidR="004D78E6">
        <w:t xml:space="preserve">see </w:t>
      </w:r>
      <w:r w:rsidR="00FA05BF">
        <w:t>Figure 1, Figure 2)</w:t>
      </w:r>
    </w:p>
    <w:p w14:paraId="06CCEEF9" w14:textId="7C185937" w:rsidR="005C2909" w:rsidRDefault="005C2909" w:rsidP="005C2909">
      <w:pPr>
        <w:pStyle w:val="ListParagraph"/>
        <w:numPr>
          <w:ilvl w:val="1"/>
          <w:numId w:val="1"/>
        </w:numPr>
      </w:pPr>
      <w:r>
        <w:t>X axis labeled as “Attenuation Window”</w:t>
      </w:r>
    </w:p>
    <w:p w14:paraId="1A80F444" w14:textId="21158624" w:rsidR="005C2909" w:rsidRDefault="005C2909" w:rsidP="005C2909">
      <w:pPr>
        <w:pStyle w:val="ListParagraph"/>
        <w:numPr>
          <w:ilvl w:val="1"/>
          <w:numId w:val="1"/>
        </w:numPr>
      </w:pPr>
      <w:r>
        <w:t>Y axis labeled as “Frequency”</w:t>
      </w:r>
    </w:p>
    <w:p w14:paraId="30B3A0DD" w14:textId="4D238971" w:rsidR="00770876" w:rsidRDefault="00770876" w:rsidP="00770876">
      <w:pPr>
        <w:pStyle w:val="ListParagraph"/>
        <w:numPr>
          <w:ilvl w:val="0"/>
          <w:numId w:val="1"/>
        </w:numPr>
      </w:pPr>
      <w:r>
        <w:t>Unlinked Bins Summary</w:t>
      </w:r>
      <w:r w:rsidR="00DD0664">
        <w:t xml:space="preserve"> (see Figure 3)</w:t>
      </w:r>
    </w:p>
    <w:p w14:paraId="675C94A2" w14:textId="34344087" w:rsidR="005C2909" w:rsidRDefault="005C2909" w:rsidP="005C2909">
      <w:pPr>
        <w:pStyle w:val="ListParagraph"/>
        <w:numPr>
          <w:ilvl w:val="1"/>
          <w:numId w:val="1"/>
        </w:numPr>
      </w:pPr>
      <w:r>
        <w:t>Not useful (-51 to -1000)</w:t>
      </w:r>
    </w:p>
    <w:p w14:paraId="59E53EEE" w14:textId="1FFBA655" w:rsidR="005C2909" w:rsidRDefault="005C2909" w:rsidP="005C2909">
      <w:pPr>
        <w:pStyle w:val="ListParagraph"/>
        <w:numPr>
          <w:ilvl w:val="1"/>
          <w:numId w:val="1"/>
        </w:numPr>
      </w:pPr>
      <w:r>
        <w:t>Pushed by operator (-1 to -50)</w:t>
      </w:r>
    </w:p>
    <w:p w14:paraId="1428C780" w14:textId="1E9DA535" w:rsidR="005C2909" w:rsidRPr="001A6035" w:rsidRDefault="005C2909" w:rsidP="005C2909">
      <w:pPr>
        <w:pStyle w:val="ListParagraph"/>
        <w:numPr>
          <w:ilvl w:val="1"/>
          <w:numId w:val="1"/>
        </w:numPr>
        <w:rPr>
          <w:i/>
          <w:iCs/>
          <w:sz w:val="20"/>
          <w:szCs w:val="20"/>
        </w:rPr>
      </w:pPr>
      <w:r w:rsidRPr="001A6035">
        <w:rPr>
          <w:i/>
          <w:iCs/>
          <w:sz w:val="20"/>
          <w:szCs w:val="20"/>
        </w:rPr>
        <w:t>Linking bins (0 to 150) not show in this histogram</w:t>
      </w:r>
    </w:p>
    <w:p w14:paraId="20D7A039" w14:textId="6D642CF7" w:rsidR="005C2909" w:rsidRDefault="005C2909" w:rsidP="005C2909">
      <w:pPr>
        <w:pStyle w:val="ListParagraph"/>
        <w:numPr>
          <w:ilvl w:val="1"/>
          <w:numId w:val="1"/>
        </w:numPr>
      </w:pPr>
      <w:r>
        <w:t>Slipping on belt (151 to 200)</w:t>
      </w:r>
    </w:p>
    <w:p w14:paraId="371DF6F1" w14:textId="57C6469A" w:rsidR="005C2909" w:rsidRDefault="005C2909" w:rsidP="005C2909">
      <w:pPr>
        <w:pStyle w:val="ListParagraph"/>
        <w:numPr>
          <w:ilvl w:val="1"/>
          <w:numId w:val="1"/>
        </w:numPr>
      </w:pPr>
      <w:r>
        <w:t>Not useful (201+)</w:t>
      </w:r>
    </w:p>
    <w:p w14:paraId="762F1B45" w14:textId="18A39333" w:rsidR="00770876" w:rsidRDefault="00770876" w:rsidP="00770876">
      <w:pPr>
        <w:pStyle w:val="ListParagraph"/>
        <w:numPr>
          <w:ilvl w:val="0"/>
          <w:numId w:val="1"/>
        </w:numPr>
      </w:pPr>
      <w:r>
        <w:t>Summary Pie Chart with information label</w:t>
      </w:r>
      <w:r w:rsidR="00FA05BF">
        <w:t xml:space="preserve"> (</w:t>
      </w:r>
      <w:r w:rsidR="004D78E6">
        <w:t xml:space="preserve">see </w:t>
      </w:r>
      <w:r w:rsidR="00FA05BF">
        <w:t xml:space="preserve">Figure </w:t>
      </w:r>
      <w:r w:rsidR="00DD0664">
        <w:t>4</w:t>
      </w:r>
      <w:r w:rsidR="00FA05BF">
        <w:t>)</w:t>
      </w:r>
    </w:p>
    <w:p w14:paraId="53E618F4" w14:textId="46DC4CAC" w:rsidR="005843DF" w:rsidRDefault="001A6035" w:rsidP="005843DF">
      <w:pPr>
        <w:pStyle w:val="ListParagraph"/>
        <w:numPr>
          <w:ilvl w:val="1"/>
          <w:numId w:val="1"/>
        </w:numPr>
      </w:pPr>
      <w:r>
        <w:t>Linked Bins</w:t>
      </w:r>
      <w:r w:rsidR="005843DF" w:rsidRPr="005843DF">
        <w:t xml:space="preserve"> </w:t>
      </w:r>
      <w:r w:rsidR="005843DF">
        <w:t>/</w:t>
      </w:r>
      <w:r w:rsidR="005843DF">
        <w:t>Unlinked Bins</w:t>
      </w:r>
      <w:r w:rsidR="005843DF">
        <w:t xml:space="preserve"> show in pie chart</w:t>
      </w:r>
    </w:p>
    <w:p w14:paraId="522D1D1B" w14:textId="79B6C1D5" w:rsidR="005843DF" w:rsidRDefault="005843DF" w:rsidP="005843DF">
      <w:pPr>
        <w:pStyle w:val="ListParagraph"/>
        <w:numPr>
          <w:ilvl w:val="1"/>
          <w:numId w:val="1"/>
        </w:numPr>
      </w:pPr>
      <w:r>
        <w:t>Summary Label contains:</w:t>
      </w:r>
    </w:p>
    <w:p w14:paraId="47797D1A" w14:textId="77777777" w:rsidR="005843DF" w:rsidRDefault="005843DF" w:rsidP="005843DF">
      <w:pPr>
        <w:pStyle w:val="ListParagraph"/>
        <w:numPr>
          <w:ilvl w:val="2"/>
          <w:numId w:val="1"/>
        </w:numPr>
      </w:pPr>
      <w:r>
        <w:t>Total Bins:</w:t>
      </w:r>
    </w:p>
    <w:p w14:paraId="1AC11C4D" w14:textId="77777777" w:rsidR="005843DF" w:rsidRDefault="005843DF" w:rsidP="005843DF">
      <w:pPr>
        <w:pStyle w:val="ListParagraph"/>
        <w:numPr>
          <w:ilvl w:val="2"/>
          <w:numId w:val="1"/>
        </w:numPr>
      </w:pPr>
      <w:r>
        <w:t>Total Linked Bins:</w:t>
      </w:r>
    </w:p>
    <w:p w14:paraId="7D6775E2" w14:textId="77777777" w:rsidR="005843DF" w:rsidRDefault="005843DF" w:rsidP="005843DF">
      <w:pPr>
        <w:pStyle w:val="ListParagraph"/>
        <w:numPr>
          <w:ilvl w:val="2"/>
          <w:numId w:val="1"/>
        </w:numPr>
      </w:pPr>
      <w:r>
        <w:t>Total Unlinked Bins:</w:t>
      </w:r>
    </w:p>
    <w:p w14:paraId="05225CFC" w14:textId="16ABF8B9" w:rsidR="005843DF" w:rsidRDefault="005843DF" w:rsidP="005843DF">
      <w:pPr>
        <w:pStyle w:val="ListParagraph"/>
        <w:numPr>
          <w:ilvl w:val="2"/>
          <w:numId w:val="1"/>
        </w:numPr>
      </w:pPr>
      <w:r>
        <w:t>Percent of Unlinked Bins:</w:t>
      </w:r>
    </w:p>
    <w:p w14:paraId="5E718249" w14:textId="40E182A8" w:rsidR="0001574E" w:rsidRDefault="0001574E" w:rsidP="005843DF">
      <w:pPr>
        <w:pStyle w:val="ListParagraph"/>
        <w:numPr>
          <w:ilvl w:val="2"/>
          <w:numId w:val="1"/>
        </w:numPr>
      </w:pPr>
      <w:r>
        <w:t>Slipping Bins:</w:t>
      </w:r>
    </w:p>
    <w:p w14:paraId="265E4944" w14:textId="71C1C5D6" w:rsidR="0001574E" w:rsidRDefault="0001574E" w:rsidP="005843DF">
      <w:pPr>
        <w:pStyle w:val="ListParagraph"/>
        <w:numPr>
          <w:ilvl w:val="2"/>
          <w:numId w:val="1"/>
        </w:numPr>
      </w:pPr>
      <w:r>
        <w:t>Percent of Slipping Bins:</w:t>
      </w:r>
    </w:p>
    <w:p w14:paraId="31CF8400" w14:textId="1C9AA678" w:rsidR="0001574E" w:rsidRDefault="0001574E" w:rsidP="005843DF">
      <w:pPr>
        <w:pStyle w:val="ListParagraph"/>
        <w:numPr>
          <w:ilvl w:val="2"/>
          <w:numId w:val="1"/>
        </w:numPr>
      </w:pPr>
      <w:r>
        <w:t>Pushed Bins:</w:t>
      </w:r>
    </w:p>
    <w:p w14:paraId="73F11CB0" w14:textId="06DCCD7E" w:rsidR="0001574E" w:rsidRDefault="0001574E" w:rsidP="005843DF">
      <w:pPr>
        <w:pStyle w:val="ListParagraph"/>
        <w:numPr>
          <w:ilvl w:val="2"/>
          <w:numId w:val="1"/>
        </w:numPr>
      </w:pPr>
      <w:r>
        <w:t>Percent of Pushed Bins:</w:t>
      </w:r>
    </w:p>
    <w:p w14:paraId="73370F06" w14:textId="4A5B28C6" w:rsidR="005843DF" w:rsidRDefault="005843DF" w:rsidP="005843DF">
      <w:pPr>
        <w:pStyle w:val="ListParagraph"/>
        <w:numPr>
          <w:ilvl w:val="1"/>
          <w:numId w:val="1"/>
        </w:numPr>
      </w:pPr>
      <w:r>
        <w:t>Unlinked Bin information:</w:t>
      </w:r>
    </w:p>
    <w:p w14:paraId="26381CAE" w14:textId="14C59989" w:rsidR="005843DF" w:rsidRDefault="005843DF" w:rsidP="005843DF">
      <w:pPr>
        <w:pStyle w:val="ListParagraph"/>
        <w:numPr>
          <w:ilvl w:val="2"/>
          <w:numId w:val="1"/>
        </w:numPr>
      </w:pPr>
      <w:r>
        <w:t>Cut/oversized object:</w:t>
      </w:r>
    </w:p>
    <w:p w14:paraId="7B9FC66D" w14:textId="080100B6" w:rsidR="005843DF" w:rsidRDefault="005843DF" w:rsidP="0001574E">
      <w:pPr>
        <w:pStyle w:val="ListParagraph"/>
        <w:numPr>
          <w:ilvl w:val="2"/>
          <w:numId w:val="3"/>
        </w:numPr>
      </w:pPr>
      <w:r>
        <w:t>Percentage</w:t>
      </w:r>
      <w:r w:rsidR="007A6806">
        <w:t xml:space="preserve"> (unlinked)</w:t>
      </w:r>
      <w:r>
        <w:t>:</w:t>
      </w:r>
    </w:p>
    <w:p w14:paraId="2984F732" w14:textId="3F56EEE3" w:rsidR="007A6806" w:rsidRDefault="007A6806" w:rsidP="0001574E">
      <w:pPr>
        <w:pStyle w:val="ListParagraph"/>
        <w:numPr>
          <w:ilvl w:val="2"/>
          <w:numId w:val="3"/>
        </w:numPr>
      </w:pPr>
      <w:r>
        <w:t>Percentage (total):</w:t>
      </w:r>
    </w:p>
    <w:p w14:paraId="08360FDE" w14:textId="6AF71E99" w:rsidR="00770876" w:rsidRPr="007447C3" w:rsidRDefault="00770876" w:rsidP="00770876">
      <w:pPr>
        <w:rPr>
          <w:i/>
          <w:iCs/>
        </w:rPr>
      </w:pPr>
      <w:r w:rsidRPr="007447C3">
        <w:rPr>
          <w:i/>
          <w:iCs/>
        </w:rPr>
        <w:t>*Error handling when data is not ready (1. Show empty chart; 2. Show “data not ready” message.)</w:t>
      </w:r>
    </w:p>
    <w:p w14:paraId="1D0B7D69" w14:textId="77777777" w:rsidR="00770876" w:rsidRPr="007447C3" w:rsidRDefault="00770876" w:rsidP="00770876">
      <w:pPr>
        <w:rPr>
          <w:b/>
          <w:bCs/>
        </w:rPr>
      </w:pPr>
      <w:r w:rsidRPr="007447C3">
        <w:rPr>
          <w:b/>
          <w:bCs/>
        </w:rPr>
        <w:t>Simulation</w:t>
      </w:r>
    </w:p>
    <w:p w14:paraId="5CD6DCBD" w14:textId="7A9B9D23" w:rsidR="00770876" w:rsidRDefault="00770876" w:rsidP="00770876">
      <w:pPr>
        <w:pStyle w:val="ListParagraph"/>
        <w:numPr>
          <w:ilvl w:val="0"/>
          <w:numId w:val="2"/>
        </w:numPr>
      </w:pPr>
      <w:r>
        <w:t>Distribution Histogram (stop time)</w:t>
      </w:r>
      <w:r w:rsidR="001F7DB7">
        <w:t xml:space="preserve"> (see Figure 5)</w:t>
      </w:r>
    </w:p>
    <w:p w14:paraId="39DF3652" w14:textId="09B1F6BB" w:rsidR="00770876" w:rsidRDefault="00770876" w:rsidP="00770876">
      <w:pPr>
        <w:pStyle w:val="ListParagraph"/>
        <w:numPr>
          <w:ilvl w:val="0"/>
          <w:numId w:val="2"/>
        </w:numPr>
      </w:pPr>
      <w:r>
        <w:t>Occurrence Histogram (stop time)</w:t>
      </w:r>
      <w:r w:rsidR="001F7DB7">
        <w:t xml:space="preserve"> (see Figure 6)</w:t>
      </w:r>
    </w:p>
    <w:p w14:paraId="4333C4B3" w14:textId="3F7385AD" w:rsidR="00770876" w:rsidRDefault="00770876" w:rsidP="00770876">
      <w:pPr>
        <w:pStyle w:val="ListParagraph"/>
        <w:numPr>
          <w:ilvl w:val="0"/>
          <w:numId w:val="2"/>
        </w:numPr>
      </w:pPr>
      <w:r>
        <w:t>Summary before/after (stop/run time)</w:t>
      </w:r>
      <w:r w:rsidR="0052367D">
        <w:t xml:space="preserve"> (</w:t>
      </w:r>
      <w:r w:rsidR="00EC24B0">
        <w:t xml:space="preserve">see </w:t>
      </w:r>
      <w:r w:rsidR="0052367D">
        <w:t xml:space="preserve">Figure </w:t>
      </w:r>
      <w:r w:rsidR="001F7DB7">
        <w:t>7</w:t>
      </w:r>
      <w:r w:rsidR="0052367D">
        <w:t xml:space="preserve">, Figure </w:t>
      </w:r>
      <w:r w:rsidR="001F7DB7">
        <w:t>8</w:t>
      </w:r>
      <w:r w:rsidR="0052367D">
        <w:t>)</w:t>
      </w:r>
    </w:p>
    <w:p w14:paraId="340DE9DC" w14:textId="77777777" w:rsidR="00770876" w:rsidRPr="007447C3" w:rsidRDefault="00770876" w:rsidP="00770876">
      <w:pPr>
        <w:rPr>
          <w:i/>
          <w:iCs/>
        </w:rPr>
      </w:pPr>
      <w:r w:rsidRPr="007447C3">
        <w:rPr>
          <w:i/>
          <w:iCs/>
        </w:rPr>
        <w:t>*Error handling when data is not ready (1. Show empty chart; 2. Show “data not ready” message.)</w:t>
      </w:r>
    </w:p>
    <w:p w14:paraId="14D166CE" w14:textId="77777777" w:rsidR="00770876" w:rsidRPr="007447C3" w:rsidRDefault="00770876" w:rsidP="00770876">
      <w:pPr>
        <w:rPr>
          <w:i/>
          <w:iCs/>
        </w:rPr>
      </w:pPr>
      <w:r w:rsidRPr="007447C3">
        <w:rPr>
          <w:i/>
          <w:iCs/>
        </w:rPr>
        <w:t>**Error handling when corresponding file is not generated yet (1. Show empty chart; 2. Show “data not ready” message.)</w:t>
      </w:r>
    </w:p>
    <w:p w14:paraId="726B67A0" w14:textId="682087B3" w:rsidR="00E3396C" w:rsidRDefault="0095345A"/>
    <w:p w14:paraId="4302C4E7" w14:textId="120717C3" w:rsidR="00856A1D" w:rsidRDefault="00856A1D">
      <w:pPr>
        <w:rPr>
          <w:b/>
          <w:bCs/>
        </w:rPr>
      </w:pPr>
      <w:r>
        <w:rPr>
          <w:noProof/>
        </w:rPr>
        <w:lastRenderedPageBreak/>
        <w:drawing>
          <wp:inline distT="0" distB="0" distL="0" distR="0" wp14:anchorId="6D33C927" wp14:editId="5F7BAB74">
            <wp:extent cx="5943600" cy="37522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752215"/>
                    </a:xfrm>
                    <a:prstGeom prst="rect">
                      <a:avLst/>
                    </a:prstGeom>
                  </pic:spPr>
                </pic:pic>
              </a:graphicData>
            </a:graphic>
          </wp:inline>
        </w:drawing>
      </w:r>
    </w:p>
    <w:p w14:paraId="09CA6062" w14:textId="29D1BA0F" w:rsidR="00856A1D" w:rsidRDefault="00856A1D" w:rsidP="00856A1D">
      <w:r>
        <w:tab/>
      </w:r>
      <w:r>
        <w:tab/>
      </w:r>
      <w:r>
        <w:tab/>
      </w:r>
      <w:r w:rsidR="00EC79F6">
        <w:tab/>
      </w:r>
      <w:r>
        <w:t>Figure 1. Empty Linked Bins Histogram (no data)</w:t>
      </w:r>
    </w:p>
    <w:p w14:paraId="3B7FAC5C" w14:textId="1CCFA315" w:rsidR="00856A1D" w:rsidRDefault="00856A1D" w:rsidP="00856A1D">
      <w:r>
        <w:rPr>
          <w:noProof/>
        </w:rPr>
        <w:drawing>
          <wp:inline distT="0" distB="0" distL="0" distR="0" wp14:anchorId="7CDEF1AA" wp14:editId="0FE9F102">
            <wp:extent cx="5942856" cy="3736644"/>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211" b="477"/>
                    <a:stretch/>
                  </pic:blipFill>
                  <pic:spPr bwMode="auto">
                    <a:xfrm>
                      <a:off x="0" y="0"/>
                      <a:ext cx="5943600" cy="3737112"/>
                    </a:xfrm>
                    <a:prstGeom prst="rect">
                      <a:avLst/>
                    </a:prstGeom>
                    <a:ln>
                      <a:noFill/>
                    </a:ln>
                    <a:extLst>
                      <a:ext uri="{53640926-AAD7-44D8-BBD7-CCE9431645EC}">
                        <a14:shadowObscured xmlns:a14="http://schemas.microsoft.com/office/drawing/2010/main"/>
                      </a:ext>
                    </a:extLst>
                  </pic:spPr>
                </pic:pic>
              </a:graphicData>
            </a:graphic>
          </wp:inline>
        </w:drawing>
      </w:r>
    </w:p>
    <w:p w14:paraId="64B02FCC" w14:textId="5F15E1CA" w:rsidR="00856A1D" w:rsidRDefault="00856A1D" w:rsidP="008E2B27">
      <w:pPr>
        <w:ind w:left="2160" w:firstLine="720"/>
      </w:pPr>
      <w:r>
        <w:t>Figure 2. Linked Bins Histogram with data</w:t>
      </w:r>
    </w:p>
    <w:p w14:paraId="6583EA9B" w14:textId="27BE83DD" w:rsidR="00DD0664" w:rsidRDefault="00DD0664" w:rsidP="00DD0664">
      <w:r>
        <w:rPr>
          <w:noProof/>
        </w:rPr>
        <w:lastRenderedPageBreak/>
        <w:drawing>
          <wp:inline distT="0" distB="0" distL="0" distR="0" wp14:anchorId="21F2F762" wp14:editId="73EB5F93">
            <wp:extent cx="5943600" cy="37433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355"/>
                    <a:stretch/>
                  </pic:blipFill>
                  <pic:spPr bwMode="auto">
                    <a:xfrm>
                      <a:off x="0" y="0"/>
                      <a:ext cx="5943600" cy="3743325"/>
                    </a:xfrm>
                    <a:prstGeom prst="rect">
                      <a:avLst/>
                    </a:prstGeom>
                    <a:ln>
                      <a:noFill/>
                    </a:ln>
                    <a:extLst>
                      <a:ext uri="{53640926-AAD7-44D8-BBD7-CCE9431645EC}">
                        <a14:shadowObscured xmlns:a14="http://schemas.microsoft.com/office/drawing/2010/main"/>
                      </a:ext>
                    </a:extLst>
                  </pic:spPr>
                </pic:pic>
              </a:graphicData>
            </a:graphic>
          </wp:inline>
        </w:drawing>
      </w:r>
    </w:p>
    <w:p w14:paraId="52D579B2" w14:textId="34895F61" w:rsidR="00DD0664" w:rsidRDefault="00DD0664" w:rsidP="00DD0664">
      <w:r>
        <w:tab/>
      </w:r>
      <w:r>
        <w:tab/>
      </w:r>
      <w:r>
        <w:tab/>
      </w:r>
      <w:r>
        <w:tab/>
        <w:t>Figure 3. Unlinked Bins Histogram with data</w:t>
      </w:r>
    </w:p>
    <w:p w14:paraId="46FEF241" w14:textId="2CD09650" w:rsidR="00856A1D" w:rsidRDefault="00856A1D" w:rsidP="00856A1D">
      <w:r>
        <w:rPr>
          <w:noProof/>
        </w:rPr>
        <w:drawing>
          <wp:inline distT="0" distB="0" distL="0" distR="0" wp14:anchorId="6C128BFC" wp14:editId="2BBDD63C">
            <wp:extent cx="5943600" cy="37547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754755"/>
                    </a:xfrm>
                    <a:prstGeom prst="rect">
                      <a:avLst/>
                    </a:prstGeom>
                  </pic:spPr>
                </pic:pic>
              </a:graphicData>
            </a:graphic>
          </wp:inline>
        </w:drawing>
      </w:r>
    </w:p>
    <w:p w14:paraId="39697C31" w14:textId="67AF05E1" w:rsidR="00856A1D" w:rsidRDefault="00856A1D" w:rsidP="00856A1D">
      <w:r>
        <w:tab/>
      </w:r>
      <w:r>
        <w:tab/>
      </w:r>
      <w:r>
        <w:tab/>
        <w:t xml:space="preserve">Figure </w:t>
      </w:r>
      <w:r w:rsidR="003D2365">
        <w:t>4</w:t>
      </w:r>
      <w:r>
        <w:t>. Summary pie chart with information label</w:t>
      </w:r>
    </w:p>
    <w:p w14:paraId="4081680C" w14:textId="2DFDCCAA" w:rsidR="006949D3" w:rsidRDefault="006949D3" w:rsidP="00856A1D">
      <w:r>
        <w:rPr>
          <w:noProof/>
        </w:rPr>
        <w:lastRenderedPageBreak/>
        <w:drawing>
          <wp:inline distT="0" distB="0" distL="0" distR="0" wp14:anchorId="43949CA5" wp14:editId="4F709B2C">
            <wp:extent cx="5943600" cy="37547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754755"/>
                    </a:xfrm>
                    <a:prstGeom prst="rect">
                      <a:avLst/>
                    </a:prstGeom>
                  </pic:spPr>
                </pic:pic>
              </a:graphicData>
            </a:graphic>
          </wp:inline>
        </w:drawing>
      </w:r>
    </w:p>
    <w:p w14:paraId="7CA15BE3" w14:textId="50D270F0" w:rsidR="006949D3" w:rsidRDefault="006949D3" w:rsidP="00856A1D">
      <w:r>
        <w:tab/>
      </w:r>
      <w:r>
        <w:tab/>
      </w:r>
      <w:r>
        <w:tab/>
        <w:t>Figure 5. Stop time distribution before/after delay</w:t>
      </w:r>
    </w:p>
    <w:p w14:paraId="344398B4" w14:textId="2CBCE26D" w:rsidR="006949D3" w:rsidRDefault="006949D3" w:rsidP="00856A1D">
      <w:r>
        <w:rPr>
          <w:noProof/>
        </w:rPr>
        <w:drawing>
          <wp:inline distT="0" distB="0" distL="0" distR="0" wp14:anchorId="712683BA" wp14:editId="6E32C502">
            <wp:extent cx="5943600" cy="37433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422"/>
                    <a:stretch/>
                  </pic:blipFill>
                  <pic:spPr bwMode="auto">
                    <a:xfrm>
                      <a:off x="0" y="0"/>
                      <a:ext cx="5943600" cy="3743325"/>
                    </a:xfrm>
                    <a:prstGeom prst="rect">
                      <a:avLst/>
                    </a:prstGeom>
                    <a:ln>
                      <a:noFill/>
                    </a:ln>
                    <a:extLst>
                      <a:ext uri="{53640926-AAD7-44D8-BBD7-CCE9431645EC}">
                        <a14:shadowObscured xmlns:a14="http://schemas.microsoft.com/office/drawing/2010/main"/>
                      </a:ext>
                    </a:extLst>
                  </pic:spPr>
                </pic:pic>
              </a:graphicData>
            </a:graphic>
          </wp:inline>
        </w:drawing>
      </w:r>
    </w:p>
    <w:p w14:paraId="65473D72" w14:textId="669B8D9B" w:rsidR="006949D3" w:rsidRDefault="006949D3" w:rsidP="00856A1D">
      <w:r>
        <w:tab/>
      </w:r>
      <w:r>
        <w:tab/>
      </w:r>
      <w:r>
        <w:tab/>
        <w:t>Figure 6. Stop time occurrence before/after delay</w:t>
      </w:r>
    </w:p>
    <w:p w14:paraId="50CC2EF4" w14:textId="038E0033" w:rsidR="00BF4CC1" w:rsidRDefault="00BF4CC1" w:rsidP="00856A1D">
      <w:r>
        <w:rPr>
          <w:noProof/>
        </w:rPr>
        <w:lastRenderedPageBreak/>
        <w:drawing>
          <wp:inline distT="0" distB="0" distL="0" distR="0" wp14:anchorId="547644F0" wp14:editId="60324500">
            <wp:extent cx="5943600" cy="3745039"/>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1967" t="17546" r="61941" b="24003"/>
                    <a:stretch/>
                  </pic:blipFill>
                  <pic:spPr bwMode="auto">
                    <a:xfrm>
                      <a:off x="0" y="0"/>
                      <a:ext cx="5943600" cy="3745039"/>
                    </a:xfrm>
                    <a:prstGeom prst="rect">
                      <a:avLst/>
                    </a:prstGeom>
                    <a:ln>
                      <a:noFill/>
                    </a:ln>
                    <a:extLst>
                      <a:ext uri="{53640926-AAD7-44D8-BBD7-CCE9431645EC}">
                        <a14:shadowObscured xmlns:a14="http://schemas.microsoft.com/office/drawing/2010/main"/>
                      </a:ext>
                    </a:extLst>
                  </pic:spPr>
                </pic:pic>
              </a:graphicData>
            </a:graphic>
          </wp:inline>
        </w:drawing>
      </w:r>
    </w:p>
    <w:p w14:paraId="6844DBBC" w14:textId="51F92DCF" w:rsidR="00BF4CC1" w:rsidRDefault="00BF4CC1" w:rsidP="00BF4CC1">
      <w:r>
        <w:tab/>
      </w:r>
      <w:r>
        <w:tab/>
      </w:r>
      <w:r w:rsidR="008E2B27">
        <w:tab/>
      </w:r>
      <w:r>
        <w:t xml:space="preserve">Figure </w:t>
      </w:r>
      <w:r w:rsidR="001F7DB7">
        <w:t>7</w:t>
      </w:r>
      <w:r>
        <w:t>. Different Chart to Choose and Empty Summary Pie Chart</w:t>
      </w:r>
    </w:p>
    <w:p w14:paraId="43AF5B35" w14:textId="79C39DC5" w:rsidR="00BF4CC1" w:rsidRDefault="00BF4CC1" w:rsidP="00BF4CC1">
      <w:r>
        <w:rPr>
          <w:noProof/>
        </w:rPr>
        <w:drawing>
          <wp:inline distT="0" distB="0" distL="0" distR="0" wp14:anchorId="0792410E" wp14:editId="1E1DD6BC">
            <wp:extent cx="5943600" cy="37509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750945"/>
                    </a:xfrm>
                    <a:prstGeom prst="rect">
                      <a:avLst/>
                    </a:prstGeom>
                  </pic:spPr>
                </pic:pic>
              </a:graphicData>
            </a:graphic>
          </wp:inline>
        </w:drawing>
      </w:r>
    </w:p>
    <w:p w14:paraId="36CEB6DC" w14:textId="2171C7E6" w:rsidR="00083597" w:rsidRPr="00E92AF3" w:rsidRDefault="00BF4CC1">
      <w:r>
        <w:tab/>
      </w:r>
      <w:r>
        <w:tab/>
      </w:r>
      <w:r w:rsidR="008E2B27">
        <w:tab/>
      </w:r>
      <w:r>
        <w:t xml:space="preserve">Figure </w:t>
      </w:r>
      <w:r w:rsidR="001F7DB7">
        <w:t>8</w:t>
      </w:r>
      <w:r>
        <w:t>. Summary pie chart on time before/after delay</w:t>
      </w:r>
    </w:p>
    <w:p w14:paraId="7BA1AF75" w14:textId="281E8B32" w:rsidR="005232AB" w:rsidRPr="00C0793E" w:rsidRDefault="00406F79" w:rsidP="008E2B27">
      <w:pPr>
        <w:rPr>
          <w:b/>
          <w:bCs/>
        </w:rPr>
      </w:pPr>
      <w:bookmarkStart w:id="0" w:name="_GoBack"/>
      <w:bookmarkEnd w:id="0"/>
      <w:r>
        <w:rPr>
          <w:b/>
          <w:bCs/>
        </w:rPr>
        <w:lastRenderedPageBreak/>
        <w:t>A</w:t>
      </w:r>
      <w:r w:rsidRPr="00406F79">
        <w:rPr>
          <w:b/>
          <w:bCs/>
        </w:rPr>
        <w:t>ppendix</w:t>
      </w:r>
      <w:r w:rsidR="004C527E">
        <w:rPr>
          <w:b/>
          <w:bCs/>
        </w:rPr>
        <w:t>:</w:t>
      </w:r>
      <w:r w:rsidR="00C0793E">
        <w:rPr>
          <w:b/>
          <w:bCs/>
        </w:rPr>
        <w:t xml:space="preserve"> </w:t>
      </w:r>
      <w:r w:rsidR="00C0793E" w:rsidRPr="00C0793E">
        <w:t>(</w:t>
      </w:r>
      <w:r w:rsidR="005232AB">
        <w:t>To choose the best delay time</w:t>
      </w:r>
      <w:r w:rsidR="00C0793E">
        <w:t>)</w:t>
      </w:r>
    </w:p>
    <w:p w14:paraId="263E9272" w14:textId="51E93BA3" w:rsidR="008E2B27" w:rsidRDefault="005232AB" w:rsidP="008E2B27">
      <w:r>
        <w:t>Below shows the s</w:t>
      </w:r>
      <w:r w:rsidR="008E2B27">
        <w:t>imulation total running time after delays:</w:t>
      </w:r>
    </w:p>
    <w:p w14:paraId="2478AD47" w14:textId="2D1412E0" w:rsidR="008E2B27" w:rsidRDefault="008E2B27" w:rsidP="008E2B27">
      <w:r>
        <w:rPr>
          <w:noProof/>
          <w:color w:val="FF0000"/>
        </w:rPr>
        <w:drawing>
          <wp:inline distT="0" distB="0" distL="0" distR="0" wp14:anchorId="6AD31660" wp14:editId="244B86FD">
            <wp:extent cx="6210300" cy="18157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9759" r="8405"/>
                    <a:stretch/>
                  </pic:blipFill>
                  <pic:spPr bwMode="auto">
                    <a:xfrm>
                      <a:off x="0" y="0"/>
                      <a:ext cx="6325566" cy="1849436"/>
                    </a:xfrm>
                    <a:prstGeom prst="rect">
                      <a:avLst/>
                    </a:prstGeom>
                    <a:noFill/>
                    <a:ln>
                      <a:noFill/>
                    </a:ln>
                    <a:extLst>
                      <a:ext uri="{53640926-AAD7-44D8-BBD7-CCE9431645EC}">
                        <a14:shadowObscured xmlns:a14="http://schemas.microsoft.com/office/drawing/2010/main"/>
                      </a:ext>
                    </a:extLst>
                  </pic:spPr>
                </pic:pic>
              </a:graphicData>
            </a:graphic>
          </wp:inline>
        </w:drawing>
      </w:r>
    </w:p>
    <w:p w14:paraId="7624F97B" w14:textId="518E5A89" w:rsidR="008E2B27" w:rsidRDefault="008E2B27" w:rsidP="008E2B27">
      <w:r>
        <w:tab/>
      </w:r>
      <w:r>
        <w:tab/>
      </w:r>
      <w:r>
        <w:tab/>
      </w:r>
      <w:r w:rsidR="00C0793E">
        <w:tab/>
      </w:r>
      <w:r>
        <w:t xml:space="preserve">Figure 1. Total time after N delays (N = 0s </w:t>
      </w:r>
      <w:r w:rsidR="00582984">
        <w:t>-</w:t>
      </w:r>
      <w:r>
        <w:t xml:space="preserve"> 9s)</w:t>
      </w:r>
    </w:p>
    <w:p w14:paraId="1A48F470" w14:textId="7A7BA489" w:rsidR="008E2B27" w:rsidRDefault="008E2B27" w:rsidP="008E2B27">
      <w:r>
        <w:t xml:space="preserve">Figure 1 shows the total time after N seconds delay, it decreases as the delay seconds goes up. The best delay number is indicated by calculating the difference between total time after delay. By observing the largest gap, which means save the huge amount of time on the process. </w:t>
      </w:r>
    </w:p>
    <w:p w14:paraId="5FE8805E" w14:textId="2044B370" w:rsidR="008E2B27" w:rsidRDefault="00CA4784" w:rsidP="00CA4784">
      <w:pPr>
        <w:ind w:left="720" w:firstLine="720"/>
      </w:pPr>
      <w:r>
        <w:t xml:space="preserve">        </w:t>
      </w:r>
      <w:r w:rsidR="0059199F">
        <w:t xml:space="preserve"> </w:t>
      </w:r>
      <w:r w:rsidR="008E2B27">
        <w:rPr>
          <w:noProof/>
        </w:rPr>
        <w:drawing>
          <wp:inline distT="0" distB="0" distL="0" distR="0" wp14:anchorId="025B700F" wp14:editId="2C1896B2">
            <wp:extent cx="3771900" cy="2818694"/>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97063" cy="2837498"/>
                    </a:xfrm>
                    <a:prstGeom prst="rect">
                      <a:avLst/>
                    </a:prstGeom>
                    <a:noFill/>
                    <a:ln>
                      <a:noFill/>
                    </a:ln>
                  </pic:spPr>
                </pic:pic>
              </a:graphicData>
            </a:graphic>
          </wp:inline>
        </w:drawing>
      </w:r>
    </w:p>
    <w:p w14:paraId="3AF6E206" w14:textId="75AADBC0" w:rsidR="008E2B27" w:rsidRDefault="008E2B27" w:rsidP="008E2B27">
      <w:pPr>
        <w:ind w:left="1440"/>
      </w:pPr>
      <w:r>
        <w:tab/>
      </w:r>
      <w:r>
        <w:tab/>
        <w:t>Figure 2. Difference between times after delay</w:t>
      </w:r>
    </w:p>
    <w:p w14:paraId="18EF60B3" w14:textId="0EE6E7F2" w:rsidR="008E2B27" w:rsidRDefault="008E2B27" w:rsidP="008E2B27">
      <w:r>
        <w:t>In the Figure 2</w:t>
      </w:r>
      <w:r w:rsidR="00E52114">
        <w:t xml:space="preserve"> (also can </w:t>
      </w:r>
      <w:r w:rsidR="000E4D15">
        <w:t>refer to</w:t>
      </w:r>
      <w:r w:rsidR="00E52114">
        <w:t xml:space="preserve"> Chart 1)</w:t>
      </w:r>
      <w:r>
        <w:t>, the two peaks at 3 seconds and 5 seconds means relatively increases a lot compares to the previous delay (1 second earlier). This result given by 10 log files show that the 3s and 5s have the best performance after delay.</w:t>
      </w:r>
    </w:p>
    <w:p w14:paraId="5C11DDC6" w14:textId="77777777" w:rsidR="008E2B27" w:rsidRDefault="008E2B27" w:rsidP="008E2B27">
      <w:r>
        <w:rPr>
          <w:noProof/>
        </w:rPr>
        <w:drawing>
          <wp:inline distT="0" distB="0" distL="0" distR="0" wp14:anchorId="2AA63DE8" wp14:editId="46A1BA88">
            <wp:extent cx="5753100" cy="609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53100" cy="609600"/>
                    </a:xfrm>
                    <a:prstGeom prst="rect">
                      <a:avLst/>
                    </a:prstGeom>
                  </pic:spPr>
                </pic:pic>
              </a:graphicData>
            </a:graphic>
          </wp:inline>
        </w:drawing>
      </w:r>
    </w:p>
    <w:p w14:paraId="35275195" w14:textId="53DEED4F" w:rsidR="00856A1D" w:rsidRPr="00856A1D" w:rsidRDefault="008E2B27">
      <w:r>
        <w:tab/>
      </w:r>
      <w:r>
        <w:tab/>
      </w:r>
      <w:r>
        <w:tab/>
      </w:r>
      <w:r>
        <w:tab/>
        <w:t xml:space="preserve">Chart 1. Time Difference among 10 log </w:t>
      </w:r>
      <w:r w:rsidR="00EC79F6">
        <w:t>files</w:t>
      </w:r>
    </w:p>
    <w:sectPr w:rsidR="00856A1D" w:rsidRPr="00856A1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F36E05" w14:textId="77777777" w:rsidR="0095345A" w:rsidRDefault="0095345A" w:rsidP="008E2B27">
      <w:pPr>
        <w:spacing w:after="0" w:line="240" w:lineRule="auto"/>
      </w:pPr>
      <w:r>
        <w:separator/>
      </w:r>
    </w:p>
  </w:endnote>
  <w:endnote w:type="continuationSeparator" w:id="0">
    <w:p w14:paraId="6360A601" w14:textId="77777777" w:rsidR="0095345A" w:rsidRDefault="0095345A" w:rsidP="008E2B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85DD5E" w14:textId="77777777" w:rsidR="0095345A" w:rsidRDefault="0095345A" w:rsidP="008E2B27">
      <w:pPr>
        <w:spacing w:after="0" w:line="240" w:lineRule="auto"/>
      </w:pPr>
      <w:r>
        <w:separator/>
      </w:r>
    </w:p>
  </w:footnote>
  <w:footnote w:type="continuationSeparator" w:id="0">
    <w:p w14:paraId="6ACD89B2" w14:textId="77777777" w:rsidR="0095345A" w:rsidRDefault="0095345A" w:rsidP="008E2B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0B68AE"/>
    <w:multiLevelType w:val="hybridMultilevel"/>
    <w:tmpl w:val="032CF4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F2550C"/>
    <w:multiLevelType w:val="hybridMultilevel"/>
    <w:tmpl w:val="D2EA03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B">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6E76FB"/>
    <w:multiLevelType w:val="hybridMultilevel"/>
    <w:tmpl w:val="86F6E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AA9"/>
    <w:rsid w:val="0001574E"/>
    <w:rsid w:val="00043E16"/>
    <w:rsid w:val="00083597"/>
    <w:rsid w:val="000E4D15"/>
    <w:rsid w:val="001A6035"/>
    <w:rsid w:val="001F7DB7"/>
    <w:rsid w:val="003D2365"/>
    <w:rsid w:val="00406F79"/>
    <w:rsid w:val="00466B94"/>
    <w:rsid w:val="004C527E"/>
    <w:rsid w:val="004D78E6"/>
    <w:rsid w:val="005232AB"/>
    <w:rsid w:val="0052367D"/>
    <w:rsid w:val="005449FE"/>
    <w:rsid w:val="00582984"/>
    <w:rsid w:val="005843DF"/>
    <w:rsid w:val="005857A2"/>
    <w:rsid w:val="0059199F"/>
    <w:rsid w:val="005C2909"/>
    <w:rsid w:val="006249F6"/>
    <w:rsid w:val="006949D3"/>
    <w:rsid w:val="00736AA9"/>
    <w:rsid w:val="00770876"/>
    <w:rsid w:val="007A6806"/>
    <w:rsid w:val="00856A1D"/>
    <w:rsid w:val="008E2B27"/>
    <w:rsid w:val="009239E7"/>
    <w:rsid w:val="0095345A"/>
    <w:rsid w:val="00A53192"/>
    <w:rsid w:val="00BF4CC1"/>
    <w:rsid w:val="00C0793E"/>
    <w:rsid w:val="00C1547B"/>
    <w:rsid w:val="00CA4784"/>
    <w:rsid w:val="00DD0664"/>
    <w:rsid w:val="00E52114"/>
    <w:rsid w:val="00E92AF3"/>
    <w:rsid w:val="00EC24B0"/>
    <w:rsid w:val="00EC79F6"/>
    <w:rsid w:val="00FA05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5A7BB"/>
  <w15:chartTrackingRefBased/>
  <w15:docId w15:val="{AEB25A9B-3727-4E14-8F15-6022F0811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7087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0876"/>
    <w:pPr>
      <w:ind w:left="720"/>
      <w:contextualSpacing/>
    </w:pPr>
  </w:style>
  <w:style w:type="paragraph" w:styleId="Header">
    <w:name w:val="header"/>
    <w:basedOn w:val="Normal"/>
    <w:link w:val="HeaderChar"/>
    <w:uiPriority w:val="99"/>
    <w:unhideWhenUsed/>
    <w:rsid w:val="008E2B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2B27"/>
  </w:style>
  <w:style w:type="paragraph" w:styleId="Footer">
    <w:name w:val="footer"/>
    <w:basedOn w:val="Normal"/>
    <w:link w:val="FooterChar"/>
    <w:uiPriority w:val="99"/>
    <w:unhideWhenUsed/>
    <w:rsid w:val="008E2B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2B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6</Pages>
  <Words>371</Words>
  <Characters>2118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Zhong, Wen</dc:creator>
  <cp:keywords/>
  <dc:description/>
  <cp:lastModifiedBy>Zhong, Wen</cp:lastModifiedBy>
  <cp:revision>34</cp:revision>
  <dcterms:created xsi:type="dcterms:W3CDTF">2020-02-14T20:54:00Z</dcterms:created>
  <dcterms:modified xsi:type="dcterms:W3CDTF">2020-02-14T22:07:00Z</dcterms:modified>
</cp:coreProperties>
</file>