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165"/>
        <w:ind w:left="2706"/>
      </w:pPr>
      <w:r>
        <w:rPr>
          <w:w w:val="152"/>
        </w:rPr>
        <w:t>P</w:t>
      </w:r>
      <w:r>
        <w:rPr>
          <w:spacing w:val="-1"/>
          <w:w w:val="160"/>
        </w:rPr>
        <w:t>A</w:t>
      </w:r>
      <w:r>
        <w:rPr>
          <w:spacing w:val="-1"/>
          <w:w w:val="146"/>
        </w:rPr>
        <w:t>E</w:t>
      </w:r>
      <w:r>
        <w:rPr>
          <w:w w:val="164"/>
        </w:rPr>
        <w:t>R</w:t>
      </w:r>
      <w:r>
        <w:rPr>
          <w:w w:val="139"/>
        </w:rPr>
        <w:t>T</w:t>
      </w:r>
      <w:r>
        <w:rPr>
          <w:spacing w:val="-45"/>
        </w:rPr>
        <w:t> </w:t>
      </w:r>
      <w:r>
        <w:rPr>
          <w:spacing w:val="-1"/>
          <w:w w:val="45"/>
        </w:rPr>
        <w:t>I</w:t>
      </w:r>
      <w:r>
        <w:rPr>
          <w:w w:val="45"/>
        </w:rPr>
        <w:t>I</w:t>
      </w:r>
      <w:r>
        <w:rPr>
          <w:spacing w:val="-46"/>
        </w:rPr>
        <w:t> </w:t>
      </w:r>
      <w:r>
        <w:rPr>
          <w:w w:val="77"/>
        </w:rPr>
        <w:t>-</w:t>
      </w:r>
      <w:r>
        <w:rPr>
          <w:spacing w:val="-48"/>
        </w:rPr>
        <w:t> </w:t>
      </w:r>
      <w:r>
        <w:rPr>
          <w:spacing w:val="-2"/>
          <w:w w:val="136"/>
        </w:rPr>
        <w:t>F</w:t>
      </w:r>
      <w:r>
        <w:rPr>
          <w:spacing w:val="1"/>
          <w:w w:val="178"/>
        </w:rPr>
        <w:t>O</w:t>
      </w:r>
      <w:r>
        <w:rPr>
          <w:spacing w:val="-1"/>
          <w:w w:val="153"/>
        </w:rPr>
        <w:t>S</w:t>
      </w:r>
      <w:r>
        <w:rPr>
          <w:spacing w:val="2"/>
          <w:w w:val="153"/>
        </w:rPr>
        <w:t>S</w:t>
      </w:r>
      <w:r>
        <w:rPr>
          <w:spacing w:val="-1"/>
          <w:w w:val="160"/>
        </w:rPr>
        <w:t>A</w:t>
      </w:r>
      <w:r>
        <w:rPr>
          <w:w w:val="139"/>
        </w:rPr>
        <w:t>T</w:t>
      </w:r>
      <w:r>
        <w:rPr>
          <w:w w:val="45"/>
        </w:rPr>
        <w:t>I</w:t>
      </w:r>
      <w:r>
        <w:rPr/>
        <w:t> </w:t>
      </w:r>
      <w:r>
        <w:rPr>
          <w:spacing w:val="-1"/>
          <w:w w:val="99"/>
        </w:rPr>
        <w:t>品牌故事</w:t>
      </w:r>
    </w:p>
    <w:p>
      <w:pPr>
        <w:pStyle w:val="BodyText"/>
        <w:spacing w:before="9"/>
        <w:rPr>
          <w:rFonts w:ascii="宋体"/>
          <w:sz w:val="27"/>
        </w:rPr>
      </w:pPr>
    </w:p>
    <w:p>
      <w:pPr>
        <w:spacing w:before="0"/>
        <w:ind w:left="0" w:right="1" w:firstLine="0"/>
        <w:jc w:val="center"/>
        <w:rPr>
          <w:rFonts w:ascii="宋体"/>
          <w:sz w:val="21"/>
        </w:rPr>
      </w:pPr>
      <w:r>
        <w:rPr>
          <w:rFonts w:ascii="宋体"/>
          <w:w w:val="126"/>
          <w:sz w:val="21"/>
        </w:rPr>
        <w:t>_</w:t>
      </w:r>
    </w:p>
    <w:p>
      <w:pPr>
        <w:pStyle w:val="BodyText"/>
        <w:spacing w:before="6"/>
        <w:rPr>
          <w:rFonts w:ascii="宋体"/>
          <w:sz w:val="32"/>
        </w:rPr>
      </w:pPr>
    </w:p>
    <w:p>
      <w:pPr>
        <w:spacing w:before="0"/>
        <w:ind w:left="2700" w:right="2701" w:firstLine="0"/>
        <w:jc w:val="center"/>
        <w:rPr>
          <w:rFonts w:ascii="仿宋" w:eastAsia="仿宋" w:hint="eastAsia"/>
          <w:sz w:val="13"/>
        </w:rPr>
      </w:pPr>
      <w:r>
        <w:rPr>
          <w:rFonts w:ascii="仿宋" w:eastAsia="仿宋" w:hint="eastAsia"/>
          <w:sz w:val="13"/>
        </w:rPr>
        <w:t>无法忽视的品牌基因 米兰的设计精髓</w:t>
      </w:r>
    </w:p>
    <w:p>
      <w:pPr>
        <w:pStyle w:val="BodyText"/>
        <w:rPr>
          <w:rFonts w:ascii="仿宋"/>
          <w:sz w:val="20"/>
        </w:rPr>
      </w:pPr>
    </w:p>
    <w:p>
      <w:pPr>
        <w:pStyle w:val="BodyText"/>
        <w:rPr>
          <w:rFonts w:ascii="仿宋"/>
          <w:sz w:val="20"/>
        </w:rPr>
      </w:pPr>
    </w:p>
    <w:p>
      <w:pPr>
        <w:pStyle w:val="BodyText"/>
        <w:spacing w:before="10"/>
        <w:rPr>
          <w:rFonts w:ascii="仿宋"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1656588</wp:posOffset>
            </wp:positionH>
            <wp:positionV relativeFrom="paragraph">
              <wp:posOffset>161591</wp:posOffset>
            </wp:positionV>
            <wp:extent cx="4272910" cy="269900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910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仿宋"/>
          <w:sz w:val="20"/>
        </w:rPr>
      </w:pPr>
    </w:p>
    <w:p>
      <w:pPr>
        <w:pStyle w:val="BodyText"/>
        <w:spacing w:before="9"/>
        <w:rPr>
          <w:rFonts w:ascii="仿宋"/>
          <w:sz w:val="28"/>
        </w:rPr>
      </w:pPr>
    </w:p>
    <w:p>
      <w:pPr>
        <w:pStyle w:val="BodyText"/>
        <w:spacing w:before="78"/>
        <w:ind w:left="120"/>
      </w:pPr>
      <w:r>
        <w:rPr/>
        <w:t>如果这世界上有座城市，仅仅一瞥即可识别出她的独特气质，那就是米兰。</w:t>
      </w:r>
    </w:p>
    <w:p>
      <w:pPr>
        <w:pStyle w:val="BodyText"/>
        <w:spacing w:line="388" w:lineRule="auto" w:before="120"/>
        <w:ind w:left="120" w:right="120"/>
      </w:pPr>
      <w:r>
        <w:rPr/>
        <w:t>极具摩登感与古典气质于一身，在此孕育出的作品即如同其流淌的文化基因，强烈而自然地，游走在经典文化的沉淀与极致现代感之间的完美平衡。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1857755</wp:posOffset>
            </wp:positionH>
            <wp:positionV relativeFrom="paragraph">
              <wp:posOffset>250110</wp:posOffset>
            </wp:positionV>
            <wp:extent cx="1742559" cy="261308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559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3867911</wp:posOffset>
            </wp:positionH>
            <wp:positionV relativeFrom="paragraph">
              <wp:posOffset>250110</wp:posOffset>
            </wp:positionV>
            <wp:extent cx="1745289" cy="261718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289" cy="261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  <w:spacing w:line="314" w:lineRule="auto" w:before="32"/>
        <w:ind w:left="120" w:right="119"/>
      </w:pPr>
      <w:r>
        <w:rPr/>
        <w:t>得益于米兰城市中无数经典建筑的美学熏陶下，米兰</w:t>
      </w:r>
      <w:r>
        <w:rPr>
          <w:rFonts w:ascii="Microsoft JhengHei" w:eastAsia="Microsoft JhengHei" w:hint="eastAsia"/>
        </w:rPr>
        <w:t>⼈</w:t>
      </w:r>
      <w:r>
        <w:rPr/>
        <w:t>在其每日的精致生活方式中，骨子里不觉形成了对建筑、空间与家居</w:t>
      </w:r>
      <w:r>
        <w:rPr>
          <w:rFonts w:ascii="Microsoft JhengHei" w:eastAsia="Microsoft JhengHei" w:hint="eastAsia"/>
        </w:rPr>
        <w:t>⽆</w:t>
      </w:r>
      <w:r>
        <w:rPr/>
        <w:t>可挑剔的好品味。</w:t>
      </w:r>
    </w:p>
    <w:p>
      <w:pPr>
        <w:pStyle w:val="BodyText"/>
        <w:spacing w:before="60"/>
        <w:ind w:left="120"/>
      </w:pPr>
      <w:r>
        <w:rPr/>
        <w:t>FOSSATI，一个拥有着纯正米兰血统的家具品牌于此诞生。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3154337</wp:posOffset>
            </wp:positionH>
            <wp:positionV relativeFrom="paragraph">
              <wp:posOffset>195573</wp:posOffset>
            </wp:positionV>
            <wp:extent cx="1118715" cy="33994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715" cy="339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60"/>
        <w:jc w:val="center"/>
        <w:rPr>
          <w:rFonts w:ascii="微软雅黑"/>
        </w:rPr>
      </w:pPr>
      <w:r>
        <w:rPr>
          <w:rFonts w:ascii="微软雅黑"/>
          <w:w w:val="99"/>
        </w:rPr>
        <w:t>/</w:t>
      </w:r>
    </w:p>
    <w:p>
      <w:pPr>
        <w:pStyle w:val="BodyText"/>
        <w:spacing w:before="13"/>
        <w:rPr>
          <w:rFonts w:ascii="微软雅黑"/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2561456</wp:posOffset>
            </wp:positionH>
            <wp:positionV relativeFrom="paragraph">
              <wp:posOffset>279131</wp:posOffset>
            </wp:positionV>
            <wp:extent cx="2490963" cy="25517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963" cy="25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rFonts w:ascii="微软雅黑"/>
          <w:sz w:val="18"/>
        </w:rPr>
      </w:pPr>
    </w:p>
    <w:p>
      <w:pPr>
        <w:pStyle w:val="BodyText"/>
        <w:spacing w:line="314" w:lineRule="auto" w:before="58"/>
        <w:ind w:left="120" w:right="72"/>
      </w:pPr>
      <w:r>
        <w:rPr/>
        <w:t>一切源于 52 </w:t>
      </w:r>
      <w:r>
        <w:rPr>
          <w:rFonts w:ascii="Arial" w:eastAsia="Arial"/>
        </w:rPr>
        <w:t>年</w:t>
      </w:r>
      <w:r>
        <w:rPr/>
        <w:t>前，FOSSATI 的母公司即意大利知名家具企业 FORMARREDO DUE，经过长达半个世纪</w:t>
      </w:r>
      <w:r>
        <w:rPr>
          <w:rFonts w:ascii="Microsoft JhengHei" w:eastAsia="Microsoft JhengHei" w:hint="eastAsia"/>
        </w:rPr>
        <w:t>⼼</w:t>
      </w:r>
      <w:r>
        <w:rPr/>
        <w:t>血的家族经营，在时代变</w:t>
      </w:r>
      <w:r>
        <w:rPr>
          <w:w w:val="105"/>
        </w:rPr>
        <w:t>化中不断成长，现在与意大</w:t>
      </w:r>
      <w:r>
        <w:rPr>
          <w:rFonts w:ascii="Arial" w:eastAsia="Arial"/>
          <w:w w:val="105"/>
        </w:rPr>
        <w:t>利</w:t>
      </w:r>
      <w:r>
        <w:rPr>
          <w:w w:val="105"/>
        </w:rPr>
        <w:t>知名设计师 Marco Fossati 合作，打造了当代经典 - FOSSATI 家具品牌。</w:t>
      </w:r>
    </w:p>
    <w:p>
      <w:pPr>
        <w:pStyle w:val="BodyText"/>
        <w:spacing w:before="11"/>
        <w:ind w:left="120"/>
      </w:pPr>
      <w:r>
        <w:rPr>
          <w:w w:val="105"/>
        </w:rPr>
        <w:t>而注定其与众</w:t>
      </w:r>
      <w:r>
        <w:rPr>
          <w:rFonts w:ascii="Arial" w:eastAsia="Arial"/>
          <w:w w:val="105"/>
        </w:rPr>
        <w:t>不</w:t>
      </w:r>
      <w:r>
        <w:rPr>
          <w:w w:val="105"/>
        </w:rPr>
        <w:t>同的是 FOSSATI 正是因为当下的时代属性</w:t>
      </w:r>
      <w:r>
        <w:rPr>
          <w:rFonts w:ascii="Microsoft JhengHei" w:eastAsia="Microsoft JhengHei" w:hint="eastAsia"/>
          <w:w w:val="105"/>
        </w:rPr>
        <w:t>⽽</w:t>
      </w:r>
      <w:r>
        <w:rPr>
          <w:w w:val="105"/>
        </w:rPr>
        <w:t>熠熠生辉：源于历史，诞于今日，心向明天。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1"/>
      </w:pPr>
      <w:r>
        <w:rPr/>
        <w:t>三部曲 </w:t>
      </w:r>
      <w:r>
        <w:rPr>
          <w:w w:val="75"/>
        </w:rPr>
        <w:t>I </w:t>
      </w:r>
      <w:r>
        <w:rPr/>
        <w:t>- 源于历史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12"/>
        <w:rPr>
          <w:rFonts w:ascii="宋体"/>
          <w:sz w:val="29"/>
        </w:rPr>
      </w:pPr>
    </w:p>
    <w:p>
      <w:pPr>
        <w:pStyle w:val="BodyText"/>
        <w:spacing w:line="314" w:lineRule="auto"/>
        <w:ind w:left="120" w:right="119"/>
      </w:pPr>
      <w:r>
        <w:rPr>
          <w:spacing w:val="6"/>
        </w:rPr>
        <w:t>故事始于</w:t>
      </w:r>
      <w:r>
        <w:rPr/>
        <w:t>1967</w:t>
      </w:r>
      <w:r>
        <w:rPr>
          <w:spacing w:val="-34"/>
        </w:rPr>
        <w:t> 年，毕</w:t>
      </w:r>
      <w:r>
        <w:rPr>
          <w:rFonts w:ascii="Microsoft JhengHei" w:eastAsia="Microsoft JhengHei" w:hint="eastAsia"/>
        </w:rPr>
        <w:t>⽣</w:t>
      </w:r>
      <w:r>
        <w:rPr>
          <w:spacing w:val="1"/>
        </w:rPr>
        <w:t>专注于家具设计事业的创始人</w:t>
      </w:r>
      <w:r>
        <w:rPr/>
        <w:t>Valter Lanzini</w:t>
      </w:r>
      <w:r>
        <w:rPr>
          <w:spacing w:val="-6"/>
        </w:rPr>
        <w:t> 在意大利最大的家具制造区</w:t>
      </w:r>
      <w:r>
        <w:rPr/>
        <w:t>Lissone</w:t>
      </w:r>
      <w:r>
        <w:rPr>
          <w:spacing w:val="-6"/>
        </w:rPr>
        <w:t> 成立了自己的</w:t>
      </w:r>
      <w:r>
        <w:rPr/>
        <w:t>LANZINI MOBILI</w:t>
      </w:r>
      <w:r>
        <w:rPr>
          <w:spacing w:val="-6"/>
        </w:rPr>
        <w:t> 家具公司，开启了从设计到制造的全产业，这即是 </w:t>
      </w:r>
      <w:r>
        <w:rPr/>
        <w:t>FORMARREDO DUE 的前身。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2142744</wp:posOffset>
            </wp:positionH>
            <wp:positionV relativeFrom="paragraph">
              <wp:posOffset>150537</wp:posOffset>
            </wp:positionV>
            <wp:extent cx="953217" cy="784098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217" cy="78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3259289</wp:posOffset>
            </wp:positionH>
            <wp:positionV relativeFrom="paragraph">
              <wp:posOffset>150537</wp:posOffset>
            </wp:positionV>
            <wp:extent cx="919764" cy="78371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764" cy="78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4314444</wp:posOffset>
            </wp:positionH>
            <wp:positionV relativeFrom="paragraph">
              <wp:posOffset>132249</wp:posOffset>
            </wp:positionV>
            <wp:extent cx="960269" cy="80048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269" cy="8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tabs>
          <w:tab w:pos="4053" w:val="left" w:leader="none"/>
          <w:tab w:pos="5651" w:val="left" w:leader="none"/>
        </w:tabs>
        <w:spacing w:before="75"/>
        <w:ind w:left="1920" w:right="0" w:firstLine="0"/>
        <w:jc w:val="left"/>
        <w:rPr>
          <w:rFonts w:ascii="微软雅黑" w:eastAsia="微软雅黑" w:hint="eastAsia"/>
          <w:sz w:val="10"/>
        </w:rPr>
      </w:pPr>
      <w:r>
        <w:rPr>
          <w:rFonts w:ascii="微软雅黑" w:eastAsia="微软雅黑" w:hint="eastAsia"/>
          <w:sz w:val="10"/>
        </w:rPr>
        <w:t>创</w:t>
      </w:r>
      <w:r>
        <w:rPr>
          <w:rFonts w:ascii="微软雅黑" w:eastAsia="微软雅黑" w:hint="eastAsia"/>
          <w:spacing w:val="-3"/>
          <w:sz w:val="10"/>
        </w:rPr>
        <w:t>始</w:t>
      </w:r>
      <w:r>
        <w:rPr>
          <w:rFonts w:ascii="微软雅黑" w:eastAsia="微软雅黑" w:hint="eastAsia"/>
          <w:sz w:val="10"/>
        </w:rPr>
        <w:t>人：Valter</w:t>
      </w:r>
      <w:r>
        <w:rPr>
          <w:rFonts w:ascii="微软雅黑" w:eastAsia="微软雅黑" w:hint="eastAsia"/>
          <w:spacing w:val="-7"/>
          <w:sz w:val="10"/>
        </w:rPr>
        <w:t> </w:t>
      </w:r>
      <w:r>
        <w:rPr>
          <w:rFonts w:ascii="微软雅黑" w:eastAsia="微软雅黑" w:hint="eastAsia"/>
          <w:sz w:val="10"/>
        </w:rPr>
        <w:t>Lanzini</w:t>
        <w:tab/>
        <w:t>Anna</w:t>
        <w:tab/>
        <w:t>Giovanni</w:t>
      </w:r>
    </w:p>
    <w:p>
      <w:pPr>
        <w:pStyle w:val="BodyText"/>
        <w:rPr>
          <w:rFonts w:ascii="微软雅黑"/>
          <w:sz w:val="12"/>
        </w:rPr>
      </w:pPr>
    </w:p>
    <w:p>
      <w:pPr>
        <w:pStyle w:val="BodyText"/>
        <w:spacing w:before="4"/>
        <w:rPr>
          <w:rFonts w:ascii="微软雅黑"/>
          <w:sz w:val="6"/>
        </w:rPr>
      </w:pPr>
    </w:p>
    <w:p>
      <w:pPr>
        <w:pStyle w:val="BodyText"/>
        <w:spacing w:line="312" w:lineRule="exact"/>
        <w:ind w:left="120" w:right="117"/>
        <w:jc w:val="both"/>
      </w:pPr>
      <w:r>
        <w:rPr/>
        <w:t>80</w:t>
      </w:r>
      <w:r>
        <w:rPr>
          <w:spacing w:val="-6"/>
        </w:rPr>
        <w:t> 年代，公司交给</w:t>
      </w:r>
      <w:r>
        <w:rPr>
          <w:rFonts w:ascii="Microsoft JhengHei" w:hAnsi="Microsoft JhengHei" w:eastAsia="Microsoft JhengHei" w:hint="eastAsia"/>
          <w:spacing w:val="4"/>
        </w:rPr>
        <w:t>⼉</w:t>
      </w:r>
      <w:r>
        <w:rPr>
          <w:rFonts w:ascii="Arial" w:hAnsi="Arial" w:eastAsia="Arial"/>
          <w:spacing w:val="40"/>
        </w:rPr>
        <w:t>女</w:t>
      </w:r>
      <w:r>
        <w:rPr/>
        <w:t>Giovanni</w:t>
      </w:r>
      <w:r>
        <w:rPr>
          <w:spacing w:val="-20"/>
        </w:rPr>
        <w:t> 及 </w:t>
      </w:r>
      <w:r>
        <w:rPr/>
        <w:t>Anna</w:t>
      </w:r>
      <w:r>
        <w:rPr>
          <w:spacing w:val="-7"/>
        </w:rPr>
        <w:t> 打理， 并正式更名为 </w:t>
      </w:r>
      <w:r>
        <w:rPr/>
        <w:t>FORMARREDO DUE。保留</w:t>
      </w:r>
      <w:r>
        <w:rPr>
          <w:rFonts w:ascii="Microsoft JhengHei" w:hAnsi="Microsoft JhengHei" w:eastAsia="Microsoft JhengHei" w:hint="eastAsia"/>
        </w:rPr>
        <w:t>⼀</w:t>
      </w:r>
      <w:r>
        <w:rPr/>
        <w:t>代精神传承的同时进</w:t>
      </w:r>
      <w:r>
        <w:rPr>
          <w:rFonts w:ascii="Microsoft JhengHei" w:hAnsi="Microsoft JhengHei" w:eastAsia="Microsoft JhengHei" w:hint="eastAsia"/>
        </w:rPr>
        <w:t>⾏</w:t>
      </w:r>
      <w:r>
        <w:rPr>
          <w:spacing w:val="-7"/>
        </w:rPr>
        <w:t>更新，从初期</w:t>
      </w:r>
      <w:r>
        <w:rPr/>
        <w:t>的家具制造逐渐发展成了多方位的家居服务体系—360</w:t>
      </w:r>
      <w:r>
        <w:rPr>
          <w:spacing w:val="-11"/>
        </w:rPr>
        <w:t> 度家居服务项目。至此，其事业迅速扩张到了遍及欧洲等全球各地，并与</w:t>
      </w:r>
      <w:r>
        <w:rPr>
          <w:spacing w:val="-11"/>
          <w:w w:val="105"/>
        </w:rPr>
        <w:t>Giuseppe </w:t>
      </w:r>
      <w:r>
        <w:rPr>
          <w:w w:val="105"/>
        </w:rPr>
        <w:t>Carè等知名设计师合作至今。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1508760</wp:posOffset>
            </wp:positionH>
            <wp:positionV relativeFrom="paragraph">
              <wp:posOffset>123657</wp:posOffset>
            </wp:positionV>
            <wp:extent cx="2216899" cy="166382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899" cy="1663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3860291</wp:posOffset>
            </wp:positionH>
            <wp:positionV relativeFrom="paragraph">
              <wp:posOffset>143469</wp:posOffset>
            </wp:positionV>
            <wp:extent cx="2193008" cy="1647063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008" cy="164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703" w:right="2701" w:firstLine="0"/>
        <w:jc w:val="center"/>
        <w:rPr>
          <w:rFonts w:ascii="仿宋" w:eastAsia="仿宋" w:hint="eastAsia"/>
          <w:sz w:val="10"/>
        </w:rPr>
      </w:pPr>
      <w:r>
        <w:rPr>
          <w:rFonts w:ascii="仿宋" w:eastAsia="仿宋" w:hint="eastAsia"/>
          <w:sz w:val="10"/>
        </w:rPr>
        <w:t>摄于FORMARREDO DUE 公司</w:t>
      </w:r>
    </w:p>
    <w:p>
      <w:pPr>
        <w:spacing w:after="0"/>
        <w:jc w:val="center"/>
        <w:rPr>
          <w:rFonts w:ascii="仿宋" w:eastAsia="仿宋" w:hint="eastAsia"/>
          <w:sz w:val="10"/>
        </w:rPr>
        <w:sectPr>
          <w:pgSz w:w="11910" w:h="16840"/>
          <w:pgMar w:top="1400" w:bottom="280" w:left="1680" w:right="1680"/>
        </w:sectPr>
      </w:pPr>
    </w:p>
    <w:p>
      <w:pPr>
        <w:spacing w:line="240" w:lineRule="auto"/>
        <w:ind w:left="120" w:right="0" w:firstLine="0"/>
        <w:rPr>
          <w:rFonts w:ascii="仿宋"/>
          <w:sz w:val="20"/>
        </w:rPr>
      </w:pPr>
      <w:r>
        <w:rPr>
          <w:rFonts w:ascii="仿宋"/>
          <w:position w:val="5"/>
          <w:sz w:val="20"/>
        </w:rPr>
        <w:drawing>
          <wp:inline distT="0" distB="0" distL="0" distR="0">
            <wp:extent cx="1990516" cy="2421921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516" cy="24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/>
          <w:position w:val="5"/>
          <w:sz w:val="20"/>
        </w:rPr>
      </w:r>
      <w:r>
        <w:rPr>
          <w:rFonts w:ascii="Times New Roman"/>
          <w:spacing w:val="69"/>
          <w:position w:val="5"/>
          <w:sz w:val="20"/>
        </w:rPr>
        <w:t> </w:t>
      </w:r>
      <w:r>
        <w:rPr>
          <w:rFonts w:ascii="仿宋"/>
          <w:spacing w:val="69"/>
          <w:sz w:val="20"/>
        </w:rPr>
        <w:drawing>
          <wp:inline distT="0" distB="0" distL="0" distR="0">
            <wp:extent cx="3210480" cy="245516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480" cy="24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/>
          <w:spacing w:val="69"/>
          <w:sz w:val="20"/>
        </w:rPr>
      </w:r>
    </w:p>
    <w:p>
      <w:pPr>
        <w:pStyle w:val="BodyText"/>
        <w:spacing w:before="7"/>
        <w:rPr>
          <w:rFonts w:ascii="仿宋"/>
          <w:sz w:val="7"/>
        </w:rPr>
      </w:pPr>
    </w:p>
    <w:p>
      <w:pPr>
        <w:spacing w:before="87"/>
        <w:ind w:left="2701" w:right="2701" w:firstLine="0"/>
        <w:jc w:val="center"/>
        <w:rPr>
          <w:rFonts w:ascii="仿宋" w:eastAsia="仿宋" w:hint="eastAsia"/>
          <w:sz w:val="10"/>
        </w:rPr>
      </w:pPr>
      <w:r>
        <w:rPr>
          <w:rFonts w:ascii="仿宋" w:eastAsia="仿宋" w:hint="eastAsia"/>
          <w:sz w:val="10"/>
        </w:rPr>
        <w:t>FORMARREDO DUE 家居</w:t>
      </w: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Heading1"/>
        <w:spacing w:before="86"/>
      </w:pPr>
      <w:r>
        <w:rPr/>
        <w:t>三部曲 </w:t>
      </w:r>
      <w:r>
        <w:rPr>
          <w:w w:val="75"/>
        </w:rPr>
        <w:t>II </w:t>
      </w:r>
      <w:r>
        <w:rPr/>
        <w:t>- 时代传承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line="328" w:lineRule="auto" w:before="151"/>
        <w:ind w:left="120" w:right="117"/>
      </w:pPr>
      <w:r>
        <w:rPr/>
        <w:t>著名作家和艺术评论家乌贝托·艾科说过，如果说别的国家各有其设计</w:t>
      </w:r>
      <w:r>
        <w:rPr>
          <w:rFonts w:ascii="Arial" w:hAnsi="Arial" w:eastAsia="Arial"/>
          <w:w w:val="115"/>
        </w:rPr>
        <w:t>理</w:t>
      </w:r>
      <w:r>
        <w:rPr/>
        <w:t>论，意大利则不仅拥有一套设计哲学，在其之上，具备的是专业的全设计产业链能</w:t>
      </w:r>
      <w:r>
        <w:rPr>
          <w:rFonts w:ascii="Microsoft JhengHei" w:hAnsi="Microsoft JhengHei" w:eastAsia="Microsoft JhengHei" w:hint="eastAsia"/>
        </w:rPr>
        <w:t>⼒</w:t>
      </w:r>
      <w:r>
        <w:rPr/>
        <w:t>将其实现。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1684020</wp:posOffset>
            </wp:positionH>
            <wp:positionV relativeFrom="paragraph">
              <wp:posOffset>207845</wp:posOffset>
            </wp:positionV>
            <wp:extent cx="4144649" cy="211016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649" cy="211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1524000</wp:posOffset>
            </wp:positionH>
            <wp:positionV relativeFrom="paragraph">
              <wp:posOffset>139477</wp:posOffset>
            </wp:positionV>
            <wp:extent cx="4422727" cy="1802130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27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520" w:bottom="280" w:left="1680" w:right="1680"/>
        </w:sectPr>
      </w:pPr>
    </w:p>
    <w:p>
      <w:pPr>
        <w:pStyle w:val="BodyText"/>
        <w:rPr>
          <w:sz w:val="21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14622" cy="1634204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622" cy="16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spacing w:before="87"/>
        <w:ind w:left="2701" w:right="2701" w:firstLine="0"/>
        <w:jc w:val="center"/>
        <w:rPr>
          <w:rFonts w:ascii="仿宋" w:eastAsia="仿宋" w:hint="eastAsia"/>
          <w:sz w:val="10"/>
        </w:rPr>
      </w:pPr>
      <w:r>
        <w:rPr>
          <w:rFonts w:ascii="仿宋" w:eastAsia="仿宋" w:hint="eastAsia"/>
          <w:sz w:val="10"/>
        </w:rPr>
        <w:t>Formarredo due 家居</w:t>
      </w: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spacing w:line="321" w:lineRule="auto" w:before="78"/>
        <w:ind w:left="120" w:right="117"/>
        <w:jc w:val="both"/>
      </w:pPr>
      <w:r>
        <w:rPr/>
        <w:t>Formarredo due</w:t>
      </w:r>
      <w:r>
        <w:rPr>
          <w:spacing w:val="-3"/>
        </w:rPr>
        <w:t> 至今 </w:t>
      </w:r>
      <w:r>
        <w:rPr/>
        <w:t>52</w:t>
      </w:r>
      <w:r>
        <w:rPr>
          <w:spacing w:val="-13"/>
        </w:rPr>
        <w:t> 年</w:t>
      </w:r>
      <w:r>
        <w:rPr>
          <w:rFonts w:ascii="Arial" w:eastAsia="Arial"/>
        </w:rPr>
        <w:t>年</w:t>
      </w:r>
      <w:r>
        <w:rPr>
          <w:spacing w:val="-4"/>
        </w:rPr>
        <w:t>的历史中，通过 </w:t>
      </w:r>
      <w:r>
        <w:rPr/>
        <w:t>3</w:t>
      </w:r>
      <w:r>
        <w:rPr>
          <w:spacing w:val="-7"/>
        </w:rPr>
        <w:t> 代人不断注入新鲜的血液、创新的设计及思维和稳定合作方，而唯一不变的就</w:t>
      </w:r>
      <w:r>
        <w:rPr/>
        <w:t>是意大</w:t>
      </w:r>
      <w:r>
        <w:rPr>
          <w:rFonts w:ascii="Arial" w:eastAsia="Arial"/>
        </w:rPr>
        <w:t>利</w:t>
      </w:r>
      <w:r>
        <w:rPr/>
        <w:t>人深</w:t>
      </w:r>
      <w:r>
        <w:rPr>
          <w:rFonts w:ascii="Microsoft JhengHei" w:eastAsia="Microsoft JhengHei" w:hint="eastAsia"/>
        </w:rPr>
        <w:t>⼊</w:t>
      </w:r>
      <w:r>
        <w:rPr/>
        <w:t>骨髓的匠者</w:t>
      </w:r>
      <w:r>
        <w:rPr>
          <w:rFonts w:ascii="Microsoft JhengHei" w:eastAsia="Microsoft JhengHei" w:hint="eastAsia"/>
        </w:rPr>
        <w:t>⼈</w:t>
      </w:r>
      <w:r>
        <w:rPr/>
        <w:t>心，从守护传统工艺到现代经营，工匠精神是意</w:t>
      </w:r>
      <w:r>
        <w:rPr>
          <w:rFonts w:ascii="Microsoft JhengHei" w:eastAsia="Microsoft JhengHei" w:hint="eastAsia"/>
        </w:rPr>
        <w:t>⼤</w:t>
      </w:r>
      <w:r>
        <w:rPr>
          <w:rFonts w:ascii="Arial" w:eastAsia="Arial"/>
        </w:rPr>
        <w:t>利</w:t>
      </w:r>
      <w:r>
        <w:rPr/>
        <w:t>的一种恪尽职守的</w:t>
      </w:r>
      <w:r>
        <w:rPr>
          <w:rFonts w:ascii="Arial" w:eastAsia="Arial"/>
        </w:rPr>
        <w:t>行</w:t>
      </w:r>
      <w:r>
        <w:rPr/>
        <w:t>业自律，滋养着全社</w:t>
      </w:r>
      <w:r>
        <w:rPr>
          <w:spacing w:val="-149"/>
        </w:rPr>
        <w:t>会</w:t>
      </w:r>
      <w:r>
        <w:rPr>
          <w:spacing w:val="-12"/>
        </w:rPr>
        <w:t> </w:t>
      </w:r>
      <w:r>
        <w:rPr>
          <w:w w:val="105"/>
        </w:rPr>
        <w:t>继承传统，开拓创新。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Heading1"/>
        <w:spacing w:before="90"/>
      </w:pPr>
      <w:r>
        <w:rPr/>
        <w:t>三部曲 </w:t>
      </w:r>
      <w:r>
        <w:rPr>
          <w:w w:val="75"/>
        </w:rPr>
        <w:t>III </w:t>
      </w:r>
      <w:r>
        <w:rPr/>
        <w:t>- 诞于今日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line="388" w:lineRule="auto" w:before="151"/>
        <w:ind w:left="120" w:right="117"/>
        <w:jc w:val="both"/>
      </w:pPr>
      <w:r>
        <w:rPr/>
        <w:t>在米兰这座前沿时尚之都愈发</w:t>
      </w:r>
      <w:r>
        <w:rPr>
          <w:rFonts w:ascii="Arial" w:eastAsia="Arial"/>
        </w:rPr>
        <w:t>年</w:t>
      </w:r>
      <w:r>
        <w:rPr/>
        <w:t>轻而国际化的今天，FORMARREDO DUE</w:t>
      </w:r>
      <w:r>
        <w:rPr>
          <w:spacing w:val="-7"/>
        </w:rPr>
        <w:t> 在时代背景下再次全心出发，与极具个性与年轻血液的米</w:t>
      </w:r>
      <w:r>
        <w:rPr>
          <w:spacing w:val="-12"/>
          <w:w w:val="105"/>
        </w:rPr>
        <w:t>兰设计师 </w:t>
      </w:r>
      <w:r>
        <w:rPr>
          <w:w w:val="105"/>
        </w:rPr>
        <w:t>Marco Fossati</w:t>
      </w:r>
      <w:r>
        <w:rPr>
          <w:spacing w:val="-10"/>
          <w:w w:val="105"/>
        </w:rPr>
        <w:t> 携手，以其姓氏命名，打造了全新一代的面向国际化都市生活方式的年轻品牌 </w:t>
      </w:r>
      <w:r>
        <w:rPr>
          <w:w w:val="105"/>
        </w:rPr>
        <w:t>FOSSATI。</w:t>
      </w:r>
    </w:p>
    <w:p>
      <w:pPr>
        <w:pStyle w:val="BodyText"/>
        <w:spacing w:line="228" w:lineRule="exact"/>
        <w:ind w:left="120"/>
        <w:jc w:val="both"/>
      </w:pPr>
      <w:r>
        <w:rPr/>
        <w:t>当我们今天再说起文化的碰撞与融合，早已不是所谓“联名”层</w:t>
      </w:r>
      <w:r>
        <w:rPr>
          <w:rFonts w:ascii="Microsoft JhengHei" w:hAnsi="Microsoft JhengHei" w:eastAsia="Microsoft JhengHei" w:hint="eastAsia"/>
        </w:rPr>
        <w:t>⾯</w:t>
      </w:r>
      <w:r>
        <w:rPr/>
        <w:t>的肤浅表现。当 FOSSATI 品牌来到东</w:t>
      </w:r>
      <w:r>
        <w:rPr>
          <w:rFonts w:ascii="Microsoft JhengHei" w:hAnsi="Microsoft JhengHei" w:eastAsia="Microsoft JhengHei" w:hint="eastAsia"/>
        </w:rPr>
        <w:t>⽅</w:t>
      </w:r>
      <w:r>
        <w:rPr/>
        <w:t>，即深信不疑地选择</w:t>
      </w:r>
    </w:p>
    <w:p>
      <w:pPr>
        <w:pStyle w:val="BodyText"/>
        <w:spacing w:before="86"/>
        <w:ind w:left="119"/>
      </w:pPr>
      <w:r>
        <w:rPr/>
        <w:t>生根上海，一切都不是理所当然。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2048255</wp:posOffset>
            </wp:positionH>
            <wp:positionV relativeFrom="paragraph">
              <wp:posOffset>138950</wp:posOffset>
            </wp:positionV>
            <wp:extent cx="1504429" cy="225894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429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3648455</wp:posOffset>
            </wp:positionH>
            <wp:positionV relativeFrom="paragraph">
              <wp:posOffset>138950</wp:posOffset>
            </wp:positionV>
            <wp:extent cx="1800760" cy="225056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760" cy="2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1"/>
        </w:rPr>
      </w:pPr>
    </w:p>
    <w:p>
      <w:pPr>
        <w:tabs>
          <w:tab w:pos="5270" w:val="left" w:leader="none"/>
        </w:tabs>
        <w:spacing w:before="0"/>
        <w:ind w:left="2620" w:right="0" w:firstLine="0"/>
        <w:jc w:val="left"/>
        <w:rPr>
          <w:rFonts w:ascii="仿宋"/>
          <w:sz w:val="10"/>
        </w:rPr>
      </w:pPr>
      <w:r>
        <w:rPr>
          <w:rFonts w:ascii="仿宋"/>
          <w:sz w:val="10"/>
        </w:rPr>
        <w:t>Milan</w:t>
        <w:tab/>
        <w:t>Shanghai</w:t>
      </w: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spacing w:before="3"/>
        <w:rPr>
          <w:rFonts w:ascii="仿宋"/>
          <w:sz w:val="12"/>
        </w:rPr>
      </w:pPr>
    </w:p>
    <w:p>
      <w:pPr>
        <w:pStyle w:val="BodyText"/>
        <w:spacing w:line="271" w:lineRule="auto"/>
        <w:ind w:left="120" w:right="1926"/>
      </w:pPr>
      <w:r>
        <w:rPr/>
        <w:t>米兰与上海，它们有着那么多的相似之处。它们骄傲、时髦、传统而开放、保持自我而</w:t>
      </w:r>
      <w:r>
        <w:rPr>
          <w:rFonts w:ascii="Microsoft JhengHei" w:eastAsia="Microsoft JhengHei" w:hint="eastAsia"/>
          <w:w w:val="115"/>
        </w:rPr>
        <w:t>海</w:t>
      </w:r>
      <w:r>
        <w:rPr/>
        <w:t>纳百川。FOSSATI 将在 MNM 的特属空间，带来一个唤醒耳</w:t>
      </w:r>
      <w:r>
        <w:rPr>
          <w:rFonts w:ascii="Microsoft JhengHei" w:eastAsia="Microsoft JhengHei" w:hint="eastAsia"/>
        </w:rPr>
        <w:t>⽬</w:t>
      </w:r>
      <w:r>
        <w:rPr/>
        <w:t>轻触灵魂的当代理想生活憧憬。</w:t>
      </w:r>
    </w:p>
    <w:p>
      <w:pPr>
        <w:spacing w:after="0" w:line="271" w:lineRule="auto"/>
        <w:sectPr>
          <w:pgSz w:w="11910" w:h="16840"/>
          <w:pgMar w:top="1580" w:bottom="280" w:left="1680" w:right="1680"/>
        </w:sectPr>
      </w:pPr>
    </w:p>
    <w:p>
      <w:pPr>
        <w:pStyle w:val="Heading1"/>
        <w:spacing w:before="54"/>
      </w:pPr>
      <w:r>
        <w:rPr>
          <w:spacing w:val="-2"/>
          <w:w w:val="136"/>
        </w:rPr>
        <w:t>F</w:t>
      </w:r>
      <w:r>
        <w:rPr>
          <w:spacing w:val="2"/>
          <w:w w:val="130"/>
        </w:rPr>
        <w:t>o</w:t>
      </w:r>
      <w:r>
        <w:rPr>
          <w:spacing w:val="-1"/>
          <w:w w:val="116"/>
        </w:rPr>
        <w:t>ss</w:t>
      </w:r>
      <w:r>
        <w:rPr>
          <w:spacing w:val="2"/>
          <w:w w:val="130"/>
        </w:rPr>
        <w:t>a</w:t>
      </w:r>
      <w:r>
        <w:rPr>
          <w:spacing w:val="-1"/>
          <w:w w:val="64"/>
        </w:rPr>
        <w:t>t</w:t>
      </w:r>
      <w:r>
        <w:rPr>
          <w:w w:val="36"/>
        </w:rPr>
        <w:t>i</w:t>
      </w:r>
      <w:r>
        <w:rPr>
          <w:spacing w:val="-53"/>
        </w:rPr>
        <w:t> </w:t>
      </w:r>
      <w:r>
        <w:rPr>
          <w:spacing w:val="-1"/>
          <w:w w:val="99"/>
        </w:rPr>
        <w:t>详细介绍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151"/>
        <w:ind w:left="120"/>
        <w:jc w:val="both"/>
      </w:pPr>
      <w:r>
        <w:rPr/>
        <w:t>Marco Fossati，同样是如此一个多元融合。他最擅长的，是找到一切的平衡点，以天生的直觉，精准分割与表达。</w:t>
      </w:r>
    </w:p>
    <w:p>
      <w:pPr>
        <w:pStyle w:val="BodyText"/>
        <w:spacing w:line="312" w:lineRule="exact" w:before="20"/>
        <w:ind w:left="120" w:right="115"/>
        <w:jc w:val="both"/>
      </w:pPr>
      <w:r>
        <w:rPr>
          <w:spacing w:val="-1"/>
        </w:rPr>
        <w:t>由于建筑室内设计的职业个性，多</w:t>
      </w:r>
      <w:r>
        <w:rPr>
          <w:rFonts w:ascii="Microsoft JhengHei" w:eastAsia="Microsoft JhengHei" w:hint="eastAsia"/>
        </w:rPr>
        <w:t>⾯</w:t>
      </w:r>
      <w:r>
        <w:rPr>
          <w:spacing w:val="-12"/>
        </w:rPr>
        <w:t>性的 </w:t>
      </w:r>
      <w:r>
        <w:rPr/>
        <w:t>Marco</w:t>
      </w:r>
      <w:r>
        <w:rPr>
          <w:spacing w:val="-6"/>
        </w:rPr>
        <w:t> 在工作时是一丝</w:t>
      </w:r>
      <w:r>
        <w:rPr>
          <w:rFonts w:ascii="Arial" w:eastAsia="Arial"/>
        </w:rPr>
        <w:t>不</w:t>
      </w:r>
      <w:r>
        <w:rPr/>
        <w:t>苟的沉稳认真人格， 而私下交往中则</w:t>
      </w:r>
      <w:r>
        <w:rPr>
          <w:rFonts w:ascii="Microsoft JhengHei" w:eastAsia="Microsoft JhengHei" w:hint="eastAsia"/>
        </w:rPr>
        <w:t>⾮</w:t>
      </w:r>
      <w:r>
        <w:rPr>
          <w:spacing w:val="-6"/>
        </w:rPr>
        <w:t>常的轻松幽默。常年</w:t>
      </w:r>
      <w:r>
        <w:rPr/>
        <w:t>的马拉运动让他时刻保持着清醒的头脑，这也是其中一个原因，他能将一切</w:t>
      </w:r>
      <w:r>
        <w:rPr>
          <w:rFonts w:ascii="Arial" w:eastAsia="Arial"/>
        </w:rPr>
        <w:t>不</w:t>
      </w:r>
      <w:r>
        <w:rPr>
          <w:spacing w:val="-3"/>
        </w:rPr>
        <w:t>同文化理念的灵感，以高识别度的现代简约风格</w:t>
      </w:r>
      <w:r>
        <w:rPr>
          <w:w w:val="105"/>
        </w:rPr>
        <w:t>进</w:t>
      </w:r>
      <w:r>
        <w:rPr>
          <w:rFonts w:ascii="Arial" w:eastAsia="Arial"/>
          <w:w w:val="105"/>
        </w:rPr>
        <w:t>行</w:t>
      </w:r>
      <w:r>
        <w:rPr>
          <w:w w:val="105"/>
        </w:rPr>
        <w:t>塑造。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2837688</wp:posOffset>
            </wp:positionH>
            <wp:positionV relativeFrom="paragraph">
              <wp:posOffset>137001</wp:posOffset>
            </wp:positionV>
            <wp:extent cx="1885159" cy="283311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159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spacing w:before="87"/>
        <w:ind w:left="2701" w:right="2701" w:firstLine="0"/>
        <w:jc w:val="center"/>
        <w:rPr>
          <w:rFonts w:ascii="仿宋"/>
          <w:sz w:val="10"/>
        </w:rPr>
      </w:pPr>
      <w:r>
        <w:rPr>
          <w:rFonts w:ascii="仿宋"/>
          <w:sz w:val="10"/>
        </w:rPr>
        <w:t>Marco Fossati</w:t>
      </w: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rPr>
          <w:rFonts w:ascii="仿宋"/>
          <w:sz w:val="10"/>
        </w:rPr>
      </w:pPr>
    </w:p>
    <w:p>
      <w:pPr>
        <w:pStyle w:val="BodyText"/>
        <w:spacing w:line="388" w:lineRule="auto" w:before="78"/>
        <w:ind w:left="120" w:right="119"/>
      </w:pPr>
      <w:r>
        <w:rPr>
          <w:spacing w:val="-2"/>
          <w:w w:val="99"/>
        </w:rPr>
        <w:t>一个常常穿着明快色彩的设计师，却可以驾驭任何浮夸元素</w:t>
      </w:r>
      <w:r>
        <w:rPr>
          <w:spacing w:val="-9"/>
          <w:w w:val="99"/>
        </w:rPr>
        <w:t>，“夸张”在他的身上永远都那么的合适并不突兀。看到他的作品与</w:t>
      </w:r>
      <w:r>
        <w:rPr>
          <w:spacing w:val="-9"/>
        </w:rPr>
        <w:t>本人，很难联想到是同一个人，总会给予客户无穷惊喜。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1831848</wp:posOffset>
            </wp:positionH>
            <wp:positionV relativeFrom="paragraph">
              <wp:posOffset>176625</wp:posOffset>
            </wp:positionV>
            <wp:extent cx="1840221" cy="276186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221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3898391</wp:posOffset>
            </wp:positionH>
            <wp:positionV relativeFrom="paragraph">
              <wp:posOffset>176625</wp:posOffset>
            </wp:positionV>
            <wp:extent cx="1836914" cy="275767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914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8"/>
        <w:ind w:left="2697" w:right="2701" w:firstLine="0"/>
        <w:jc w:val="center"/>
        <w:rPr>
          <w:rFonts w:ascii="仿宋" w:eastAsia="仿宋" w:hint="eastAsia"/>
          <w:sz w:val="10"/>
        </w:rPr>
      </w:pPr>
      <w:r>
        <w:rPr>
          <w:rFonts w:ascii="仿宋" w:eastAsia="仿宋" w:hint="eastAsia"/>
          <w:sz w:val="10"/>
        </w:rPr>
        <w:t>Marco Fossati 灯具设计作品</w:t>
      </w:r>
    </w:p>
    <w:sectPr>
      <w:pgSz w:w="11910" w:h="16840"/>
      <w:pgMar w:top="13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仿宋">
    <w:altName w:val="仿宋"/>
    <w:charset w:val="86"/>
    <w:family w:val="modern"/>
    <w:pitch w:val="fixed"/>
  </w:font>
  <w:font w:name="新宋体">
    <w:altName w:val="新宋体"/>
    <w:charset w:val="86"/>
    <w:family w:val="modern"/>
    <w:pitch w:val="fixed"/>
  </w:font>
  <w:font w:name="Microsoft JhengHei">
    <w:altName w:val="Microsoft JhengHei"/>
    <w:charset w:val="0"/>
    <w:family w:val="swiss"/>
    <w:pitch w:val="variable"/>
  </w:font>
  <w:font w:name="微软雅黑">
    <w:altName w:val="微软雅黑"/>
    <w:charset w:val="86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新宋体" w:hAnsi="新宋体" w:eastAsia="新宋体" w:cs="新宋体"/>
      <w:lang w:val="it-IT" w:eastAsia="it-IT" w:bidi="it-IT"/>
    </w:rPr>
  </w:style>
  <w:style w:styleId="BodyText" w:type="paragraph">
    <w:name w:val="Body Text"/>
    <w:basedOn w:val="Normal"/>
    <w:uiPriority w:val="1"/>
    <w:qFormat/>
    <w:pPr/>
    <w:rPr>
      <w:rFonts w:ascii="新宋体" w:hAnsi="新宋体" w:eastAsia="新宋体" w:cs="新宋体"/>
      <w:sz w:val="15"/>
      <w:szCs w:val="15"/>
      <w:lang w:val="it-IT" w:eastAsia="it-IT" w:bidi="it-IT"/>
    </w:rPr>
  </w:style>
  <w:style w:styleId="Heading1" w:type="paragraph">
    <w:name w:val="Heading 1"/>
    <w:basedOn w:val="Normal"/>
    <w:uiPriority w:val="1"/>
    <w:qFormat/>
    <w:pPr>
      <w:ind w:left="2700" w:right="2701"/>
      <w:jc w:val="center"/>
      <w:outlineLvl w:val="1"/>
    </w:pPr>
    <w:rPr>
      <w:rFonts w:ascii="宋体" w:hAnsi="宋体" w:eastAsia="宋体" w:cs="宋体"/>
      <w:sz w:val="21"/>
      <w:szCs w:val="21"/>
      <w:lang w:val="it-IT" w:eastAsia="it-IT" w:bidi="it-IT"/>
    </w:rPr>
  </w:style>
  <w:style w:styleId="ListParagraph" w:type="paragraph">
    <w:name w:val="List Paragraph"/>
    <w:basedOn w:val="Normal"/>
    <w:uiPriority w:val="1"/>
    <w:qFormat/>
    <w:pPr/>
    <w:rPr>
      <w:lang w:val="it-IT" w:eastAsia="it-IT" w:bidi="it-IT"/>
    </w:rPr>
  </w:style>
  <w:style w:styleId="TableParagraph" w:type="paragraph">
    <w:name w:val="Table Paragraph"/>
    <w:basedOn w:val="Normal"/>
    <w:uiPriority w:val="1"/>
    <w:qFormat/>
    <w:pPr/>
    <w:rPr>
      <w:lang w:val="it-IT" w:eastAsia="it-IT" w:bidi="it-IT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A王掌柜</dc:creator>
  <dcterms:created xsi:type="dcterms:W3CDTF">2019-09-18T08:42:28Z</dcterms:created>
  <dcterms:modified xsi:type="dcterms:W3CDTF">2019-09-18T08:42:28Z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2019-09-11T00:00:00Z</vt:filetime>
  </property>
  <property fmtid="{D5CDD505-2E9C-101B-9397-08002B2CF9AE}" pid="3" name="Creator">
    <vt:lpwstr>WPS 文字</vt:lpwstr>
  </property>
  <property fmtid="{D5CDD505-2E9C-101B-9397-08002B2CF9AE}" pid="4" name="LastSaved">
    <vt:filetime>2019-09-18T00:00:00Z</vt:filetime>
  </property>
</Properties>
</file>