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E8F34" w14:textId="031A05D8" w:rsidR="004D1167" w:rsidRPr="004D1167" w:rsidRDefault="004D1167" w:rsidP="004D1167">
      <w:pPr>
        <w:pStyle w:val="a8"/>
        <w:rPr>
          <w:rFonts w:ascii="Times New Roman" w:hAnsi="Times New Roman" w:cs="Times New Roman"/>
        </w:rPr>
      </w:pPr>
      <w:r w:rsidRPr="004D1167">
        <w:rPr>
          <w:rFonts w:ascii="Times New Roman" w:hAnsi="Times New Roman" w:cs="Times New Roman"/>
        </w:rPr>
        <w:t>A tutorial of TSPTFBS</w:t>
      </w:r>
    </w:p>
    <w:p w14:paraId="55EBF766" w14:textId="4A86288D" w:rsidR="006053C5" w:rsidRPr="006F762E" w:rsidRDefault="006053C5" w:rsidP="007956DC">
      <w:pPr>
        <w:spacing w:line="276" w:lineRule="auto"/>
        <w:ind w:firstLine="420"/>
        <w:rPr>
          <w:rFonts w:ascii="Times New Roman" w:hAnsi="Times New Roman" w:cs="Times New Roman"/>
        </w:rPr>
      </w:pPr>
      <w:r w:rsidRPr="006F762E">
        <w:rPr>
          <w:rFonts w:ascii="Times New Roman" w:hAnsi="Times New Roman" w:cs="Times New Roman"/>
        </w:rPr>
        <w:t>In this paper, we analyzed a large-scale DAP-seq TFBS dataset (265 TFs) in Arabidopsis thaliana with the advanced DeepCNN model, and we successfully built 265 Arabidopsis TFBS prediction models for practical needs of the plant community</w:t>
      </w:r>
      <w:r w:rsidR="00674149" w:rsidRPr="006F762E">
        <w:rPr>
          <w:rFonts w:ascii="Times New Roman" w:hAnsi="Times New Roman" w:cs="Times New Roman"/>
        </w:rPr>
        <w:t xml:space="preserve">. </w:t>
      </w:r>
    </w:p>
    <w:p w14:paraId="49DDF610" w14:textId="1C827CCE" w:rsidR="006053C5" w:rsidRPr="006F762E" w:rsidRDefault="006053C5" w:rsidP="007956DC">
      <w:pPr>
        <w:spacing w:line="276" w:lineRule="auto"/>
        <w:ind w:firstLine="420"/>
        <w:rPr>
          <w:rStyle w:val="tlid-translation"/>
          <w:rFonts w:ascii="Times New Roman" w:hAnsi="Times New Roman" w:cs="Times New Roman"/>
        </w:rPr>
      </w:pPr>
      <w:r w:rsidRPr="006F762E">
        <w:rPr>
          <w:rStyle w:val="tlid-translation"/>
          <w:rFonts w:ascii="Times New Roman" w:hAnsi="Times New Roman" w:cs="Times New Roman"/>
        </w:rPr>
        <w:t xml:space="preserve">Here we provide a docker container for convenient using of our trained </w:t>
      </w:r>
      <w:r w:rsidRPr="006F762E">
        <w:rPr>
          <w:rFonts w:ascii="Times New Roman" w:hAnsi="Times New Roman" w:cs="Times New Roman"/>
        </w:rPr>
        <w:t xml:space="preserve">265 Arabidopsis TFBS prediction models. </w:t>
      </w:r>
      <w:r w:rsidRPr="006F762E">
        <w:rPr>
          <w:rStyle w:val="tlid-translation"/>
          <w:rFonts w:ascii="Times New Roman" w:hAnsi="Times New Roman" w:cs="Times New Roman"/>
          <w:lang w:val="en"/>
        </w:rPr>
        <w:t xml:space="preserve">We use docker to encapsulate the app and provide docker image. </w:t>
      </w:r>
      <w:r w:rsidRPr="006F762E">
        <w:rPr>
          <w:rFonts w:ascii="Times New Roman" w:hAnsi="Times New Roman" w:cs="Times New Roman"/>
        </w:rPr>
        <w:t>The operation steps are as follows:</w:t>
      </w:r>
    </w:p>
    <w:p w14:paraId="6154F3D0" w14:textId="77777777" w:rsidR="00674149" w:rsidRPr="006F762E" w:rsidRDefault="00674149" w:rsidP="007956DC">
      <w:pPr>
        <w:spacing w:line="276" w:lineRule="auto"/>
        <w:rPr>
          <w:rFonts w:ascii="Times New Roman" w:hAnsi="Times New Roman" w:cs="Times New Roman"/>
          <w:b/>
          <w:bCs/>
        </w:rPr>
      </w:pPr>
      <w:r w:rsidRPr="006F762E">
        <w:rPr>
          <w:rFonts w:ascii="Times New Roman" w:hAnsi="Times New Roman" w:cs="Times New Roman"/>
          <w:b/>
          <w:bCs/>
        </w:rPr>
        <w:t>Step 1: Download docker images with command line:</w:t>
      </w:r>
    </w:p>
    <w:p w14:paraId="550C9ECE" w14:textId="07E6230E" w:rsidR="001965A8" w:rsidRPr="006F762E" w:rsidRDefault="001965A8" w:rsidP="007956DC">
      <w:pPr>
        <w:spacing w:line="276" w:lineRule="auto"/>
        <w:rPr>
          <w:rFonts w:ascii="Times New Roman" w:hAnsi="Times New Roman" w:cs="Times New Roman"/>
          <w:u w:val="single"/>
        </w:rPr>
      </w:pPr>
      <w:r w:rsidRPr="001965A8">
        <w:rPr>
          <w:rFonts w:ascii="Times New Roman" w:hAnsi="Times New Roman" w:cs="Times New Roman"/>
          <w:u w:val="single"/>
        </w:rPr>
        <w:t xml:space="preserve">docker pull </w:t>
      </w:r>
      <w:proofErr w:type="spellStart"/>
      <w:r w:rsidRPr="001965A8">
        <w:rPr>
          <w:rFonts w:ascii="Times New Roman" w:hAnsi="Times New Roman" w:cs="Times New Roman"/>
          <w:u w:val="single"/>
        </w:rPr>
        <w:t>vanadiummm</w:t>
      </w:r>
      <w:proofErr w:type="spellEnd"/>
      <w:r w:rsidRPr="001965A8">
        <w:rPr>
          <w:rFonts w:ascii="Times New Roman" w:hAnsi="Times New Roman" w:cs="Times New Roman"/>
          <w:u w:val="single"/>
        </w:rPr>
        <w:t>/tsptfbs:v1.0</w:t>
      </w:r>
    </w:p>
    <w:p w14:paraId="784CFF66" w14:textId="77777777" w:rsidR="00674149" w:rsidRPr="006F762E" w:rsidRDefault="00674149" w:rsidP="007956DC">
      <w:pPr>
        <w:spacing w:line="276" w:lineRule="auto"/>
        <w:rPr>
          <w:rFonts w:ascii="Times New Roman" w:hAnsi="Times New Roman" w:cs="Times New Roman"/>
        </w:rPr>
      </w:pPr>
      <w:r w:rsidRPr="006F762E">
        <w:rPr>
          <w:rFonts w:ascii="Times New Roman" w:hAnsi="Times New Roman" w:cs="Times New Roman"/>
        </w:rPr>
        <w:t>then with command &lt;docker images&gt; you can see the image in your path.</w:t>
      </w:r>
    </w:p>
    <w:p w14:paraId="3CEEE297" w14:textId="0ADFA546" w:rsidR="00674149" w:rsidRDefault="008A579C">
      <w:r>
        <w:rPr>
          <w:noProof/>
        </w:rPr>
        <w:drawing>
          <wp:inline distT="0" distB="0" distL="0" distR="0" wp14:anchorId="40D41F35" wp14:editId="0AB3D258">
            <wp:extent cx="5143500" cy="400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ker-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A27B" w14:textId="2F0DF96F" w:rsidR="00674149" w:rsidRPr="006F762E" w:rsidRDefault="00674149" w:rsidP="007956DC">
      <w:pPr>
        <w:spacing w:line="276" w:lineRule="auto"/>
        <w:rPr>
          <w:rFonts w:ascii="Times New Roman" w:hAnsi="Times New Roman" w:cs="Times New Roman"/>
          <w:b/>
          <w:bCs/>
        </w:rPr>
      </w:pPr>
      <w:r w:rsidRPr="006F762E">
        <w:rPr>
          <w:rFonts w:ascii="Times New Roman" w:hAnsi="Times New Roman" w:cs="Times New Roman"/>
          <w:b/>
          <w:bCs/>
        </w:rPr>
        <w:t xml:space="preserve">Step 2: </w:t>
      </w:r>
      <w:r w:rsidR="006053C5" w:rsidRPr="006F762E">
        <w:rPr>
          <w:rFonts w:ascii="Times New Roman" w:hAnsi="Times New Roman" w:cs="Times New Roman"/>
          <w:b/>
          <w:bCs/>
        </w:rPr>
        <w:t>R</w:t>
      </w:r>
      <w:r w:rsidR="007101FF" w:rsidRPr="006F762E">
        <w:rPr>
          <w:rFonts w:ascii="Times New Roman" w:hAnsi="Times New Roman" w:cs="Times New Roman"/>
          <w:b/>
          <w:bCs/>
        </w:rPr>
        <w:t>un the image in docker container</w:t>
      </w:r>
      <w:r w:rsidR="006053C5" w:rsidRPr="006F762E">
        <w:rPr>
          <w:rFonts w:ascii="Times New Roman" w:hAnsi="Times New Roman" w:cs="Times New Roman"/>
          <w:b/>
          <w:bCs/>
        </w:rPr>
        <w:t xml:space="preserve"> with command line</w:t>
      </w:r>
      <w:r w:rsidR="007101FF" w:rsidRPr="006F762E">
        <w:rPr>
          <w:rFonts w:ascii="Times New Roman" w:hAnsi="Times New Roman" w:cs="Times New Roman"/>
          <w:b/>
          <w:bCs/>
        </w:rPr>
        <w:t>:</w:t>
      </w:r>
    </w:p>
    <w:p w14:paraId="0FA12A8B" w14:textId="69E4C6BD" w:rsidR="007101FF" w:rsidRPr="006F762E" w:rsidRDefault="007101FF" w:rsidP="007956DC">
      <w:pPr>
        <w:spacing w:line="276" w:lineRule="auto"/>
        <w:rPr>
          <w:rFonts w:ascii="Times New Roman" w:hAnsi="Times New Roman" w:cs="Times New Roman"/>
          <w:u w:val="single"/>
        </w:rPr>
      </w:pPr>
      <w:r w:rsidRPr="006F762E">
        <w:rPr>
          <w:rFonts w:ascii="Times New Roman" w:hAnsi="Times New Roman" w:cs="Times New Roman"/>
          <w:u w:val="single"/>
        </w:rPr>
        <w:t xml:space="preserve">docker run -p 8000:80 -d </w:t>
      </w:r>
      <w:proofErr w:type="spellStart"/>
      <w:r w:rsidRPr="006F762E">
        <w:rPr>
          <w:rFonts w:ascii="Times New Roman" w:hAnsi="Times New Roman" w:cs="Times New Roman"/>
          <w:u w:val="single"/>
        </w:rPr>
        <w:t>vanadiummm</w:t>
      </w:r>
      <w:proofErr w:type="spellEnd"/>
      <w:r w:rsidRPr="006F762E">
        <w:rPr>
          <w:rFonts w:ascii="Times New Roman" w:hAnsi="Times New Roman" w:cs="Times New Roman"/>
          <w:u w:val="single"/>
        </w:rPr>
        <w:t>/</w:t>
      </w:r>
      <w:r w:rsidR="001965A8" w:rsidRPr="001965A8">
        <w:rPr>
          <w:rFonts w:ascii="Times New Roman" w:hAnsi="Times New Roman" w:cs="Times New Roman"/>
          <w:u w:val="single"/>
        </w:rPr>
        <w:t xml:space="preserve"> </w:t>
      </w:r>
      <w:r w:rsidR="001965A8" w:rsidRPr="001965A8">
        <w:rPr>
          <w:rFonts w:ascii="Times New Roman" w:hAnsi="Times New Roman" w:cs="Times New Roman"/>
          <w:u w:val="single"/>
        </w:rPr>
        <w:t>tsptfbs:v1.0</w:t>
      </w:r>
    </w:p>
    <w:p w14:paraId="7C0F5A7E" w14:textId="77777777" w:rsidR="006053C5" w:rsidRPr="006F762E" w:rsidRDefault="006053C5" w:rsidP="007956DC">
      <w:pPr>
        <w:spacing w:line="276" w:lineRule="auto"/>
        <w:ind w:firstLine="420"/>
        <w:rPr>
          <w:rFonts w:ascii="Times New Roman" w:hAnsi="Times New Roman" w:cs="Times New Roman"/>
        </w:rPr>
      </w:pPr>
      <w:r w:rsidRPr="006F762E">
        <w:rPr>
          <w:rFonts w:ascii="Times New Roman" w:hAnsi="Times New Roman" w:cs="Times New Roman"/>
        </w:rPr>
        <w:t>T</w:t>
      </w:r>
      <w:r w:rsidR="007101FF" w:rsidRPr="006F762E">
        <w:rPr>
          <w:rFonts w:ascii="Times New Roman" w:hAnsi="Times New Roman" w:cs="Times New Roman"/>
        </w:rPr>
        <w:t xml:space="preserve">he </w:t>
      </w:r>
      <w:r w:rsidRPr="006F762E">
        <w:rPr>
          <w:rFonts w:ascii="Times New Roman" w:hAnsi="Times New Roman" w:cs="Times New Roman"/>
        </w:rPr>
        <w:t>parameter “</w:t>
      </w:r>
      <w:r w:rsidR="007101FF" w:rsidRPr="006F762E">
        <w:rPr>
          <w:rFonts w:ascii="Times New Roman" w:hAnsi="Times New Roman" w:cs="Times New Roman"/>
        </w:rPr>
        <w:t>-p</w:t>
      </w:r>
      <w:r w:rsidRPr="006F762E">
        <w:rPr>
          <w:rFonts w:ascii="Times New Roman" w:hAnsi="Times New Roman" w:cs="Times New Roman"/>
        </w:rPr>
        <w:t>”</w:t>
      </w:r>
      <w:r w:rsidR="007101FF" w:rsidRPr="006F762E">
        <w:rPr>
          <w:rFonts w:ascii="Times New Roman" w:hAnsi="Times New Roman" w:cs="Times New Roman"/>
        </w:rPr>
        <w:t xml:space="preserve"> point out the port to run the web app, </w:t>
      </w:r>
      <w:r w:rsidRPr="006F762E">
        <w:rPr>
          <w:rFonts w:ascii="Times New Roman" w:hAnsi="Times New Roman" w:cs="Times New Roman"/>
        </w:rPr>
        <w:t xml:space="preserve">and </w:t>
      </w:r>
      <w:r w:rsidR="007101FF" w:rsidRPr="006F762E">
        <w:rPr>
          <w:rFonts w:ascii="Times New Roman" w:hAnsi="Times New Roman" w:cs="Times New Roman"/>
        </w:rPr>
        <w:t>the 8000 port can be change</w:t>
      </w:r>
      <w:r w:rsidRPr="006F762E">
        <w:rPr>
          <w:rFonts w:ascii="Times New Roman" w:hAnsi="Times New Roman" w:cs="Times New Roman"/>
        </w:rPr>
        <w:t>d</w:t>
      </w:r>
      <w:r w:rsidR="007101FF" w:rsidRPr="006F762E">
        <w:rPr>
          <w:rFonts w:ascii="Times New Roman" w:hAnsi="Times New Roman" w:cs="Times New Roman"/>
        </w:rPr>
        <w:t xml:space="preserve"> to any possible port, but the 80 </w:t>
      </w:r>
      <w:r w:rsidRPr="006F762E">
        <w:rPr>
          <w:rFonts w:ascii="Times New Roman" w:hAnsi="Times New Roman" w:cs="Times New Roman"/>
        </w:rPr>
        <w:t xml:space="preserve">port </w:t>
      </w:r>
      <w:r w:rsidR="007101FF" w:rsidRPr="006F762E">
        <w:rPr>
          <w:rFonts w:ascii="Times New Roman" w:hAnsi="Times New Roman" w:cs="Times New Roman"/>
        </w:rPr>
        <w:t xml:space="preserve">should always be </w:t>
      </w:r>
      <w:r w:rsidRPr="006F762E">
        <w:rPr>
          <w:rFonts w:ascii="Times New Roman" w:hAnsi="Times New Roman" w:cs="Times New Roman"/>
        </w:rPr>
        <w:t>fixed</w:t>
      </w:r>
      <w:r w:rsidR="007101FF" w:rsidRPr="006F762E">
        <w:rPr>
          <w:rFonts w:ascii="Times New Roman" w:hAnsi="Times New Roman" w:cs="Times New Roman"/>
        </w:rPr>
        <w:t xml:space="preserve">. </w:t>
      </w:r>
    </w:p>
    <w:p w14:paraId="05E01319" w14:textId="5EA4BDB4" w:rsidR="0078311C" w:rsidRPr="006F762E" w:rsidRDefault="0078311C" w:rsidP="007956DC">
      <w:pPr>
        <w:spacing w:line="276" w:lineRule="auto"/>
        <w:rPr>
          <w:rFonts w:ascii="Times New Roman" w:hAnsi="Times New Roman" w:cs="Times New Roman"/>
          <w:b/>
          <w:bCs/>
        </w:rPr>
      </w:pPr>
      <w:r w:rsidRPr="006F762E">
        <w:rPr>
          <w:rFonts w:ascii="Times New Roman" w:hAnsi="Times New Roman" w:cs="Times New Roman"/>
          <w:b/>
          <w:bCs/>
        </w:rPr>
        <w:t>Step 3: Predict TFBSs with the docker container:</w:t>
      </w:r>
    </w:p>
    <w:p w14:paraId="71D2BEA6" w14:textId="77777777" w:rsidR="0078311C" w:rsidRPr="006F762E" w:rsidRDefault="0078311C" w:rsidP="007956DC">
      <w:pPr>
        <w:spacing w:line="276" w:lineRule="auto"/>
        <w:ind w:firstLine="420"/>
        <w:rPr>
          <w:rStyle w:val="tlid-translation"/>
          <w:rFonts w:ascii="Times New Roman" w:hAnsi="Times New Roman" w:cs="Times New Roman"/>
          <w:lang w:val="en"/>
        </w:rPr>
      </w:pPr>
      <w:r w:rsidRPr="006F762E">
        <w:rPr>
          <w:rFonts w:ascii="Times New Roman" w:hAnsi="Times New Roman" w:cs="Times New Roman"/>
        </w:rPr>
        <w:t>O</w:t>
      </w:r>
      <w:r w:rsidR="007101FF" w:rsidRPr="006F762E">
        <w:rPr>
          <w:rFonts w:ascii="Times New Roman" w:hAnsi="Times New Roman" w:cs="Times New Roman"/>
        </w:rPr>
        <w:t xml:space="preserve">pen web </w:t>
      </w:r>
      <w:r w:rsidR="007101FF" w:rsidRPr="006F762E">
        <w:rPr>
          <w:rStyle w:val="tlid-translation"/>
          <w:rFonts w:ascii="Times New Roman" w:hAnsi="Times New Roman" w:cs="Times New Roman"/>
          <w:lang w:val="en"/>
        </w:rPr>
        <w:t xml:space="preserve">browser, </w:t>
      </w:r>
      <w:r w:rsidR="006053C5" w:rsidRPr="006F762E">
        <w:rPr>
          <w:rStyle w:val="tlid-translation"/>
          <w:rFonts w:ascii="Times New Roman" w:hAnsi="Times New Roman" w:cs="Times New Roman"/>
          <w:lang w:val="en"/>
        </w:rPr>
        <w:t xml:space="preserve">and </w:t>
      </w:r>
      <w:r w:rsidR="007101FF" w:rsidRPr="006F762E">
        <w:rPr>
          <w:rStyle w:val="tlid-translation"/>
          <w:rFonts w:ascii="Times New Roman" w:hAnsi="Times New Roman" w:cs="Times New Roman"/>
          <w:lang w:val="en"/>
        </w:rPr>
        <w:t xml:space="preserve">type 127.0.0.1 or server IP </w:t>
      </w:r>
      <w:r w:rsidR="006053C5" w:rsidRPr="006F762E">
        <w:rPr>
          <w:rStyle w:val="tlid-translation"/>
          <w:rFonts w:ascii="Times New Roman" w:hAnsi="Times New Roman" w:cs="Times New Roman"/>
          <w:lang w:val="en"/>
        </w:rPr>
        <w:t>i</w:t>
      </w:r>
      <w:r w:rsidR="007101FF" w:rsidRPr="006F762E">
        <w:rPr>
          <w:rStyle w:val="tlid-translation"/>
          <w:rFonts w:ascii="Times New Roman" w:hAnsi="Times New Roman" w:cs="Times New Roman"/>
          <w:lang w:val="en"/>
        </w:rPr>
        <w:t xml:space="preserve">n the web address bar. </w:t>
      </w:r>
    </w:p>
    <w:p w14:paraId="6AA81261" w14:textId="66EAE01F" w:rsidR="0078311C" w:rsidRPr="006F762E" w:rsidRDefault="0078311C" w:rsidP="007956DC">
      <w:pPr>
        <w:pStyle w:val="a3"/>
        <w:numPr>
          <w:ilvl w:val="0"/>
          <w:numId w:val="2"/>
        </w:numPr>
        <w:spacing w:line="276" w:lineRule="auto"/>
        <w:ind w:firstLineChars="0"/>
        <w:rPr>
          <w:rStyle w:val="tlid-translation"/>
          <w:rFonts w:ascii="Times New Roman" w:hAnsi="Times New Roman" w:cs="Times New Roman"/>
        </w:rPr>
      </w:pPr>
      <w:r w:rsidRPr="006F762E">
        <w:rPr>
          <w:rStyle w:val="tlid-translation"/>
          <w:rFonts w:ascii="Times New Roman" w:hAnsi="Times New Roman" w:cs="Times New Roman"/>
          <w:lang w:val="en"/>
        </w:rPr>
        <w:t>Click Operate Frame of Predictions;</w:t>
      </w:r>
    </w:p>
    <w:p w14:paraId="49534324" w14:textId="1487FC26" w:rsidR="0078311C" w:rsidRPr="006F762E" w:rsidRDefault="0078311C" w:rsidP="007956DC">
      <w:pPr>
        <w:pStyle w:val="a3"/>
        <w:numPr>
          <w:ilvl w:val="0"/>
          <w:numId w:val="2"/>
        </w:numPr>
        <w:spacing w:line="276" w:lineRule="auto"/>
        <w:ind w:firstLineChars="0"/>
        <w:rPr>
          <w:rStyle w:val="tlid-translation"/>
          <w:rFonts w:ascii="Times New Roman" w:hAnsi="Times New Roman" w:cs="Times New Roman"/>
        </w:rPr>
      </w:pPr>
      <w:r w:rsidRPr="006F762E">
        <w:rPr>
          <w:rStyle w:val="tlid-translation"/>
          <w:rFonts w:ascii="Times New Roman" w:hAnsi="Times New Roman" w:cs="Times New Roman"/>
          <w:lang w:val="en"/>
        </w:rPr>
        <w:t>Click POST;</w:t>
      </w:r>
    </w:p>
    <w:p w14:paraId="42DD7E5A" w14:textId="256F095A" w:rsidR="0078311C" w:rsidRPr="006F762E" w:rsidRDefault="0078311C" w:rsidP="007956DC">
      <w:pPr>
        <w:pStyle w:val="a3"/>
        <w:numPr>
          <w:ilvl w:val="0"/>
          <w:numId w:val="2"/>
        </w:numPr>
        <w:spacing w:line="276" w:lineRule="auto"/>
        <w:ind w:firstLineChars="0"/>
        <w:rPr>
          <w:rStyle w:val="tlid-translation"/>
          <w:rFonts w:ascii="Times New Roman" w:hAnsi="Times New Roman" w:cs="Times New Roman"/>
        </w:rPr>
      </w:pPr>
      <w:r w:rsidRPr="006F762E">
        <w:rPr>
          <w:rStyle w:val="tlid-translation"/>
          <w:rFonts w:ascii="Times New Roman" w:hAnsi="Times New Roman" w:cs="Times New Roman"/>
          <w:lang w:val="en"/>
        </w:rPr>
        <w:t>Click Try it out;</w:t>
      </w:r>
    </w:p>
    <w:p w14:paraId="2FC69611" w14:textId="34F3D90D" w:rsidR="0078311C" w:rsidRPr="0078311C" w:rsidRDefault="0078311C" w:rsidP="00600AD9">
      <w:pPr>
        <w:pStyle w:val="a3"/>
        <w:tabs>
          <w:tab w:val="left" w:pos="851"/>
        </w:tabs>
        <w:ind w:leftChars="201" w:left="422" w:firstLineChars="0" w:firstLine="2"/>
        <w:jc w:val="left"/>
        <w:rPr>
          <w:rStyle w:val="tlid-translation"/>
        </w:rPr>
      </w:pPr>
      <w:r>
        <w:rPr>
          <w:rFonts w:hint="eastAsia"/>
          <w:noProof/>
        </w:rPr>
        <w:drawing>
          <wp:inline distT="0" distB="0" distL="0" distR="0" wp14:anchorId="09DA9D12" wp14:editId="400D4D9D">
            <wp:extent cx="4876422" cy="21272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076" cy="2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BE54" w14:textId="1EAB828D" w:rsidR="0078311C" w:rsidRPr="006F762E" w:rsidRDefault="0078311C" w:rsidP="007956DC">
      <w:pPr>
        <w:pStyle w:val="a3"/>
        <w:numPr>
          <w:ilvl w:val="0"/>
          <w:numId w:val="2"/>
        </w:numPr>
        <w:spacing w:line="276" w:lineRule="auto"/>
        <w:ind w:firstLineChars="0"/>
        <w:rPr>
          <w:rStyle w:val="tlid-translation"/>
          <w:rFonts w:ascii="Times New Roman" w:hAnsi="Times New Roman" w:cs="Times New Roman"/>
        </w:rPr>
      </w:pPr>
      <w:r w:rsidRPr="006F762E">
        <w:rPr>
          <w:rStyle w:val="tlid-translation"/>
          <w:rFonts w:ascii="Times New Roman" w:hAnsi="Times New Roman" w:cs="Times New Roman"/>
        </w:rPr>
        <w:t xml:space="preserve">Upload a </w:t>
      </w:r>
      <w:proofErr w:type="spellStart"/>
      <w:r w:rsidRPr="006F762E">
        <w:rPr>
          <w:rStyle w:val="tlid-translation"/>
          <w:rFonts w:ascii="Times New Roman" w:hAnsi="Times New Roman" w:cs="Times New Roman"/>
        </w:rPr>
        <w:t>fasta</w:t>
      </w:r>
      <w:proofErr w:type="spellEnd"/>
      <w:r w:rsidRPr="006F762E">
        <w:rPr>
          <w:rStyle w:val="tlid-translation"/>
          <w:rFonts w:ascii="Times New Roman" w:hAnsi="Times New Roman" w:cs="Times New Roman"/>
        </w:rPr>
        <w:t xml:space="preserve"> file containing enquired DNA sequences;</w:t>
      </w:r>
    </w:p>
    <w:p w14:paraId="40379674" w14:textId="34BC1418" w:rsidR="0078311C" w:rsidRPr="006F762E" w:rsidRDefault="008E27D0" w:rsidP="007956DC">
      <w:pPr>
        <w:pStyle w:val="a3"/>
        <w:numPr>
          <w:ilvl w:val="0"/>
          <w:numId w:val="2"/>
        </w:numPr>
        <w:spacing w:line="276" w:lineRule="auto"/>
        <w:ind w:firstLineChars="0"/>
        <w:rPr>
          <w:rStyle w:val="tlid-translation"/>
          <w:rFonts w:ascii="Times New Roman" w:hAnsi="Times New Roman" w:cs="Times New Roman"/>
        </w:rPr>
      </w:pPr>
      <w:r w:rsidRPr="006F762E">
        <w:rPr>
          <w:rStyle w:val="tlid-translation"/>
          <w:rFonts w:ascii="Times New Roman" w:hAnsi="Times New Roman" w:cs="Times New Roman"/>
        </w:rPr>
        <w:t>Click Execute</w:t>
      </w:r>
    </w:p>
    <w:p w14:paraId="2E5BB164" w14:textId="53EF6963" w:rsidR="008E27D0" w:rsidRDefault="008E27D0" w:rsidP="00600AD9">
      <w:pPr>
        <w:pStyle w:val="a3"/>
        <w:ind w:left="426" w:firstLineChars="0" w:firstLine="0"/>
        <w:jc w:val="left"/>
        <w:rPr>
          <w:rStyle w:val="tlid-translation"/>
        </w:rPr>
      </w:pPr>
      <w:r>
        <w:rPr>
          <w:rFonts w:hint="eastAsia"/>
          <w:noProof/>
        </w:rPr>
        <w:lastRenderedPageBreak/>
        <w:drawing>
          <wp:inline distT="0" distB="0" distL="0" distR="0" wp14:anchorId="0B1120D9" wp14:editId="67860283">
            <wp:extent cx="4739489" cy="2215093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048" cy="2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E07E" w14:textId="7172B6AA" w:rsidR="001F6776" w:rsidRPr="006F762E" w:rsidRDefault="001F6776" w:rsidP="007956DC">
      <w:pPr>
        <w:pStyle w:val="a3"/>
        <w:numPr>
          <w:ilvl w:val="0"/>
          <w:numId w:val="2"/>
        </w:numPr>
        <w:spacing w:line="276" w:lineRule="auto"/>
        <w:ind w:firstLineChars="0"/>
        <w:rPr>
          <w:rStyle w:val="tlid-translation"/>
          <w:rFonts w:ascii="Times New Roman" w:hAnsi="Times New Roman" w:cs="Times New Roman"/>
        </w:rPr>
      </w:pPr>
      <w:r w:rsidRPr="006F762E">
        <w:rPr>
          <w:rStyle w:val="tlid-translation"/>
          <w:rFonts w:ascii="Times New Roman" w:hAnsi="Times New Roman" w:cs="Times New Roman"/>
        </w:rPr>
        <w:t>Click Download file to get the prediction results</w:t>
      </w:r>
    </w:p>
    <w:p w14:paraId="093DD864" w14:textId="7CAB4751" w:rsidR="007101FF" w:rsidRPr="001F6776" w:rsidRDefault="001F6776" w:rsidP="001F6776">
      <w:pPr>
        <w:pStyle w:val="a3"/>
        <w:ind w:left="426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 wp14:anchorId="51DBD91F" wp14:editId="07E5A81A">
            <wp:extent cx="4714095" cy="2064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ker-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338" cy="207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1DEA" w14:textId="501D7EAB" w:rsidR="007101FF" w:rsidRPr="006F762E" w:rsidRDefault="001F6776" w:rsidP="007956DC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</w:rPr>
      </w:pPr>
      <w:r w:rsidRPr="006F762E">
        <w:rPr>
          <w:rStyle w:val="tlid-translation"/>
          <w:rFonts w:ascii="Times New Roman" w:hAnsi="Times New Roman" w:cs="Times New Roman"/>
        </w:rPr>
        <w:t>Open results.csv</w:t>
      </w:r>
    </w:p>
    <w:p w14:paraId="20BF6C95" w14:textId="0A6DA598" w:rsidR="007101FF" w:rsidRDefault="005931BA" w:rsidP="001F6776">
      <w:pPr>
        <w:ind w:leftChars="202" w:left="424"/>
      </w:pPr>
      <w:r>
        <w:rPr>
          <w:noProof/>
        </w:rPr>
        <w:drawing>
          <wp:inline distT="0" distB="0" distL="0" distR="0" wp14:anchorId="2B766C38" wp14:editId="210E7A7C">
            <wp:extent cx="4713605" cy="2487894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ker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0" cy="251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4A0C" w14:textId="16914F53" w:rsidR="007101FF" w:rsidRDefault="007101FF" w:rsidP="007101FF"/>
    <w:p w14:paraId="690845E9" w14:textId="24D9E4F9" w:rsidR="007101FF" w:rsidRDefault="007101FF" w:rsidP="007101FF"/>
    <w:p w14:paraId="2450960F" w14:textId="38A410FB" w:rsidR="007101FF" w:rsidRDefault="007101FF">
      <w:pPr>
        <w:rPr>
          <w:rStyle w:val="tlid-translation"/>
          <w:lang w:val="en"/>
        </w:rPr>
      </w:pPr>
    </w:p>
    <w:p w14:paraId="17D254A1" w14:textId="092C5184" w:rsidR="007101FF" w:rsidRDefault="007101FF"/>
    <w:p w14:paraId="1803A548" w14:textId="043FF0C0" w:rsidR="00C2335C" w:rsidRDefault="00C2335C"/>
    <w:p w14:paraId="24FF88BE" w14:textId="3D2AE56D" w:rsidR="006053C5" w:rsidRPr="00674149" w:rsidRDefault="006053C5"/>
    <w:sectPr w:rsidR="006053C5" w:rsidRPr="00674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53ADA" w14:textId="77777777" w:rsidR="009E2BB3" w:rsidRDefault="009E2BB3" w:rsidP="006053C5">
      <w:r>
        <w:separator/>
      </w:r>
    </w:p>
  </w:endnote>
  <w:endnote w:type="continuationSeparator" w:id="0">
    <w:p w14:paraId="76D68675" w14:textId="77777777" w:rsidR="009E2BB3" w:rsidRDefault="009E2BB3" w:rsidP="0060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636AB" w14:textId="77777777" w:rsidR="009E2BB3" w:rsidRDefault="009E2BB3" w:rsidP="006053C5">
      <w:r>
        <w:separator/>
      </w:r>
    </w:p>
  </w:footnote>
  <w:footnote w:type="continuationSeparator" w:id="0">
    <w:p w14:paraId="482123E7" w14:textId="77777777" w:rsidR="009E2BB3" w:rsidRDefault="009E2BB3" w:rsidP="006053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07C0B"/>
    <w:multiLevelType w:val="hybridMultilevel"/>
    <w:tmpl w:val="D0284DDE"/>
    <w:lvl w:ilvl="0" w:tplc="FFBA19E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0F047CE"/>
    <w:multiLevelType w:val="hybridMultilevel"/>
    <w:tmpl w:val="38C65708"/>
    <w:lvl w:ilvl="0" w:tplc="31749C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49"/>
    <w:rsid w:val="001965A8"/>
    <w:rsid w:val="001F6776"/>
    <w:rsid w:val="002409C4"/>
    <w:rsid w:val="002968C7"/>
    <w:rsid w:val="003F7359"/>
    <w:rsid w:val="004C4139"/>
    <w:rsid w:val="004D1167"/>
    <w:rsid w:val="005931BA"/>
    <w:rsid w:val="00600AD9"/>
    <w:rsid w:val="006053C5"/>
    <w:rsid w:val="00674149"/>
    <w:rsid w:val="006F762E"/>
    <w:rsid w:val="007101FF"/>
    <w:rsid w:val="0078311C"/>
    <w:rsid w:val="007956DC"/>
    <w:rsid w:val="007D7FC8"/>
    <w:rsid w:val="008A579C"/>
    <w:rsid w:val="008E27D0"/>
    <w:rsid w:val="009A01CC"/>
    <w:rsid w:val="009E2BB3"/>
    <w:rsid w:val="00AF55C8"/>
    <w:rsid w:val="00BD512B"/>
    <w:rsid w:val="00C2335C"/>
    <w:rsid w:val="00C2487E"/>
    <w:rsid w:val="00D53BD6"/>
    <w:rsid w:val="00D8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3F1FD"/>
  <w15:chartTrackingRefBased/>
  <w15:docId w15:val="{5D0F5EA1-1F97-4CEB-B43A-8916927F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1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11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11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11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674149"/>
  </w:style>
  <w:style w:type="paragraph" w:styleId="a3">
    <w:name w:val="List Paragraph"/>
    <w:basedOn w:val="a"/>
    <w:uiPriority w:val="34"/>
    <w:qFormat/>
    <w:rsid w:val="007101F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53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53C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D11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D116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4D116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11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4D11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D11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llfyfyh</dc:creator>
  <cp:keywords/>
  <dc:description/>
  <cp:lastModifiedBy>Hu</cp:lastModifiedBy>
  <cp:revision>19</cp:revision>
  <dcterms:created xsi:type="dcterms:W3CDTF">2020-07-13T16:31:00Z</dcterms:created>
  <dcterms:modified xsi:type="dcterms:W3CDTF">2020-07-30T09:08:00Z</dcterms:modified>
</cp:coreProperties>
</file>