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E1CA" w14:textId="51653A1B" w:rsidR="00A019B2" w:rsidRDefault="00A3191E" w:rsidP="00A3191E">
      <w:pPr>
        <w:jc w:val="center"/>
        <w:rPr>
          <w:sz w:val="36"/>
          <w:szCs w:val="36"/>
        </w:rPr>
      </w:pPr>
      <w:r w:rsidRPr="00A3191E">
        <w:rPr>
          <w:rFonts w:hint="eastAsia"/>
          <w:sz w:val="36"/>
          <w:szCs w:val="36"/>
        </w:rPr>
        <w:t>工作成果证明</w:t>
      </w:r>
      <w:r w:rsidR="009E6AC1">
        <w:rPr>
          <w:rFonts w:hint="eastAsia"/>
          <w:sz w:val="36"/>
          <w:szCs w:val="36"/>
        </w:rPr>
        <w:t>（公开发表和同</w:t>
      </w:r>
      <w:r w:rsidR="00CD12FC">
        <w:rPr>
          <w:rFonts w:hint="eastAsia"/>
          <w:sz w:val="36"/>
          <w:szCs w:val="36"/>
        </w:rPr>
        <w:t>行评议）</w:t>
      </w:r>
    </w:p>
    <w:p w14:paraId="5B8E44E0" w14:textId="77777777" w:rsidR="00A3191E" w:rsidRDefault="00A3191E" w:rsidP="00A3191E">
      <w:pPr>
        <w:jc w:val="center"/>
        <w:rPr>
          <w:sz w:val="36"/>
          <w:szCs w:val="36"/>
        </w:rPr>
      </w:pPr>
    </w:p>
    <w:p w14:paraId="06004F8D" w14:textId="65391EBF" w:rsidR="00A3191E" w:rsidRPr="00C90EA3" w:rsidRDefault="00A3191E" w:rsidP="00A3191E">
      <w:pPr>
        <w:pStyle w:val="ListParagraph"/>
        <w:numPr>
          <w:ilvl w:val="0"/>
          <w:numId w:val="1"/>
        </w:numPr>
        <w:jc w:val="left"/>
        <w:rPr>
          <w:b/>
          <w:bCs/>
        </w:rPr>
      </w:pPr>
      <w:r w:rsidRPr="00C90EA3">
        <w:rPr>
          <w:b/>
          <w:bCs/>
        </w:rPr>
        <w:t>浅底波导场的声波传播</w:t>
      </w:r>
      <w:r w:rsidRPr="00C90EA3">
        <w:rPr>
          <w:rFonts w:hint="eastAsia"/>
          <w:b/>
          <w:bCs/>
        </w:rPr>
        <w:t xml:space="preserve"> 项目研究</w:t>
      </w:r>
    </w:p>
    <w:p w14:paraId="2A206E77" w14:textId="14CCD39A" w:rsidR="00A3191E" w:rsidRPr="00C90EA3" w:rsidRDefault="00A3191E" w:rsidP="00A3191E">
      <w:pPr>
        <w:pStyle w:val="ListParagraph"/>
        <w:ind w:left="360"/>
        <w:jc w:val="left"/>
      </w:pPr>
      <w:r w:rsidRPr="00C90EA3">
        <w:rPr>
          <w:rFonts w:hint="eastAsia"/>
        </w:rPr>
        <w:t>A． 相关的一些论文发表</w:t>
      </w:r>
    </w:p>
    <w:p w14:paraId="0DC334B2" w14:textId="77777777" w:rsidR="00A3191E" w:rsidRPr="00C90EA3" w:rsidRDefault="00A3191E" w:rsidP="00A3191E">
      <w:pPr>
        <w:pStyle w:val="ListParagraph"/>
        <w:ind w:left="360"/>
        <w:jc w:val="left"/>
      </w:pPr>
      <w:r w:rsidRPr="00C90EA3">
        <w:t>1. R. Gilbert &amp;</w:t>
      </w:r>
      <w:proofErr w:type="spellStart"/>
      <w:r w:rsidRPr="00C90EA3">
        <w:t>Zhongyan</w:t>
      </w:r>
      <w:proofErr w:type="spellEnd"/>
      <w:r w:rsidRPr="00C90EA3">
        <w:t xml:space="preserve"> Lin, Fundamental singularity in a shallow ocean, Applicable Analysis, </w:t>
      </w:r>
    </w:p>
    <w:p w14:paraId="14C944F8" w14:textId="77777777" w:rsidR="00A3191E" w:rsidRPr="00C90EA3" w:rsidRDefault="00A3191E" w:rsidP="00A3191E">
      <w:pPr>
        <w:pStyle w:val="ListParagraph"/>
        <w:ind w:left="360"/>
        <w:jc w:val="left"/>
      </w:pPr>
      <w:r w:rsidRPr="00C90EA3">
        <w:t xml:space="preserve">68(1998), No. 1-2p87-107 </w:t>
      </w:r>
    </w:p>
    <w:p w14:paraId="08678955" w14:textId="77777777" w:rsidR="00A3191E" w:rsidRPr="00C90EA3" w:rsidRDefault="00A3191E" w:rsidP="00A3191E">
      <w:pPr>
        <w:pStyle w:val="ListParagraph"/>
        <w:ind w:left="360"/>
        <w:jc w:val="left"/>
      </w:pPr>
      <w:r w:rsidRPr="00C90EA3">
        <w:t>2. R. Gilbert &amp;</w:t>
      </w:r>
      <w:proofErr w:type="spellStart"/>
      <w:r w:rsidRPr="00C90EA3">
        <w:t>Zhongyan</w:t>
      </w:r>
      <w:proofErr w:type="spellEnd"/>
      <w:r w:rsidRPr="00C90EA3">
        <w:t xml:space="preserve"> Lin, Acoustic field in a shallow stratified ocean with a </w:t>
      </w:r>
      <w:proofErr w:type="spellStart"/>
      <w:r w:rsidRPr="00C90EA3">
        <w:t>poro</w:t>
      </w:r>
      <w:proofErr w:type="spellEnd"/>
      <w:r w:rsidRPr="00C90EA3">
        <w:t xml:space="preserve">-elastic </w:t>
      </w:r>
    </w:p>
    <w:p w14:paraId="070C2DF1" w14:textId="77777777" w:rsidR="00A3191E" w:rsidRPr="00C90EA3" w:rsidRDefault="00A3191E" w:rsidP="00A3191E">
      <w:pPr>
        <w:pStyle w:val="ListParagraph"/>
        <w:ind w:left="360"/>
        <w:jc w:val="left"/>
      </w:pPr>
      <w:r w:rsidRPr="00C90EA3">
        <w:t xml:space="preserve">seabed, ZAMM. Z. </w:t>
      </w:r>
      <w:proofErr w:type="spellStart"/>
      <w:r w:rsidRPr="00C90EA3">
        <w:t>angew</w:t>
      </w:r>
      <w:proofErr w:type="spellEnd"/>
      <w:r w:rsidRPr="00C90EA3">
        <w:t xml:space="preserve">. Math. Mech. 77(1997) 9, p677-688 </w:t>
      </w:r>
    </w:p>
    <w:p w14:paraId="794B2288" w14:textId="77777777" w:rsidR="00A3191E" w:rsidRPr="00C90EA3" w:rsidRDefault="00A3191E" w:rsidP="00A3191E">
      <w:pPr>
        <w:pStyle w:val="ListParagraph"/>
        <w:ind w:left="360"/>
        <w:jc w:val="left"/>
      </w:pPr>
      <w:r w:rsidRPr="00C90EA3">
        <w:t>3. R. Gilbert &amp;</w:t>
      </w:r>
      <w:proofErr w:type="spellStart"/>
      <w:r w:rsidRPr="00C90EA3">
        <w:t>ZhongyanLin</w:t>
      </w:r>
      <w:proofErr w:type="spellEnd"/>
      <w:r w:rsidRPr="00C90EA3">
        <w:t xml:space="preserve">, Underwater Acoustics, Generalized Analytic Functions, Kluwer </w:t>
      </w:r>
    </w:p>
    <w:p w14:paraId="5278AD26" w14:textId="77777777" w:rsidR="00A3191E" w:rsidRPr="00C90EA3" w:rsidRDefault="00A3191E" w:rsidP="00A3191E">
      <w:pPr>
        <w:pStyle w:val="ListParagraph"/>
        <w:ind w:left="360"/>
        <w:jc w:val="left"/>
      </w:pPr>
      <w:r w:rsidRPr="00C90EA3">
        <w:t xml:space="preserve">Academic Publishers, The Netherlands, p215-228 </w:t>
      </w:r>
    </w:p>
    <w:p w14:paraId="7A975A73" w14:textId="77777777" w:rsidR="00A3191E" w:rsidRPr="00C90EA3" w:rsidRDefault="00A3191E" w:rsidP="00A3191E">
      <w:pPr>
        <w:pStyle w:val="ListParagraph"/>
        <w:ind w:left="360"/>
        <w:jc w:val="left"/>
      </w:pPr>
      <w:r w:rsidRPr="00C90EA3">
        <w:t>4. R. Gilbert &amp;</w:t>
      </w:r>
      <w:proofErr w:type="spellStart"/>
      <w:r w:rsidRPr="00C90EA3">
        <w:t>Zhongyan</w:t>
      </w:r>
      <w:proofErr w:type="spellEnd"/>
      <w:r w:rsidRPr="00C90EA3">
        <w:t xml:space="preserve"> Lin, Direct and inverse problems in ocean acoustics, Proceeding of </w:t>
      </w:r>
    </w:p>
    <w:p w14:paraId="1B75F134" w14:textId="77777777" w:rsidR="00A3191E" w:rsidRPr="00C90EA3" w:rsidRDefault="00A3191E" w:rsidP="00A3191E">
      <w:pPr>
        <w:pStyle w:val="ListParagraph"/>
        <w:ind w:left="360"/>
        <w:jc w:val="left"/>
      </w:pPr>
      <w:r w:rsidRPr="00C90EA3">
        <w:t xml:space="preserve">the Second World Congress of Nonlinear Analysts, Part 3(Athens, 1996), Nonlinear </w:t>
      </w:r>
    </w:p>
    <w:p w14:paraId="16B32272" w14:textId="77777777" w:rsidR="00A3191E" w:rsidRPr="00C90EA3" w:rsidRDefault="00A3191E" w:rsidP="00A3191E">
      <w:pPr>
        <w:pStyle w:val="ListParagraph"/>
        <w:ind w:left="360"/>
        <w:jc w:val="left"/>
      </w:pPr>
      <w:r w:rsidRPr="00C90EA3">
        <w:t xml:space="preserve">Analysis, 30(1997), No. 3, p1535-1546 </w:t>
      </w:r>
    </w:p>
    <w:p w14:paraId="713D3EFC" w14:textId="77777777" w:rsidR="00A3191E" w:rsidRPr="00C90EA3" w:rsidRDefault="00A3191E" w:rsidP="00A3191E">
      <w:pPr>
        <w:pStyle w:val="ListParagraph"/>
        <w:ind w:left="360"/>
        <w:jc w:val="left"/>
      </w:pPr>
      <w:r w:rsidRPr="00C90EA3">
        <w:t>5. R. Gilbert &amp;</w:t>
      </w:r>
      <w:proofErr w:type="spellStart"/>
      <w:r w:rsidRPr="00C90EA3">
        <w:t>Zhongyan</w:t>
      </w:r>
      <w:proofErr w:type="spellEnd"/>
      <w:r w:rsidRPr="00C90EA3">
        <w:t xml:space="preserve"> Lin, An acoustic inverse problem: numerical experiment, Journal of </w:t>
      </w:r>
    </w:p>
    <w:p w14:paraId="55A64600" w14:textId="77777777" w:rsidR="00A3191E" w:rsidRPr="00C90EA3" w:rsidRDefault="00A3191E" w:rsidP="00A3191E">
      <w:pPr>
        <w:pStyle w:val="ListParagraph"/>
        <w:ind w:left="360"/>
        <w:jc w:val="left"/>
      </w:pPr>
      <w:r w:rsidRPr="00C90EA3">
        <w:t xml:space="preserve">Computational Acoustics, Vol.3, No.3(1995) p229-240 (joint with Gilbert) </w:t>
      </w:r>
    </w:p>
    <w:p w14:paraId="66D862F6" w14:textId="77777777" w:rsidR="00A3191E" w:rsidRPr="00C90EA3" w:rsidRDefault="00A3191E" w:rsidP="00A3191E">
      <w:pPr>
        <w:pStyle w:val="ListParagraph"/>
        <w:ind w:left="360"/>
        <w:jc w:val="left"/>
      </w:pPr>
      <w:r w:rsidRPr="00C90EA3">
        <w:t>6. R. Gilbert &amp;</w:t>
      </w:r>
      <w:proofErr w:type="spellStart"/>
      <w:r w:rsidRPr="00C90EA3">
        <w:t>Zhongyan</w:t>
      </w:r>
      <w:proofErr w:type="spellEnd"/>
      <w:r w:rsidRPr="00C90EA3">
        <w:t xml:space="preserve"> Lin, Acoustic waves in shallow inhomogeneous ocean with a layer </w:t>
      </w:r>
    </w:p>
    <w:p w14:paraId="165965F7" w14:textId="77777777" w:rsidR="00A3191E" w:rsidRPr="00C90EA3" w:rsidRDefault="00A3191E" w:rsidP="00A3191E">
      <w:pPr>
        <w:pStyle w:val="ListParagraph"/>
        <w:ind w:left="360"/>
        <w:jc w:val="left"/>
      </w:pPr>
      <w:r w:rsidRPr="00C90EA3">
        <w:t xml:space="preserve">of sediment, Acustica, Vol.82(1996), p729-737 </w:t>
      </w:r>
    </w:p>
    <w:p w14:paraId="7EA96C19" w14:textId="77777777" w:rsidR="00A3191E" w:rsidRPr="00C90EA3" w:rsidRDefault="00A3191E" w:rsidP="00A3191E">
      <w:pPr>
        <w:pStyle w:val="ListParagraph"/>
        <w:ind w:left="360"/>
        <w:jc w:val="left"/>
      </w:pPr>
      <w:r w:rsidRPr="00C90EA3">
        <w:t>7. R. Gilbert &amp;</w:t>
      </w:r>
      <w:proofErr w:type="spellStart"/>
      <w:r w:rsidRPr="00C90EA3">
        <w:t>Zhongyan</w:t>
      </w:r>
      <w:proofErr w:type="spellEnd"/>
      <w:r w:rsidRPr="00C90EA3">
        <w:t xml:space="preserve"> Lin and James Buchanan, Acoustic waves in shallow </w:t>
      </w:r>
    </w:p>
    <w:p w14:paraId="44A50433" w14:textId="77777777" w:rsidR="00A3191E" w:rsidRPr="00C90EA3" w:rsidRDefault="00A3191E" w:rsidP="00A3191E">
      <w:pPr>
        <w:pStyle w:val="ListParagraph"/>
        <w:ind w:left="360"/>
        <w:jc w:val="left"/>
      </w:pPr>
      <w:r w:rsidRPr="00C90EA3">
        <w:t xml:space="preserve">inhomogeneous ocean with an interactive seabed, Proceedings of the Conference on </w:t>
      </w:r>
    </w:p>
    <w:p w14:paraId="099F01F5" w14:textId="77777777" w:rsidR="00A3191E" w:rsidRPr="00C90EA3" w:rsidRDefault="00A3191E" w:rsidP="00A3191E">
      <w:pPr>
        <w:pStyle w:val="ListParagraph"/>
        <w:ind w:left="360"/>
        <w:jc w:val="left"/>
      </w:pPr>
      <w:r w:rsidRPr="00C90EA3">
        <w:t xml:space="preserve">Mathematical Modeling of Flow Through Porous </w:t>
      </w:r>
      <w:proofErr w:type="gramStart"/>
      <w:r w:rsidRPr="00C90EA3">
        <w:t>Media,France</w:t>
      </w:r>
      <w:proofErr w:type="gramEnd"/>
      <w:r w:rsidRPr="00C90EA3">
        <w:t>,May1995</w:t>
      </w:r>
    </w:p>
    <w:p w14:paraId="341AB6EC" w14:textId="77777777" w:rsidR="00A3191E" w:rsidRPr="00C90EA3" w:rsidRDefault="00A3191E" w:rsidP="00A3191E">
      <w:pPr>
        <w:pStyle w:val="ListParagraph"/>
        <w:ind w:left="360"/>
        <w:jc w:val="left"/>
      </w:pPr>
      <w:r w:rsidRPr="00C90EA3">
        <w:t xml:space="preserve">8. </w:t>
      </w:r>
      <w:proofErr w:type="spellStart"/>
      <w:r w:rsidRPr="00C90EA3">
        <w:t>Zhongyan</w:t>
      </w:r>
      <w:proofErr w:type="spellEnd"/>
      <w:r w:rsidRPr="00C90EA3">
        <w:t xml:space="preserve"> Lin &amp; R. Gilbert, Numerical algorithm based on transmutation for solving </w:t>
      </w:r>
    </w:p>
    <w:p w14:paraId="7FE847EF" w14:textId="77777777" w:rsidR="00A3191E" w:rsidRPr="00C90EA3" w:rsidRDefault="00A3191E" w:rsidP="00A3191E">
      <w:pPr>
        <w:pStyle w:val="ListParagraph"/>
        <w:ind w:left="360"/>
        <w:jc w:val="left"/>
      </w:pPr>
      <w:r w:rsidRPr="00C90EA3">
        <w:t xml:space="preserve">inverse wave equation, Mathematical and Computer Modelling, Volume 39, Issue 13, June </w:t>
      </w:r>
    </w:p>
    <w:p w14:paraId="0D1C919D" w14:textId="77777777" w:rsidR="00A3191E" w:rsidRPr="00C90EA3" w:rsidRDefault="00A3191E" w:rsidP="00A3191E">
      <w:pPr>
        <w:pStyle w:val="ListParagraph"/>
        <w:ind w:left="360"/>
        <w:jc w:val="left"/>
      </w:pPr>
      <w:r w:rsidRPr="00C90EA3">
        <w:t xml:space="preserve">2004, Pages 1467-1476 </w:t>
      </w:r>
    </w:p>
    <w:p w14:paraId="1C0AFC32" w14:textId="77777777" w:rsidR="00A3191E" w:rsidRPr="00C90EA3" w:rsidRDefault="00A3191E" w:rsidP="00A3191E">
      <w:pPr>
        <w:pStyle w:val="ListParagraph"/>
        <w:ind w:left="360"/>
        <w:jc w:val="left"/>
        <w:rPr>
          <w:sz w:val="24"/>
          <w:szCs w:val="24"/>
        </w:rPr>
      </w:pPr>
      <w:r w:rsidRPr="00C90EA3">
        <w:rPr>
          <w:sz w:val="24"/>
          <w:szCs w:val="24"/>
        </w:rPr>
        <w:t>9. R. Gilbert &amp;</w:t>
      </w:r>
      <w:proofErr w:type="spellStart"/>
      <w:r w:rsidRPr="00C90EA3">
        <w:rPr>
          <w:sz w:val="24"/>
          <w:szCs w:val="24"/>
        </w:rPr>
        <w:t>Zhongyan</w:t>
      </w:r>
      <w:proofErr w:type="spellEnd"/>
      <w:r w:rsidRPr="00C90EA3">
        <w:rPr>
          <w:sz w:val="24"/>
          <w:szCs w:val="24"/>
        </w:rPr>
        <w:t xml:space="preserve"> Lin, Scattering in a shallow ocean with an elastic seabed, Journal of </w:t>
      </w:r>
    </w:p>
    <w:p w14:paraId="6C79BA91" w14:textId="77777777" w:rsidR="00A3191E" w:rsidRPr="00C90EA3" w:rsidRDefault="00A3191E" w:rsidP="00A3191E">
      <w:pPr>
        <w:pStyle w:val="ListParagraph"/>
        <w:ind w:left="360"/>
        <w:jc w:val="left"/>
      </w:pPr>
      <w:r w:rsidRPr="00C90EA3">
        <w:t xml:space="preserve">Computational </w:t>
      </w:r>
      <w:proofErr w:type="gramStart"/>
      <w:r w:rsidRPr="00C90EA3">
        <w:t>Acoustics ,</w:t>
      </w:r>
      <w:proofErr w:type="gramEnd"/>
      <w:r w:rsidRPr="00C90EA3">
        <w:t xml:space="preserve"> Journal of Computational Acoustics, Vol.5, No.4 (1997) 403</w:t>
      </w:r>
    </w:p>
    <w:p w14:paraId="54E3C27E" w14:textId="25B88EE0" w:rsidR="00A3191E" w:rsidRDefault="00A3191E" w:rsidP="00A3191E">
      <w:pPr>
        <w:pStyle w:val="ListParagraph"/>
        <w:ind w:left="360"/>
        <w:jc w:val="left"/>
        <w:rPr>
          <w:sz w:val="36"/>
          <w:szCs w:val="36"/>
        </w:rPr>
      </w:pPr>
    </w:p>
    <w:p w14:paraId="4027F7F1" w14:textId="0BDA40CF" w:rsidR="00A3191E" w:rsidRDefault="00A3191E" w:rsidP="00A3191E">
      <w:pPr>
        <w:pStyle w:val="ListParagraph"/>
        <w:ind w:left="360"/>
        <w:jc w:val="left"/>
        <w:rPr>
          <w:sz w:val="28"/>
          <w:szCs w:val="28"/>
        </w:rPr>
      </w:pPr>
      <w:r w:rsidRPr="00C90EA3">
        <w:rPr>
          <w:rFonts w:hint="eastAsia"/>
          <w:sz w:val="28"/>
          <w:szCs w:val="28"/>
        </w:rPr>
        <w:t>B． 项目组长 Robert R</w:t>
      </w:r>
      <w:r w:rsidRPr="00C90EA3">
        <w:rPr>
          <w:sz w:val="28"/>
          <w:szCs w:val="28"/>
        </w:rPr>
        <w:t xml:space="preserve">. Gilbert </w:t>
      </w:r>
      <w:r w:rsidR="008643F6">
        <w:rPr>
          <w:rFonts w:hint="eastAsia"/>
          <w:sz w:val="28"/>
          <w:szCs w:val="28"/>
        </w:rPr>
        <w:t xml:space="preserve">和另一研究员 </w:t>
      </w:r>
      <w:r w:rsidR="008643F6">
        <w:rPr>
          <w:sz w:val="28"/>
          <w:szCs w:val="28"/>
        </w:rPr>
        <w:t xml:space="preserve">James Buchanan </w:t>
      </w:r>
      <w:r w:rsidR="008643F6">
        <w:rPr>
          <w:rFonts w:hint="eastAsia"/>
          <w:sz w:val="28"/>
          <w:szCs w:val="28"/>
        </w:rPr>
        <w:t>教授</w:t>
      </w:r>
      <w:r w:rsidRPr="00C90EA3">
        <w:rPr>
          <w:rFonts w:hint="eastAsia"/>
          <w:sz w:val="28"/>
          <w:szCs w:val="28"/>
        </w:rPr>
        <w:t>的</w:t>
      </w:r>
      <w:r w:rsidR="008643F6">
        <w:rPr>
          <w:rFonts w:hint="eastAsia"/>
          <w:sz w:val="28"/>
          <w:szCs w:val="28"/>
        </w:rPr>
        <w:t>工作</w:t>
      </w:r>
      <w:r w:rsidRPr="00C90EA3">
        <w:rPr>
          <w:rFonts w:hint="eastAsia"/>
          <w:sz w:val="28"/>
          <w:szCs w:val="28"/>
        </w:rPr>
        <w:t>推荐信</w:t>
      </w:r>
      <w:r w:rsidR="008643F6">
        <w:rPr>
          <w:rFonts w:hint="eastAsia"/>
          <w:sz w:val="28"/>
          <w:szCs w:val="28"/>
        </w:rPr>
        <w:t>有很多</w:t>
      </w:r>
      <w:r w:rsidR="00C90EA3">
        <w:rPr>
          <w:rFonts w:hint="eastAsia"/>
          <w:sz w:val="28"/>
          <w:szCs w:val="28"/>
        </w:rPr>
        <w:t>提</w:t>
      </w:r>
      <w:r w:rsidR="008643F6">
        <w:rPr>
          <w:rFonts w:hint="eastAsia"/>
          <w:sz w:val="28"/>
          <w:szCs w:val="28"/>
        </w:rPr>
        <w:t>及</w:t>
      </w:r>
      <w:r w:rsidR="00C90EA3">
        <w:rPr>
          <w:rFonts w:hint="eastAsia"/>
          <w:sz w:val="28"/>
          <w:szCs w:val="28"/>
        </w:rPr>
        <w:t>工作成果</w:t>
      </w:r>
    </w:p>
    <w:p w14:paraId="5DDFDD62" w14:textId="267C1BF4" w:rsidR="008643F6" w:rsidRPr="00C90EA3" w:rsidRDefault="008643F6" w:rsidP="00A3191E">
      <w:pPr>
        <w:pStyle w:val="ListParagraph"/>
        <w:ind w:left="360"/>
        <w:jc w:val="left"/>
        <w:rPr>
          <w:sz w:val="28"/>
          <w:szCs w:val="28"/>
        </w:rPr>
      </w:pPr>
      <w:r>
        <w:rPr>
          <w:rFonts w:hint="eastAsia"/>
          <w:noProof/>
          <w:sz w:val="28"/>
          <w:szCs w:val="28"/>
        </w:rPr>
        <w:lastRenderedPageBreak/>
        <w:drawing>
          <wp:inline distT="0" distB="0" distL="0" distR="0" wp14:anchorId="0249264D" wp14:editId="4BB7D2F3">
            <wp:extent cx="5731510" cy="7639050"/>
            <wp:effectExtent l="0" t="0" r="2540" b="0"/>
            <wp:docPr id="64814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2533" name="Picture 648142533"/>
                    <pic:cNvPicPr/>
                  </pic:nvPicPr>
                  <pic:blipFill>
                    <a:blip r:embed="rId5">
                      <a:extLst>
                        <a:ext uri="{28A0092B-C50C-407E-A947-70E740481C1C}">
                          <a14:useLocalDpi xmlns:a14="http://schemas.microsoft.com/office/drawing/2010/main" val="0"/>
                        </a:ext>
                      </a:extLst>
                    </a:blip>
                    <a:stretch>
                      <a:fillRect/>
                    </a:stretch>
                  </pic:blipFill>
                  <pic:spPr>
                    <a:xfrm>
                      <a:off x="0" y="0"/>
                      <a:ext cx="5731510" cy="7639050"/>
                    </a:xfrm>
                    <a:prstGeom prst="rect">
                      <a:avLst/>
                    </a:prstGeom>
                  </pic:spPr>
                </pic:pic>
              </a:graphicData>
            </a:graphic>
          </wp:inline>
        </w:drawing>
      </w:r>
    </w:p>
    <w:p w14:paraId="2A5BA8A9" w14:textId="1801D253" w:rsidR="00A3191E" w:rsidRDefault="008643F6" w:rsidP="00A3191E">
      <w:pPr>
        <w:pStyle w:val="ListParagraph"/>
        <w:ind w:left="360"/>
        <w:jc w:val="left"/>
        <w:rPr>
          <w:sz w:val="36"/>
          <w:szCs w:val="36"/>
        </w:rPr>
      </w:pPr>
      <w:r>
        <w:rPr>
          <w:rFonts w:hint="eastAsia"/>
          <w:noProof/>
          <w:sz w:val="36"/>
          <w:szCs w:val="36"/>
        </w:rPr>
        <w:lastRenderedPageBreak/>
        <w:drawing>
          <wp:inline distT="0" distB="0" distL="0" distR="0" wp14:anchorId="18EE7B7E" wp14:editId="4FF33967">
            <wp:extent cx="5731510" cy="7639050"/>
            <wp:effectExtent l="0" t="0" r="2540" b="0"/>
            <wp:docPr id="1884011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1293" name="Picture 1884011293"/>
                    <pic:cNvPicPr/>
                  </pic:nvPicPr>
                  <pic:blipFill>
                    <a:blip r:embed="rId6">
                      <a:extLst>
                        <a:ext uri="{28A0092B-C50C-407E-A947-70E740481C1C}">
                          <a14:useLocalDpi xmlns:a14="http://schemas.microsoft.com/office/drawing/2010/main" val="0"/>
                        </a:ext>
                      </a:extLst>
                    </a:blip>
                    <a:stretch>
                      <a:fillRect/>
                    </a:stretch>
                  </pic:blipFill>
                  <pic:spPr>
                    <a:xfrm>
                      <a:off x="0" y="0"/>
                      <a:ext cx="5731510" cy="7639050"/>
                    </a:xfrm>
                    <a:prstGeom prst="rect">
                      <a:avLst/>
                    </a:prstGeom>
                  </pic:spPr>
                </pic:pic>
              </a:graphicData>
            </a:graphic>
          </wp:inline>
        </w:drawing>
      </w:r>
    </w:p>
    <w:p w14:paraId="17DBCC3C" w14:textId="77777777" w:rsidR="00A3191E" w:rsidRDefault="00A3191E" w:rsidP="00A3191E">
      <w:pPr>
        <w:pStyle w:val="ListParagraph"/>
        <w:ind w:left="360"/>
        <w:jc w:val="left"/>
        <w:rPr>
          <w:sz w:val="36"/>
          <w:szCs w:val="36"/>
        </w:rPr>
      </w:pPr>
    </w:p>
    <w:p w14:paraId="7BD59D43" w14:textId="77777777" w:rsidR="00E1745D" w:rsidRDefault="00E1745D" w:rsidP="00A3191E">
      <w:pPr>
        <w:pStyle w:val="ListParagraph"/>
        <w:ind w:left="360"/>
        <w:jc w:val="left"/>
        <w:rPr>
          <w:sz w:val="36"/>
          <w:szCs w:val="36"/>
        </w:rPr>
      </w:pPr>
    </w:p>
    <w:p w14:paraId="446BB522" w14:textId="3DEC51C4" w:rsidR="00E1745D" w:rsidRPr="00E1745D" w:rsidRDefault="00E1745D" w:rsidP="00E1745D">
      <w:pPr>
        <w:jc w:val="left"/>
        <w:rPr>
          <w:sz w:val="36"/>
          <w:szCs w:val="36"/>
        </w:rPr>
      </w:pPr>
      <w:r w:rsidRPr="00E1745D">
        <w:rPr>
          <w:rFonts w:hint="eastAsia"/>
          <w:sz w:val="28"/>
          <w:szCs w:val="28"/>
        </w:rPr>
        <w:lastRenderedPageBreak/>
        <w:t>以上</w:t>
      </w:r>
      <w:r w:rsidRPr="00E1745D">
        <w:rPr>
          <w:rFonts w:hint="eastAsia"/>
          <w:sz w:val="28"/>
          <w:szCs w:val="28"/>
        </w:rPr>
        <w:t>推荐信</w:t>
      </w:r>
      <w:r w:rsidRPr="00E1745D">
        <w:rPr>
          <w:rFonts w:hint="eastAsia"/>
          <w:sz w:val="28"/>
          <w:szCs w:val="28"/>
        </w:rPr>
        <w:t>的中文翻译</w:t>
      </w:r>
      <w:r w:rsidRPr="00E1745D">
        <w:rPr>
          <w:rFonts w:hint="eastAsia"/>
          <w:sz w:val="36"/>
          <w:szCs w:val="36"/>
        </w:rPr>
        <w:t>：</w:t>
      </w:r>
    </w:p>
    <w:p w14:paraId="1C323D88" w14:textId="77777777" w:rsidR="00E1745D" w:rsidRDefault="00E1745D" w:rsidP="00E1745D">
      <w:r>
        <w:rPr>
          <w:rFonts w:hint="eastAsia"/>
        </w:rPr>
        <w:t>罗伯特·P·吉尔伯特</w:t>
      </w:r>
    </w:p>
    <w:p w14:paraId="20185113" w14:textId="77777777" w:rsidR="00E1745D" w:rsidRDefault="00E1745D" w:rsidP="00E1745D">
      <w:proofErr w:type="spellStart"/>
      <w:r>
        <w:rPr>
          <w:rFonts w:hint="eastAsia"/>
        </w:rPr>
        <w:t>Unidel</w:t>
      </w:r>
      <w:proofErr w:type="spellEnd"/>
      <w:r>
        <w:rPr>
          <w:rFonts w:hint="eastAsia"/>
        </w:rPr>
        <w:t xml:space="preserve"> 讲席教授</w:t>
      </w:r>
    </w:p>
    <w:p w14:paraId="5FEAF9C0" w14:textId="1C01444A" w:rsidR="00E1745D" w:rsidRDefault="00E1745D" w:rsidP="00E1745D">
      <w:r>
        <w:rPr>
          <w:rFonts w:hint="eastAsia"/>
        </w:rPr>
        <w:t>特拉华大学数学科学系</w:t>
      </w:r>
    </w:p>
    <w:p w14:paraId="3B2E087D" w14:textId="77777777" w:rsidR="00E1745D" w:rsidRDefault="00E1745D" w:rsidP="00E1745D">
      <w:r>
        <w:rPr>
          <w:rFonts w:hint="eastAsia"/>
        </w:rPr>
        <w:t>特拉华州纽瓦克市</w:t>
      </w:r>
    </w:p>
    <w:p w14:paraId="70087382" w14:textId="77777777" w:rsidR="00E1745D" w:rsidRDefault="00E1745D" w:rsidP="00E1745D">
      <w:r>
        <w:rPr>
          <w:rFonts w:hint="eastAsia"/>
        </w:rPr>
        <w:t>1999年1月2日</w:t>
      </w:r>
    </w:p>
    <w:p w14:paraId="0F4422BD" w14:textId="77777777" w:rsidR="00E1745D" w:rsidRDefault="00E1745D" w:rsidP="00E1745D"/>
    <w:p w14:paraId="6BF9F1FA" w14:textId="426B3A9B" w:rsidR="00E1745D" w:rsidRDefault="00E1745D" w:rsidP="00E1745D">
      <w:r>
        <w:rPr>
          <w:rFonts w:hint="eastAsia"/>
        </w:rPr>
        <w:t>致</w:t>
      </w:r>
      <w:r>
        <w:rPr>
          <w:rFonts w:hint="eastAsia"/>
        </w:rPr>
        <w:t>美国司法部移民和归化局</w:t>
      </w:r>
    </w:p>
    <w:p w14:paraId="47C88B27" w14:textId="788EE31A" w:rsidR="00E1745D" w:rsidRDefault="00E1745D" w:rsidP="00E1745D">
      <w:r>
        <w:rPr>
          <w:rFonts w:hint="eastAsia"/>
        </w:rPr>
        <w:t>事由：林中焰博士申请移民美国，申请类别为“杰出人才”</w:t>
      </w:r>
      <w:r>
        <w:rPr>
          <w:rFonts w:hint="eastAsia"/>
        </w:rPr>
        <w:t xml:space="preserve"> 的</w:t>
      </w:r>
      <w:r>
        <w:rPr>
          <w:rFonts w:hint="eastAsia"/>
        </w:rPr>
        <w:t>推荐信</w:t>
      </w:r>
    </w:p>
    <w:p w14:paraId="6E350336" w14:textId="738F1FEC" w:rsidR="00E1745D" w:rsidRPr="00E1745D" w:rsidRDefault="00E1745D" w:rsidP="00E1745D"/>
    <w:p w14:paraId="1421AF6B" w14:textId="77777777" w:rsidR="00E1745D" w:rsidRDefault="00E1745D" w:rsidP="00E1745D">
      <w:r>
        <w:rPr>
          <w:rFonts w:hint="eastAsia"/>
        </w:rPr>
        <w:t>致相关人员：</w:t>
      </w:r>
    </w:p>
    <w:p w14:paraId="534540E4" w14:textId="77777777" w:rsidR="00E1745D" w:rsidRDefault="00E1745D" w:rsidP="00E1745D">
      <w:r>
        <w:rPr>
          <w:rFonts w:hint="eastAsia"/>
        </w:rPr>
        <w:t>此信旨在支持林中焰博士申请移民美国，申请类别为“杰出人才”或“杰出研究人员”。</w:t>
      </w:r>
    </w:p>
    <w:p w14:paraId="22D73EFA" w14:textId="77777777" w:rsidR="00E1745D" w:rsidRDefault="00E1745D" w:rsidP="00E1745D"/>
    <w:p w14:paraId="74394671" w14:textId="54C888E2" w:rsidR="00E1745D" w:rsidRDefault="00E1745D" w:rsidP="00E1745D">
      <w:r>
        <w:rPr>
          <w:rFonts w:hint="eastAsia"/>
        </w:rPr>
        <w:t xml:space="preserve">本人担任特拉华大学 </w:t>
      </w:r>
      <w:proofErr w:type="spellStart"/>
      <w:r>
        <w:rPr>
          <w:rFonts w:hint="eastAsia"/>
        </w:rPr>
        <w:t>Unidel</w:t>
      </w:r>
      <w:proofErr w:type="spellEnd"/>
      <w:r>
        <w:rPr>
          <w:rFonts w:hint="eastAsia"/>
        </w:rPr>
        <w:t xml:space="preserve"> 数学和计算机科学讲席教授。已发表200多篇研究论文，并出版了6部研究专著。我是两本数学期刊《应用分析》和《复杂分析》的主编；此外，我还担任另外12本研究期刊的编委。我第一次见到林博士是在我访问中国的时候。他敏锐的思维给我留下了深刻的印象，我们在我访问期间开始了一篇论文的合作。我对他印象深刻，于是立刻邀请他来特拉华大学和我一起攻读博士学位。在来我这里工作之前，他曾参与过中国几个重要的数学研究和工程设计项目，并在该领域撰写了几篇非常优秀的论文。在我让他开始研究计算声学之前，我们曾共同撰写过一篇关于逆问题的论文。林博士在我的指导下，撰写了一篇关于计算声学和数学物理逆问题的精彩博士论文。随后，我和林博士合作开展了多项研究，并共同发表了八篇论文。林博士的研究主要涉及浅海相互作用海床的计算声学，以及偏微分方程的待定系数问题。这些问题都是病态问题，而且非常困难。他所从事的研究领域对工业和国家安全至关重要。他的研究成果的直接应用是探测可能埋设在港口的水雷。他在研究中开发的相同技术也可用于确定海床的性质，这可用于许多领域，例如勘探海上石油和天然气以及建造钻井平台。他的研究与非破坏性评估（NIDE）相关，在商业、国防和健康领域有着广泛的应用。例如，美国空军正在使用无损评估技术评估老旧飞机，而逆散射技术在医学诊断中也具有潜在的应用前景。林教授在计算声学领域取得了巨大的成就。他是一位优秀的问题解决者，尤其是在涉及非均匀介质和非恒定系数的偏微分方程领域。这得益于他在数学、物理和计算机科学方面扎实而广泛的训练。他精通理论方法和数值方法，能够为许多具有挑战性的问题设计和实现最有效的算法。由于他的出色工作，我们现在有了几种有效的方法来计算浅海中的声场。这包括各种类型的海床、各种声源，以及嵌入海床的物体。林博士在该领域的研究涵盖了从泛函分析等抽象数学到将这些思想转化为大型计算机代码实现的各个方面。他的代码在匹兹堡的克雷计算机上运行，</w:t>
      </w:r>
      <w:r>
        <w:rPr>
          <w:rFonts w:ascii="Times New Roman" w:hAnsi="Times New Roman" w:cs="Times New Roman"/>
        </w:rPr>
        <w:t>​​</w:t>
      </w:r>
      <w:r>
        <w:rPr>
          <w:rFonts w:ascii="等线" w:eastAsia="等线" w:hAnsi="等线" w:cs="等线" w:hint="eastAsia"/>
        </w:rPr>
        <w:t>并非常成功地识别了潜艇和</w:t>
      </w:r>
      <w:r>
        <w:rPr>
          <w:rFonts w:hint="eastAsia"/>
        </w:rPr>
        <w:t>/或水雷等未知物体。林博士的研究处于现代计算声学及其海军应用的前沿。</w:t>
      </w:r>
    </w:p>
    <w:p w14:paraId="54505B87" w14:textId="77777777" w:rsidR="00E1745D" w:rsidRDefault="00E1745D" w:rsidP="00E1745D"/>
    <w:p w14:paraId="29D43B43" w14:textId="77777777" w:rsidR="00E1745D" w:rsidRDefault="00E1745D" w:rsidP="00E1745D">
      <w:r>
        <w:rPr>
          <w:rFonts w:hint="eastAsia"/>
        </w:rPr>
        <w:t xml:space="preserve">他编写的通过散射照射信号产生完整三维声场的代码堪称尖端技术。当今世界上，很少有科学家不仅掌握了精湛的科学计算知识，还精通抽象数学，从而在海洋环境中的声学逆问题领域取得了突破。林博士在逆问题方面的工作也同样杰出。他最近的论文《关于径向相关拉梅系数的确定》引起了该领域研究人员的广泛关注。这篇发表在SIAM Journal on Appl. </w:t>
      </w:r>
      <w:proofErr w:type="gramStart"/>
      <w:r>
        <w:rPr>
          <w:rFonts w:hint="eastAsia"/>
        </w:rPr>
        <w:t>Math.（</w:t>
      </w:r>
      <w:proofErr w:type="gramEnd"/>
      <w:r>
        <w:rPr>
          <w:rFonts w:hint="eastAsia"/>
        </w:rPr>
        <w:t>该领域最顶尖的期刊之一）上的长篇论文，证明了无损评估领域一个非常重要的定理，他所建立的方法有望解决该领域的众多问题。他的成果是近年来逆问题领域最好的成果之一。</w:t>
      </w:r>
    </w:p>
    <w:p w14:paraId="4DF23E6C" w14:textId="77777777" w:rsidR="00E1745D" w:rsidRDefault="00E1745D" w:rsidP="00E1745D">
      <w:r>
        <w:rPr>
          <w:rFonts w:hint="eastAsia"/>
        </w:rPr>
        <w:t>由于林博士是一位非常活跃的研究者，他多次受邀审阅已提交的论文，包括出版论文和国际会</w:t>
      </w:r>
      <w:r>
        <w:rPr>
          <w:rFonts w:hint="eastAsia"/>
        </w:rPr>
        <w:lastRenderedPageBreak/>
        <w:t>议论文。林博士还拥有计算机科学的高级学位。他融合了声学、计算机科学和信息系统的知识，为我国的科技发展乃至整个国家的经济建设做出了巨大的贡献。林博士是一位优秀的应用数学家和杰出的研究员。他无疑是我40年来研究生教学中遇到的最优秀的博士生！目前，林博士在航空航天和自动控制行业工作，他的逆问题和声学知识可以很容易地应用于物体识别、防撞、噪声控制和其他自动控制领域，这些领域对行业来说当然至关重要。像林中焰这样的研究人员，在学术界实属难得。他不仅是一位天赋异禀、训练有素的计算数学家，而且还拥有非凡的数学物理知识。目前，我尤其希望与他合作解决更多逆散射问题。高效地解决这一问题对国家安全至关重要。潜在的侵略者与努力保卫我们海岸的科学家之间永远存在着竞争。我们有必要在我国保持对这些科学家的垄断。为此，我建议您认真考虑为林中焰博士申请劳工证豁免。林博士是一位杰出的科学家，能够为国家安全做出巨大贡献。允许他继续在其选择的领域工作，将极大地促进我们国家的未来。因此，我热情支持他申请杰出人才和杰出研究人员类别的移民。如果您有任何疑问，请随时联系我 (302) 831-2315或传真 (302) 831-4456。</w:t>
      </w:r>
    </w:p>
    <w:p w14:paraId="6151A134" w14:textId="77777777" w:rsidR="00E1745D" w:rsidRDefault="00E1745D" w:rsidP="00E1745D"/>
    <w:p w14:paraId="13A23E48" w14:textId="77777777" w:rsidR="00E1745D" w:rsidRDefault="00E1745D" w:rsidP="00E1745D">
      <w:r>
        <w:rPr>
          <w:rFonts w:hint="eastAsia"/>
        </w:rPr>
        <w:t>此致，</w:t>
      </w:r>
    </w:p>
    <w:p w14:paraId="523C0355" w14:textId="77777777" w:rsidR="00E1745D" w:rsidRDefault="00E1745D" w:rsidP="00E1745D"/>
    <w:p w14:paraId="6358B00A" w14:textId="77777777" w:rsidR="00E1745D" w:rsidRDefault="00E1745D" w:rsidP="00E1745D">
      <w:r>
        <w:rPr>
          <w:rFonts w:hint="eastAsia"/>
        </w:rPr>
        <w:t>Robert P. Gilbert</w:t>
      </w:r>
    </w:p>
    <w:p w14:paraId="5C665981" w14:textId="77777777" w:rsidR="00E1745D" w:rsidRDefault="00E1745D" w:rsidP="00E1745D"/>
    <w:p w14:paraId="5D849CF4" w14:textId="77777777" w:rsidR="00E1745D" w:rsidRDefault="00E1745D" w:rsidP="00E1745D">
      <w:r>
        <w:rPr>
          <w:rFonts w:hint="eastAsia"/>
        </w:rPr>
        <w:t>数学与计算机科学系讲席教授</w:t>
      </w:r>
    </w:p>
    <w:p w14:paraId="31AEDBC7" w14:textId="77777777" w:rsidR="00E1745D" w:rsidRPr="00E1745D" w:rsidRDefault="00E1745D" w:rsidP="00E1745D">
      <w:pPr>
        <w:pStyle w:val="ListParagraph"/>
        <w:ind w:left="360"/>
        <w:jc w:val="left"/>
        <w:rPr>
          <w:rFonts w:hint="eastAsia"/>
          <w:sz w:val="36"/>
          <w:szCs w:val="36"/>
        </w:rPr>
      </w:pPr>
    </w:p>
    <w:p w14:paraId="0FC00257" w14:textId="77777777" w:rsidR="00E1745D" w:rsidRDefault="00E1745D" w:rsidP="00A3191E">
      <w:pPr>
        <w:pStyle w:val="ListParagraph"/>
        <w:ind w:left="360"/>
        <w:jc w:val="left"/>
        <w:rPr>
          <w:sz w:val="36"/>
          <w:szCs w:val="36"/>
        </w:rPr>
      </w:pPr>
    </w:p>
    <w:p w14:paraId="6345CBB4" w14:textId="77777777" w:rsidR="00E1745D" w:rsidRDefault="00E1745D" w:rsidP="00A3191E">
      <w:pPr>
        <w:pStyle w:val="ListParagraph"/>
        <w:ind w:left="360"/>
        <w:jc w:val="left"/>
        <w:rPr>
          <w:sz w:val="36"/>
          <w:szCs w:val="36"/>
        </w:rPr>
      </w:pPr>
    </w:p>
    <w:p w14:paraId="06D2698C" w14:textId="1DFC68BF" w:rsidR="008643F6" w:rsidRDefault="001471A9" w:rsidP="00A3191E">
      <w:pPr>
        <w:pStyle w:val="ListParagraph"/>
        <w:ind w:left="360"/>
        <w:jc w:val="left"/>
        <w:rPr>
          <w:rFonts w:hint="eastAsia"/>
          <w:sz w:val="36"/>
          <w:szCs w:val="36"/>
        </w:rPr>
      </w:pPr>
      <w:r>
        <w:rPr>
          <w:rFonts w:hint="eastAsia"/>
          <w:sz w:val="36"/>
          <w:szCs w:val="36"/>
        </w:rPr>
        <w:t>以下是美国海军学院的</w:t>
      </w:r>
      <w:r w:rsidR="008643F6">
        <w:rPr>
          <w:rFonts w:hint="eastAsia"/>
          <w:sz w:val="36"/>
          <w:szCs w:val="36"/>
        </w:rPr>
        <w:t xml:space="preserve">James </w:t>
      </w:r>
      <w:r w:rsidR="008643F6">
        <w:rPr>
          <w:sz w:val="36"/>
          <w:szCs w:val="36"/>
        </w:rPr>
        <w:t>Buchanan</w:t>
      </w:r>
      <w:r>
        <w:rPr>
          <w:rFonts w:hint="eastAsia"/>
          <w:sz w:val="36"/>
          <w:szCs w:val="36"/>
        </w:rPr>
        <w:t xml:space="preserve"> 教授的评议：</w:t>
      </w:r>
    </w:p>
    <w:p w14:paraId="47D6FD81" w14:textId="23448368" w:rsidR="008643F6" w:rsidRDefault="008643F6" w:rsidP="00A3191E">
      <w:pPr>
        <w:pStyle w:val="ListParagraph"/>
        <w:ind w:left="360"/>
        <w:jc w:val="left"/>
        <w:rPr>
          <w:sz w:val="36"/>
          <w:szCs w:val="36"/>
        </w:rPr>
      </w:pPr>
      <w:r>
        <w:rPr>
          <w:rFonts w:hint="eastAsia"/>
          <w:noProof/>
          <w:sz w:val="36"/>
          <w:szCs w:val="36"/>
        </w:rPr>
        <w:lastRenderedPageBreak/>
        <w:drawing>
          <wp:inline distT="0" distB="0" distL="0" distR="0" wp14:anchorId="1671E7E7" wp14:editId="41DCC238">
            <wp:extent cx="5731510" cy="7639050"/>
            <wp:effectExtent l="0" t="0" r="2540" b="0"/>
            <wp:docPr id="836138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8165" name="Picture 836138165"/>
                    <pic:cNvPicPr/>
                  </pic:nvPicPr>
                  <pic:blipFill>
                    <a:blip r:embed="rId7">
                      <a:extLst>
                        <a:ext uri="{28A0092B-C50C-407E-A947-70E740481C1C}">
                          <a14:useLocalDpi xmlns:a14="http://schemas.microsoft.com/office/drawing/2010/main" val="0"/>
                        </a:ext>
                      </a:extLst>
                    </a:blip>
                    <a:stretch>
                      <a:fillRect/>
                    </a:stretch>
                  </pic:blipFill>
                  <pic:spPr>
                    <a:xfrm>
                      <a:off x="0" y="0"/>
                      <a:ext cx="5731510" cy="7639050"/>
                    </a:xfrm>
                    <a:prstGeom prst="rect">
                      <a:avLst/>
                    </a:prstGeom>
                  </pic:spPr>
                </pic:pic>
              </a:graphicData>
            </a:graphic>
          </wp:inline>
        </w:drawing>
      </w:r>
    </w:p>
    <w:p w14:paraId="07B8FE52" w14:textId="4E225D83" w:rsidR="008643F6" w:rsidRDefault="008643F6" w:rsidP="00A3191E">
      <w:pPr>
        <w:pStyle w:val="ListParagraph"/>
        <w:ind w:left="360"/>
        <w:jc w:val="left"/>
        <w:rPr>
          <w:sz w:val="36"/>
          <w:szCs w:val="36"/>
        </w:rPr>
      </w:pPr>
      <w:r>
        <w:rPr>
          <w:noProof/>
          <w:sz w:val="36"/>
          <w:szCs w:val="36"/>
        </w:rPr>
        <w:lastRenderedPageBreak/>
        <w:drawing>
          <wp:inline distT="0" distB="0" distL="0" distR="0" wp14:anchorId="176A54C4" wp14:editId="3955D4F2">
            <wp:extent cx="5731510" cy="7639050"/>
            <wp:effectExtent l="0" t="0" r="2540" b="0"/>
            <wp:docPr id="987924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4409" name="Picture 987924409"/>
                    <pic:cNvPicPr/>
                  </pic:nvPicPr>
                  <pic:blipFill>
                    <a:blip r:embed="rId8">
                      <a:extLst>
                        <a:ext uri="{28A0092B-C50C-407E-A947-70E740481C1C}">
                          <a14:useLocalDpi xmlns:a14="http://schemas.microsoft.com/office/drawing/2010/main" val="0"/>
                        </a:ext>
                      </a:extLst>
                    </a:blip>
                    <a:stretch>
                      <a:fillRect/>
                    </a:stretch>
                  </pic:blipFill>
                  <pic:spPr>
                    <a:xfrm>
                      <a:off x="0" y="0"/>
                      <a:ext cx="5731510" cy="7639050"/>
                    </a:xfrm>
                    <a:prstGeom prst="rect">
                      <a:avLst/>
                    </a:prstGeom>
                  </pic:spPr>
                </pic:pic>
              </a:graphicData>
            </a:graphic>
          </wp:inline>
        </w:drawing>
      </w:r>
    </w:p>
    <w:p w14:paraId="792CBB79" w14:textId="77777777" w:rsidR="00E1745D" w:rsidRPr="00E1745D" w:rsidRDefault="00E1745D" w:rsidP="00E1745D">
      <w:pPr>
        <w:jc w:val="left"/>
        <w:rPr>
          <w:sz w:val="36"/>
          <w:szCs w:val="36"/>
        </w:rPr>
      </w:pPr>
      <w:r w:rsidRPr="00E1745D">
        <w:rPr>
          <w:rFonts w:hint="eastAsia"/>
          <w:sz w:val="28"/>
          <w:szCs w:val="28"/>
        </w:rPr>
        <w:t>以上推荐信的中文翻译</w:t>
      </w:r>
      <w:r w:rsidRPr="00E1745D">
        <w:rPr>
          <w:rFonts w:hint="eastAsia"/>
          <w:sz w:val="36"/>
          <w:szCs w:val="36"/>
        </w:rPr>
        <w:t>：</w:t>
      </w:r>
    </w:p>
    <w:p w14:paraId="3B75B55C" w14:textId="77777777" w:rsidR="00E1745D" w:rsidRDefault="00E1745D" w:rsidP="00E1745D">
      <w:r>
        <w:rPr>
          <w:rFonts w:hint="eastAsia"/>
        </w:rPr>
        <w:t>海军部</w:t>
      </w:r>
    </w:p>
    <w:p w14:paraId="0A891E6D" w14:textId="77777777" w:rsidR="00E1745D" w:rsidRDefault="00E1745D" w:rsidP="00E1745D">
      <w:r>
        <w:rPr>
          <w:rFonts w:hint="eastAsia"/>
        </w:rPr>
        <w:t>美国海军学院</w:t>
      </w:r>
    </w:p>
    <w:p w14:paraId="4960FD9C" w14:textId="77777777" w:rsidR="00E1745D" w:rsidRDefault="00E1745D" w:rsidP="00E1745D"/>
    <w:p w14:paraId="28EE247D" w14:textId="77777777" w:rsidR="00E1745D" w:rsidRDefault="00E1745D" w:rsidP="00E1745D">
      <w:r>
        <w:rPr>
          <w:rFonts w:hint="eastAsia"/>
        </w:rPr>
        <w:lastRenderedPageBreak/>
        <w:t>马里兰州安纳波利斯，邮编21402-5000</w:t>
      </w:r>
    </w:p>
    <w:p w14:paraId="52FA8894" w14:textId="77777777" w:rsidR="00E1745D" w:rsidRDefault="00E1745D" w:rsidP="00E1745D">
      <w:r>
        <w:rPr>
          <w:rFonts w:hint="eastAsia"/>
        </w:rPr>
        <w:t>1101号公路572号</w:t>
      </w:r>
    </w:p>
    <w:p w14:paraId="7056864E" w14:textId="77777777" w:rsidR="00E1745D" w:rsidRDefault="00E1745D" w:rsidP="00E1745D">
      <w:r>
        <w:rPr>
          <w:rFonts w:hint="eastAsia"/>
        </w:rPr>
        <w:t>MD 21402</w:t>
      </w:r>
    </w:p>
    <w:p w14:paraId="426B57CB" w14:textId="77777777" w:rsidR="00E1745D" w:rsidRDefault="00E1745D" w:rsidP="00E1745D"/>
    <w:p w14:paraId="2B13F185" w14:textId="77777777" w:rsidR="00E1745D" w:rsidRDefault="00E1745D" w:rsidP="00E1745D">
      <w:r>
        <w:rPr>
          <w:rFonts w:hint="eastAsia"/>
        </w:rPr>
        <w:t>1999年08月</w:t>
      </w:r>
    </w:p>
    <w:p w14:paraId="37254EF0" w14:textId="77777777" w:rsidR="00E1745D" w:rsidRDefault="00E1745D" w:rsidP="00E1745D"/>
    <w:p w14:paraId="2D521BF0" w14:textId="0230E8C4" w:rsidR="00E1745D" w:rsidRDefault="00E1745D" w:rsidP="00E1745D">
      <w:r>
        <w:rPr>
          <w:rFonts w:hint="eastAsia"/>
        </w:rPr>
        <w:t>致</w:t>
      </w:r>
      <w:r>
        <w:rPr>
          <w:rFonts w:hint="eastAsia"/>
        </w:rPr>
        <w:t>美国司法部移民归化局</w:t>
      </w:r>
    </w:p>
    <w:p w14:paraId="42069C5B" w14:textId="77777777" w:rsidR="00E1745D" w:rsidRDefault="00E1745D" w:rsidP="00E1745D"/>
    <w:p w14:paraId="12A9248E" w14:textId="77777777" w:rsidR="00E1745D" w:rsidRDefault="00E1745D" w:rsidP="00E1745D">
      <w:r>
        <w:rPr>
          <w:rFonts w:hint="eastAsia"/>
        </w:rPr>
        <w:t>主题：建议批准林中焰博士以“杰出人才或杰出研究人员”身份移民</w:t>
      </w:r>
    </w:p>
    <w:p w14:paraId="7DEC18B9" w14:textId="77777777" w:rsidR="00E1745D" w:rsidRDefault="00E1745D" w:rsidP="00E1745D"/>
    <w:p w14:paraId="657D79CD" w14:textId="77777777" w:rsidR="00E1745D" w:rsidRDefault="00E1745D" w:rsidP="00E1745D">
      <w:r>
        <w:rPr>
          <w:rFonts w:hint="eastAsia"/>
        </w:rPr>
        <w:t>致相关人士：</w:t>
      </w:r>
    </w:p>
    <w:p w14:paraId="19B68C69" w14:textId="77777777" w:rsidR="00E1745D" w:rsidRDefault="00E1745D" w:rsidP="00E1745D"/>
    <w:p w14:paraId="0B3550F2" w14:textId="77777777" w:rsidR="00E1745D" w:rsidRDefault="00E1745D" w:rsidP="00E1745D">
      <w:r>
        <w:rPr>
          <w:rFonts w:hint="eastAsia"/>
        </w:rPr>
        <w:t>我写此信是为了支持林中焰博士申请移民美国，申请方式为持有高级学位的专业人士根据国家利益豁免特殊类别获得美国签证。</w:t>
      </w:r>
    </w:p>
    <w:p w14:paraId="176EFB41" w14:textId="77777777" w:rsidR="00E1745D" w:rsidRDefault="00E1745D" w:rsidP="00E1745D"/>
    <w:p w14:paraId="17A9ADF4" w14:textId="77777777" w:rsidR="00E1745D" w:rsidRDefault="00E1745D" w:rsidP="00E1745D">
      <w:r>
        <w:rPr>
          <w:rFonts w:hint="eastAsia"/>
        </w:rPr>
        <w:t>我是美国海军学院的数学教授。我撰写了多篇关于水下声学和弹性力学数学理论的论文，以及一本关于偏微分方程的研究专著和一本关于数值分析的教科书。</w:t>
      </w:r>
    </w:p>
    <w:p w14:paraId="63832C1A" w14:textId="77777777" w:rsidR="00E1745D" w:rsidRDefault="00E1745D" w:rsidP="00E1745D"/>
    <w:p w14:paraId="3A3FBFB5" w14:textId="77777777" w:rsidR="00E1745D" w:rsidRDefault="00E1745D" w:rsidP="00E1745D">
      <w:r>
        <w:rPr>
          <w:rFonts w:hint="eastAsia"/>
        </w:rPr>
        <w:t>我与林博士相识于他担任我长期合作伙伴特拉华大学R.P. Gilbert博士的研究生期间。我曾有机会讨论他关于海床成分对浅水中声传输影响的研究工作，这是一个我们共同感兴趣的课题。去年，我邀请他到海军学院就其关于逆问题的研究工作发表演讲。此外，我还审阅了他的一篇论文以供发表。</w:t>
      </w:r>
    </w:p>
    <w:p w14:paraId="3AAA4990" w14:textId="77777777" w:rsidR="00E1745D" w:rsidRDefault="00E1745D" w:rsidP="00E1745D"/>
    <w:p w14:paraId="31D4E5BE" w14:textId="77777777" w:rsidR="00E1745D" w:rsidRDefault="00E1745D" w:rsidP="00E1745D">
      <w:r>
        <w:rPr>
          <w:rFonts w:hint="eastAsia"/>
        </w:rPr>
        <w:t>林博士的工作堪称一流。他在声学在弹性海床上传输的数学理论方面取得了重大突破，特别是发现了一种内积，这将使我们能够更快速地计算浅海中物体声散射产生的声场。这一发现或许还能促进现有逆问题方法的扩展，即利用散射的声波重建物体形状。目前，海军对在海床环境下解决此类问题非常感兴趣，因为预计在不久的将来，许多海战将在沿海地区发生。</w:t>
      </w:r>
    </w:p>
    <w:p w14:paraId="4F7E67FD" w14:textId="77777777" w:rsidR="00E1745D" w:rsidRDefault="00E1745D" w:rsidP="00E1745D"/>
    <w:p w14:paraId="3F683711" w14:textId="77777777" w:rsidR="00E1745D" w:rsidRDefault="00E1745D" w:rsidP="00E1745D">
      <w:r>
        <w:rPr>
          <w:rFonts w:hint="eastAsia"/>
        </w:rPr>
        <w:t>林博士在其他逆问题方面的工作也给我留下了深刻的印象，例如，他通过测量弹性体表面来确定其偏微分方程的系数。林博士所研究的逆问题在生物医学、地震学以及水下声学等众多领域都具有重要意义，而且，无论应用领域如何，其背后的数学和计算技术往往是相同的。</w:t>
      </w:r>
    </w:p>
    <w:p w14:paraId="1C155F12" w14:textId="77777777" w:rsidR="00E1745D" w:rsidRDefault="00E1745D" w:rsidP="00E1745D"/>
    <w:p w14:paraId="7AECEB7C" w14:textId="77777777" w:rsidR="00E1745D" w:rsidRDefault="00E1745D" w:rsidP="00E1745D">
      <w:r>
        <w:rPr>
          <w:rFonts w:hint="eastAsia"/>
        </w:rPr>
        <w:t>我还要指出的是，林博士拥有计算机科学硕士学位和数学博士学位。几乎所有重要的应用数学问题都包含重要的计算部分。根据我的经验，最有效的解决方案是由那些同时掌握问题所涉及的分析技术和计算算法的人获得的。遗憾的是，同时拥有强大分析和计算背景的人并不常见。林博士在这两方面的精通使他成为一笔宝贵的财富。</w:t>
      </w:r>
    </w:p>
    <w:p w14:paraId="6E12EBDB" w14:textId="77777777" w:rsidR="00E1745D" w:rsidRDefault="00E1745D" w:rsidP="00E1745D"/>
    <w:p w14:paraId="66EF1B7B" w14:textId="77777777" w:rsidR="00E1745D" w:rsidRDefault="00E1745D" w:rsidP="00E1745D">
      <w:r>
        <w:rPr>
          <w:rFonts w:hint="eastAsia"/>
        </w:rPr>
        <w:t>总而言之，林博士拥有宝贵而罕见的技能，这些技能对美国在军事和商业上都至关重要。我强烈支持他根据国家利益豁免申请移民身份。</w:t>
      </w:r>
    </w:p>
    <w:p w14:paraId="7DFE1F50" w14:textId="77777777" w:rsidR="00E1745D" w:rsidRDefault="00E1745D" w:rsidP="00E1745D"/>
    <w:p w14:paraId="190433E8" w14:textId="77777777" w:rsidR="00E1745D" w:rsidRDefault="00E1745D" w:rsidP="00E1745D">
      <w:r>
        <w:rPr>
          <w:rFonts w:hint="eastAsia"/>
        </w:rPr>
        <w:t>此致，</w:t>
      </w:r>
    </w:p>
    <w:p w14:paraId="50FCB60C" w14:textId="0C44ECDF" w:rsidR="00E1745D" w:rsidRDefault="001471A9" w:rsidP="00E1745D">
      <w:r>
        <w:t xml:space="preserve">James L. </w:t>
      </w:r>
      <w:r w:rsidR="00E1745D">
        <w:rPr>
          <w:rFonts w:hint="eastAsia"/>
        </w:rPr>
        <w:t>Buchanan</w:t>
      </w:r>
    </w:p>
    <w:p w14:paraId="0E15F2BD" w14:textId="77777777" w:rsidR="00E1745D" w:rsidRDefault="00E1745D" w:rsidP="00E1745D">
      <w:r>
        <w:rPr>
          <w:rFonts w:hint="eastAsia"/>
        </w:rPr>
        <w:t>数学系教授</w:t>
      </w:r>
    </w:p>
    <w:p w14:paraId="35D98C23" w14:textId="2D4696FE" w:rsidR="00E1745D" w:rsidRDefault="00E1745D" w:rsidP="00E1745D">
      <w:r>
        <w:rPr>
          <w:rFonts w:hint="eastAsia"/>
        </w:rPr>
        <w:t>电话：(410) 293-6726</w:t>
      </w:r>
      <w:r>
        <w:rPr>
          <w:rFonts w:hint="eastAsia"/>
        </w:rPr>
        <w:t xml:space="preserve"> </w:t>
      </w:r>
      <w:r>
        <w:rPr>
          <w:rFonts w:hint="eastAsia"/>
        </w:rPr>
        <w:t>传真：(410) 293-4883</w:t>
      </w:r>
    </w:p>
    <w:p w14:paraId="7B37914A" w14:textId="1EA25DA9" w:rsidR="008643F6" w:rsidRPr="00E1745D" w:rsidRDefault="008643F6" w:rsidP="00E1745D">
      <w:pPr>
        <w:pStyle w:val="ListParagraph"/>
        <w:widowControl/>
        <w:numPr>
          <w:ilvl w:val="0"/>
          <w:numId w:val="1"/>
        </w:numPr>
        <w:jc w:val="left"/>
        <w:rPr>
          <w:sz w:val="36"/>
          <w:szCs w:val="36"/>
        </w:rPr>
      </w:pPr>
      <w:r w:rsidRPr="00E1745D">
        <w:rPr>
          <w:sz w:val="36"/>
          <w:szCs w:val="36"/>
        </w:rPr>
        <w:br w:type="page"/>
      </w:r>
      <w:r w:rsidRPr="00E1745D">
        <w:rPr>
          <w:sz w:val="36"/>
          <w:szCs w:val="36"/>
        </w:rPr>
        <w:lastRenderedPageBreak/>
        <w:t>径向对称相关球面未知</w:t>
      </w:r>
      <w:r w:rsidR="004471E7" w:rsidRPr="00E1745D">
        <w:rPr>
          <w:rFonts w:hint="eastAsia"/>
          <w:sz w:val="36"/>
          <w:szCs w:val="36"/>
        </w:rPr>
        <w:t>弹性</w:t>
      </w:r>
      <w:r w:rsidRPr="00E1745D">
        <w:rPr>
          <w:sz w:val="36"/>
          <w:szCs w:val="36"/>
        </w:rPr>
        <w:t>系数的反问题</w:t>
      </w:r>
    </w:p>
    <w:p w14:paraId="51CDC40D" w14:textId="4D54D19C" w:rsidR="008643F6" w:rsidRPr="00E70764" w:rsidRDefault="008643F6" w:rsidP="008643F6">
      <w:pPr>
        <w:pStyle w:val="ListParagraph"/>
        <w:ind w:left="360"/>
        <w:jc w:val="left"/>
        <w:rPr>
          <w:sz w:val="24"/>
          <w:szCs w:val="24"/>
        </w:rPr>
      </w:pPr>
      <w:r w:rsidRPr="00E70764">
        <w:rPr>
          <w:rFonts w:hint="eastAsia"/>
          <w:sz w:val="24"/>
          <w:szCs w:val="24"/>
        </w:rPr>
        <w:t xml:space="preserve">成果发表的 </w:t>
      </w:r>
      <w:r w:rsidR="00FB64C8" w:rsidRPr="00E70764">
        <w:rPr>
          <w:rFonts w:hint="eastAsia"/>
          <w:sz w:val="24"/>
          <w:szCs w:val="24"/>
        </w:rPr>
        <w:t>SIAM</w:t>
      </w:r>
      <w:r w:rsidR="00FB64C8" w:rsidRPr="00E70764">
        <w:rPr>
          <w:sz w:val="24"/>
          <w:szCs w:val="24"/>
        </w:rPr>
        <w:t xml:space="preserve"> Appl. Math.  </w:t>
      </w:r>
      <w:r w:rsidR="00FB64C8" w:rsidRPr="00E70764">
        <w:rPr>
          <w:rFonts w:hint="eastAsia"/>
          <w:sz w:val="24"/>
          <w:szCs w:val="24"/>
        </w:rPr>
        <w:t>这是应用数学里最著名的刊物，我的30页的论</w:t>
      </w:r>
      <w:r w:rsidR="00E70764">
        <w:rPr>
          <w:rFonts w:hint="eastAsia"/>
          <w:sz w:val="24"/>
          <w:szCs w:val="24"/>
        </w:rPr>
        <w:t>文</w:t>
      </w:r>
      <w:r w:rsidR="00FB64C8" w:rsidRPr="00E70764">
        <w:rPr>
          <w:rFonts w:hint="eastAsia"/>
          <w:sz w:val="24"/>
          <w:szCs w:val="24"/>
        </w:rPr>
        <w:t>是最长的</w:t>
      </w:r>
      <w:r w:rsidR="00FB64C8" w:rsidRPr="00E70764">
        <w:rPr>
          <w:sz w:val="24"/>
          <w:szCs w:val="24"/>
        </w:rPr>
        <w:t xml:space="preserve">: </w:t>
      </w:r>
      <w:r w:rsidR="00FB64C8" w:rsidRPr="00E70764">
        <w:rPr>
          <w:rFonts w:hint="eastAsia"/>
          <w:sz w:val="24"/>
          <w:szCs w:val="24"/>
        </w:rPr>
        <w:t>摘要见</w:t>
      </w:r>
      <w:hyperlink r:id="rId9" w:history="1">
        <w:r w:rsidR="00FB64C8" w:rsidRPr="00E70764">
          <w:rPr>
            <w:rStyle w:val="Hyperlink"/>
            <w:b/>
            <w:bCs/>
            <w:sz w:val="24"/>
            <w:szCs w:val="24"/>
          </w:rPr>
          <w:t>https://epubs.siam.org/doi/abs/10.1137/S0036139996303038</w:t>
        </w:r>
      </w:hyperlink>
    </w:p>
    <w:p w14:paraId="651DA315" w14:textId="5CFFE636" w:rsidR="00FB64C8" w:rsidRPr="00E70764" w:rsidRDefault="00FB64C8" w:rsidP="00FB64C8">
      <w:pPr>
        <w:jc w:val="left"/>
        <w:rPr>
          <w:sz w:val="24"/>
          <w:szCs w:val="24"/>
        </w:rPr>
      </w:pPr>
      <w:r w:rsidRPr="00E70764">
        <w:rPr>
          <w:rFonts w:hint="eastAsia"/>
          <w:sz w:val="24"/>
          <w:szCs w:val="24"/>
        </w:rPr>
        <w:t xml:space="preserve">全文见 </w:t>
      </w:r>
      <w:hyperlink r:id="rId10" w:history="1">
        <w:r w:rsidRPr="00E70764">
          <w:rPr>
            <w:rStyle w:val="Hyperlink"/>
            <w:sz w:val="24"/>
            <w:szCs w:val="24"/>
          </w:rPr>
          <w:t>https://zhongyanlin.github.io/site/publication/siam.pdf</w:t>
        </w:r>
      </w:hyperlink>
    </w:p>
    <w:p w14:paraId="640B1601" w14:textId="7999C0A3" w:rsidR="00FB64C8" w:rsidRDefault="00FB64C8" w:rsidP="00FB64C8">
      <w:pPr>
        <w:jc w:val="left"/>
        <w:rPr>
          <w:sz w:val="24"/>
          <w:szCs w:val="24"/>
        </w:rPr>
      </w:pPr>
      <w:r w:rsidRPr="00E70764">
        <w:rPr>
          <w:rFonts w:hint="eastAsia"/>
          <w:sz w:val="24"/>
          <w:szCs w:val="24"/>
        </w:rPr>
        <w:t>首页的底部提及</w:t>
      </w:r>
      <w:r w:rsidR="00E70764" w:rsidRPr="00E70764">
        <w:rPr>
          <w:rFonts w:hint="eastAsia"/>
          <w:sz w:val="24"/>
          <w:szCs w:val="24"/>
        </w:rPr>
        <w:t>研究基金来源</w:t>
      </w:r>
      <w:r w:rsidR="00E70764">
        <w:rPr>
          <w:rFonts w:hint="eastAsia"/>
          <w:noProof/>
          <w:sz w:val="36"/>
          <w:szCs w:val="36"/>
        </w:rPr>
        <w:drawing>
          <wp:inline distT="0" distB="0" distL="0" distR="0" wp14:anchorId="7E3D3B10" wp14:editId="315E48B9">
            <wp:extent cx="5953125" cy="6780555"/>
            <wp:effectExtent l="0" t="0" r="0" b="1270"/>
            <wp:docPr id="574682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82831" name="Picture 574682831"/>
                    <pic:cNvPicPr/>
                  </pic:nvPicPr>
                  <pic:blipFill>
                    <a:blip r:embed="rId11">
                      <a:extLst>
                        <a:ext uri="{28A0092B-C50C-407E-A947-70E740481C1C}">
                          <a14:useLocalDpi xmlns:a14="http://schemas.microsoft.com/office/drawing/2010/main" val="0"/>
                        </a:ext>
                      </a:extLst>
                    </a:blip>
                    <a:stretch>
                      <a:fillRect/>
                    </a:stretch>
                  </pic:blipFill>
                  <pic:spPr>
                    <a:xfrm>
                      <a:off x="0" y="0"/>
                      <a:ext cx="5954533" cy="6782159"/>
                    </a:xfrm>
                    <a:prstGeom prst="rect">
                      <a:avLst/>
                    </a:prstGeom>
                  </pic:spPr>
                </pic:pic>
              </a:graphicData>
            </a:graphic>
          </wp:inline>
        </w:drawing>
      </w:r>
    </w:p>
    <w:p w14:paraId="657E85B7" w14:textId="1EFA85C1" w:rsidR="002B048C" w:rsidRDefault="002B048C" w:rsidP="00FB64C8">
      <w:pPr>
        <w:jc w:val="left"/>
        <w:rPr>
          <w:noProof/>
          <w:sz w:val="24"/>
          <w:szCs w:val="24"/>
        </w:rPr>
      </w:pPr>
      <w:r>
        <w:rPr>
          <w:rFonts w:hint="eastAsia"/>
          <w:noProof/>
          <w:sz w:val="24"/>
          <w:szCs w:val="24"/>
        </w:rPr>
        <w:lastRenderedPageBreak/>
        <w:t xml:space="preserve">SIAM </w:t>
      </w:r>
      <w:r>
        <w:rPr>
          <w:noProof/>
          <w:sz w:val="24"/>
          <w:szCs w:val="24"/>
        </w:rPr>
        <w:t xml:space="preserve">Appl. Math. </w:t>
      </w:r>
      <w:r>
        <w:rPr>
          <w:rFonts w:hint="eastAsia"/>
          <w:noProof/>
          <w:sz w:val="24"/>
          <w:szCs w:val="24"/>
        </w:rPr>
        <w:t>是最好的应用数学刊物</w:t>
      </w:r>
    </w:p>
    <w:p w14:paraId="5B36F740" w14:textId="0DEBA5F8" w:rsidR="002B048C" w:rsidRDefault="002B048C" w:rsidP="00FB64C8">
      <w:pPr>
        <w:jc w:val="left"/>
        <w:rPr>
          <w:sz w:val="24"/>
          <w:szCs w:val="24"/>
        </w:rPr>
      </w:pPr>
      <w:r>
        <w:rPr>
          <w:noProof/>
          <w:sz w:val="24"/>
          <w:szCs w:val="24"/>
        </w:rPr>
        <w:drawing>
          <wp:inline distT="0" distB="0" distL="0" distR="0" wp14:anchorId="79A55F54" wp14:editId="743D62D7">
            <wp:extent cx="5731510" cy="5839460"/>
            <wp:effectExtent l="0" t="0" r="2540" b="8890"/>
            <wp:docPr id="15532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625" name="Picture 155325625"/>
                    <pic:cNvPicPr/>
                  </pic:nvPicPr>
                  <pic:blipFill>
                    <a:blip r:embed="rId12">
                      <a:extLst>
                        <a:ext uri="{28A0092B-C50C-407E-A947-70E740481C1C}">
                          <a14:useLocalDpi xmlns:a14="http://schemas.microsoft.com/office/drawing/2010/main" val="0"/>
                        </a:ext>
                      </a:extLst>
                    </a:blip>
                    <a:stretch>
                      <a:fillRect/>
                    </a:stretch>
                  </pic:blipFill>
                  <pic:spPr>
                    <a:xfrm>
                      <a:off x="0" y="0"/>
                      <a:ext cx="5731510" cy="5839460"/>
                    </a:xfrm>
                    <a:prstGeom prst="rect">
                      <a:avLst/>
                    </a:prstGeom>
                  </pic:spPr>
                </pic:pic>
              </a:graphicData>
            </a:graphic>
          </wp:inline>
        </w:drawing>
      </w:r>
    </w:p>
    <w:p w14:paraId="5A947F7C" w14:textId="35D12CE8" w:rsidR="002B048C" w:rsidRPr="00E70764" w:rsidRDefault="002B048C" w:rsidP="002B048C">
      <w:pPr>
        <w:widowControl/>
        <w:jc w:val="left"/>
        <w:rPr>
          <w:sz w:val="24"/>
          <w:szCs w:val="24"/>
        </w:rPr>
      </w:pPr>
      <w:r>
        <w:rPr>
          <w:sz w:val="24"/>
          <w:szCs w:val="24"/>
        </w:rPr>
        <w:br w:type="page"/>
      </w:r>
    </w:p>
    <w:p w14:paraId="04DD822C" w14:textId="67E84B82" w:rsidR="00FB64C8" w:rsidRPr="00E70764" w:rsidRDefault="00645EEA" w:rsidP="00E70764">
      <w:pPr>
        <w:pStyle w:val="ListParagraph"/>
        <w:numPr>
          <w:ilvl w:val="0"/>
          <w:numId w:val="1"/>
        </w:numPr>
        <w:jc w:val="left"/>
        <w:rPr>
          <w:sz w:val="36"/>
          <w:szCs w:val="36"/>
        </w:rPr>
      </w:pPr>
      <w:r w:rsidRPr="00E70764">
        <w:rPr>
          <w:sz w:val="36"/>
          <w:szCs w:val="36"/>
        </w:rPr>
        <w:lastRenderedPageBreak/>
        <w:t>基于网络的教学过程管理和评估管理系统</w:t>
      </w:r>
    </w:p>
    <w:p w14:paraId="41232A72" w14:textId="0BA27059" w:rsidR="00645EEA" w:rsidRPr="00645EEA" w:rsidRDefault="00645EEA" w:rsidP="00E70764">
      <w:pPr>
        <w:pStyle w:val="ListParagraph"/>
        <w:ind w:left="360"/>
        <w:jc w:val="left"/>
        <w:rPr>
          <w:sz w:val="24"/>
          <w:szCs w:val="24"/>
        </w:rPr>
      </w:pPr>
      <w:r w:rsidRPr="00645EEA">
        <w:rPr>
          <w:rFonts w:hint="eastAsia"/>
          <w:sz w:val="24"/>
          <w:szCs w:val="24"/>
        </w:rPr>
        <w:t xml:space="preserve">系统的谷歌云安装见 </w:t>
      </w:r>
      <w:hyperlink r:id="rId13" w:history="1">
        <w:r w:rsidRPr="00645EEA">
          <w:rPr>
            <w:rStyle w:val="Hyperlink"/>
            <w:sz w:val="24"/>
            <w:szCs w:val="24"/>
          </w:rPr>
          <w:t>https://edqaa.com</w:t>
        </w:r>
      </w:hyperlink>
    </w:p>
    <w:p w14:paraId="51462993" w14:textId="5D2FB758" w:rsidR="00645EEA" w:rsidRDefault="00645EEA" w:rsidP="00E70764">
      <w:pPr>
        <w:pStyle w:val="ListParagraph"/>
        <w:ind w:left="360"/>
        <w:jc w:val="left"/>
        <w:rPr>
          <w:sz w:val="24"/>
          <w:szCs w:val="24"/>
        </w:rPr>
      </w:pPr>
      <w:r w:rsidRPr="00645EEA">
        <w:rPr>
          <w:rFonts w:hint="eastAsia"/>
          <w:sz w:val="24"/>
          <w:szCs w:val="24"/>
        </w:rPr>
        <w:t>中文</w:t>
      </w:r>
      <w:hyperlink r:id="rId14" w:history="1">
        <w:r w:rsidRPr="000F7462">
          <w:rPr>
            <w:rStyle w:val="Hyperlink"/>
            <w:sz w:val="24"/>
            <w:szCs w:val="24"/>
          </w:rPr>
          <w:t>https://edqaa.com</w:t>
        </w:r>
        <w:r w:rsidRPr="000F7462">
          <w:rPr>
            <w:rStyle w:val="Hyperlink"/>
            <w:rFonts w:hint="eastAsia"/>
            <w:sz w:val="24"/>
            <w:szCs w:val="24"/>
          </w:rPr>
          <w:t>/</w:t>
        </w:r>
        <w:r w:rsidRPr="000F7462">
          <w:rPr>
            <w:rStyle w:val="Hyperlink"/>
            <w:sz w:val="24"/>
            <w:szCs w:val="24"/>
          </w:rPr>
          <w:t>tealeaman/index.jsp?orgnum=65536</w:t>
        </w:r>
      </w:hyperlink>
    </w:p>
    <w:p w14:paraId="7CA9A1C4" w14:textId="575C9FEB" w:rsidR="00645EEA" w:rsidRDefault="00645EEA" w:rsidP="00E70764">
      <w:pPr>
        <w:pStyle w:val="ListParagraph"/>
        <w:ind w:left="360"/>
        <w:jc w:val="left"/>
        <w:rPr>
          <w:sz w:val="24"/>
          <w:szCs w:val="24"/>
        </w:rPr>
      </w:pPr>
      <w:r>
        <w:rPr>
          <w:rFonts w:hint="eastAsia"/>
          <w:sz w:val="24"/>
          <w:szCs w:val="24"/>
        </w:rPr>
        <w:t>此次申请就是来探索请</w:t>
      </w:r>
      <w:r w:rsidR="00E70764" w:rsidRPr="00E70764">
        <w:rPr>
          <w:sz w:val="24"/>
          <w:szCs w:val="24"/>
        </w:rPr>
        <w:t>天宸启桦</w:t>
      </w:r>
      <w:r w:rsidR="00E70764">
        <w:rPr>
          <w:rFonts w:hint="eastAsia"/>
          <w:sz w:val="24"/>
          <w:szCs w:val="24"/>
        </w:rPr>
        <w:t>合作推向宁波（进而全球）高教市场。</w:t>
      </w:r>
    </w:p>
    <w:p w14:paraId="04654D81" w14:textId="19018E90" w:rsidR="00E70764" w:rsidRDefault="00E70764" w:rsidP="002B048C">
      <w:pPr>
        <w:pStyle w:val="ListParagraph"/>
        <w:ind w:left="360"/>
        <w:jc w:val="left"/>
        <w:rPr>
          <w:sz w:val="24"/>
          <w:szCs w:val="24"/>
        </w:rPr>
      </w:pPr>
      <w:r>
        <w:rPr>
          <w:rFonts w:hint="eastAsia"/>
          <w:noProof/>
        </w:rPr>
        <w:drawing>
          <wp:inline distT="0" distB="0" distL="0" distR="0" wp14:anchorId="4B034331" wp14:editId="43595571">
            <wp:extent cx="4895850" cy="6671721"/>
            <wp:effectExtent l="0" t="0" r="0" b="0"/>
            <wp:docPr id="756532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2751" name="Picture 756532751"/>
                    <pic:cNvPicPr/>
                  </pic:nvPicPr>
                  <pic:blipFill>
                    <a:blip r:embed="rId15">
                      <a:extLst>
                        <a:ext uri="{28A0092B-C50C-407E-A947-70E740481C1C}">
                          <a14:useLocalDpi xmlns:a14="http://schemas.microsoft.com/office/drawing/2010/main" val="0"/>
                        </a:ext>
                      </a:extLst>
                    </a:blip>
                    <a:stretch>
                      <a:fillRect/>
                    </a:stretch>
                  </pic:blipFill>
                  <pic:spPr>
                    <a:xfrm>
                      <a:off x="0" y="0"/>
                      <a:ext cx="4907289" cy="6687309"/>
                    </a:xfrm>
                    <a:prstGeom prst="rect">
                      <a:avLst/>
                    </a:prstGeom>
                  </pic:spPr>
                </pic:pic>
              </a:graphicData>
            </a:graphic>
          </wp:inline>
        </w:drawing>
      </w:r>
    </w:p>
    <w:p w14:paraId="467F6855" w14:textId="20D259A0" w:rsidR="001471A9" w:rsidRPr="002B048C" w:rsidRDefault="001471A9" w:rsidP="002B048C">
      <w:pPr>
        <w:pStyle w:val="ListParagraph"/>
        <w:ind w:left="360"/>
        <w:jc w:val="left"/>
        <w:rPr>
          <w:rFonts w:hint="eastAsia"/>
          <w:sz w:val="24"/>
          <w:szCs w:val="24"/>
        </w:rPr>
      </w:pPr>
      <w:r>
        <w:rPr>
          <w:rFonts w:hint="eastAsia"/>
          <w:sz w:val="24"/>
          <w:szCs w:val="24"/>
        </w:rPr>
        <w:t>以下是一个节目截图。特拉华州立大学高效教学助理校长的推荐信</w:t>
      </w:r>
    </w:p>
    <w:p w14:paraId="76100722" w14:textId="195B209A" w:rsidR="002B048C" w:rsidRPr="002B048C" w:rsidRDefault="004471E7" w:rsidP="002B048C">
      <w:pPr>
        <w:pStyle w:val="ListParagraph"/>
        <w:ind w:left="360"/>
        <w:jc w:val="left"/>
        <w:rPr>
          <w:sz w:val="24"/>
          <w:szCs w:val="24"/>
        </w:rPr>
      </w:pPr>
      <w:r>
        <w:rPr>
          <w:rFonts w:hint="eastAsia"/>
          <w:noProof/>
          <w:sz w:val="24"/>
          <w:szCs w:val="24"/>
        </w:rPr>
        <w:lastRenderedPageBreak/>
        <w:drawing>
          <wp:inline distT="0" distB="0" distL="0" distR="0" wp14:anchorId="578F7FBA" wp14:editId="2033898E">
            <wp:extent cx="4886325" cy="5343775"/>
            <wp:effectExtent l="0" t="0" r="0" b="9525"/>
            <wp:docPr id="2134671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1256" name="Picture 2134671256"/>
                    <pic:cNvPicPr/>
                  </pic:nvPicPr>
                  <pic:blipFill>
                    <a:blip r:embed="rId16">
                      <a:extLst>
                        <a:ext uri="{28A0092B-C50C-407E-A947-70E740481C1C}">
                          <a14:useLocalDpi xmlns:a14="http://schemas.microsoft.com/office/drawing/2010/main" val="0"/>
                        </a:ext>
                      </a:extLst>
                    </a:blip>
                    <a:stretch>
                      <a:fillRect/>
                    </a:stretch>
                  </pic:blipFill>
                  <pic:spPr>
                    <a:xfrm>
                      <a:off x="0" y="0"/>
                      <a:ext cx="4907873" cy="5367340"/>
                    </a:xfrm>
                    <a:prstGeom prst="rect">
                      <a:avLst/>
                    </a:prstGeom>
                  </pic:spPr>
                </pic:pic>
              </a:graphicData>
            </a:graphic>
          </wp:inline>
        </w:drawing>
      </w:r>
      <w:r>
        <w:rPr>
          <w:rFonts w:hint="eastAsia"/>
          <w:noProof/>
          <w:sz w:val="24"/>
          <w:szCs w:val="24"/>
        </w:rPr>
        <w:drawing>
          <wp:inline distT="0" distB="0" distL="0" distR="0" wp14:anchorId="35F223A7" wp14:editId="0497FEEA">
            <wp:extent cx="4841729" cy="3248025"/>
            <wp:effectExtent l="0" t="0" r="0" b="0"/>
            <wp:docPr id="1267245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671" name="Picture 1267245671"/>
                    <pic:cNvPicPr/>
                  </pic:nvPicPr>
                  <pic:blipFill>
                    <a:blip r:embed="rId17">
                      <a:extLst>
                        <a:ext uri="{28A0092B-C50C-407E-A947-70E740481C1C}">
                          <a14:useLocalDpi xmlns:a14="http://schemas.microsoft.com/office/drawing/2010/main" val="0"/>
                        </a:ext>
                      </a:extLst>
                    </a:blip>
                    <a:stretch>
                      <a:fillRect/>
                    </a:stretch>
                  </pic:blipFill>
                  <pic:spPr>
                    <a:xfrm>
                      <a:off x="0" y="0"/>
                      <a:ext cx="4857810" cy="3258813"/>
                    </a:xfrm>
                    <a:prstGeom prst="rect">
                      <a:avLst/>
                    </a:prstGeom>
                  </pic:spPr>
                </pic:pic>
              </a:graphicData>
            </a:graphic>
          </wp:inline>
        </w:drawing>
      </w:r>
    </w:p>
    <w:p w14:paraId="4C009876" w14:textId="1436D7A9" w:rsidR="009E6AC1" w:rsidRPr="00E1745D" w:rsidRDefault="009E6AC1" w:rsidP="009E6AC1">
      <w:pPr>
        <w:jc w:val="left"/>
        <w:rPr>
          <w:sz w:val="36"/>
          <w:szCs w:val="36"/>
        </w:rPr>
      </w:pPr>
      <w:r w:rsidRPr="00E1745D">
        <w:rPr>
          <w:rFonts w:hint="eastAsia"/>
          <w:sz w:val="28"/>
          <w:szCs w:val="28"/>
        </w:rPr>
        <w:lastRenderedPageBreak/>
        <w:t>以上</w:t>
      </w:r>
      <w:r w:rsidR="001471A9">
        <w:rPr>
          <w:rFonts w:hint="eastAsia"/>
          <w:sz w:val="28"/>
          <w:szCs w:val="28"/>
        </w:rPr>
        <w:t>评议</w:t>
      </w:r>
      <w:r w:rsidRPr="00E1745D">
        <w:rPr>
          <w:rFonts w:hint="eastAsia"/>
          <w:sz w:val="28"/>
          <w:szCs w:val="28"/>
        </w:rPr>
        <w:t>信的中文翻译</w:t>
      </w:r>
      <w:r w:rsidRPr="00E1745D">
        <w:rPr>
          <w:rFonts w:hint="eastAsia"/>
          <w:sz w:val="36"/>
          <w:szCs w:val="36"/>
        </w:rPr>
        <w:t>：</w:t>
      </w:r>
    </w:p>
    <w:p w14:paraId="16277C46" w14:textId="77777777" w:rsidR="00E1745D" w:rsidRDefault="00E1745D" w:rsidP="00E1745D">
      <w:r>
        <w:rPr>
          <w:rFonts w:hint="eastAsia"/>
        </w:rPr>
        <w:t>David Donald Pokrajac 博士</w:t>
      </w:r>
    </w:p>
    <w:p w14:paraId="734861F3" w14:textId="77777777" w:rsidR="00E1745D" w:rsidRDefault="00E1745D" w:rsidP="00E1745D">
      <w:r>
        <w:rPr>
          <w:rFonts w:hint="eastAsia"/>
        </w:rPr>
        <w:t>电话：302-382-0381</w:t>
      </w:r>
    </w:p>
    <w:p w14:paraId="242EAC35" w14:textId="77777777" w:rsidR="00E1745D" w:rsidRDefault="00E1745D" w:rsidP="00E1745D">
      <w:r>
        <w:rPr>
          <w:rFonts w:hint="eastAsia"/>
        </w:rPr>
        <w:t>邮箱：majstorpoki@gmail.com</w:t>
      </w:r>
    </w:p>
    <w:p w14:paraId="2D913FFA" w14:textId="77777777" w:rsidR="00E1745D" w:rsidRDefault="00E1745D" w:rsidP="00E1745D"/>
    <w:p w14:paraId="385021AD" w14:textId="77777777" w:rsidR="00E1745D" w:rsidRDefault="00E1745D" w:rsidP="00E1745D">
      <w:r>
        <w:rPr>
          <w:rFonts w:hint="eastAsia"/>
        </w:rPr>
        <w:t>关于：林中焰博士的推荐信</w:t>
      </w:r>
    </w:p>
    <w:p w14:paraId="7528CB1A" w14:textId="77777777" w:rsidR="00E1745D" w:rsidRDefault="00E1745D" w:rsidP="00E1745D"/>
    <w:p w14:paraId="39049BCF" w14:textId="61AF198D" w:rsidR="00E1745D" w:rsidRDefault="00E1745D" w:rsidP="00E1745D">
      <w:r>
        <w:rPr>
          <w:rFonts w:hint="eastAsia"/>
        </w:rPr>
        <w:t>尊敬的遴选委员会：</w:t>
      </w:r>
    </w:p>
    <w:p w14:paraId="00DA1551" w14:textId="77777777" w:rsidR="00E1745D" w:rsidRDefault="00E1745D" w:rsidP="00E1745D"/>
    <w:p w14:paraId="497071FB" w14:textId="77777777" w:rsidR="00E1745D" w:rsidRDefault="00E1745D" w:rsidP="00E1745D">
      <w:r>
        <w:rPr>
          <w:rFonts w:hint="eastAsia"/>
        </w:rPr>
        <w:t>我非常荣幸地推荐林中焰博士担任贵校计算机信息科学与数据分析领域的教师职位。</w:t>
      </w:r>
    </w:p>
    <w:p w14:paraId="79D194CE" w14:textId="77777777" w:rsidR="00E1745D" w:rsidRDefault="00E1745D" w:rsidP="00E1745D"/>
    <w:p w14:paraId="78469A58" w14:textId="77777777" w:rsidR="00E1745D" w:rsidRDefault="00E1745D" w:rsidP="00E1745D">
      <w:r>
        <w:rPr>
          <w:rFonts w:hint="eastAsia"/>
        </w:rPr>
        <w:t>在2018年加入我目前的公司之前，我曾在特拉华州立大学（DSU）与林博士共事16年。我非常了解林博士。他为人非常友善，在教学、研究和软件开发方面非常努力。多年来，他是DSU计算机与信息科学系授课次数最多、学生最多的老师。</w:t>
      </w:r>
    </w:p>
    <w:p w14:paraId="479C1762" w14:textId="77777777" w:rsidR="00E1745D" w:rsidRDefault="00E1745D" w:rsidP="00E1745D"/>
    <w:p w14:paraId="4A39D65B" w14:textId="77777777" w:rsidR="00E1745D" w:rsidRDefault="00E1745D" w:rsidP="00E1745D">
      <w:r>
        <w:rPr>
          <w:rFonts w:hint="eastAsia"/>
        </w:rPr>
        <w:t>从他已完全验证的出版物列表 (https://zhongyanlin.github.io/site/publication) 中，我们可以看到他在偏微分方程和逆问题领域做出了出色的研究工作，并在一些最负盛名的期刊上发表过论文，例如《SIAM J. Applied Math》。</w:t>
      </w:r>
    </w:p>
    <w:p w14:paraId="27E12D0A" w14:textId="77777777" w:rsidR="00E1745D" w:rsidRDefault="00E1745D" w:rsidP="00E1745D"/>
    <w:p w14:paraId="04899328" w14:textId="77777777" w:rsidR="00E1745D" w:rsidRDefault="00E1745D" w:rsidP="00E1745D">
      <w:r>
        <w:rPr>
          <w:rFonts w:hint="eastAsia"/>
        </w:rPr>
        <w:t>我与林博士合作开展了一项数据分析项目，题为“乳腺癌风险与乳腺密度的相关性”，该项目由陆军研究办公室和宾夕法尼亚大学医学院资助，为期三年。我们共同处理了1.5TB的临床数据，包括图像数据、文本信息和数值数据。我们进行了分析，并完成了提交给资助机构的报告。林博士编写了程序，创建并维护了一个在线数据库，并提供了生成报告所需的所有查询。</w:t>
      </w:r>
    </w:p>
    <w:p w14:paraId="2CDF13B0" w14:textId="77777777" w:rsidR="00E1745D" w:rsidRDefault="00E1745D" w:rsidP="00E1745D"/>
    <w:p w14:paraId="05031C96" w14:textId="77777777" w:rsidR="00E1745D" w:rsidRDefault="00E1745D" w:rsidP="00E1745D">
      <w:r>
        <w:rPr>
          <w:rFonts w:hint="eastAsia"/>
        </w:rPr>
        <w:t>在此项目之前，林博士还参与了陆军研究实验室于2008年资助的另一个数据分析项目。该项目涉及统计建模（应用最大似然法确定装甲的临界穿透距离）。</w:t>
      </w:r>
    </w:p>
    <w:p w14:paraId="636C4B35" w14:textId="77777777" w:rsidR="00E1745D" w:rsidRDefault="00E1745D" w:rsidP="00E1745D"/>
    <w:p w14:paraId="4C8E0A3E" w14:textId="77777777" w:rsidR="00E1745D" w:rsidRDefault="00E1745D" w:rsidP="00E1745D">
      <w:r>
        <w:rPr>
          <w:rFonts w:hint="eastAsia"/>
        </w:rPr>
        <w:t>林博士是利用计算机技术进行课堂管理、学生评分和计算机辅助教育的早期倡导者。因此，多年来，他引领了在线和混合式学习的潮流。从他开发的带注释的公共兴趣软件列表（https://zhongyanlin_github.io/site/）中，我们可以看到，他最近在谷歌应用商店发布了三款关于教学技术和人工智能数据分析的应用程序。它们是：</w:t>
      </w:r>
    </w:p>
    <w:p w14:paraId="002BCC23" w14:textId="77777777" w:rsidR="00E1745D" w:rsidRDefault="00E1745D" w:rsidP="00E1745D"/>
    <w:p w14:paraId="629BF16A" w14:textId="4DE5CE1E" w:rsidR="00E1745D" w:rsidRDefault="00E1745D" w:rsidP="00E1745D">
      <w:r>
        <w:rPr>
          <w:rFonts w:hint="eastAsia"/>
        </w:rPr>
        <w:t>• 评分扫描仪：https://play_google.com/store/apps/details?id=com_systemsonweb.grading</w:t>
      </w:r>
    </w:p>
    <w:p w14:paraId="7F96AFF5" w14:textId="5E318CE4" w:rsidR="00E1745D" w:rsidRDefault="00E1745D" w:rsidP="00E1745D">
      <w:r>
        <w:rPr>
          <w:rFonts w:hint="eastAsia"/>
        </w:rPr>
        <w:t>• 询</w:t>
      </w:r>
      <w:r w:rsidR="009E6AC1">
        <w:rPr>
          <w:rFonts w:hint="eastAsia"/>
        </w:rPr>
        <w:t>问</w:t>
      </w:r>
      <w:r>
        <w:rPr>
          <w:rFonts w:hint="eastAsia"/>
        </w:rPr>
        <w:t>回复：https://play_google.com/store/apps/details?id=com_systemsonweb.response</w:t>
      </w:r>
    </w:p>
    <w:p w14:paraId="381CA468" w14:textId="2DF6E5FD" w:rsidR="00E1745D" w:rsidRDefault="00E1745D" w:rsidP="00E1745D">
      <w:r>
        <w:rPr>
          <w:rFonts w:hint="eastAsia"/>
        </w:rPr>
        <w:t>• 人脸考勤：https://play_google.com/store/apps/details?id=com_systemsonweb_attendance</w:t>
      </w:r>
    </w:p>
    <w:p w14:paraId="3DDBF5E9" w14:textId="77777777" w:rsidR="00E1745D" w:rsidRDefault="00E1745D" w:rsidP="00E1745D"/>
    <w:p w14:paraId="3A75B41A" w14:textId="77777777" w:rsidR="00E1745D" w:rsidRDefault="00E1745D" w:rsidP="00E1745D">
      <w:r>
        <w:rPr>
          <w:rFonts w:hint="eastAsia"/>
        </w:rPr>
        <w:t>我坚信，林博士在计算机和信息科学以及数学方面的背景，使他成为计算机信息科学或数据分析领域教学职位的优秀候选人。</w:t>
      </w:r>
    </w:p>
    <w:p w14:paraId="508B15B9" w14:textId="77777777" w:rsidR="00E1745D" w:rsidRDefault="00E1745D" w:rsidP="00E1745D"/>
    <w:p w14:paraId="02CD309A" w14:textId="77777777" w:rsidR="00E1745D" w:rsidRDefault="00E1745D" w:rsidP="00E1745D">
      <w:r>
        <w:rPr>
          <w:rFonts w:hint="eastAsia"/>
        </w:rPr>
        <w:t>此致，</w:t>
      </w:r>
    </w:p>
    <w:p w14:paraId="48AC3F54" w14:textId="77777777" w:rsidR="00E1745D" w:rsidRDefault="00E1745D" w:rsidP="00E1745D">
      <w:r>
        <w:rPr>
          <w:rFonts w:hint="eastAsia"/>
        </w:rPr>
        <w:t>David Donald Pokrajac 博士</w:t>
      </w:r>
    </w:p>
    <w:p w14:paraId="73D865D1" w14:textId="77777777" w:rsidR="00E1745D" w:rsidRDefault="00E1745D" w:rsidP="00E1745D">
      <w:r>
        <w:rPr>
          <w:rFonts w:hint="eastAsia"/>
        </w:rPr>
        <w:t>前特拉华州立大学机构效能副校长</w:t>
      </w:r>
    </w:p>
    <w:p w14:paraId="1D2C84A4" w14:textId="1E68D4AE" w:rsidR="00E1745D" w:rsidRDefault="00E1745D" w:rsidP="00E1745D">
      <w:r>
        <w:rPr>
          <w:rFonts w:hint="eastAsia"/>
        </w:rPr>
        <w:t>塞尔维亚尼什大学</w:t>
      </w:r>
      <w:r w:rsidR="009E6AC1">
        <w:rPr>
          <w:rFonts w:hint="eastAsia"/>
        </w:rPr>
        <w:t>客座教授</w:t>
      </w:r>
    </w:p>
    <w:p w14:paraId="61C8C789" w14:textId="61F12B89" w:rsidR="002B048C" w:rsidRPr="009E6AC1" w:rsidRDefault="002B048C" w:rsidP="009E6AC1">
      <w:pPr>
        <w:jc w:val="left"/>
        <w:rPr>
          <w:sz w:val="24"/>
          <w:szCs w:val="24"/>
        </w:rPr>
      </w:pPr>
      <w:r w:rsidRPr="009E6AC1">
        <w:rPr>
          <w:rFonts w:hint="eastAsia"/>
          <w:sz w:val="24"/>
          <w:szCs w:val="24"/>
        </w:rPr>
        <w:lastRenderedPageBreak/>
        <w:t>美国高教协会和美国教委</w:t>
      </w:r>
      <w:r w:rsidR="00FE428D" w:rsidRPr="009E6AC1">
        <w:rPr>
          <w:rFonts w:hint="eastAsia"/>
          <w:sz w:val="24"/>
          <w:szCs w:val="24"/>
        </w:rPr>
        <w:t>的高效教学认证：</w:t>
      </w:r>
    </w:p>
    <w:p w14:paraId="17567DF1" w14:textId="77777777" w:rsidR="00FE428D" w:rsidRDefault="00FE428D" w:rsidP="002B048C">
      <w:pPr>
        <w:pStyle w:val="ListParagraph"/>
        <w:ind w:left="360"/>
        <w:jc w:val="left"/>
        <w:rPr>
          <w:sz w:val="24"/>
          <w:szCs w:val="24"/>
        </w:rPr>
      </w:pPr>
    </w:p>
    <w:p w14:paraId="75B9DC64" w14:textId="77777777" w:rsidR="009E6AC1" w:rsidRDefault="002B048C" w:rsidP="002B048C">
      <w:pPr>
        <w:pStyle w:val="ListParagraph"/>
        <w:ind w:left="360"/>
        <w:jc w:val="left"/>
        <w:rPr>
          <w:sz w:val="24"/>
          <w:szCs w:val="24"/>
        </w:rPr>
      </w:pPr>
      <w:r>
        <w:rPr>
          <w:noProof/>
          <w:sz w:val="24"/>
          <w:szCs w:val="24"/>
        </w:rPr>
        <w:drawing>
          <wp:inline distT="0" distB="0" distL="0" distR="0" wp14:anchorId="594B744B" wp14:editId="3A3D1DA1">
            <wp:extent cx="5731510" cy="5236210"/>
            <wp:effectExtent l="0" t="0" r="2540" b="2540"/>
            <wp:docPr id="88541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7191" name="Picture 885417191"/>
                    <pic:cNvPicPr/>
                  </pic:nvPicPr>
                  <pic:blipFill>
                    <a:blip r:embed="rId18">
                      <a:extLst>
                        <a:ext uri="{28A0092B-C50C-407E-A947-70E740481C1C}">
                          <a14:useLocalDpi xmlns:a14="http://schemas.microsoft.com/office/drawing/2010/main" val="0"/>
                        </a:ext>
                      </a:extLst>
                    </a:blip>
                    <a:stretch>
                      <a:fillRect/>
                    </a:stretch>
                  </pic:blipFill>
                  <pic:spPr>
                    <a:xfrm>
                      <a:off x="0" y="0"/>
                      <a:ext cx="5731510" cy="5236210"/>
                    </a:xfrm>
                    <a:prstGeom prst="rect">
                      <a:avLst/>
                    </a:prstGeom>
                  </pic:spPr>
                </pic:pic>
              </a:graphicData>
            </a:graphic>
          </wp:inline>
        </w:drawing>
      </w:r>
    </w:p>
    <w:p w14:paraId="762F03E8" w14:textId="77777777" w:rsidR="009E6AC1" w:rsidRDefault="009E6AC1" w:rsidP="002B048C">
      <w:pPr>
        <w:pStyle w:val="ListParagraph"/>
        <w:ind w:left="360"/>
        <w:jc w:val="left"/>
        <w:rPr>
          <w:sz w:val="28"/>
          <w:szCs w:val="28"/>
        </w:rPr>
      </w:pPr>
      <w:r w:rsidRPr="00E1745D">
        <w:rPr>
          <w:rFonts w:hint="eastAsia"/>
          <w:sz w:val="28"/>
          <w:szCs w:val="28"/>
        </w:rPr>
        <w:t>以上</w:t>
      </w:r>
      <w:r>
        <w:rPr>
          <w:rFonts w:hint="eastAsia"/>
          <w:sz w:val="28"/>
          <w:szCs w:val="28"/>
        </w:rPr>
        <w:t>认证</w:t>
      </w:r>
      <w:r w:rsidRPr="00E1745D">
        <w:rPr>
          <w:rFonts w:hint="eastAsia"/>
          <w:sz w:val="28"/>
          <w:szCs w:val="28"/>
        </w:rPr>
        <w:t>的中文翻译</w:t>
      </w:r>
      <w:r>
        <w:rPr>
          <w:rFonts w:hint="eastAsia"/>
          <w:sz w:val="28"/>
          <w:szCs w:val="28"/>
        </w:rPr>
        <w:t>：</w:t>
      </w:r>
    </w:p>
    <w:p w14:paraId="6EC8F50C" w14:textId="7B62FA8B" w:rsidR="009E6AC1" w:rsidRPr="009E6AC1" w:rsidRDefault="009E6AC1" w:rsidP="009E6AC1">
      <w:pPr>
        <w:rPr>
          <w:b/>
          <w:bCs/>
          <w:sz w:val="28"/>
          <w:szCs w:val="28"/>
        </w:rPr>
      </w:pPr>
      <w:r w:rsidRPr="009E6AC1">
        <w:rPr>
          <w:rFonts w:hint="eastAsia"/>
          <w:b/>
          <w:bCs/>
          <w:sz w:val="28"/>
          <w:szCs w:val="28"/>
        </w:rPr>
        <w:t>ACUE美国大学教育工作者协会暨美国教育委员会</w:t>
      </w:r>
    </w:p>
    <w:p w14:paraId="44F8448C" w14:textId="6241C9BD" w:rsidR="009E6AC1" w:rsidRPr="009E6AC1" w:rsidRDefault="009E6AC1" w:rsidP="009E6AC1">
      <w:pPr>
        <w:rPr>
          <w:b/>
          <w:bCs/>
          <w:sz w:val="28"/>
          <w:szCs w:val="28"/>
        </w:rPr>
      </w:pPr>
      <w:r w:rsidRPr="009E6AC1">
        <w:rPr>
          <w:rFonts w:hint="eastAsia"/>
          <w:b/>
          <w:bCs/>
          <w:sz w:val="28"/>
          <w:szCs w:val="28"/>
        </w:rPr>
        <w:t>谨此告知</w:t>
      </w:r>
      <w:r>
        <w:rPr>
          <w:rFonts w:hint="eastAsia"/>
          <w:b/>
          <w:bCs/>
          <w:sz w:val="28"/>
          <w:szCs w:val="28"/>
        </w:rPr>
        <w:t>：</w:t>
      </w:r>
    </w:p>
    <w:p w14:paraId="26C946B2" w14:textId="77777777" w:rsidR="009E6AC1" w:rsidRPr="009E6AC1" w:rsidRDefault="009E6AC1" w:rsidP="009E6AC1">
      <w:pPr>
        <w:rPr>
          <w:b/>
          <w:bCs/>
          <w:sz w:val="28"/>
          <w:szCs w:val="28"/>
        </w:rPr>
      </w:pPr>
      <w:r w:rsidRPr="009E6AC1">
        <w:rPr>
          <w:rFonts w:hint="eastAsia"/>
          <w:b/>
          <w:bCs/>
          <w:sz w:val="28"/>
          <w:szCs w:val="28"/>
        </w:rPr>
        <w:t>林中焰已展现出构成ACUE有效实践框架的全面知识和技能，并被授予此“大学高效教学证书”</w:t>
      </w:r>
    </w:p>
    <w:p w14:paraId="1AABC658" w14:textId="77777777" w:rsidR="009E6AC1" w:rsidRPr="009E6AC1" w:rsidRDefault="009E6AC1" w:rsidP="009E6AC1">
      <w:pPr>
        <w:rPr>
          <w:b/>
          <w:bCs/>
          <w:sz w:val="28"/>
          <w:szCs w:val="28"/>
        </w:rPr>
      </w:pPr>
      <w:r w:rsidRPr="009E6AC1">
        <w:rPr>
          <w:rFonts w:hint="eastAsia"/>
          <w:b/>
          <w:bCs/>
          <w:sz w:val="28"/>
          <w:szCs w:val="28"/>
        </w:rPr>
        <w:t>认证日期</w:t>
      </w:r>
    </w:p>
    <w:p w14:paraId="6135A317" w14:textId="04B58764" w:rsidR="0065401A" w:rsidRPr="009E6AC1" w:rsidRDefault="009E6AC1" w:rsidP="009E6AC1">
      <w:pPr>
        <w:rPr>
          <w:rFonts w:hint="eastAsia"/>
          <w:b/>
          <w:bCs/>
          <w:sz w:val="28"/>
          <w:szCs w:val="28"/>
        </w:rPr>
      </w:pPr>
      <w:r w:rsidRPr="009E6AC1">
        <w:rPr>
          <w:rFonts w:hint="eastAsia"/>
          <w:b/>
          <w:bCs/>
          <w:sz w:val="28"/>
          <w:szCs w:val="28"/>
        </w:rPr>
        <w:t>2021年7月18日</w:t>
      </w:r>
      <w:r>
        <w:rPr>
          <w:rFonts w:hint="eastAsia"/>
          <w:b/>
          <w:bCs/>
          <w:sz w:val="28"/>
          <w:szCs w:val="28"/>
        </w:rPr>
        <w:t xml:space="preserve">                   </w:t>
      </w:r>
      <w:r>
        <w:rPr>
          <w:rFonts w:hint="eastAsia"/>
        </w:rPr>
        <w:t>（签名</w:t>
      </w:r>
    </w:p>
    <w:p w14:paraId="01E62E0E" w14:textId="55F40F26" w:rsidR="00E70764" w:rsidRDefault="0065401A" w:rsidP="0065401A">
      <w:pPr>
        <w:pStyle w:val="ListParagraph"/>
        <w:numPr>
          <w:ilvl w:val="0"/>
          <w:numId w:val="1"/>
        </w:numPr>
        <w:jc w:val="left"/>
        <w:rPr>
          <w:sz w:val="24"/>
          <w:szCs w:val="24"/>
        </w:rPr>
      </w:pPr>
      <w:r w:rsidRPr="0065401A">
        <w:rPr>
          <w:sz w:val="24"/>
          <w:szCs w:val="24"/>
        </w:rPr>
        <w:lastRenderedPageBreak/>
        <w:t>开发、教学、</w:t>
      </w:r>
      <w:r>
        <w:rPr>
          <w:rFonts w:hint="eastAsia"/>
          <w:sz w:val="24"/>
          <w:szCs w:val="24"/>
        </w:rPr>
        <w:t>质量</w:t>
      </w:r>
      <w:r w:rsidRPr="0065401A">
        <w:rPr>
          <w:sz w:val="24"/>
          <w:szCs w:val="24"/>
        </w:rPr>
        <w:t>管理特拉华州立大学中国校区</w:t>
      </w:r>
      <w:r w:rsidR="00651D85">
        <w:rPr>
          <w:sz w:val="24"/>
          <w:szCs w:val="24"/>
        </w:rPr>
        <w:t>.</w:t>
      </w:r>
    </w:p>
    <w:p w14:paraId="24E8B334" w14:textId="5C92FD22" w:rsidR="0065401A" w:rsidRDefault="0065401A" w:rsidP="0065401A">
      <w:pPr>
        <w:pStyle w:val="ListParagraph"/>
        <w:ind w:left="360"/>
        <w:jc w:val="left"/>
        <w:rPr>
          <w:sz w:val="24"/>
          <w:szCs w:val="24"/>
        </w:rPr>
      </w:pPr>
      <w:r>
        <w:rPr>
          <w:rFonts w:hint="eastAsia"/>
          <w:sz w:val="24"/>
          <w:szCs w:val="24"/>
        </w:rPr>
        <w:t>参与特拉华州立大学在中国开设海外合作项目</w:t>
      </w:r>
      <w:r w:rsidR="00651D85">
        <w:rPr>
          <w:rFonts w:hint="eastAsia"/>
          <w:sz w:val="24"/>
          <w:szCs w:val="24"/>
        </w:rPr>
        <w:t>（这些合作项目每年为雇主带来数百万美元的创收）。证据：</w:t>
      </w:r>
      <w:r>
        <w:rPr>
          <w:rFonts w:hint="eastAsia"/>
          <w:sz w:val="24"/>
          <w:szCs w:val="24"/>
        </w:rPr>
        <w:t>受邀到宁波工程学院教学</w:t>
      </w:r>
      <w:r w:rsidR="00651D85">
        <w:rPr>
          <w:rFonts w:hint="eastAsia"/>
          <w:sz w:val="24"/>
          <w:szCs w:val="24"/>
        </w:rPr>
        <w:t>，</w:t>
      </w:r>
      <w:r>
        <w:rPr>
          <w:rFonts w:hint="eastAsia"/>
          <w:sz w:val="24"/>
          <w:szCs w:val="24"/>
        </w:rPr>
        <w:t>排课和分数</w:t>
      </w:r>
      <w:r w:rsidR="00651D85" w:rsidRPr="00651D85">
        <w:rPr>
          <w:sz w:val="24"/>
          <w:szCs w:val="24"/>
        </w:rPr>
        <w:t>簿</w:t>
      </w:r>
      <w:r w:rsidR="00651D85">
        <w:rPr>
          <w:rFonts w:hint="eastAsia"/>
          <w:sz w:val="24"/>
          <w:szCs w:val="24"/>
        </w:rPr>
        <w:t>。</w:t>
      </w:r>
    </w:p>
    <w:p w14:paraId="15D2C924" w14:textId="5C0675C5" w:rsidR="00651D85" w:rsidRDefault="00651D85" w:rsidP="0065401A">
      <w:pPr>
        <w:pStyle w:val="ListParagraph"/>
        <w:ind w:left="360"/>
        <w:jc w:val="left"/>
        <w:rPr>
          <w:sz w:val="24"/>
          <w:szCs w:val="24"/>
        </w:rPr>
      </w:pPr>
      <w:r>
        <w:rPr>
          <w:rFonts w:hint="eastAsia"/>
          <w:noProof/>
          <w:sz w:val="24"/>
          <w:szCs w:val="24"/>
        </w:rPr>
        <w:drawing>
          <wp:inline distT="0" distB="0" distL="0" distR="0" wp14:anchorId="7EE0E1C0" wp14:editId="43C9BC9F">
            <wp:extent cx="5229225" cy="6973651"/>
            <wp:effectExtent l="0" t="0" r="0" b="0"/>
            <wp:docPr id="13968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8363" name="Picture 13968483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563" cy="6978102"/>
                    </a:xfrm>
                    <a:prstGeom prst="rect">
                      <a:avLst/>
                    </a:prstGeom>
                  </pic:spPr>
                </pic:pic>
              </a:graphicData>
            </a:graphic>
          </wp:inline>
        </w:drawing>
      </w:r>
    </w:p>
    <w:p w14:paraId="4F178FCA" w14:textId="77777777" w:rsidR="00651D85" w:rsidRDefault="00651D85" w:rsidP="0065401A">
      <w:pPr>
        <w:pStyle w:val="ListParagraph"/>
        <w:ind w:left="360"/>
        <w:jc w:val="left"/>
        <w:rPr>
          <w:sz w:val="24"/>
          <w:szCs w:val="24"/>
        </w:rPr>
      </w:pPr>
    </w:p>
    <w:p w14:paraId="7B3D66BF" w14:textId="03BC34DC" w:rsidR="0068381A" w:rsidRDefault="0068381A" w:rsidP="0065401A">
      <w:pPr>
        <w:pStyle w:val="ListParagraph"/>
        <w:ind w:left="360"/>
        <w:jc w:val="left"/>
        <w:rPr>
          <w:sz w:val="24"/>
          <w:szCs w:val="24"/>
        </w:rPr>
      </w:pPr>
      <w:r>
        <w:rPr>
          <w:rFonts w:hint="eastAsia"/>
          <w:sz w:val="24"/>
          <w:szCs w:val="24"/>
        </w:rPr>
        <w:lastRenderedPageBreak/>
        <w:t>特拉华州立大学排课单显示我（下图右上角</w:t>
      </w:r>
      <w:r>
        <w:rPr>
          <w:sz w:val="24"/>
          <w:szCs w:val="24"/>
        </w:rPr>
        <w:t>）</w:t>
      </w:r>
      <w:r>
        <w:rPr>
          <w:rFonts w:hint="eastAsia"/>
          <w:sz w:val="24"/>
          <w:szCs w:val="24"/>
        </w:rPr>
        <w:t>下学期被排6个班的课</w:t>
      </w:r>
    </w:p>
    <w:p w14:paraId="6A70BCE6" w14:textId="73AAD1BE" w:rsidR="00651D85" w:rsidRDefault="00E3736A" w:rsidP="0065401A">
      <w:pPr>
        <w:pStyle w:val="ListParagraph"/>
        <w:ind w:left="360"/>
        <w:jc w:val="left"/>
        <w:rPr>
          <w:sz w:val="24"/>
          <w:szCs w:val="24"/>
        </w:rPr>
      </w:pPr>
      <w:r>
        <w:rPr>
          <w:rFonts w:hint="eastAsia"/>
          <w:noProof/>
          <w:sz w:val="24"/>
          <w:szCs w:val="24"/>
        </w:rPr>
        <w:drawing>
          <wp:inline distT="0" distB="0" distL="0" distR="0" wp14:anchorId="31449D65" wp14:editId="492058DC">
            <wp:extent cx="5731510" cy="8135620"/>
            <wp:effectExtent l="0" t="0" r="2540" b="0"/>
            <wp:docPr id="1855625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5851" name="Picture 1855625851"/>
                    <pic:cNvPicPr/>
                  </pic:nvPicPr>
                  <pic:blipFill>
                    <a:blip r:embed="rId20">
                      <a:extLst>
                        <a:ext uri="{28A0092B-C50C-407E-A947-70E740481C1C}">
                          <a14:useLocalDpi xmlns:a14="http://schemas.microsoft.com/office/drawing/2010/main" val="0"/>
                        </a:ext>
                      </a:extLst>
                    </a:blip>
                    <a:stretch>
                      <a:fillRect/>
                    </a:stretch>
                  </pic:blipFill>
                  <pic:spPr>
                    <a:xfrm>
                      <a:off x="0" y="0"/>
                      <a:ext cx="5731510" cy="8135620"/>
                    </a:xfrm>
                    <a:prstGeom prst="rect">
                      <a:avLst/>
                    </a:prstGeom>
                  </pic:spPr>
                </pic:pic>
              </a:graphicData>
            </a:graphic>
          </wp:inline>
        </w:drawing>
      </w:r>
    </w:p>
    <w:p w14:paraId="112F835A" w14:textId="77777777" w:rsidR="00E3736A" w:rsidRDefault="00E3736A" w:rsidP="0065401A">
      <w:pPr>
        <w:pStyle w:val="ListParagraph"/>
        <w:ind w:left="360"/>
        <w:jc w:val="left"/>
        <w:rPr>
          <w:sz w:val="24"/>
          <w:szCs w:val="24"/>
        </w:rPr>
      </w:pPr>
    </w:p>
    <w:p w14:paraId="249681D9" w14:textId="4CAD8AC7" w:rsidR="00E3736A" w:rsidRDefault="00E3736A" w:rsidP="0065401A">
      <w:pPr>
        <w:pStyle w:val="ListParagraph"/>
        <w:ind w:left="360"/>
        <w:jc w:val="left"/>
        <w:rPr>
          <w:sz w:val="24"/>
          <w:szCs w:val="24"/>
        </w:rPr>
      </w:pPr>
      <w:r>
        <w:rPr>
          <w:noProof/>
          <w:sz w:val="24"/>
          <w:szCs w:val="24"/>
        </w:rPr>
        <w:drawing>
          <wp:inline distT="0" distB="0" distL="0" distR="0" wp14:anchorId="38B1CDFC" wp14:editId="6B6B97B7">
            <wp:extent cx="5731510" cy="8053070"/>
            <wp:effectExtent l="0" t="0" r="2540" b="5080"/>
            <wp:docPr id="1665346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6186" name="Picture 1665346186"/>
                    <pic:cNvPicPr/>
                  </pic:nvPicPr>
                  <pic:blipFill>
                    <a:blip r:embed="rId21">
                      <a:extLst>
                        <a:ext uri="{28A0092B-C50C-407E-A947-70E740481C1C}">
                          <a14:useLocalDpi xmlns:a14="http://schemas.microsoft.com/office/drawing/2010/main" val="0"/>
                        </a:ext>
                      </a:extLst>
                    </a:blip>
                    <a:stretch>
                      <a:fillRect/>
                    </a:stretch>
                  </pic:blipFill>
                  <pic:spPr>
                    <a:xfrm>
                      <a:off x="0" y="0"/>
                      <a:ext cx="5731510" cy="8053070"/>
                    </a:xfrm>
                    <a:prstGeom prst="rect">
                      <a:avLst/>
                    </a:prstGeom>
                  </pic:spPr>
                </pic:pic>
              </a:graphicData>
            </a:graphic>
          </wp:inline>
        </w:drawing>
      </w:r>
    </w:p>
    <w:p w14:paraId="662C4941" w14:textId="77777777" w:rsidR="00E3736A" w:rsidRDefault="00E3736A" w:rsidP="0065401A">
      <w:pPr>
        <w:pStyle w:val="ListParagraph"/>
        <w:ind w:left="360"/>
        <w:jc w:val="left"/>
        <w:rPr>
          <w:sz w:val="24"/>
          <w:szCs w:val="24"/>
        </w:rPr>
      </w:pPr>
    </w:p>
    <w:p w14:paraId="48046AC5" w14:textId="275CC411" w:rsidR="00E3736A" w:rsidRPr="0068381A" w:rsidRDefault="00E3736A" w:rsidP="0068381A">
      <w:pPr>
        <w:jc w:val="left"/>
        <w:rPr>
          <w:sz w:val="24"/>
          <w:szCs w:val="24"/>
        </w:rPr>
      </w:pPr>
      <w:r>
        <w:rPr>
          <w:noProof/>
        </w:rPr>
        <w:lastRenderedPageBreak/>
        <w:drawing>
          <wp:inline distT="0" distB="0" distL="0" distR="0" wp14:anchorId="2CDA8D47" wp14:editId="6E74A33B">
            <wp:extent cx="5731510" cy="8581390"/>
            <wp:effectExtent l="0" t="0" r="2540" b="0"/>
            <wp:docPr id="1665746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46514" name="Picture 1665746514"/>
                    <pic:cNvPicPr/>
                  </pic:nvPicPr>
                  <pic:blipFill>
                    <a:blip r:embed="rId22">
                      <a:extLst>
                        <a:ext uri="{28A0092B-C50C-407E-A947-70E740481C1C}">
                          <a14:useLocalDpi xmlns:a14="http://schemas.microsoft.com/office/drawing/2010/main" val="0"/>
                        </a:ext>
                      </a:extLst>
                    </a:blip>
                    <a:stretch>
                      <a:fillRect/>
                    </a:stretch>
                  </pic:blipFill>
                  <pic:spPr>
                    <a:xfrm>
                      <a:off x="0" y="0"/>
                      <a:ext cx="5731510" cy="8581390"/>
                    </a:xfrm>
                    <a:prstGeom prst="rect">
                      <a:avLst/>
                    </a:prstGeom>
                  </pic:spPr>
                </pic:pic>
              </a:graphicData>
            </a:graphic>
          </wp:inline>
        </w:drawing>
      </w:r>
    </w:p>
    <w:p w14:paraId="4682C4B1" w14:textId="3BE376FA" w:rsidR="00D31FF2" w:rsidRDefault="00B26B1E" w:rsidP="0065401A">
      <w:pPr>
        <w:pStyle w:val="ListParagraph"/>
        <w:ind w:left="360"/>
        <w:jc w:val="left"/>
        <w:rPr>
          <w:sz w:val="24"/>
          <w:szCs w:val="24"/>
        </w:rPr>
      </w:pPr>
      <w:r>
        <w:rPr>
          <w:rFonts w:hint="eastAsia"/>
          <w:sz w:val="24"/>
          <w:szCs w:val="24"/>
        </w:rPr>
        <w:lastRenderedPageBreak/>
        <w:t>系统使我每学期能教6个班，每班近50人，每学生提交平55 项课业。 产生百万美元的收益。这些数据用于产生质量评估报表，使项目的教育部审查年年通过</w:t>
      </w:r>
    </w:p>
    <w:p w14:paraId="75F14460" w14:textId="31C0B339" w:rsidR="00D31FF2" w:rsidRDefault="00B26B1E" w:rsidP="0065401A">
      <w:pPr>
        <w:pStyle w:val="ListParagraph"/>
        <w:ind w:left="360"/>
        <w:jc w:val="left"/>
        <w:rPr>
          <w:sz w:val="24"/>
          <w:szCs w:val="24"/>
        </w:rPr>
      </w:pPr>
      <w:r>
        <w:rPr>
          <w:rFonts w:hint="eastAsia"/>
          <w:sz w:val="24"/>
          <w:szCs w:val="24"/>
        </w:rPr>
        <w:t>这是一个班的分数</w:t>
      </w:r>
      <w:r w:rsidRPr="00B26B1E">
        <w:rPr>
          <w:sz w:val="24"/>
          <w:szCs w:val="24"/>
        </w:rPr>
        <w:t>簿</w:t>
      </w:r>
      <w:r>
        <w:rPr>
          <w:rFonts w:hint="eastAsia"/>
          <w:sz w:val="24"/>
          <w:szCs w:val="24"/>
        </w:rPr>
        <w:t>部分</w:t>
      </w:r>
    </w:p>
    <w:p w14:paraId="71F75B95" w14:textId="77777777" w:rsidR="00B26B1E" w:rsidRDefault="00B26B1E" w:rsidP="0065401A">
      <w:pPr>
        <w:pStyle w:val="ListParagraph"/>
        <w:ind w:left="360"/>
        <w:jc w:val="left"/>
        <w:rPr>
          <w:noProof/>
          <w:sz w:val="24"/>
          <w:szCs w:val="24"/>
        </w:rPr>
      </w:pPr>
    </w:p>
    <w:p w14:paraId="229E9854" w14:textId="20582E5D" w:rsidR="00E3736A" w:rsidRDefault="00D31FF2" w:rsidP="0065401A">
      <w:pPr>
        <w:pStyle w:val="ListParagraph"/>
        <w:ind w:left="360"/>
        <w:jc w:val="left"/>
        <w:rPr>
          <w:sz w:val="24"/>
          <w:szCs w:val="24"/>
        </w:rPr>
      </w:pPr>
      <w:r>
        <w:rPr>
          <w:noProof/>
          <w:sz w:val="24"/>
          <w:szCs w:val="24"/>
        </w:rPr>
        <w:drawing>
          <wp:inline distT="0" distB="0" distL="0" distR="0" wp14:anchorId="6431710D" wp14:editId="602D4555">
            <wp:extent cx="5731510" cy="3223895"/>
            <wp:effectExtent l="0" t="0" r="2540" b="0"/>
            <wp:docPr id="1159023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3854" name="Picture 11590238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E9D611" w14:textId="38A4A1BA" w:rsidR="00B26B1E" w:rsidRDefault="00B26B1E" w:rsidP="0065401A">
      <w:pPr>
        <w:pStyle w:val="ListParagraph"/>
        <w:ind w:left="360"/>
        <w:jc w:val="left"/>
        <w:rPr>
          <w:sz w:val="24"/>
          <w:szCs w:val="24"/>
        </w:rPr>
      </w:pPr>
    </w:p>
    <w:p w14:paraId="1EDD228E" w14:textId="77777777" w:rsidR="00B26B1E" w:rsidRDefault="00B26B1E">
      <w:pPr>
        <w:widowControl/>
        <w:jc w:val="left"/>
        <w:rPr>
          <w:sz w:val="24"/>
          <w:szCs w:val="24"/>
        </w:rPr>
      </w:pPr>
      <w:r>
        <w:rPr>
          <w:sz w:val="24"/>
          <w:szCs w:val="24"/>
        </w:rPr>
        <w:br w:type="page"/>
      </w:r>
    </w:p>
    <w:p w14:paraId="33C5719F" w14:textId="78260A65" w:rsidR="00B26B1E" w:rsidRDefault="00B26B1E" w:rsidP="00B26B1E">
      <w:pPr>
        <w:pStyle w:val="ListParagraph"/>
        <w:numPr>
          <w:ilvl w:val="0"/>
          <w:numId w:val="1"/>
        </w:numPr>
        <w:jc w:val="left"/>
        <w:rPr>
          <w:sz w:val="24"/>
          <w:szCs w:val="24"/>
        </w:rPr>
      </w:pPr>
      <w:r w:rsidRPr="00B26B1E">
        <w:rPr>
          <w:sz w:val="24"/>
          <w:szCs w:val="24"/>
        </w:rPr>
        <w:lastRenderedPageBreak/>
        <w:t>开源软件开发</w:t>
      </w:r>
    </w:p>
    <w:p w14:paraId="002F73E9" w14:textId="163A7D4F" w:rsidR="00B26B1E" w:rsidRDefault="00B26B1E" w:rsidP="00B26B1E">
      <w:pPr>
        <w:pStyle w:val="ListParagraph"/>
        <w:ind w:left="360"/>
        <w:jc w:val="left"/>
        <w:rPr>
          <w:sz w:val="24"/>
          <w:szCs w:val="24"/>
        </w:rPr>
      </w:pPr>
      <w:r>
        <w:rPr>
          <w:rFonts w:hint="eastAsia"/>
          <w:sz w:val="24"/>
          <w:szCs w:val="24"/>
        </w:rPr>
        <w:t>和其他职业软件工程师</w:t>
      </w:r>
      <w:r w:rsidR="009E6AC1">
        <w:rPr>
          <w:rFonts w:hint="eastAsia"/>
          <w:sz w:val="24"/>
          <w:szCs w:val="24"/>
        </w:rPr>
        <w:t>一样</w:t>
      </w:r>
      <w:r>
        <w:rPr>
          <w:rFonts w:hint="eastAsia"/>
          <w:sz w:val="24"/>
          <w:szCs w:val="24"/>
        </w:rPr>
        <w:t>，我也有</w:t>
      </w:r>
      <w:proofErr w:type="spellStart"/>
      <w:r>
        <w:rPr>
          <w:rFonts w:hint="eastAsia"/>
          <w:sz w:val="24"/>
          <w:szCs w:val="24"/>
        </w:rPr>
        <w:t>github</w:t>
      </w:r>
      <w:proofErr w:type="spellEnd"/>
      <w:r>
        <w:rPr>
          <w:rFonts w:hint="eastAsia"/>
          <w:sz w:val="24"/>
          <w:szCs w:val="24"/>
        </w:rPr>
        <w:t xml:space="preserve"> 托管</w:t>
      </w:r>
      <w:r w:rsidR="009E6AC1">
        <w:rPr>
          <w:rFonts w:hint="eastAsia"/>
          <w:sz w:val="24"/>
          <w:szCs w:val="24"/>
        </w:rPr>
        <w:t>的</w:t>
      </w:r>
      <w:r>
        <w:rPr>
          <w:rFonts w:hint="eastAsia"/>
          <w:sz w:val="24"/>
          <w:szCs w:val="24"/>
        </w:rPr>
        <w:t>开源软件</w:t>
      </w:r>
      <w:r w:rsidR="006955AD">
        <w:rPr>
          <w:sz w:val="24"/>
          <w:szCs w:val="24"/>
        </w:rPr>
        <w:t>. 3</w:t>
      </w:r>
      <w:r w:rsidR="006955AD">
        <w:rPr>
          <w:rFonts w:hint="eastAsia"/>
          <w:sz w:val="24"/>
          <w:szCs w:val="24"/>
        </w:rPr>
        <w:t>兆源代码</w:t>
      </w:r>
    </w:p>
    <w:p w14:paraId="1FFAA2DB" w14:textId="10C9EA4E" w:rsidR="00B26B1E" w:rsidRDefault="00B26B1E" w:rsidP="00B26B1E">
      <w:pPr>
        <w:pStyle w:val="ListParagraph"/>
        <w:ind w:left="360"/>
        <w:jc w:val="left"/>
        <w:rPr>
          <w:sz w:val="24"/>
          <w:szCs w:val="24"/>
        </w:rPr>
      </w:pPr>
      <w:hyperlink r:id="rId24" w:history="1">
        <w:r w:rsidRPr="00E23BA3">
          <w:rPr>
            <w:rStyle w:val="Hyperlink"/>
            <w:sz w:val="24"/>
            <w:szCs w:val="24"/>
          </w:rPr>
          <w:t>https://zhongyanlin.github.io/site</w:t>
        </w:r>
      </w:hyperlink>
    </w:p>
    <w:p w14:paraId="1F3B6D78" w14:textId="74C582A6" w:rsidR="00B26B1E" w:rsidRDefault="006955AD" w:rsidP="00B26B1E">
      <w:pPr>
        <w:pStyle w:val="ListParagraph"/>
        <w:ind w:left="360"/>
        <w:jc w:val="left"/>
        <w:rPr>
          <w:sz w:val="24"/>
          <w:szCs w:val="24"/>
        </w:rPr>
      </w:pPr>
      <w:r>
        <w:rPr>
          <w:noProof/>
          <w:sz w:val="24"/>
          <w:szCs w:val="24"/>
        </w:rPr>
        <w:drawing>
          <wp:inline distT="0" distB="0" distL="0" distR="0" wp14:anchorId="5831FEB5" wp14:editId="700E22EE">
            <wp:extent cx="5731510" cy="6396990"/>
            <wp:effectExtent l="0" t="0" r="2540" b="3810"/>
            <wp:docPr id="8267594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59434" name="Picture 826759434"/>
                    <pic:cNvPicPr/>
                  </pic:nvPicPr>
                  <pic:blipFill>
                    <a:blip r:embed="rId25">
                      <a:extLst>
                        <a:ext uri="{28A0092B-C50C-407E-A947-70E740481C1C}">
                          <a14:useLocalDpi xmlns:a14="http://schemas.microsoft.com/office/drawing/2010/main" val="0"/>
                        </a:ext>
                      </a:extLst>
                    </a:blip>
                    <a:stretch>
                      <a:fillRect/>
                    </a:stretch>
                  </pic:blipFill>
                  <pic:spPr>
                    <a:xfrm>
                      <a:off x="0" y="0"/>
                      <a:ext cx="5731510" cy="6396990"/>
                    </a:xfrm>
                    <a:prstGeom prst="rect">
                      <a:avLst/>
                    </a:prstGeom>
                  </pic:spPr>
                </pic:pic>
              </a:graphicData>
            </a:graphic>
          </wp:inline>
        </w:drawing>
      </w:r>
    </w:p>
    <w:p w14:paraId="6B1B2AAB" w14:textId="77777777" w:rsidR="00B26B1E" w:rsidRPr="00B26B1E" w:rsidRDefault="00B26B1E" w:rsidP="00B26B1E">
      <w:pPr>
        <w:pStyle w:val="ListParagraph"/>
        <w:ind w:left="360"/>
        <w:jc w:val="left"/>
        <w:rPr>
          <w:sz w:val="24"/>
          <w:szCs w:val="24"/>
        </w:rPr>
      </w:pPr>
    </w:p>
    <w:sectPr w:rsidR="00B26B1E" w:rsidRPr="00B26B1E">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01D2F"/>
    <w:multiLevelType w:val="hybridMultilevel"/>
    <w:tmpl w:val="4CCCB5BA"/>
    <w:lvl w:ilvl="0" w:tplc="BB66DC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176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1E"/>
    <w:rsid w:val="00032DF8"/>
    <w:rsid w:val="000E59A1"/>
    <w:rsid w:val="001471A9"/>
    <w:rsid w:val="002B048C"/>
    <w:rsid w:val="004471E7"/>
    <w:rsid w:val="005F6205"/>
    <w:rsid w:val="006308CA"/>
    <w:rsid w:val="00632DC7"/>
    <w:rsid w:val="00645EEA"/>
    <w:rsid w:val="00651D85"/>
    <w:rsid w:val="0065401A"/>
    <w:rsid w:val="0068381A"/>
    <w:rsid w:val="006955AD"/>
    <w:rsid w:val="007B481D"/>
    <w:rsid w:val="008643F6"/>
    <w:rsid w:val="009E6AC1"/>
    <w:rsid w:val="00A019B2"/>
    <w:rsid w:val="00A3191E"/>
    <w:rsid w:val="00B26B1E"/>
    <w:rsid w:val="00BB22C9"/>
    <w:rsid w:val="00BF47EC"/>
    <w:rsid w:val="00C90EA3"/>
    <w:rsid w:val="00CD12FC"/>
    <w:rsid w:val="00D31FF2"/>
    <w:rsid w:val="00DA433D"/>
    <w:rsid w:val="00E1745D"/>
    <w:rsid w:val="00E3736A"/>
    <w:rsid w:val="00E70764"/>
    <w:rsid w:val="00FB64C8"/>
    <w:rsid w:val="00FE4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00FE"/>
  <w15:chartTrackingRefBased/>
  <w15:docId w15:val="{EA47FE7B-D97D-48F5-9469-64D4D336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319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319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319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3191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3191E"/>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3191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3191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3191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3191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91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3191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3191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3191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3191E"/>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A3191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3191E"/>
    <w:rPr>
      <w:rFonts w:cstheme="majorBidi"/>
      <w:b/>
      <w:bCs/>
      <w:color w:val="595959" w:themeColor="text1" w:themeTint="A6"/>
    </w:rPr>
  </w:style>
  <w:style w:type="character" w:customStyle="1" w:styleId="Heading8Char">
    <w:name w:val="Heading 8 Char"/>
    <w:basedOn w:val="DefaultParagraphFont"/>
    <w:link w:val="Heading8"/>
    <w:uiPriority w:val="9"/>
    <w:semiHidden/>
    <w:rsid w:val="00A3191E"/>
    <w:rPr>
      <w:rFonts w:cstheme="majorBidi"/>
      <w:color w:val="595959" w:themeColor="text1" w:themeTint="A6"/>
    </w:rPr>
  </w:style>
  <w:style w:type="character" w:customStyle="1" w:styleId="Heading9Char">
    <w:name w:val="Heading 9 Char"/>
    <w:basedOn w:val="DefaultParagraphFont"/>
    <w:link w:val="Heading9"/>
    <w:uiPriority w:val="9"/>
    <w:semiHidden/>
    <w:rsid w:val="00A3191E"/>
    <w:rPr>
      <w:rFonts w:eastAsiaTheme="majorEastAsia" w:cstheme="majorBidi"/>
      <w:color w:val="595959" w:themeColor="text1" w:themeTint="A6"/>
    </w:rPr>
  </w:style>
  <w:style w:type="paragraph" w:styleId="Title">
    <w:name w:val="Title"/>
    <w:basedOn w:val="Normal"/>
    <w:next w:val="Normal"/>
    <w:link w:val="TitleChar"/>
    <w:uiPriority w:val="10"/>
    <w:qFormat/>
    <w:rsid w:val="00A3191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9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91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319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191E"/>
    <w:rPr>
      <w:i/>
      <w:iCs/>
      <w:color w:val="404040" w:themeColor="text1" w:themeTint="BF"/>
    </w:rPr>
  </w:style>
  <w:style w:type="paragraph" w:styleId="ListParagraph">
    <w:name w:val="List Paragraph"/>
    <w:basedOn w:val="Normal"/>
    <w:uiPriority w:val="34"/>
    <w:qFormat/>
    <w:rsid w:val="00A3191E"/>
    <w:pPr>
      <w:ind w:left="720"/>
      <w:contextualSpacing/>
    </w:pPr>
  </w:style>
  <w:style w:type="character" w:styleId="IntenseEmphasis">
    <w:name w:val="Intense Emphasis"/>
    <w:basedOn w:val="DefaultParagraphFont"/>
    <w:uiPriority w:val="21"/>
    <w:qFormat/>
    <w:rsid w:val="00A3191E"/>
    <w:rPr>
      <w:i/>
      <w:iCs/>
      <w:color w:val="0F4761" w:themeColor="accent1" w:themeShade="BF"/>
    </w:rPr>
  </w:style>
  <w:style w:type="paragraph" w:styleId="IntenseQuote">
    <w:name w:val="Intense Quote"/>
    <w:basedOn w:val="Normal"/>
    <w:next w:val="Normal"/>
    <w:link w:val="IntenseQuoteChar"/>
    <w:uiPriority w:val="30"/>
    <w:qFormat/>
    <w:rsid w:val="00A31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91E"/>
    <w:rPr>
      <w:i/>
      <w:iCs/>
      <w:color w:val="0F4761" w:themeColor="accent1" w:themeShade="BF"/>
    </w:rPr>
  </w:style>
  <w:style w:type="character" w:styleId="IntenseReference">
    <w:name w:val="Intense Reference"/>
    <w:basedOn w:val="DefaultParagraphFont"/>
    <w:uiPriority w:val="32"/>
    <w:qFormat/>
    <w:rsid w:val="00A3191E"/>
    <w:rPr>
      <w:b/>
      <w:bCs/>
      <w:smallCaps/>
      <w:color w:val="0F4761" w:themeColor="accent1" w:themeShade="BF"/>
      <w:spacing w:val="5"/>
    </w:rPr>
  </w:style>
  <w:style w:type="character" w:styleId="Hyperlink">
    <w:name w:val="Hyperlink"/>
    <w:basedOn w:val="DefaultParagraphFont"/>
    <w:uiPriority w:val="99"/>
    <w:unhideWhenUsed/>
    <w:rsid w:val="00FB64C8"/>
    <w:rPr>
      <w:color w:val="467886" w:themeColor="hyperlink"/>
      <w:u w:val="single"/>
    </w:rPr>
  </w:style>
  <w:style w:type="character" w:styleId="UnresolvedMention">
    <w:name w:val="Unresolved Mention"/>
    <w:basedOn w:val="DefaultParagraphFont"/>
    <w:uiPriority w:val="99"/>
    <w:semiHidden/>
    <w:unhideWhenUsed/>
    <w:rsid w:val="00FB6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edqaa.com"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jp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png"/><Relationship Id="rId24" Type="http://schemas.openxmlformats.org/officeDocument/2006/relationships/hyperlink" Target="https://zhongyanlin.github.io/site" TargetMode="External"/><Relationship Id="rId5" Type="http://schemas.openxmlformats.org/officeDocument/2006/relationships/image" Target="media/image1.jpg"/><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zhongyanlin.github.io/site/publication/siam.pdf"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hyperlink" Target="https://epubs.siam.org/doi/abs/10.1137/S0036139996303038" TargetMode="External"/><Relationship Id="rId14" Type="http://schemas.openxmlformats.org/officeDocument/2006/relationships/hyperlink" Target="https://edqaa.com/tealeaman/index.jsp?orgnum=65536" TargetMode="External"/><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dc:creator>
  <cp:keywords/>
  <dc:description/>
  <cp:lastModifiedBy>John B</cp:lastModifiedBy>
  <cp:revision>8</cp:revision>
  <dcterms:created xsi:type="dcterms:W3CDTF">2025-08-12T18:48:00Z</dcterms:created>
  <dcterms:modified xsi:type="dcterms:W3CDTF">2025-08-27T04:10:00Z</dcterms:modified>
</cp:coreProperties>
</file>