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6BDA9" w14:textId="77777777" w:rsidR="00414B70" w:rsidRDefault="00414B70" w:rsidP="000E7B53">
      <w:pPr>
        <w:pStyle w:val="a9"/>
        <w:spacing w:line="360" w:lineRule="auto"/>
        <w:rPr>
          <w:rFonts w:ascii="黑体" w:eastAsia="黑体" w:hAnsi="黑体"/>
          <w:lang w:eastAsia="zh-CN"/>
        </w:rPr>
      </w:pPr>
    </w:p>
    <w:p w14:paraId="2F16DB2E" w14:textId="77777777" w:rsidR="00414B70" w:rsidRDefault="00414B70" w:rsidP="000E7B53">
      <w:pPr>
        <w:pStyle w:val="a9"/>
        <w:spacing w:line="360" w:lineRule="auto"/>
        <w:rPr>
          <w:rFonts w:ascii="黑体" w:eastAsia="黑体" w:hAnsi="黑体"/>
          <w:lang w:eastAsia="zh-CN"/>
        </w:rPr>
      </w:pPr>
    </w:p>
    <w:p w14:paraId="1AE344F0" w14:textId="77777777" w:rsidR="00414B70" w:rsidRDefault="00414B70" w:rsidP="00721FE2">
      <w:pPr>
        <w:pStyle w:val="a9"/>
        <w:spacing w:line="360" w:lineRule="auto"/>
        <w:jc w:val="left"/>
        <w:rPr>
          <w:rFonts w:ascii="黑体" w:eastAsia="黑体" w:hAnsi="黑体"/>
          <w:lang w:eastAsia="zh-CN"/>
        </w:rPr>
      </w:pPr>
    </w:p>
    <w:p w14:paraId="1BD85AC5" w14:textId="77777777" w:rsidR="00CA6AAA" w:rsidRPr="00CA6AAA" w:rsidRDefault="00127016" w:rsidP="000E7B53">
      <w:pPr>
        <w:pStyle w:val="a9"/>
        <w:spacing w:line="360" w:lineRule="auto"/>
        <w:rPr>
          <w:rFonts w:ascii="黑体" w:eastAsia="黑体" w:hAnsi="黑体"/>
          <w:sz w:val="44"/>
          <w:szCs w:val="44"/>
          <w:lang w:val="zh-TW" w:eastAsia="zh-CN"/>
        </w:rPr>
      </w:pPr>
      <w:r>
        <w:rPr>
          <w:rFonts w:ascii="黑体" w:eastAsia="黑体" w:hAnsi="黑体"/>
          <w:sz w:val="44"/>
          <w:szCs w:val="44"/>
          <w:lang w:eastAsia="zh-CN"/>
        </w:rPr>
        <w:t>20</w:t>
      </w:r>
      <w:r>
        <w:rPr>
          <w:rFonts w:ascii="黑体" w:eastAsia="黑体" w:hAnsi="黑体" w:hint="eastAsia"/>
          <w:sz w:val="44"/>
          <w:szCs w:val="44"/>
          <w:lang w:eastAsia="zh-CN"/>
        </w:rPr>
        <w:t>20</w:t>
      </w:r>
      <w:r w:rsidR="00C91C65">
        <w:rPr>
          <w:rFonts w:ascii="黑体" w:eastAsia="黑体" w:hAnsi="黑体" w:hint="eastAsia"/>
          <w:sz w:val="44"/>
          <w:szCs w:val="44"/>
          <w:lang w:val="zh-TW" w:eastAsia="zh-CN"/>
        </w:rPr>
        <w:t>春季</w:t>
      </w:r>
      <w:r w:rsidR="005E71AC" w:rsidRPr="00884C5D">
        <w:rPr>
          <w:rFonts w:ascii="黑体" w:eastAsia="黑体" w:hAnsi="黑体" w:hint="eastAsia"/>
          <w:sz w:val="44"/>
          <w:szCs w:val="44"/>
          <w:lang w:eastAsia="zh-CN"/>
        </w:rPr>
        <w:t>工程实践创新项目</w:t>
      </w:r>
      <w:r w:rsidR="005E71AC" w:rsidRPr="005E71AC">
        <w:rPr>
          <w:rFonts w:hAnsi="宋体"/>
          <w:sz w:val="44"/>
          <w:szCs w:val="44"/>
          <w:lang w:eastAsia="zh-CN"/>
        </w:rPr>
        <w:t>III</w:t>
      </w:r>
    </w:p>
    <w:p w14:paraId="561EF827" w14:textId="77777777" w:rsidR="005C5C40" w:rsidRPr="00CA6AAA" w:rsidRDefault="00A91860" w:rsidP="000E7B53">
      <w:pPr>
        <w:pStyle w:val="a9"/>
        <w:spacing w:line="360" w:lineRule="auto"/>
        <w:rPr>
          <w:rFonts w:ascii="黑体" w:eastAsia="黑体" w:hAnsi="黑体"/>
          <w:sz w:val="44"/>
          <w:szCs w:val="44"/>
          <w:lang w:val="zh-TW" w:eastAsia="zh-CN"/>
        </w:rPr>
      </w:pPr>
      <w:r>
        <w:rPr>
          <w:rFonts w:ascii="黑体" w:eastAsia="黑体" w:hAnsi="黑体" w:hint="eastAsia"/>
          <w:sz w:val="44"/>
          <w:szCs w:val="44"/>
          <w:lang w:val="zh-TW" w:eastAsia="zh-CN"/>
        </w:rPr>
        <w:t>作品方案</w:t>
      </w:r>
    </w:p>
    <w:p w14:paraId="7D22E008" w14:textId="37B78A04" w:rsidR="0019174B" w:rsidRDefault="00A6241F" w:rsidP="000E7B53">
      <w:pPr>
        <w:pStyle w:val="a9"/>
        <w:spacing w:line="360" w:lineRule="auto"/>
        <w:rPr>
          <w:rFonts w:ascii="黑体" w:eastAsia="黑体" w:hAnsi="黑体"/>
          <w:lang w:val="zh-TW" w:eastAsia="zh-CN"/>
        </w:rPr>
      </w:pPr>
      <w:r w:rsidRPr="00FD3149">
        <w:rPr>
          <w:noProof/>
          <w:lang w:eastAsia="zh-CN"/>
        </w:rPr>
        <w:drawing>
          <wp:inline distT="0" distB="0" distL="0" distR="0" wp14:anchorId="56F96A9D" wp14:editId="231D57A1">
            <wp:extent cx="765810" cy="765810"/>
            <wp:effectExtent l="0" t="0" r="0" b="0"/>
            <wp:docPr id="1" name="图片 1" descr="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子科技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p>
    <w:p w14:paraId="3DF99A61" w14:textId="77777777" w:rsidR="00CA6AAA" w:rsidRDefault="00CA6AAA" w:rsidP="00CA6AAA">
      <w:pPr>
        <w:rPr>
          <w:lang w:val="zh-TW" w:eastAsia="zh-CN"/>
        </w:rPr>
      </w:pPr>
    </w:p>
    <w:p w14:paraId="2BA43E4D" w14:textId="77777777" w:rsidR="00CA6AAA" w:rsidRPr="00CA6AAA" w:rsidRDefault="00CA6AAA" w:rsidP="00CA6AAA">
      <w:pPr>
        <w:rPr>
          <w:lang w:val="zh-TW" w:eastAsia="zh-CN"/>
        </w:rPr>
      </w:pPr>
    </w:p>
    <w:p w14:paraId="56F6D940" w14:textId="1D58E412" w:rsidR="00414B70" w:rsidRPr="00A301A5" w:rsidRDefault="00895FCE" w:rsidP="00895FCE">
      <w:pPr>
        <w:spacing w:line="360" w:lineRule="auto"/>
        <w:rPr>
          <w:rFonts w:ascii="黑体" w:eastAsia="黑体"/>
          <w:sz w:val="30"/>
          <w:szCs w:val="30"/>
          <w:lang w:eastAsia="zh-CN"/>
        </w:rPr>
      </w:pPr>
      <w:r>
        <w:rPr>
          <w:rFonts w:hint="eastAsia"/>
          <w:lang w:val="zh-TW" w:eastAsia="zh-CN"/>
        </w:rPr>
        <w:t xml:space="preserve">                                                           </w:t>
      </w:r>
      <w:r w:rsidR="00557906">
        <w:rPr>
          <w:rFonts w:ascii="黑体" w:eastAsia="黑体" w:hAnsi="宋体" w:hint="eastAsia"/>
          <w:sz w:val="30"/>
          <w:szCs w:val="30"/>
          <w:lang w:eastAsia="zh-CN"/>
        </w:rPr>
        <w:t>小组编号</w:t>
      </w:r>
      <w:r w:rsidR="00414B70" w:rsidRPr="00A301A5">
        <w:rPr>
          <w:rFonts w:ascii="黑体" w:eastAsia="黑体" w:hAnsi="宋体" w:hint="eastAsia"/>
          <w:sz w:val="30"/>
          <w:szCs w:val="30"/>
          <w:lang w:eastAsia="zh-CN"/>
        </w:rPr>
        <w:t>：</w:t>
      </w:r>
      <w:r w:rsidR="00127016">
        <w:rPr>
          <w:rFonts w:ascii="黑体" w:eastAsia="黑体" w:hAnsi="宋体" w:hint="eastAsia"/>
          <w:sz w:val="30"/>
          <w:szCs w:val="30"/>
          <w:lang w:eastAsia="zh-CN"/>
        </w:rPr>
        <w:t>2020</w:t>
      </w:r>
      <w:r w:rsidR="001511A0">
        <w:rPr>
          <w:rFonts w:ascii="黑体" w:eastAsia="黑体" w:hAnsi="宋体" w:hint="eastAsia"/>
          <w:sz w:val="30"/>
          <w:szCs w:val="30"/>
          <w:lang w:eastAsia="zh-CN"/>
        </w:rPr>
        <w:t>03</w:t>
      </w:r>
      <w:r w:rsidR="00710D9B">
        <w:rPr>
          <w:rFonts w:ascii="黑体" w:eastAsia="黑体" w:hAnsi="宋体"/>
          <w:sz w:val="30"/>
          <w:szCs w:val="30"/>
          <w:lang w:eastAsia="zh-CN"/>
        </w:rPr>
        <w:t>08</w:t>
      </w:r>
    </w:p>
    <w:p w14:paraId="56F95ED0" w14:textId="60DA8008" w:rsidR="00414B70" w:rsidRPr="00A301A5" w:rsidRDefault="00895FCE" w:rsidP="00895FCE">
      <w:pPr>
        <w:spacing w:line="360" w:lineRule="auto"/>
        <w:rPr>
          <w:lang w:eastAsia="zh-CN"/>
        </w:rPr>
      </w:pPr>
      <w:r>
        <w:rPr>
          <w:rFonts w:ascii="黑体" w:eastAsia="黑体" w:hAnsi="宋体" w:hint="eastAsia"/>
          <w:sz w:val="30"/>
          <w:szCs w:val="30"/>
          <w:lang w:eastAsia="zh-CN"/>
        </w:rPr>
        <w:t xml:space="preserve">                       </w:t>
      </w:r>
      <w:r w:rsidR="00414B70">
        <w:rPr>
          <w:rFonts w:ascii="黑体" w:eastAsia="黑体" w:hAnsi="宋体" w:hint="eastAsia"/>
          <w:sz w:val="30"/>
          <w:szCs w:val="30"/>
          <w:lang w:eastAsia="zh-CN"/>
        </w:rPr>
        <w:t>小组成员</w:t>
      </w:r>
      <w:r w:rsidR="00557906">
        <w:rPr>
          <w:rFonts w:ascii="黑体" w:eastAsia="黑体" w:hAnsi="宋体" w:hint="eastAsia"/>
          <w:sz w:val="30"/>
          <w:szCs w:val="30"/>
          <w:lang w:eastAsia="zh-CN"/>
        </w:rPr>
        <w:t>1</w:t>
      </w:r>
      <w:r w:rsidR="00414B70" w:rsidRPr="00A301A5">
        <w:rPr>
          <w:rFonts w:ascii="黑体" w:eastAsia="黑体" w:hAnsi="宋体" w:hint="eastAsia"/>
          <w:sz w:val="30"/>
          <w:szCs w:val="30"/>
          <w:lang w:eastAsia="zh-CN"/>
        </w:rPr>
        <w:t>：</w:t>
      </w:r>
      <w:r w:rsidR="00710D9B">
        <w:rPr>
          <w:rFonts w:ascii="黑体" w:eastAsia="黑体" w:hint="eastAsia"/>
          <w:sz w:val="30"/>
          <w:szCs w:val="30"/>
          <w:lang w:eastAsia="zh-CN"/>
        </w:rPr>
        <w:t>王亚晨</w:t>
      </w:r>
      <w:r w:rsidR="00557906" w:rsidRPr="00C27AA7">
        <w:rPr>
          <w:rFonts w:ascii="黑体" w:eastAsia="黑体" w:hint="eastAsia"/>
          <w:sz w:val="30"/>
          <w:szCs w:val="30"/>
          <w:lang w:eastAsia="zh-CN"/>
        </w:rPr>
        <w:t>（</w:t>
      </w:r>
      <w:r w:rsidR="004525FB">
        <w:rPr>
          <w:rFonts w:ascii="黑体" w:eastAsia="黑体" w:hint="eastAsia"/>
          <w:sz w:val="30"/>
          <w:szCs w:val="30"/>
          <w:lang w:eastAsia="zh-CN"/>
        </w:rPr>
        <w:t>2</w:t>
      </w:r>
      <w:r w:rsidR="004525FB">
        <w:rPr>
          <w:rFonts w:ascii="黑体" w:eastAsia="黑体"/>
          <w:sz w:val="30"/>
          <w:szCs w:val="30"/>
          <w:lang w:eastAsia="zh-CN"/>
        </w:rPr>
        <w:t>018270103005</w:t>
      </w:r>
      <w:r w:rsidR="00557906" w:rsidRPr="00C27AA7">
        <w:rPr>
          <w:rFonts w:ascii="黑体" w:eastAsia="黑体" w:hint="eastAsia"/>
          <w:sz w:val="30"/>
          <w:szCs w:val="30"/>
          <w:lang w:eastAsia="zh-CN"/>
        </w:rPr>
        <w:t>）</w:t>
      </w:r>
    </w:p>
    <w:p w14:paraId="37B7475A" w14:textId="7F334B3B" w:rsidR="00414B70" w:rsidRDefault="00557906" w:rsidP="00DC39DF">
      <w:pPr>
        <w:spacing w:line="360" w:lineRule="auto"/>
        <w:rPr>
          <w:lang w:eastAsia="zh-CN"/>
        </w:rPr>
      </w:pPr>
      <w:r>
        <w:rPr>
          <w:rFonts w:hint="eastAsia"/>
          <w:lang w:eastAsia="zh-CN"/>
        </w:rPr>
        <w:t xml:space="preserve">                                                         </w:t>
      </w:r>
      <w:r w:rsidR="00DC39DF">
        <w:rPr>
          <w:rFonts w:hint="eastAsia"/>
          <w:lang w:eastAsia="zh-CN"/>
        </w:rPr>
        <w:t xml:space="preserve"> </w:t>
      </w:r>
      <w:r>
        <w:rPr>
          <w:rFonts w:ascii="黑体" w:eastAsia="黑体" w:hAnsi="宋体" w:hint="eastAsia"/>
          <w:sz w:val="30"/>
          <w:szCs w:val="30"/>
          <w:lang w:eastAsia="zh-CN"/>
        </w:rPr>
        <w:t>小组成员</w:t>
      </w:r>
      <w:r w:rsidR="00DC39DF">
        <w:rPr>
          <w:rFonts w:ascii="黑体" w:eastAsia="黑体" w:hAnsi="宋体" w:hint="eastAsia"/>
          <w:sz w:val="30"/>
          <w:szCs w:val="30"/>
          <w:lang w:eastAsia="zh-CN"/>
        </w:rPr>
        <w:t>2</w:t>
      </w:r>
      <w:r w:rsidRPr="00A301A5">
        <w:rPr>
          <w:rFonts w:ascii="黑体" w:eastAsia="黑体" w:hAnsi="宋体" w:hint="eastAsia"/>
          <w:sz w:val="30"/>
          <w:szCs w:val="30"/>
          <w:lang w:eastAsia="zh-CN"/>
        </w:rPr>
        <w:t>：</w:t>
      </w:r>
      <w:r w:rsidR="00710D9B">
        <w:rPr>
          <w:rFonts w:ascii="黑体" w:eastAsia="黑体" w:hint="eastAsia"/>
          <w:sz w:val="30"/>
          <w:szCs w:val="30"/>
          <w:lang w:eastAsia="zh-CN"/>
        </w:rPr>
        <w:t>尹方晨</w:t>
      </w:r>
      <w:r w:rsidRPr="00C27AA7">
        <w:rPr>
          <w:rFonts w:ascii="黑体" w:eastAsia="黑体" w:hint="eastAsia"/>
          <w:sz w:val="30"/>
          <w:szCs w:val="30"/>
          <w:lang w:eastAsia="zh-CN"/>
        </w:rPr>
        <w:t>（</w:t>
      </w:r>
      <w:r w:rsidR="004525FB" w:rsidRPr="004525FB">
        <w:rPr>
          <w:rFonts w:ascii="黑体" w:eastAsia="黑体"/>
          <w:sz w:val="30"/>
          <w:szCs w:val="30"/>
          <w:lang w:eastAsia="zh-CN"/>
        </w:rPr>
        <w:t>2018270103010</w:t>
      </w:r>
      <w:r w:rsidRPr="00C27AA7">
        <w:rPr>
          <w:rFonts w:ascii="黑体" w:eastAsia="黑体" w:hint="eastAsia"/>
          <w:sz w:val="30"/>
          <w:szCs w:val="30"/>
          <w:lang w:eastAsia="zh-CN"/>
        </w:rPr>
        <w:t>）</w:t>
      </w:r>
    </w:p>
    <w:p w14:paraId="0D390FDB" w14:textId="6B63F3FE" w:rsidR="00DC39DF" w:rsidRDefault="00DC39DF" w:rsidP="00DC39DF">
      <w:pPr>
        <w:spacing w:line="360" w:lineRule="auto"/>
        <w:ind w:firstLineChars="1150" w:firstLine="3450"/>
        <w:rPr>
          <w:lang w:eastAsia="zh-CN"/>
        </w:rPr>
      </w:pPr>
      <w:r>
        <w:rPr>
          <w:rFonts w:ascii="黑体" w:eastAsia="黑体" w:hAnsi="宋体" w:hint="eastAsia"/>
          <w:sz w:val="30"/>
          <w:szCs w:val="30"/>
          <w:lang w:eastAsia="zh-CN"/>
        </w:rPr>
        <w:t>小组成员3</w:t>
      </w:r>
      <w:r w:rsidRPr="00A301A5">
        <w:rPr>
          <w:rFonts w:ascii="黑体" w:eastAsia="黑体" w:hAnsi="宋体" w:hint="eastAsia"/>
          <w:sz w:val="30"/>
          <w:szCs w:val="30"/>
          <w:lang w:eastAsia="zh-CN"/>
        </w:rPr>
        <w:t>：</w:t>
      </w:r>
      <w:r w:rsidR="00710D9B">
        <w:rPr>
          <w:rFonts w:ascii="黑体" w:eastAsia="黑体" w:hint="eastAsia"/>
          <w:sz w:val="30"/>
          <w:szCs w:val="30"/>
          <w:lang w:eastAsia="zh-CN"/>
        </w:rPr>
        <w:t>苏敬轩</w:t>
      </w:r>
      <w:r w:rsidRPr="00C27AA7">
        <w:rPr>
          <w:rFonts w:ascii="黑体" w:eastAsia="黑体" w:hint="eastAsia"/>
          <w:sz w:val="30"/>
          <w:szCs w:val="30"/>
          <w:lang w:eastAsia="zh-CN"/>
        </w:rPr>
        <w:t>（</w:t>
      </w:r>
      <w:r w:rsidR="004525FB" w:rsidRPr="004525FB">
        <w:rPr>
          <w:rFonts w:ascii="黑体" w:eastAsia="黑体"/>
          <w:sz w:val="30"/>
          <w:szCs w:val="30"/>
          <w:lang w:eastAsia="zh-CN"/>
        </w:rPr>
        <w:t>2018270102011</w:t>
      </w:r>
      <w:r w:rsidRPr="00C27AA7">
        <w:rPr>
          <w:rFonts w:ascii="黑体" w:eastAsia="黑体" w:hint="eastAsia"/>
          <w:sz w:val="30"/>
          <w:szCs w:val="30"/>
          <w:lang w:eastAsia="zh-CN"/>
        </w:rPr>
        <w:t>）</w:t>
      </w:r>
    </w:p>
    <w:p w14:paraId="6121F4F6" w14:textId="77777777" w:rsidR="00721FE2" w:rsidRDefault="00721FE2" w:rsidP="00CF5875">
      <w:pPr>
        <w:spacing w:line="360" w:lineRule="auto"/>
        <w:rPr>
          <w:rFonts w:ascii="黑体" w:eastAsia="黑体" w:hAnsi="宋体"/>
          <w:sz w:val="28"/>
          <w:szCs w:val="28"/>
          <w:lang w:eastAsia="zh-CN"/>
        </w:rPr>
      </w:pPr>
    </w:p>
    <w:p w14:paraId="6EBF683E" w14:textId="77777777" w:rsidR="005D578D" w:rsidRDefault="005D578D" w:rsidP="005D578D">
      <w:pPr>
        <w:spacing w:line="360" w:lineRule="auto"/>
        <w:rPr>
          <w:rFonts w:ascii="黑体" w:eastAsia="黑体" w:hAnsi="宋体"/>
          <w:sz w:val="28"/>
          <w:szCs w:val="28"/>
          <w:lang w:eastAsia="zh-CN"/>
        </w:rPr>
      </w:pPr>
    </w:p>
    <w:p w14:paraId="400EFB6C" w14:textId="104792CD" w:rsidR="00414B70" w:rsidRPr="005D578D" w:rsidRDefault="00721FE2" w:rsidP="005D578D">
      <w:pPr>
        <w:spacing w:line="360" w:lineRule="auto"/>
        <w:jc w:val="center"/>
        <w:rPr>
          <w:rFonts w:ascii="黑体" w:eastAsia="黑体"/>
          <w:sz w:val="28"/>
          <w:szCs w:val="28"/>
          <w:lang w:eastAsia="zh-CN"/>
        </w:rPr>
      </w:pPr>
      <w:r>
        <w:rPr>
          <w:rFonts w:ascii="黑体" w:eastAsia="黑体" w:hAnsi="宋体" w:hint="eastAsia"/>
          <w:sz w:val="28"/>
          <w:szCs w:val="28"/>
          <w:lang w:eastAsia="zh-CN"/>
        </w:rPr>
        <w:t xml:space="preserve"> </w:t>
      </w:r>
      <w:r w:rsidR="004525FB">
        <w:rPr>
          <w:rFonts w:ascii="黑体" w:eastAsia="黑体" w:hAnsi="宋体"/>
          <w:sz w:val="28"/>
          <w:szCs w:val="28"/>
          <w:lang w:eastAsia="zh-CN"/>
        </w:rPr>
        <w:t>2020</w:t>
      </w:r>
      <w:r w:rsidRPr="00A301A5">
        <w:rPr>
          <w:rFonts w:ascii="黑体" w:eastAsia="黑体" w:hAnsi="宋体" w:hint="eastAsia"/>
          <w:sz w:val="28"/>
          <w:szCs w:val="28"/>
          <w:lang w:eastAsia="zh-CN"/>
        </w:rPr>
        <w:t>年</w:t>
      </w:r>
      <w:r w:rsidRPr="00A301A5">
        <w:rPr>
          <w:rFonts w:ascii="黑体" w:eastAsia="黑体" w:hint="eastAsia"/>
          <w:sz w:val="28"/>
          <w:szCs w:val="28"/>
          <w:lang w:eastAsia="zh-CN"/>
        </w:rPr>
        <w:t xml:space="preserve">    </w:t>
      </w:r>
      <w:r w:rsidR="004525FB">
        <w:rPr>
          <w:rFonts w:ascii="黑体" w:eastAsia="黑体"/>
          <w:sz w:val="28"/>
          <w:szCs w:val="28"/>
          <w:lang w:eastAsia="zh-CN"/>
        </w:rPr>
        <w:t>4</w:t>
      </w:r>
      <w:r w:rsidRPr="00A301A5">
        <w:rPr>
          <w:rFonts w:ascii="黑体" w:eastAsia="黑体" w:hint="eastAsia"/>
          <w:sz w:val="28"/>
          <w:szCs w:val="28"/>
          <w:lang w:eastAsia="zh-CN"/>
        </w:rPr>
        <w:t xml:space="preserve">    </w:t>
      </w:r>
      <w:r w:rsidRPr="00A301A5">
        <w:rPr>
          <w:rFonts w:ascii="黑体" w:eastAsia="黑体" w:hAnsi="宋体" w:hint="eastAsia"/>
          <w:sz w:val="28"/>
          <w:szCs w:val="28"/>
          <w:lang w:eastAsia="zh-CN"/>
        </w:rPr>
        <w:t>月</w:t>
      </w:r>
      <w:r w:rsidRPr="00A301A5">
        <w:rPr>
          <w:rFonts w:ascii="黑体" w:eastAsia="黑体" w:hint="eastAsia"/>
          <w:sz w:val="28"/>
          <w:szCs w:val="28"/>
          <w:lang w:eastAsia="zh-CN"/>
        </w:rPr>
        <w:t xml:space="preserve">    </w:t>
      </w:r>
      <w:r w:rsidR="004525FB">
        <w:rPr>
          <w:rFonts w:ascii="黑体" w:eastAsia="黑体"/>
          <w:sz w:val="28"/>
          <w:szCs w:val="28"/>
          <w:lang w:eastAsia="zh-CN"/>
        </w:rPr>
        <w:t>24</w:t>
      </w:r>
      <w:r w:rsidRPr="00A301A5">
        <w:rPr>
          <w:rFonts w:ascii="黑体" w:eastAsia="黑体" w:hint="eastAsia"/>
          <w:sz w:val="28"/>
          <w:szCs w:val="28"/>
          <w:lang w:eastAsia="zh-CN"/>
        </w:rPr>
        <w:t xml:space="preserve">    </w:t>
      </w:r>
      <w:r w:rsidRPr="00A301A5">
        <w:rPr>
          <w:rFonts w:ascii="黑体" w:eastAsia="黑体" w:hAnsi="宋体" w:hint="eastAsia"/>
          <w:sz w:val="28"/>
          <w:szCs w:val="28"/>
          <w:lang w:eastAsia="zh-CN"/>
        </w:rPr>
        <w:t>日</w:t>
      </w:r>
    </w:p>
    <w:p w14:paraId="19D04377" w14:textId="77777777" w:rsidR="00414B70" w:rsidRDefault="00414B70" w:rsidP="00414B70">
      <w:pPr>
        <w:rPr>
          <w:lang w:eastAsia="zh-CN"/>
        </w:rPr>
      </w:pPr>
    </w:p>
    <w:p w14:paraId="65B8EEEA" w14:textId="77777777" w:rsidR="00414B70" w:rsidRPr="00414B70" w:rsidRDefault="00414B70" w:rsidP="00414B70">
      <w:pPr>
        <w:rPr>
          <w:lang w:eastAsia="zh-CN"/>
        </w:rPr>
      </w:pPr>
    </w:p>
    <w:p w14:paraId="02B27A2D" w14:textId="77777777" w:rsidR="008F0724" w:rsidRDefault="008F0724" w:rsidP="000E7B53">
      <w:pPr>
        <w:pStyle w:val="A0"/>
      </w:pPr>
    </w:p>
    <w:tbl>
      <w:tblPr>
        <w:tblpPr w:leftFromText="180" w:rightFromText="180" w:horzAnchor="margin" w:tblpY="838"/>
        <w:tblW w:w="9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807"/>
        <w:gridCol w:w="1418"/>
        <w:gridCol w:w="2693"/>
        <w:gridCol w:w="2977"/>
      </w:tblGrid>
      <w:tr w:rsidR="0019174B" w:rsidRPr="002009BD" w14:paraId="18EFA361" w14:textId="77777777" w:rsidTr="002009BD">
        <w:trPr>
          <w:trHeight w:val="659"/>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05CACB" w14:textId="77777777" w:rsidR="0019174B" w:rsidRPr="002009BD" w:rsidRDefault="002A3DA3" w:rsidP="002009BD">
            <w:pPr>
              <w:pStyle w:val="A0"/>
              <w:tabs>
                <w:tab w:val="right" w:pos="1944"/>
              </w:tabs>
              <w:jc w:val="both"/>
              <w:rPr>
                <w:rFonts w:ascii="宋体" w:eastAsia="宋体" w:hAnsi="宋体"/>
                <w:b/>
              </w:rPr>
            </w:pPr>
            <w:r>
              <w:rPr>
                <w:rFonts w:ascii="宋体" w:eastAsia="宋体" w:hAnsi="宋体" w:hint="eastAsia"/>
                <w:b/>
                <w:lang w:val="zh-TW"/>
              </w:rPr>
              <w:lastRenderedPageBreak/>
              <w:t>作</w:t>
            </w:r>
            <w:r w:rsidR="00E274FB" w:rsidRPr="002009BD">
              <w:rPr>
                <w:rFonts w:ascii="宋体" w:eastAsia="宋体" w:hAnsi="宋体" w:hint="eastAsia"/>
                <w:b/>
                <w:lang w:val="zh-TW" w:eastAsia="zh-TW"/>
              </w:rPr>
              <w:t>品名称</w:t>
            </w:r>
          </w:p>
        </w:tc>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419B4D" w14:textId="60C71135" w:rsidR="0019174B" w:rsidRPr="002009BD" w:rsidRDefault="001D2824" w:rsidP="00B050C6">
            <w:pPr>
              <w:pStyle w:val="A0"/>
              <w:tabs>
                <w:tab w:val="right" w:pos="1944"/>
              </w:tabs>
              <w:jc w:val="both"/>
              <w:rPr>
                <w:sz w:val="21"/>
                <w:szCs w:val="21"/>
              </w:rPr>
            </w:pPr>
            <w:r w:rsidRPr="00B050C6">
              <w:rPr>
                <w:rFonts w:ascii="宋体" w:eastAsia="宋体" w:hAnsi="宋体" w:hint="eastAsia"/>
                <w:b/>
                <w:lang w:val="zh-TW"/>
              </w:rPr>
              <w:t>多设备蓝牙连接管理器</w:t>
            </w:r>
          </w:p>
        </w:tc>
      </w:tr>
      <w:tr w:rsidR="0019174B" w:rsidRPr="002009BD" w14:paraId="1095AFE5" w14:textId="77777777" w:rsidTr="002009BD">
        <w:trPr>
          <w:trHeight w:val="1213"/>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5B81E0" w14:textId="77777777" w:rsidR="0019174B" w:rsidRPr="002009BD" w:rsidRDefault="00A16FAA" w:rsidP="002009BD">
            <w:pPr>
              <w:pStyle w:val="A0"/>
              <w:tabs>
                <w:tab w:val="right" w:pos="1944"/>
              </w:tabs>
              <w:jc w:val="both"/>
              <w:rPr>
                <w:rFonts w:ascii="宋体" w:eastAsia="宋体" w:hAnsi="宋体"/>
                <w:b/>
              </w:rPr>
            </w:pPr>
            <w:r>
              <w:rPr>
                <w:rFonts w:ascii="宋体" w:eastAsia="宋体" w:hAnsi="宋体" w:hint="eastAsia"/>
                <w:b/>
                <w:lang w:val="zh-TW"/>
              </w:rPr>
              <w:t>作</w:t>
            </w:r>
            <w:r w:rsidR="00E274FB" w:rsidRPr="002009BD">
              <w:rPr>
                <w:rFonts w:ascii="宋体" w:eastAsia="宋体" w:hAnsi="宋体" w:hint="eastAsia"/>
                <w:b/>
                <w:lang w:val="zh-TW" w:eastAsia="zh-TW"/>
              </w:rPr>
              <w:t>品功能简述</w:t>
            </w:r>
          </w:p>
        </w:tc>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924CB6" w14:textId="2EEAFE19" w:rsidR="0019174B" w:rsidRPr="001D2824" w:rsidRDefault="001D2824" w:rsidP="00B050C6">
            <w:pPr>
              <w:pStyle w:val="A0"/>
              <w:tabs>
                <w:tab w:val="right" w:pos="1944"/>
              </w:tabs>
              <w:jc w:val="both"/>
              <w:rPr>
                <w:rFonts w:ascii="宋体" w:eastAsia="PMingLiU" w:hAnsi="宋体"/>
                <w:sz w:val="21"/>
                <w:szCs w:val="21"/>
              </w:rPr>
            </w:pPr>
            <w:r w:rsidRPr="00B050C6">
              <w:rPr>
                <w:rFonts w:ascii="宋体" w:eastAsia="宋体" w:hAnsi="宋体" w:hint="eastAsia"/>
                <w:b/>
                <w:lang w:val="zh-TW"/>
              </w:rPr>
              <w:t>可以实现多主多从蓝牙音频设备之间的连接关系切换，使多个蓝牙主机和从机不重新连接即可切换从机和主机。</w:t>
            </w:r>
          </w:p>
        </w:tc>
      </w:tr>
      <w:tr w:rsidR="0019174B" w:rsidRPr="002009BD" w14:paraId="1B38CF09" w14:textId="77777777" w:rsidTr="002009BD">
        <w:trPr>
          <w:trHeight w:val="1237"/>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89AC7F" w14:textId="77777777" w:rsidR="0019174B" w:rsidRPr="002009BD" w:rsidRDefault="00E274FB" w:rsidP="002009BD">
            <w:pPr>
              <w:pStyle w:val="A0"/>
              <w:jc w:val="both"/>
              <w:rPr>
                <w:rFonts w:ascii="宋体" w:eastAsia="宋体" w:hAnsi="宋体"/>
                <w:b/>
              </w:rPr>
            </w:pPr>
            <w:r w:rsidRPr="002009BD">
              <w:rPr>
                <w:rFonts w:ascii="宋体" w:eastAsia="宋体" w:hAnsi="宋体" w:hint="eastAsia"/>
                <w:b/>
                <w:lang w:val="zh-TW" w:eastAsia="zh-TW"/>
              </w:rPr>
              <w:t>目标市场</w:t>
            </w:r>
          </w:p>
        </w:tc>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2AE24F" w14:textId="3BA3E2DB" w:rsidR="0019174B" w:rsidRPr="001D2824" w:rsidRDefault="00E274FB" w:rsidP="002009BD">
            <w:pPr>
              <w:pStyle w:val="A0"/>
              <w:rPr>
                <w:rFonts w:eastAsiaTheme="minorEastAsia"/>
              </w:rPr>
            </w:pPr>
            <w:r w:rsidRPr="002009BD">
              <w:rPr>
                <w:rFonts w:eastAsia="宋体" w:hint="eastAsia"/>
                <w:lang w:val="zh-TW" w:eastAsia="zh-TW"/>
              </w:rPr>
              <w:t>民用市场</w:t>
            </w:r>
          </w:p>
        </w:tc>
      </w:tr>
      <w:tr w:rsidR="0019174B" w:rsidRPr="002009BD" w14:paraId="5FB6E70A" w14:textId="77777777" w:rsidTr="002009BD">
        <w:trPr>
          <w:trHeight w:val="256"/>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6B5A0B" w14:textId="77777777" w:rsidR="0019174B" w:rsidRPr="002009BD" w:rsidRDefault="00E81BAF" w:rsidP="002009BD">
            <w:pPr>
              <w:pStyle w:val="A0"/>
              <w:jc w:val="both"/>
              <w:rPr>
                <w:rFonts w:ascii="宋体" w:eastAsia="宋体" w:hAnsi="宋体"/>
                <w:b/>
              </w:rPr>
            </w:pPr>
            <w:r w:rsidRPr="002009BD">
              <w:rPr>
                <w:rFonts w:eastAsia="宋体" w:hint="eastAsia"/>
                <w:lang w:val="zh-TW" w:eastAsia="zh-TW"/>
              </w:rPr>
              <w:t>姓名</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A46AA" w14:textId="77777777" w:rsidR="0019174B" w:rsidRDefault="00E81BAF" w:rsidP="00DE6DE8">
            <w:pPr>
              <w:pStyle w:val="A0"/>
            </w:pPr>
            <w:r>
              <w:rPr>
                <w:rFonts w:eastAsia="宋体" w:hint="eastAsia"/>
                <w:lang w:val="zh-TW"/>
              </w:rPr>
              <w:t>学号</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5CC89" w14:textId="77777777" w:rsidR="0019174B" w:rsidRDefault="00DE6DE8" w:rsidP="002009BD">
            <w:pPr>
              <w:pStyle w:val="A0"/>
              <w:jc w:val="center"/>
            </w:pPr>
            <w:r w:rsidRPr="002009BD">
              <w:rPr>
                <w:rFonts w:eastAsia="宋体" w:hint="eastAsia"/>
                <w:lang w:val="zh-TW" w:eastAsia="zh-TW"/>
              </w:rPr>
              <w:t>联系电话及电邮</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4895F" w14:textId="77777777" w:rsidR="0019174B" w:rsidRPr="00DE6DE8" w:rsidRDefault="00A16FAA" w:rsidP="002009BD">
            <w:pPr>
              <w:pStyle w:val="A0"/>
              <w:jc w:val="center"/>
              <w:rPr>
                <w:rFonts w:ascii="宋体" w:eastAsia="宋体" w:hAnsi="宋体"/>
              </w:rPr>
            </w:pPr>
            <w:r>
              <w:rPr>
                <w:rFonts w:ascii="宋体" w:eastAsia="宋体" w:hAnsi="宋体" w:hint="eastAsia"/>
              </w:rPr>
              <w:t>是否愿意进一步完善并推广</w:t>
            </w:r>
          </w:p>
        </w:tc>
      </w:tr>
      <w:tr w:rsidR="0019174B" w:rsidRPr="002009BD" w14:paraId="454EAC21"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CA4932" w14:textId="2C887D3B" w:rsidR="0019174B" w:rsidRPr="00A16FAA" w:rsidRDefault="001D2824" w:rsidP="002009BD">
            <w:pPr>
              <w:pStyle w:val="A0"/>
              <w:jc w:val="both"/>
              <w:rPr>
                <w:rFonts w:ascii="宋体" w:eastAsia="宋体" w:hAnsi="宋体"/>
                <w:b/>
              </w:rPr>
            </w:pPr>
            <w:r>
              <w:rPr>
                <w:rFonts w:ascii="宋体" w:eastAsia="宋体" w:hAnsi="宋体" w:hint="eastAsia"/>
                <w:b/>
              </w:rPr>
              <w:t>王亚晨</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6BF7C" w14:textId="5C56DB35" w:rsidR="0019174B" w:rsidRPr="002009BD" w:rsidRDefault="001D2824" w:rsidP="002009BD">
            <w:pPr>
              <w:spacing w:line="360" w:lineRule="auto"/>
              <w:rPr>
                <w:sz w:val="21"/>
                <w:szCs w:val="21"/>
                <w:lang w:eastAsia="zh-CN"/>
              </w:rPr>
            </w:pPr>
            <w:r>
              <w:rPr>
                <w:rFonts w:hint="eastAsia"/>
                <w:sz w:val="21"/>
                <w:szCs w:val="21"/>
                <w:lang w:eastAsia="zh-CN"/>
              </w:rPr>
              <w:t>2</w:t>
            </w:r>
            <w:r>
              <w:rPr>
                <w:sz w:val="21"/>
                <w:szCs w:val="21"/>
                <w:lang w:eastAsia="zh-CN"/>
              </w:rPr>
              <w:t>018270103005</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65946" w14:textId="77777777" w:rsidR="0019174B" w:rsidRDefault="001D2824" w:rsidP="002009BD">
            <w:pPr>
              <w:spacing w:line="360" w:lineRule="auto"/>
              <w:rPr>
                <w:sz w:val="21"/>
                <w:szCs w:val="21"/>
                <w:lang w:eastAsia="zh-CN"/>
              </w:rPr>
            </w:pPr>
            <w:r>
              <w:rPr>
                <w:rFonts w:hint="eastAsia"/>
                <w:sz w:val="21"/>
                <w:szCs w:val="21"/>
                <w:lang w:eastAsia="zh-CN"/>
              </w:rPr>
              <w:t>1</w:t>
            </w:r>
            <w:r>
              <w:rPr>
                <w:sz w:val="21"/>
                <w:szCs w:val="21"/>
                <w:lang w:eastAsia="zh-CN"/>
              </w:rPr>
              <w:t>3281025029</w:t>
            </w:r>
          </w:p>
          <w:p w14:paraId="15CCB3FE" w14:textId="1BBEB83B" w:rsidR="001D2824" w:rsidRPr="002009BD" w:rsidRDefault="003855D4" w:rsidP="002009BD">
            <w:pPr>
              <w:spacing w:line="360" w:lineRule="auto"/>
              <w:rPr>
                <w:sz w:val="21"/>
                <w:szCs w:val="21"/>
                <w:lang w:eastAsia="zh-CN"/>
              </w:rPr>
            </w:pPr>
            <w:hyperlink r:id="rId9" w:history="1">
              <w:r w:rsidR="001D2824" w:rsidRPr="000251A7">
                <w:rPr>
                  <w:rStyle w:val="a4"/>
                  <w:rFonts w:hint="eastAsia"/>
                  <w:sz w:val="21"/>
                  <w:szCs w:val="21"/>
                  <w:lang w:eastAsia="zh-CN"/>
                </w:rPr>
                <w:t>2</w:t>
              </w:r>
              <w:r w:rsidR="001D2824" w:rsidRPr="000251A7">
                <w:rPr>
                  <w:rStyle w:val="a4"/>
                  <w:sz w:val="21"/>
                  <w:szCs w:val="21"/>
                  <w:lang w:eastAsia="zh-CN"/>
                </w:rPr>
                <w:t>286043899@qq.com</w:t>
              </w:r>
            </w:hyperlink>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1D6BC" w14:textId="3EA249D1" w:rsidR="0019174B" w:rsidRPr="002009BD" w:rsidRDefault="001D2824" w:rsidP="002009BD">
            <w:pPr>
              <w:spacing w:line="360" w:lineRule="auto"/>
              <w:rPr>
                <w:sz w:val="21"/>
                <w:szCs w:val="21"/>
                <w:lang w:eastAsia="zh-CN"/>
              </w:rPr>
            </w:pPr>
            <w:r>
              <w:rPr>
                <w:rFonts w:hint="eastAsia"/>
                <w:sz w:val="21"/>
                <w:szCs w:val="21"/>
                <w:lang w:eastAsia="zh-CN"/>
              </w:rPr>
              <w:t>是</w:t>
            </w:r>
          </w:p>
          <w:p w14:paraId="5237E4BB" w14:textId="77777777" w:rsidR="00885C70" w:rsidRPr="002009BD" w:rsidRDefault="00885C70" w:rsidP="002009BD">
            <w:pPr>
              <w:spacing w:line="360" w:lineRule="auto"/>
              <w:rPr>
                <w:sz w:val="21"/>
                <w:szCs w:val="21"/>
                <w:lang w:eastAsia="zh-CN"/>
              </w:rPr>
            </w:pPr>
          </w:p>
        </w:tc>
      </w:tr>
      <w:tr w:rsidR="0019174B" w:rsidRPr="002009BD" w14:paraId="09793709"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E51CA" w14:textId="60D2DFEF" w:rsidR="0019174B" w:rsidRPr="002009BD" w:rsidRDefault="001D2824" w:rsidP="002009BD">
            <w:pPr>
              <w:pStyle w:val="A0"/>
              <w:jc w:val="both"/>
              <w:rPr>
                <w:rFonts w:ascii="宋体" w:eastAsia="宋体" w:hAnsi="宋体"/>
                <w:b/>
              </w:rPr>
            </w:pPr>
            <w:r>
              <w:rPr>
                <w:rFonts w:ascii="宋体" w:eastAsia="宋体" w:hAnsi="宋体" w:hint="eastAsia"/>
                <w:b/>
              </w:rPr>
              <w:t>苏敬轩</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4B07C" w14:textId="7603B0C7" w:rsidR="0019174B" w:rsidRPr="002009BD" w:rsidRDefault="001D2824" w:rsidP="002009BD">
            <w:pPr>
              <w:spacing w:line="360" w:lineRule="auto"/>
              <w:rPr>
                <w:sz w:val="21"/>
                <w:szCs w:val="21"/>
                <w:lang w:eastAsia="zh-CN"/>
              </w:rPr>
            </w:pPr>
            <w:r w:rsidRPr="001D2824">
              <w:rPr>
                <w:sz w:val="21"/>
                <w:szCs w:val="21"/>
                <w:lang w:eastAsia="zh-CN"/>
              </w:rPr>
              <w:t>2018270102011</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4C7A4" w14:textId="77777777" w:rsidR="0019174B" w:rsidRDefault="001D2824" w:rsidP="002009BD">
            <w:pPr>
              <w:spacing w:line="360" w:lineRule="auto"/>
              <w:rPr>
                <w:sz w:val="21"/>
                <w:szCs w:val="21"/>
                <w:lang w:eastAsia="zh-CN"/>
              </w:rPr>
            </w:pPr>
            <w:r w:rsidRPr="001D2824">
              <w:rPr>
                <w:sz w:val="21"/>
                <w:szCs w:val="21"/>
                <w:lang w:eastAsia="zh-CN"/>
              </w:rPr>
              <w:t>18791139986</w:t>
            </w:r>
          </w:p>
          <w:p w14:paraId="50F379DC" w14:textId="7199879D" w:rsidR="001D2824" w:rsidRPr="002009BD" w:rsidRDefault="001D2824" w:rsidP="002009BD">
            <w:pPr>
              <w:spacing w:line="360" w:lineRule="auto"/>
              <w:rPr>
                <w:sz w:val="21"/>
                <w:szCs w:val="21"/>
                <w:lang w:eastAsia="zh-CN"/>
              </w:rPr>
            </w:pPr>
            <w:r w:rsidRPr="001D2824">
              <w:rPr>
                <w:sz w:val="21"/>
                <w:szCs w:val="21"/>
                <w:lang w:eastAsia="zh-CN"/>
              </w:rPr>
              <w:t>1399324235@qq.com</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6CD95" w14:textId="29F48BA5" w:rsidR="0019174B" w:rsidRPr="002009BD" w:rsidRDefault="001D2824" w:rsidP="002009BD">
            <w:pPr>
              <w:spacing w:line="360" w:lineRule="auto"/>
              <w:rPr>
                <w:sz w:val="21"/>
                <w:szCs w:val="21"/>
                <w:lang w:eastAsia="zh-CN"/>
              </w:rPr>
            </w:pPr>
            <w:r>
              <w:rPr>
                <w:rFonts w:hint="eastAsia"/>
                <w:sz w:val="21"/>
                <w:szCs w:val="21"/>
                <w:lang w:eastAsia="zh-CN"/>
              </w:rPr>
              <w:t>是</w:t>
            </w:r>
          </w:p>
          <w:p w14:paraId="5F598CBE" w14:textId="77777777" w:rsidR="00885C70" w:rsidRPr="002009BD" w:rsidRDefault="00885C70" w:rsidP="002009BD">
            <w:pPr>
              <w:spacing w:line="360" w:lineRule="auto"/>
              <w:rPr>
                <w:sz w:val="21"/>
                <w:szCs w:val="21"/>
                <w:lang w:eastAsia="zh-CN"/>
              </w:rPr>
            </w:pPr>
          </w:p>
        </w:tc>
      </w:tr>
      <w:tr w:rsidR="0019174B" w:rsidRPr="002009BD" w14:paraId="59A9668E"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0F7DD" w14:textId="259E0B4A" w:rsidR="0019174B" w:rsidRPr="002009BD" w:rsidRDefault="001D2824" w:rsidP="002009BD">
            <w:pPr>
              <w:pStyle w:val="A0"/>
              <w:jc w:val="both"/>
              <w:rPr>
                <w:rFonts w:ascii="宋体" w:eastAsia="宋体" w:hAnsi="宋体"/>
                <w:b/>
              </w:rPr>
            </w:pPr>
            <w:r>
              <w:rPr>
                <w:rFonts w:ascii="宋体" w:eastAsia="宋体" w:hAnsi="宋体" w:hint="eastAsia"/>
                <w:b/>
              </w:rPr>
              <w:t>尹方晨</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19779" w14:textId="4BD3B935" w:rsidR="0019174B" w:rsidRPr="002009BD" w:rsidRDefault="001D2824" w:rsidP="002009BD">
            <w:pPr>
              <w:spacing w:line="360" w:lineRule="auto"/>
              <w:rPr>
                <w:sz w:val="21"/>
                <w:szCs w:val="21"/>
                <w:lang w:eastAsia="zh-CN"/>
              </w:rPr>
            </w:pPr>
            <w:r w:rsidRPr="001D2824">
              <w:rPr>
                <w:sz w:val="21"/>
                <w:szCs w:val="21"/>
                <w:lang w:eastAsia="zh-CN"/>
              </w:rPr>
              <w:t>2018270103010</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CF405" w14:textId="0135C9FD" w:rsidR="0019174B" w:rsidRPr="002009BD" w:rsidRDefault="00B050C6" w:rsidP="002009BD">
            <w:pPr>
              <w:spacing w:line="360" w:lineRule="auto"/>
              <w:rPr>
                <w:sz w:val="21"/>
                <w:szCs w:val="21"/>
                <w:lang w:eastAsia="zh-CN"/>
              </w:rPr>
            </w:pPr>
            <w:r>
              <w:rPr>
                <w:rFonts w:hint="eastAsia"/>
                <w:sz w:val="21"/>
                <w:szCs w:val="21"/>
                <w:lang w:eastAsia="zh-CN"/>
              </w:rPr>
              <w:t>1</w:t>
            </w:r>
            <w:r>
              <w:rPr>
                <w:sz w:val="21"/>
                <w:szCs w:val="21"/>
                <w:lang w:eastAsia="zh-CN"/>
              </w:rPr>
              <w:t>5029938022</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A2F6B" w14:textId="77777777" w:rsidR="0019174B" w:rsidRPr="002009BD" w:rsidRDefault="0019174B" w:rsidP="002009BD">
            <w:pPr>
              <w:spacing w:line="360" w:lineRule="auto"/>
              <w:rPr>
                <w:sz w:val="21"/>
                <w:szCs w:val="21"/>
                <w:lang w:eastAsia="zh-CN"/>
              </w:rPr>
            </w:pPr>
          </w:p>
          <w:p w14:paraId="6BBA0046" w14:textId="77777777" w:rsidR="00885C70" w:rsidRPr="002009BD" w:rsidRDefault="00885C70" w:rsidP="002009BD">
            <w:pPr>
              <w:spacing w:line="360" w:lineRule="auto"/>
              <w:rPr>
                <w:sz w:val="21"/>
                <w:szCs w:val="21"/>
                <w:lang w:eastAsia="zh-CN"/>
              </w:rPr>
            </w:pPr>
          </w:p>
        </w:tc>
      </w:tr>
      <w:tr w:rsidR="0019174B" w:rsidRPr="002009BD" w14:paraId="493C942B"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D0296E" w14:textId="77777777" w:rsidR="0019174B" w:rsidRPr="002009BD" w:rsidRDefault="0019174B" w:rsidP="002009BD">
            <w:pPr>
              <w:pStyle w:val="A0"/>
              <w:jc w:val="both"/>
              <w:rPr>
                <w:rFonts w:ascii="宋体" w:eastAsia="宋体" w:hAnsi="宋体"/>
                <w:b/>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2449E" w14:textId="77777777" w:rsidR="0019174B" w:rsidRPr="002009BD" w:rsidRDefault="0019174B" w:rsidP="002009BD">
            <w:pPr>
              <w:spacing w:line="360" w:lineRule="auto"/>
              <w:rPr>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F2B35" w14:textId="77777777" w:rsidR="0019174B" w:rsidRPr="002009BD" w:rsidRDefault="0019174B" w:rsidP="002009BD">
            <w:pPr>
              <w:spacing w:line="360" w:lineRule="auto"/>
              <w:rPr>
                <w:sz w:val="21"/>
                <w:szCs w:val="21"/>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94082" w14:textId="77777777" w:rsidR="00885C70" w:rsidRPr="002009BD" w:rsidRDefault="00885C70" w:rsidP="002009BD">
            <w:pPr>
              <w:spacing w:line="360" w:lineRule="auto"/>
              <w:rPr>
                <w:sz w:val="21"/>
                <w:szCs w:val="21"/>
                <w:lang w:eastAsia="zh-CN"/>
              </w:rPr>
            </w:pPr>
          </w:p>
        </w:tc>
      </w:tr>
      <w:tr w:rsidR="00414B70" w:rsidRPr="002009BD" w14:paraId="65AD4EDD"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D0067" w14:textId="77777777" w:rsidR="00414B70" w:rsidRPr="002009BD" w:rsidRDefault="00414B70" w:rsidP="002009BD">
            <w:pPr>
              <w:pStyle w:val="A0"/>
              <w:jc w:val="both"/>
              <w:rPr>
                <w:rFonts w:ascii="宋体" w:eastAsia="宋体" w:hAnsi="宋体"/>
                <w:b/>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52D88" w14:textId="77777777" w:rsidR="00414B70" w:rsidRPr="002009BD" w:rsidRDefault="00414B70" w:rsidP="002009BD">
            <w:pPr>
              <w:spacing w:line="360" w:lineRule="auto"/>
              <w:rPr>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0AA80" w14:textId="77777777" w:rsidR="00414B70" w:rsidRPr="002009BD" w:rsidRDefault="00414B70" w:rsidP="002009BD">
            <w:pPr>
              <w:spacing w:line="360" w:lineRule="auto"/>
              <w:rPr>
                <w:sz w:val="21"/>
                <w:szCs w:val="21"/>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9C026" w14:textId="77777777" w:rsidR="00414B70" w:rsidRPr="002009BD" w:rsidRDefault="00414B70" w:rsidP="002009BD">
            <w:pPr>
              <w:spacing w:line="360" w:lineRule="auto"/>
              <w:rPr>
                <w:sz w:val="21"/>
                <w:szCs w:val="21"/>
                <w:lang w:eastAsia="zh-CN"/>
              </w:rPr>
            </w:pPr>
          </w:p>
        </w:tc>
      </w:tr>
      <w:tr w:rsidR="00414B70" w:rsidRPr="002009BD" w14:paraId="3AAB65BC" w14:textId="77777777" w:rsidTr="002009BD">
        <w:trPr>
          <w:trHeight w:val="300"/>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7650D" w14:textId="77777777" w:rsidR="00414B70" w:rsidRPr="002009BD" w:rsidRDefault="00414B70" w:rsidP="002009BD">
            <w:pPr>
              <w:pStyle w:val="A0"/>
              <w:jc w:val="both"/>
              <w:rPr>
                <w:rFonts w:ascii="宋体" w:eastAsia="宋体" w:hAnsi="宋体"/>
                <w:b/>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C8BB9" w14:textId="77777777" w:rsidR="00414B70" w:rsidRPr="002009BD" w:rsidRDefault="00414B70" w:rsidP="002009BD">
            <w:pPr>
              <w:spacing w:line="360" w:lineRule="auto"/>
              <w:rPr>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9168A" w14:textId="77777777" w:rsidR="00414B70" w:rsidRPr="002009BD" w:rsidRDefault="00414B70" w:rsidP="002009BD">
            <w:pPr>
              <w:spacing w:line="360" w:lineRule="auto"/>
              <w:rPr>
                <w:sz w:val="21"/>
                <w:szCs w:val="21"/>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2A046" w14:textId="77777777" w:rsidR="00414B70" w:rsidRPr="002009BD" w:rsidRDefault="00414B70" w:rsidP="002009BD">
            <w:pPr>
              <w:spacing w:line="360" w:lineRule="auto"/>
              <w:rPr>
                <w:sz w:val="21"/>
                <w:szCs w:val="21"/>
                <w:lang w:eastAsia="zh-CN"/>
              </w:rPr>
            </w:pPr>
          </w:p>
        </w:tc>
      </w:tr>
    </w:tbl>
    <w:p w14:paraId="5C6AC200" w14:textId="77777777" w:rsidR="0019174B" w:rsidRDefault="0019174B" w:rsidP="000E7B53">
      <w:pPr>
        <w:pStyle w:val="A0"/>
        <w:widowControl w:val="0"/>
      </w:pPr>
    </w:p>
    <w:p w14:paraId="06A158A3" w14:textId="77777777" w:rsidR="0019174B" w:rsidRDefault="0019174B" w:rsidP="000E7B53">
      <w:pPr>
        <w:pStyle w:val="A0"/>
        <w:sectPr w:rsidR="0019174B" w:rsidSect="00830645">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134" w:header="720" w:footer="397" w:gutter="0"/>
          <w:cols w:space="720"/>
          <w:titlePg/>
          <w:docGrid w:linePitch="326"/>
        </w:sectPr>
      </w:pPr>
    </w:p>
    <w:p w14:paraId="76D2287F" w14:textId="77777777" w:rsidR="0019174B" w:rsidRPr="006744C8" w:rsidRDefault="003250E0" w:rsidP="000E7B53">
      <w:pPr>
        <w:pStyle w:val="10"/>
        <w:rPr>
          <w:rFonts w:ascii="宋体" w:eastAsia="宋体" w:hAnsi="宋体" w:cs="宋体" w:hint="default"/>
          <w:b w:val="0"/>
          <w:bCs w:val="0"/>
          <w:color w:val="525252"/>
          <w:sz w:val="24"/>
          <w:szCs w:val="24"/>
          <w:lang w:val="zh-TW" w:eastAsia="zh-TW"/>
        </w:rPr>
      </w:pPr>
      <w:r>
        <w:rPr>
          <w:rFonts w:eastAsia="宋体"/>
          <w:b w:val="0"/>
          <w:bCs w:val="0"/>
          <w:color w:val="525252"/>
          <w:sz w:val="24"/>
          <w:szCs w:val="24"/>
          <w:lang w:val="zh-CN"/>
        </w:rPr>
        <w:lastRenderedPageBreak/>
        <w:t>以下模板为了便于方案评审使用，各组</w:t>
      </w:r>
      <w:r w:rsidR="00E274FB" w:rsidRPr="006744C8">
        <w:rPr>
          <w:rFonts w:eastAsia="宋体"/>
          <w:b w:val="0"/>
          <w:bCs w:val="0"/>
          <w:color w:val="525252"/>
          <w:sz w:val="24"/>
          <w:szCs w:val="24"/>
          <w:lang w:val="zh-CN"/>
        </w:rPr>
        <w:t>可在此基础上，根据情况自行增加条目和内容。</w:t>
      </w:r>
      <w:r w:rsidR="0077716A" w:rsidRPr="006744C8">
        <w:rPr>
          <w:rFonts w:eastAsia="宋体"/>
          <w:b w:val="0"/>
          <w:bCs w:val="0"/>
          <w:color w:val="525252"/>
          <w:sz w:val="24"/>
          <w:szCs w:val="24"/>
          <w:lang w:val="zh-CN"/>
        </w:rPr>
        <w:t>请注意排版条理清晰、便于审阅。</w:t>
      </w:r>
    </w:p>
    <w:p w14:paraId="776894AF" w14:textId="77777777" w:rsidR="0019174B" w:rsidRPr="00A06088" w:rsidRDefault="00B23D84" w:rsidP="000E7B53">
      <w:pPr>
        <w:pStyle w:val="10"/>
        <w:numPr>
          <w:ilvl w:val="0"/>
          <w:numId w:val="2"/>
        </w:numPr>
        <w:rPr>
          <w:rFonts w:ascii="Times New Roman" w:eastAsia="Times New Roman" w:hAnsi="Times New Roman" w:cs="Times New Roman" w:hint="default"/>
          <w:lang w:val="zh-TW" w:eastAsia="zh-TW"/>
        </w:rPr>
      </w:pPr>
      <w:r>
        <w:rPr>
          <w:rFonts w:eastAsia="宋体"/>
          <w:bCs w:val="0"/>
          <w:lang w:val="zh-TW"/>
        </w:rPr>
        <w:t>作</w:t>
      </w:r>
      <w:r w:rsidR="00E274FB" w:rsidRPr="00A06088">
        <w:rPr>
          <w:rFonts w:eastAsia="宋体"/>
          <w:bCs w:val="0"/>
          <w:lang w:val="zh-TW" w:eastAsia="zh-TW"/>
        </w:rPr>
        <w:t>品介绍</w:t>
      </w:r>
    </w:p>
    <w:p w14:paraId="295DF9CA" w14:textId="50914037" w:rsidR="00DF0A08" w:rsidRDefault="00B050C6" w:rsidP="00B050C6">
      <w:pPr>
        <w:pStyle w:val="A0"/>
        <w:ind w:firstLine="420"/>
        <w:rPr>
          <w:rFonts w:asciiTheme="minorEastAsia" w:eastAsia="PMingLiU" w:hAnsiTheme="minorEastAsia"/>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由于蓝牙传输协议的限制，一个蓝牙设备可以与多个蓝牙设备完成配对并且连接，但是同时只能与其中一个设备通信</w:t>
      </w:r>
      <w:r w:rsidR="00754037">
        <w:rPr>
          <w:rFonts w:asciiTheme="minorEastAsia" w:eastAsiaTheme="minorEastAsia" w:hAnsiTheme="minorEastAsia" w:hint="eastAsia"/>
          <w:iCs/>
          <w:color w:val="auto"/>
          <w:sz w:val="21"/>
          <w:szCs w:val="21"/>
          <w:u w:color="A6A6A6"/>
          <w:lang w:val="zh-TW" w:eastAsia="zh-TW"/>
        </w:rPr>
        <w:t>。该管理器有多个蓝牙主从一体模块，可以实现使用者蓝牙设备间信号的快速切换而不用将正在使用的蓝牙设备重新进行配对。对于用户的一个蓝牙设备，将固定地连接到该管理器的一个蓝牙接收或者发射模块上面，由管理器控制一个主机或者从机的信号接收端或者发射端。该信号特指音频信号，可以做到通过蓝牙协议的音频信号的分配。</w:t>
      </w:r>
    </w:p>
    <w:p w14:paraId="6F59611C" w14:textId="4578BD68" w:rsidR="00A6241F" w:rsidRPr="00AE0A65" w:rsidRDefault="00A6241F" w:rsidP="00B050C6">
      <w:pPr>
        <w:pStyle w:val="A0"/>
        <w:ind w:firstLine="420"/>
        <w:rPr>
          <w:rFonts w:asciiTheme="minorEastAsia" w:eastAsia="PMingLiU" w:hAnsiTheme="minorEastAsia"/>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假设客户有两个蓝牙音频播放器</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和</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2</m:t>
            </m:r>
          </m:sub>
        </m:sSub>
      </m:oMath>
      <w:r w:rsidR="00343C0F">
        <w:rPr>
          <w:rFonts w:asciiTheme="minorEastAsia" w:eastAsiaTheme="minorEastAsia" w:hAnsiTheme="minorEastAsia" w:hint="eastAsia"/>
          <w:iCs/>
          <w:color w:val="auto"/>
          <w:sz w:val="21"/>
          <w:szCs w:val="21"/>
          <w:u w:color="A6A6A6"/>
          <w:lang w:val="zh-TW"/>
        </w:rPr>
        <w:t>，四个具有蓝牙的主机，台式机</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，笔记本</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Theme="minorEastAsia" w:hAnsi="Cambria Math"/>
                <w:color w:val="auto"/>
                <w:sz w:val="21"/>
                <w:szCs w:val="21"/>
                <w:u w:color="A6A6A6"/>
                <w:lang w:val="zh-TW"/>
              </w:rPr>
              <m:t>2</m:t>
            </m:r>
          </m:sub>
        </m:sSub>
      </m:oMath>
      <w:r w:rsidR="00343C0F">
        <w:rPr>
          <w:rFonts w:asciiTheme="minorEastAsia" w:eastAsiaTheme="minorEastAsia" w:hAnsiTheme="minorEastAsia" w:hint="eastAsia"/>
          <w:iCs/>
          <w:color w:val="auto"/>
          <w:sz w:val="21"/>
          <w:szCs w:val="21"/>
          <w:u w:color="A6A6A6"/>
          <w:lang w:val="zh-TW" w:eastAsia="zh-TW"/>
        </w:rPr>
        <w:t>，平板</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Theme="minorEastAsia" w:hAnsi="Cambria Math"/>
                <w:color w:val="auto"/>
                <w:sz w:val="21"/>
                <w:szCs w:val="21"/>
                <w:u w:color="A6A6A6"/>
                <w:lang w:val="zh-TW"/>
              </w:rPr>
              <m:t>3</m:t>
            </m:r>
          </m:sub>
        </m:sSub>
      </m:oMath>
      <w:r w:rsidR="00343C0F">
        <w:rPr>
          <w:rFonts w:asciiTheme="minorEastAsia" w:eastAsiaTheme="minorEastAsia" w:hAnsiTheme="minorEastAsia" w:hint="eastAsia"/>
          <w:iCs/>
          <w:color w:val="auto"/>
          <w:sz w:val="21"/>
          <w:szCs w:val="21"/>
          <w:u w:color="A6A6A6"/>
          <w:lang w:val="zh-TW" w:eastAsia="zh-TW"/>
        </w:rPr>
        <w:t>，手机</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4</m:t>
            </m:r>
          </m:sub>
        </m:sSub>
      </m:oMath>
      <w:r w:rsidR="00343C0F">
        <w:rPr>
          <w:rFonts w:asciiTheme="minorEastAsia" w:eastAsiaTheme="minorEastAsia" w:hAnsiTheme="minorEastAsia" w:hint="eastAsia"/>
          <w:iCs/>
          <w:color w:val="auto"/>
          <w:sz w:val="21"/>
          <w:szCs w:val="21"/>
          <w:u w:color="A6A6A6"/>
          <w:lang w:val="zh-TW"/>
        </w:rPr>
        <w:t>。一般场景下，</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与</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连接，</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同时可以与</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2</m:t>
            </m:r>
          </m:sub>
        </m:sSub>
      </m:oMath>
      <w:r w:rsidR="00343C0F">
        <w:rPr>
          <w:rFonts w:asciiTheme="minorEastAsia" w:eastAsiaTheme="minorEastAsia" w:hAnsiTheme="minorEastAsia" w:hint="eastAsia"/>
          <w:iCs/>
          <w:color w:val="auto"/>
          <w:sz w:val="21"/>
          <w:szCs w:val="21"/>
          <w:u w:color="A6A6A6"/>
          <w:lang w:val="zh-TW" w:eastAsia="zh-TW"/>
        </w:rPr>
        <w:t>连接，</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可以方便地切换音频播放端口</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和</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2</m:t>
            </m:r>
          </m:sub>
        </m:sSub>
      </m:oMath>
      <w:r w:rsidR="00343C0F">
        <w:rPr>
          <w:rFonts w:asciiTheme="minorEastAsia" w:eastAsiaTheme="minorEastAsia" w:hAnsiTheme="minorEastAsia" w:hint="eastAsia"/>
          <w:iCs/>
          <w:color w:val="auto"/>
          <w:sz w:val="21"/>
          <w:szCs w:val="21"/>
          <w:u w:color="A6A6A6"/>
          <w:lang w:val="zh-TW" w:eastAsia="zh-TW"/>
        </w:rPr>
        <w:t>。但是如果想将</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Theme="minorEastAsia" w:hAnsi="Cambria Math"/>
                <w:color w:val="auto"/>
                <w:sz w:val="21"/>
                <w:szCs w:val="21"/>
                <w:u w:color="A6A6A6"/>
                <w:lang w:val="zh-TW"/>
              </w:rPr>
              <m:t>2</m:t>
            </m:r>
          </m:sub>
        </m:sSub>
      </m:oMath>
      <w:r w:rsidR="00343C0F">
        <w:rPr>
          <w:rFonts w:asciiTheme="minorEastAsia" w:eastAsiaTheme="minorEastAsia" w:hAnsiTheme="minorEastAsia" w:hint="eastAsia"/>
          <w:iCs/>
          <w:color w:val="auto"/>
          <w:sz w:val="21"/>
          <w:szCs w:val="21"/>
          <w:u w:color="A6A6A6"/>
          <w:lang w:val="zh-TW" w:eastAsia="zh-TW"/>
        </w:rPr>
        <w:t>与</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eastAsia="zh-TW"/>
        </w:rPr>
        <w:t>连接，那么则需要将</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1</m:t>
            </m:r>
          </m:sub>
        </m:sSub>
      </m:oMath>
      <w:r w:rsidR="00343C0F">
        <w:rPr>
          <w:rFonts w:asciiTheme="minorEastAsia" w:eastAsiaTheme="minorEastAsia" w:hAnsiTheme="minorEastAsia" w:hint="eastAsia"/>
          <w:iCs/>
          <w:color w:val="auto"/>
          <w:sz w:val="21"/>
          <w:szCs w:val="21"/>
          <w:u w:color="A6A6A6"/>
          <w:lang w:val="zh-TW"/>
        </w:rPr>
        <w:t xml:space="preserve">与 </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AE0A65">
        <w:rPr>
          <w:rFonts w:asciiTheme="minorEastAsia" w:eastAsiaTheme="minorEastAsia" w:hAnsiTheme="minorEastAsia" w:hint="eastAsia"/>
          <w:iCs/>
          <w:color w:val="auto"/>
          <w:sz w:val="21"/>
          <w:szCs w:val="21"/>
          <w:u w:color="A6A6A6"/>
          <w:lang w:val="zh-TW" w:eastAsia="zh-TW"/>
        </w:rPr>
        <w:t>断开，与</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Theme="minorEastAsia" w:hAnsi="Cambria Math"/>
                <w:color w:val="auto"/>
                <w:sz w:val="21"/>
                <w:szCs w:val="21"/>
                <w:u w:color="A6A6A6"/>
                <w:lang w:val="zh-TW"/>
              </w:rPr>
              <m:t>2</m:t>
            </m:r>
          </m:sub>
        </m:sSub>
      </m:oMath>
      <w:r w:rsidR="00AE0A65">
        <w:rPr>
          <w:rFonts w:asciiTheme="minorEastAsia" w:eastAsiaTheme="minorEastAsia" w:hAnsiTheme="minorEastAsia" w:hint="eastAsia"/>
          <w:iCs/>
          <w:color w:val="auto"/>
          <w:sz w:val="21"/>
          <w:szCs w:val="21"/>
          <w:u w:color="A6A6A6"/>
          <w:lang w:val="zh-TW" w:eastAsia="zh-TW"/>
        </w:rPr>
        <w:t>连接。使用的时间较长。若下一次恢复</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sidR="00AE0A65">
        <w:rPr>
          <w:rFonts w:asciiTheme="minorEastAsia" w:eastAsiaTheme="minorEastAsia" w:hAnsiTheme="minorEastAsia" w:hint="eastAsia"/>
          <w:iCs/>
          <w:color w:val="auto"/>
          <w:sz w:val="21"/>
          <w:szCs w:val="21"/>
          <w:u w:color="A6A6A6"/>
          <w:lang w:val="zh-TW" w:eastAsia="zh-TW"/>
        </w:rPr>
        <w:t>与</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1</m:t>
            </m:r>
          </m:sub>
        </m:sSub>
      </m:oMath>
      <w:r w:rsidR="00AE0A65">
        <w:rPr>
          <w:rFonts w:asciiTheme="minorEastAsia" w:eastAsiaTheme="minorEastAsia" w:hAnsiTheme="minorEastAsia" w:hint="eastAsia"/>
          <w:iCs/>
          <w:color w:val="auto"/>
          <w:sz w:val="21"/>
          <w:szCs w:val="21"/>
          <w:u w:color="A6A6A6"/>
          <w:lang w:val="zh-TW" w:eastAsia="zh-TW"/>
        </w:rPr>
        <w:t>的连接，则需要重复上面的步骤。</w:t>
      </w:r>
    </w:p>
    <w:p w14:paraId="5D44C239" w14:textId="2E172C0B" w:rsidR="00AE0A65" w:rsidRPr="00AE0A65" w:rsidRDefault="00AE0A65" w:rsidP="00B050C6">
      <w:pPr>
        <w:pStyle w:val="A0"/>
        <w:ind w:firstLine="420"/>
        <w:rPr>
          <w:rFonts w:asciiTheme="minorEastAsia" w:eastAsiaTheme="minorEastAsia" w:hAnsiTheme="minorEastAsia"/>
          <w:color w:val="auto"/>
          <w:sz w:val="21"/>
          <w:szCs w:val="21"/>
          <w:u w:color="A6A6A6"/>
          <w:lang w:val="zh-TW"/>
        </w:rPr>
      </w:pPr>
      <w:r>
        <w:rPr>
          <w:rFonts w:asciiTheme="minorEastAsia" w:eastAsiaTheme="minorEastAsia" w:hAnsiTheme="minorEastAsia" w:hint="eastAsia"/>
          <w:color w:val="auto"/>
          <w:sz w:val="21"/>
          <w:szCs w:val="21"/>
          <w:u w:color="A6A6A6"/>
          <w:lang w:val="zh-TW"/>
        </w:rPr>
        <w:t>使用本产品，所有的设备固定连接一个管理器上的蓝牙端口，后续不进行重新配对。</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rPr>
              <m:t>M</m:t>
            </m:r>
            <m:ctrlPr>
              <w:rPr>
                <w:rFonts w:ascii="Cambria Math" w:eastAsiaTheme="minorEastAsia" w:hAnsi="Cambria Math"/>
                <w:i/>
                <w:iCs/>
                <w:color w:val="auto"/>
                <w:sz w:val="21"/>
                <w:szCs w:val="21"/>
                <w:u w:color="A6A6A6"/>
                <w:lang w:val="zh-TW"/>
              </w:rPr>
            </m:ctrlPr>
          </m:e>
          <m:sub>
            <m:r>
              <w:rPr>
                <w:rFonts w:ascii="Cambria Math" w:eastAsia="PMingLiU" w:hAnsi="Cambria Math"/>
                <w:color w:val="auto"/>
                <w:sz w:val="21"/>
                <w:szCs w:val="21"/>
                <w:u w:color="A6A6A6"/>
                <w:lang w:val="zh-TW" w:eastAsia="zh-TW"/>
              </w:rPr>
              <m:t>1</m:t>
            </m:r>
          </m:sub>
        </m:sSub>
      </m:oMath>
      <w:r>
        <w:rPr>
          <w:rFonts w:asciiTheme="minorEastAsia" w:eastAsiaTheme="minorEastAsia" w:hAnsiTheme="minorEastAsia" w:hint="eastAsia"/>
          <w:iCs/>
          <w:color w:val="auto"/>
          <w:sz w:val="21"/>
          <w:szCs w:val="21"/>
          <w:u w:color="A6A6A6"/>
          <w:lang w:val="zh-TW" w:eastAsia="zh-TW"/>
        </w:rPr>
        <w:t>与</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Pr>
          <w:rFonts w:asciiTheme="minorEastAsia" w:eastAsiaTheme="minorEastAsia" w:hAnsiTheme="minorEastAsia" w:hint="eastAsia"/>
          <w:iCs/>
          <w:color w:val="auto"/>
          <w:sz w:val="21"/>
          <w:szCs w:val="21"/>
          <w:u w:color="A6A6A6"/>
          <w:lang w:val="zh-TW" w:eastAsia="zh-TW"/>
        </w:rPr>
        <w:t>连接的同时与</w:t>
      </w:r>
      <m:oMath>
        <m:sSub>
          <m:sSubPr>
            <m:ctrlPr>
              <w:rPr>
                <w:rFonts w:ascii="Cambria Math" w:eastAsiaTheme="minorEastAsia"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e>
          <m:sub>
            <m:r>
              <w:rPr>
                <w:rFonts w:ascii="Cambria Math" w:eastAsia="PMingLiU" w:hAnsi="Cambria Math"/>
                <w:color w:val="auto"/>
                <w:sz w:val="21"/>
                <w:szCs w:val="21"/>
                <w:u w:color="A6A6A6"/>
                <w:lang w:val="zh-TW" w:eastAsia="zh-TW"/>
              </w:rPr>
              <m:t>2</m:t>
            </m:r>
          </m:sub>
        </m:sSub>
      </m:oMath>
      <w:r>
        <w:rPr>
          <w:rFonts w:asciiTheme="minorEastAsia" w:eastAsiaTheme="minorEastAsia" w:hAnsiTheme="minorEastAsia" w:hint="eastAsia"/>
          <w:iCs/>
          <w:color w:val="auto"/>
          <w:sz w:val="21"/>
          <w:szCs w:val="21"/>
          <w:u w:color="A6A6A6"/>
          <w:lang w:val="zh-TW" w:eastAsia="zh-TW"/>
        </w:rPr>
        <w:t>连接，此时</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S</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1</m:t>
            </m:r>
          </m:sub>
        </m:sSub>
      </m:oMath>
      <w:r>
        <w:rPr>
          <w:rFonts w:asciiTheme="minorEastAsia" w:eastAsiaTheme="minorEastAsia" w:hAnsiTheme="minorEastAsia" w:hint="eastAsia"/>
          <w:iCs/>
          <w:color w:val="auto"/>
          <w:sz w:val="21"/>
          <w:szCs w:val="21"/>
          <w:u w:color="A6A6A6"/>
          <w:lang w:val="zh-TW" w:eastAsia="zh-TW"/>
        </w:rPr>
        <w:t>想要切换到</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M</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2</m:t>
            </m:r>
          </m:sub>
        </m:sSub>
      </m:oMath>
      <w:r>
        <w:rPr>
          <w:rFonts w:asciiTheme="minorEastAsia" w:eastAsiaTheme="minorEastAsia" w:hAnsiTheme="minorEastAsia" w:hint="eastAsia"/>
          <w:iCs/>
          <w:color w:val="auto"/>
          <w:sz w:val="21"/>
          <w:szCs w:val="21"/>
          <w:u w:color="A6A6A6"/>
          <w:lang w:val="zh-TW" w:eastAsia="zh-TW"/>
        </w:rPr>
        <w:t>，则改变管理器上面的信号连接即可切换到</w:t>
      </w:r>
      <m:oMath>
        <m:sSub>
          <m:sSubPr>
            <m:ctrlPr>
              <w:rPr>
                <w:rFonts w:ascii="Cambria Math" w:eastAsia="PMingLiU" w:hAnsi="Cambria Math"/>
                <w:i/>
                <w:iCs/>
                <w:color w:val="auto"/>
                <w:sz w:val="21"/>
                <w:szCs w:val="21"/>
                <w:u w:color="A6A6A6"/>
                <w:lang w:val="zh-TW" w:eastAsia="zh-TW"/>
              </w:rPr>
            </m:ctrlPr>
          </m:sSubPr>
          <m:e>
            <m:r>
              <w:rPr>
                <w:rFonts w:ascii="Cambria Math" w:eastAsiaTheme="minorEastAsia" w:hAnsi="Cambria Math"/>
                <w:color w:val="auto"/>
                <w:sz w:val="21"/>
                <w:szCs w:val="21"/>
                <w:u w:color="A6A6A6"/>
                <w:lang w:val="zh-TW" w:eastAsia="zh-TW"/>
              </w:rPr>
              <m:t>M</m:t>
            </m:r>
            <m:ctrlPr>
              <w:rPr>
                <w:rFonts w:ascii="Cambria Math" w:eastAsiaTheme="minorEastAsia" w:hAnsi="Cambria Math"/>
                <w:i/>
                <w:iCs/>
                <w:color w:val="auto"/>
                <w:sz w:val="21"/>
                <w:szCs w:val="21"/>
                <w:u w:color="A6A6A6"/>
                <w:lang w:val="zh-TW" w:eastAsia="zh-TW"/>
              </w:rPr>
            </m:ctrlPr>
          </m:e>
          <m:sub>
            <m:r>
              <w:rPr>
                <w:rFonts w:ascii="Cambria Math" w:eastAsia="PMingLiU" w:hAnsi="Cambria Math"/>
                <w:color w:val="auto"/>
                <w:sz w:val="21"/>
                <w:szCs w:val="21"/>
                <w:u w:color="A6A6A6"/>
                <w:lang w:val="zh-TW" w:eastAsia="zh-TW"/>
              </w:rPr>
              <m:t>2</m:t>
            </m:r>
          </m:sub>
        </m:sSub>
      </m:oMath>
      <w:r>
        <w:rPr>
          <w:rFonts w:asciiTheme="minorEastAsia" w:eastAsiaTheme="minorEastAsia" w:hAnsiTheme="minorEastAsia" w:hint="eastAsia"/>
          <w:iCs/>
          <w:color w:val="auto"/>
          <w:sz w:val="21"/>
          <w:szCs w:val="21"/>
          <w:u w:color="A6A6A6"/>
          <w:lang w:val="zh-TW" w:eastAsia="zh-TW"/>
        </w:rPr>
        <w:t>的发射信号，不需要进行蓝牙的重新配对。</w:t>
      </w:r>
    </w:p>
    <w:p w14:paraId="18DEF3EF" w14:textId="5BA7B075" w:rsidR="00754037" w:rsidRPr="00754037" w:rsidRDefault="00754037" w:rsidP="00B050C6">
      <w:pPr>
        <w:pStyle w:val="A0"/>
        <w:ind w:firstLine="420"/>
        <w:rPr>
          <w:rFonts w:ascii="宋体" w:eastAsia="PMingLiU" w:hAnsi="宋体"/>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用户可以使用</w:t>
      </w:r>
      <w:r>
        <w:rPr>
          <w:rFonts w:asciiTheme="minorEastAsia" w:eastAsiaTheme="minorEastAsia" w:hAnsiTheme="minorEastAsia" w:hint="eastAsia"/>
          <w:iCs/>
          <w:color w:val="auto"/>
          <w:sz w:val="21"/>
          <w:szCs w:val="21"/>
          <w:u w:color="A6A6A6"/>
          <w:lang w:val="zh-TW"/>
        </w:rPr>
        <w:t>U</w:t>
      </w:r>
      <w:r>
        <w:rPr>
          <w:rFonts w:asciiTheme="minorEastAsia" w:eastAsia="PMingLiU" w:hAnsiTheme="minorEastAsia"/>
          <w:iCs/>
          <w:color w:val="auto"/>
          <w:sz w:val="21"/>
          <w:szCs w:val="21"/>
          <w:u w:color="A6A6A6"/>
          <w:lang w:val="zh-TW" w:eastAsia="zh-TW"/>
        </w:rPr>
        <w:t>SB</w:t>
      </w:r>
      <w:r>
        <w:rPr>
          <w:rFonts w:asciiTheme="minorEastAsia" w:eastAsiaTheme="minorEastAsia" w:hAnsiTheme="minorEastAsia" w:hint="eastAsia"/>
          <w:iCs/>
          <w:color w:val="auto"/>
          <w:sz w:val="21"/>
          <w:szCs w:val="21"/>
          <w:u w:color="A6A6A6"/>
          <w:lang w:val="zh-TW" w:eastAsia="zh-TW"/>
        </w:rPr>
        <w:t>上位机或者管理器上的按钮与屏幕完成交互。</w:t>
      </w:r>
      <w:r w:rsidR="00AE0A65">
        <w:rPr>
          <w:rFonts w:asciiTheme="minorEastAsia" w:eastAsiaTheme="minorEastAsia" w:hAnsiTheme="minorEastAsia" w:hint="eastAsia"/>
          <w:iCs/>
          <w:color w:val="auto"/>
          <w:sz w:val="21"/>
          <w:szCs w:val="21"/>
          <w:u w:color="A6A6A6"/>
          <w:lang w:val="zh-TW" w:eastAsia="zh-TW"/>
        </w:rPr>
        <w:t>产品</w:t>
      </w:r>
      <w:r>
        <w:rPr>
          <w:rFonts w:asciiTheme="minorEastAsia" w:eastAsiaTheme="minorEastAsia" w:hAnsiTheme="minorEastAsia" w:hint="eastAsia"/>
          <w:iCs/>
          <w:color w:val="auto"/>
          <w:sz w:val="21"/>
          <w:szCs w:val="21"/>
          <w:u w:color="A6A6A6"/>
          <w:lang w:val="zh-TW" w:eastAsia="zh-TW"/>
        </w:rPr>
        <w:t>可以使用</w:t>
      </w:r>
      <w:r>
        <w:rPr>
          <w:rFonts w:asciiTheme="minorEastAsia" w:eastAsiaTheme="minorEastAsia" w:hAnsiTheme="minorEastAsia" w:hint="eastAsia"/>
          <w:iCs/>
          <w:color w:val="auto"/>
          <w:sz w:val="21"/>
          <w:szCs w:val="21"/>
          <w:u w:color="A6A6A6"/>
          <w:lang w:val="zh-TW"/>
        </w:rPr>
        <w:t>U</w:t>
      </w:r>
      <w:r>
        <w:rPr>
          <w:rFonts w:asciiTheme="minorEastAsia" w:eastAsia="PMingLiU" w:hAnsiTheme="minorEastAsia"/>
          <w:iCs/>
          <w:color w:val="auto"/>
          <w:sz w:val="21"/>
          <w:szCs w:val="21"/>
          <w:u w:color="A6A6A6"/>
          <w:lang w:val="zh-TW" w:eastAsia="zh-TW"/>
        </w:rPr>
        <w:t>SB</w:t>
      </w:r>
      <w:r>
        <w:rPr>
          <w:rFonts w:asciiTheme="minorEastAsia" w:eastAsiaTheme="minorEastAsia" w:hAnsiTheme="minorEastAsia" w:hint="eastAsia"/>
          <w:iCs/>
          <w:color w:val="auto"/>
          <w:sz w:val="21"/>
          <w:szCs w:val="21"/>
          <w:u w:color="A6A6A6"/>
          <w:lang w:val="zh-TW" w:eastAsia="zh-TW"/>
        </w:rPr>
        <w:t>供电或者锂电池供电。</w:t>
      </w:r>
    </w:p>
    <w:p w14:paraId="15447AD4" w14:textId="77777777" w:rsidR="0019174B" w:rsidRPr="00A06088" w:rsidRDefault="00B23D84" w:rsidP="000E7B53">
      <w:pPr>
        <w:pStyle w:val="10"/>
        <w:numPr>
          <w:ilvl w:val="0"/>
          <w:numId w:val="2"/>
        </w:numPr>
        <w:rPr>
          <w:rFonts w:ascii="Times New Roman" w:eastAsia="Times New Roman" w:hAnsi="Times New Roman" w:cs="Times New Roman" w:hint="default"/>
          <w:lang w:val="zh-TW" w:eastAsia="zh-TW"/>
        </w:rPr>
      </w:pPr>
      <w:r>
        <w:rPr>
          <w:rFonts w:eastAsia="宋体"/>
          <w:bCs w:val="0"/>
          <w:lang w:val="zh-TW"/>
        </w:rPr>
        <w:t>作</w:t>
      </w:r>
      <w:r w:rsidR="00E274FB" w:rsidRPr="00A06088">
        <w:rPr>
          <w:rFonts w:eastAsia="宋体"/>
          <w:bCs w:val="0"/>
          <w:lang w:val="zh-TW" w:eastAsia="zh-TW"/>
        </w:rPr>
        <w:t>品亮点</w:t>
      </w:r>
    </w:p>
    <w:p w14:paraId="59D641FD" w14:textId="3766B5DC" w:rsidR="00924801" w:rsidRDefault="00754037" w:rsidP="000E7B53">
      <w:pPr>
        <w:pStyle w:val="A0"/>
        <w:rPr>
          <w:rFonts w:asciiTheme="minorEastAsia" w:eastAsia="PMingLiU" w:hAnsiTheme="minorEastAsia"/>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多个</w:t>
      </w:r>
      <w:r w:rsidRPr="00754037">
        <w:rPr>
          <w:rFonts w:asciiTheme="minorEastAsia" w:eastAsiaTheme="minorEastAsia" w:hAnsiTheme="minorEastAsia" w:hint="eastAsia"/>
          <w:iCs/>
          <w:color w:val="auto"/>
          <w:sz w:val="21"/>
          <w:szCs w:val="21"/>
          <w:u w:color="A6A6A6"/>
          <w:lang w:val="zh-TW" w:eastAsia="zh-TW"/>
        </w:rPr>
        <w:t>蓝牙</w:t>
      </w:r>
      <w:r>
        <w:rPr>
          <w:rFonts w:asciiTheme="minorEastAsia" w:eastAsiaTheme="minorEastAsia" w:hAnsiTheme="minorEastAsia" w:hint="eastAsia"/>
          <w:iCs/>
          <w:color w:val="auto"/>
          <w:sz w:val="21"/>
          <w:szCs w:val="21"/>
          <w:u w:color="A6A6A6"/>
          <w:lang w:val="zh-TW" w:eastAsia="zh-TW"/>
        </w:rPr>
        <w:t>设备间信号的</w:t>
      </w:r>
      <w:r w:rsidRPr="00754037">
        <w:rPr>
          <w:rFonts w:asciiTheme="minorEastAsia" w:eastAsiaTheme="minorEastAsia" w:hAnsiTheme="minorEastAsia" w:hint="eastAsia"/>
          <w:iCs/>
          <w:color w:val="auto"/>
          <w:sz w:val="21"/>
          <w:szCs w:val="21"/>
          <w:u w:color="A6A6A6"/>
          <w:lang w:val="zh-TW" w:eastAsia="zh-TW"/>
        </w:rPr>
        <w:t>快速</w:t>
      </w:r>
      <w:r>
        <w:rPr>
          <w:rFonts w:asciiTheme="minorEastAsia" w:eastAsiaTheme="minorEastAsia" w:hAnsiTheme="minorEastAsia" w:hint="eastAsia"/>
          <w:iCs/>
          <w:color w:val="auto"/>
          <w:sz w:val="21"/>
          <w:szCs w:val="21"/>
          <w:u w:color="A6A6A6"/>
          <w:lang w:val="zh-TW" w:eastAsia="zh-TW"/>
        </w:rPr>
        <w:t>切换。</w:t>
      </w:r>
    </w:p>
    <w:p w14:paraId="7A5B8259" w14:textId="5A8BE903" w:rsidR="00754037" w:rsidRDefault="00754037" w:rsidP="000E7B53">
      <w:pPr>
        <w:pStyle w:val="A0"/>
        <w:rPr>
          <w:rFonts w:asciiTheme="minorEastAsia" w:eastAsia="PMingLiU" w:hAnsiTheme="minorEastAsia"/>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轻松完成一个从设备在多个主设备间的转换。</w:t>
      </w:r>
    </w:p>
    <w:p w14:paraId="4476F800" w14:textId="2BEFC4C5" w:rsidR="00754037" w:rsidRDefault="00754037" w:rsidP="000E7B53">
      <w:pPr>
        <w:pStyle w:val="A0"/>
        <w:rPr>
          <w:rFonts w:asciiTheme="minorEastAsia" w:eastAsia="PMingLiU" w:hAnsiTheme="minorEastAsia"/>
          <w:iCs/>
          <w:color w:val="auto"/>
          <w:sz w:val="21"/>
          <w:szCs w:val="21"/>
          <w:u w:color="A6A6A6"/>
          <w:lang w:val="zh-TW" w:eastAsia="zh-TW"/>
        </w:rPr>
      </w:pPr>
      <w:r>
        <w:rPr>
          <w:rFonts w:asciiTheme="minorEastAsia" w:eastAsiaTheme="minorEastAsia" w:hAnsiTheme="minorEastAsia" w:hint="eastAsia"/>
          <w:iCs/>
          <w:color w:val="auto"/>
          <w:sz w:val="21"/>
          <w:szCs w:val="21"/>
          <w:u w:color="A6A6A6"/>
          <w:lang w:val="zh-TW" w:eastAsia="zh-TW"/>
        </w:rPr>
        <w:t>解决蓝牙协议的问题，市场上该类型产品不常见。</w:t>
      </w:r>
    </w:p>
    <w:p w14:paraId="285C8A6A" w14:textId="492402CE" w:rsidR="001F634E" w:rsidRPr="001F634E" w:rsidRDefault="001F634E" w:rsidP="000E7B53">
      <w:pPr>
        <w:pStyle w:val="A0"/>
        <w:rPr>
          <w:rFonts w:asciiTheme="minorEastAsia" w:eastAsiaTheme="minorEastAsia" w:hAnsiTheme="minorEastAsia" w:hint="eastAsia"/>
          <w:iCs/>
          <w:color w:val="auto"/>
          <w:sz w:val="21"/>
          <w:szCs w:val="21"/>
          <w:u w:color="A6A6A6"/>
          <w:lang w:val="zh-TW"/>
        </w:rPr>
      </w:pPr>
      <w:r>
        <w:rPr>
          <w:rFonts w:asciiTheme="minorEastAsia" w:eastAsiaTheme="minorEastAsia" w:hAnsiTheme="minorEastAsia" w:hint="eastAsia"/>
          <w:iCs/>
          <w:color w:val="auto"/>
          <w:sz w:val="21"/>
          <w:szCs w:val="21"/>
          <w:u w:color="A6A6A6"/>
          <w:lang w:val="zh-TW" w:eastAsia="zh-TW"/>
        </w:rPr>
        <w:t>实现蓝牙混音</w:t>
      </w:r>
      <w:r>
        <w:rPr>
          <w:rFonts w:asciiTheme="minorEastAsia" w:eastAsiaTheme="minorEastAsia" w:hAnsiTheme="minorEastAsia" w:hint="eastAsia"/>
          <w:iCs/>
          <w:color w:val="auto"/>
          <w:sz w:val="21"/>
          <w:szCs w:val="21"/>
          <w:u w:color="A6A6A6"/>
          <w:lang w:val="zh-TW"/>
        </w:rPr>
        <w:t>,解决蓝牙变更主设备不方便的问题.</w:t>
      </w:r>
    </w:p>
    <w:p w14:paraId="0BAE707D" w14:textId="77777777" w:rsidR="0019143F" w:rsidRPr="00A06088" w:rsidRDefault="0019143F" w:rsidP="0019143F">
      <w:pPr>
        <w:pStyle w:val="10"/>
        <w:numPr>
          <w:ilvl w:val="0"/>
          <w:numId w:val="2"/>
        </w:numPr>
        <w:rPr>
          <w:rFonts w:ascii="Times New Roman" w:eastAsia="Times New Roman" w:hAnsi="Times New Roman" w:cs="Times New Roman" w:hint="default"/>
          <w:lang w:val="zh-TW" w:eastAsia="zh-TW"/>
        </w:rPr>
      </w:pPr>
      <w:r>
        <w:rPr>
          <w:rFonts w:eastAsia="宋体"/>
          <w:bCs w:val="0"/>
          <w:lang w:val="zh-TW"/>
        </w:rPr>
        <w:t>作品市场需求分析</w:t>
      </w:r>
    </w:p>
    <w:p w14:paraId="3E1E1C44" w14:textId="77777777" w:rsidR="0019143F" w:rsidRPr="00937267" w:rsidRDefault="0019143F" w:rsidP="0019143F">
      <w:pPr>
        <w:pStyle w:val="a8"/>
        <w:numPr>
          <w:ilvl w:val="0"/>
          <w:numId w:val="4"/>
        </w:numPr>
        <w:spacing w:line="360" w:lineRule="auto"/>
        <w:ind w:firstLineChars="0"/>
        <w:rPr>
          <w:rFonts w:cs="Arial Unicode MS"/>
          <w:vanish/>
          <w:color w:val="A6A6A6"/>
          <w:u w:color="A6A6A6"/>
          <w:lang w:val="zh-TW" w:eastAsia="zh-TW"/>
        </w:rPr>
      </w:pPr>
    </w:p>
    <w:p w14:paraId="3A8F36F0" w14:textId="61C15066" w:rsidR="00DF0A08" w:rsidRDefault="00754037" w:rsidP="000E7B53">
      <w:pPr>
        <w:pStyle w:val="A0"/>
        <w:rPr>
          <w:rFonts w:ascii="宋体" w:eastAsia="宋体" w:hAnsi="宋体"/>
          <w:iCs/>
          <w:color w:val="auto"/>
          <w:sz w:val="21"/>
          <w:szCs w:val="21"/>
          <w:u w:color="A6A6A6"/>
        </w:rPr>
      </w:pPr>
      <w:r>
        <w:rPr>
          <w:rFonts w:ascii="宋体" w:eastAsia="宋体" w:hAnsi="宋体" w:hint="eastAsia"/>
          <w:iCs/>
          <w:color w:val="auto"/>
          <w:sz w:val="21"/>
          <w:szCs w:val="21"/>
          <w:u w:color="A6A6A6"/>
        </w:rPr>
        <w:t>3</w:t>
      </w:r>
      <w:r>
        <w:rPr>
          <w:rFonts w:ascii="宋体" w:eastAsia="宋体" w:hAnsi="宋体"/>
          <w:iCs/>
          <w:color w:val="auto"/>
          <w:sz w:val="21"/>
          <w:szCs w:val="21"/>
          <w:u w:color="A6A6A6"/>
        </w:rPr>
        <w:t>.1</w:t>
      </w:r>
      <w:r>
        <w:rPr>
          <w:rFonts w:ascii="宋体" w:eastAsia="宋体" w:hAnsi="宋体" w:hint="eastAsia"/>
          <w:iCs/>
          <w:color w:val="auto"/>
          <w:sz w:val="21"/>
          <w:szCs w:val="21"/>
          <w:u w:color="A6A6A6"/>
        </w:rPr>
        <w:t>市场需求分析：</w:t>
      </w:r>
    </w:p>
    <w:p w14:paraId="5036337E" w14:textId="5E479F76" w:rsidR="00754037" w:rsidRDefault="00754037" w:rsidP="00754037">
      <w:pPr>
        <w:pStyle w:val="A0"/>
        <w:ind w:firstLine="420"/>
        <w:rPr>
          <w:rFonts w:ascii="宋体" w:eastAsia="宋体" w:hAnsi="宋体"/>
          <w:iCs/>
          <w:color w:val="auto"/>
          <w:sz w:val="21"/>
          <w:szCs w:val="21"/>
          <w:u w:color="A6A6A6"/>
        </w:rPr>
      </w:pPr>
      <w:r>
        <w:rPr>
          <w:rFonts w:ascii="宋体" w:eastAsia="宋体" w:hAnsi="宋体" w:hint="eastAsia"/>
          <w:iCs/>
          <w:color w:val="auto"/>
          <w:sz w:val="21"/>
          <w:szCs w:val="21"/>
          <w:u w:color="A6A6A6"/>
        </w:rPr>
        <w:t>随着消费水平的提高，一个人会有多个电子设备，电脑主机，笔记本，平板电脑，耳机，手环，这些桌面设备，移动设备与可穿戴设备间的无线连接通常是由蓝牙进行连接的。虽然一</w:t>
      </w:r>
      <w:r>
        <w:rPr>
          <w:rFonts w:ascii="宋体" w:eastAsia="宋体" w:hAnsi="宋体" w:hint="eastAsia"/>
          <w:iCs/>
          <w:color w:val="auto"/>
          <w:sz w:val="21"/>
          <w:szCs w:val="21"/>
          <w:u w:color="A6A6A6"/>
        </w:rPr>
        <w:lastRenderedPageBreak/>
        <w:t>个蓝牙设备可以同时与多个设备</w:t>
      </w:r>
      <w:r w:rsidR="00601C30">
        <w:rPr>
          <w:rFonts w:ascii="宋体" w:eastAsia="宋体" w:hAnsi="宋体" w:hint="eastAsia"/>
          <w:iCs/>
          <w:color w:val="auto"/>
          <w:sz w:val="21"/>
          <w:szCs w:val="21"/>
          <w:u w:color="A6A6A6"/>
        </w:rPr>
        <w:t>进行连接但是受限于P</w:t>
      </w:r>
      <w:r w:rsidR="00601C30">
        <w:rPr>
          <w:rFonts w:ascii="宋体" w:eastAsia="宋体" w:hAnsi="宋体"/>
          <w:iCs/>
          <w:color w:val="auto"/>
          <w:sz w:val="21"/>
          <w:szCs w:val="21"/>
          <w:u w:color="A6A6A6"/>
        </w:rPr>
        <w:t>CB</w:t>
      </w:r>
      <w:r w:rsidR="00601C30">
        <w:rPr>
          <w:rFonts w:ascii="宋体" w:eastAsia="宋体" w:hAnsi="宋体" w:hint="eastAsia"/>
          <w:iCs/>
          <w:color w:val="auto"/>
          <w:sz w:val="21"/>
          <w:szCs w:val="21"/>
          <w:u w:color="A6A6A6"/>
        </w:rPr>
        <w:t>上蓝牙天线的使用与蓝牙协议的传输特性，难以做到与蓝牙设备通信的同时到另一个设备的快速切换。这种局限性在从设备在主设备间的切换中尤为突出。影响了拥有多个蓝牙发射端但只有较少接受端的使用者的体验。</w:t>
      </w:r>
    </w:p>
    <w:p w14:paraId="7CBD6999" w14:textId="6DFEEAE4" w:rsidR="00601C30" w:rsidRDefault="00601C30" w:rsidP="00754037">
      <w:pPr>
        <w:pStyle w:val="A0"/>
        <w:ind w:firstLine="420"/>
        <w:rPr>
          <w:rFonts w:ascii="宋体" w:eastAsia="宋体" w:hAnsi="宋体"/>
          <w:iCs/>
          <w:color w:val="auto"/>
          <w:sz w:val="21"/>
          <w:szCs w:val="21"/>
          <w:u w:color="A6A6A6"/>
        </w:rPr>
      </w:pPr>
      <w:r>
        <w:rPr>
          <w:rFonts w:ascii="宋体" w:eastAsia="宋体" w:hAnsi="宋体" w:hint="eastAsia"/>
          <w:iCs/>
          <w:color w:val="auto"/>
          <w:sz w:val="21"/>
          <w:szCs w:val="21"/>
          <w:u w:color="A6A6A6"/>
        </w:rPr>
        <w:t>该作品将解决蓝牙主从机间配对与通信的不对等。</w:t>
      </w:r>
    </w:p>
    <w:p w14:paraId="67862DC7" w14:textId="78C89943" w:rsidR="005E3A2F" w:rsidRDefault="005E3A2F" w:rsidP="00754037">
      <w:pPr>
        <w:pStyle w:val="A0"/>
        <w:ind w:firstLine="420"/>
        <w:rPr>
          <w:rFonts w:ascii="宋体" w:eastAsia="宋体" w:hAnsi="宋体" w:hint="eastAsia"/>
          <w:iCs/>
          <w:color w:val="auto"/>
          <w:sz w:val="21"/>
          <w:szCs w:val="21"/>
          <w:u w:color="A6A6A6"/>
        </w:rPr>
      </w:pPr>
      <w:r>
        <w:rPr>
          <w:rFonts w:ascii="宋体" w:eastAsia="宋体" w:hAnsi="宋体" w:hint="eastAsia"/>
          <w:iCs/>
          <w:color w:val="auto"/>
          <w:sz w:val="21"/>
          <w:szCs w:val="21"/>
          <w:u w:color="A6A6A6"/>
        </w:rPr>
        <w:t>同时,在更加商业化的背景中,提高音质要求,可以</w:t>
      </w:r>
      <w:r w:rsidR="00155CFE">
        <w:rPr>
          <w:rFonts w:ascii="宋体" w:eastAsia="宋体" w:hAnsi="宋体" w:hint="eastAsia"/>
          <w:iCs/>
          <w:color w:val="auto"/>
          <w:sz w:val="21"/>
          <w:szCs w:val="21"/>
          <w:u w:color="A6A6A6"/>
        </w:rPr>
        <w:t>实现舞台的无线混音,也可以为个人音乐</w:t>
      </w:r>
      <w:r w:rsidR="003A2CA6">
        <w:rPr>
          <w:rFonts w:ascii="宋体" w:eastAsia="宋体" w:hAnsi="宋体" w:hint="eastAsia"/>
          <w:iCs/>
          <w:color w:val="auto"/>
          <w:sz w:val="21"/>
          <w:szCs w:val="21"/>
          <w:u w:color="A6A6A6"/>
        </w:rPr>
        <w:t>爱好者提供更加便携的音频处理设备</w:t>
      </w:r>
    </w:p>
    <w:p w14:paraId="3061E491" w14:textId="373255EF" w:rsidR="00601C30" w:rsidRDefault="00601C30" w:rsidP="00601C30">
      <w:pPr>
        <w:pStyle w:val="A0"/>
        <w:rPr>
          <w:rFonts w:ascii="宋体" w:eastAsia="宋体" w:hAnsi="宋体"/>
          <w:iCs/>
          <w:color w:val="auto"/>
          <w:sz w:val="21"/>
          <w:szCs w:val="21"/>
          <w:u w:color="A6A6A6"/>
        </w:rPr>
      </w:pPr>
      <w:r>
        <w:rPr>
          <w:rFonts w:ascii="宋体" w:eastAsia="宋体" w:hAnsi="宋体" w:hint="eastAsia"/>
          <w:iCs/>
          <w:color w:val="auto"/>
          <w:sz w:val="21"/>
          <w:szCs w:val="21"/>
          <w:u w:color="A6A6A6"/>
        </w:rPr>
        <w:t>3</w:t>
      </w:r>
      <w:r>
        <w:rPr>
          <w:rFonts w:ascii="宋体" w:eastAsia="宋体" w:hAnsi="宋体"/>
          <w:iCs/>
          <w:color w:val="auto"/>
          <w:sz w:val="21"/>
          <w:szCs w:val="21"/>
          <w:u w:color="A6A6A6"/>
        </w:rPr>
        <w:t>.2</w:t>
      </w:r>
      <w:r>
        <w:rPr>
          <w:rFonts w:ascii="宋体" w:eastAsia="宋体" w:hAnsi="宋体" w:hint="eastAsia"/>
          <w:iCs/>
          <w:color w:val="auto"/>
          <w:sz w:val="21"/>
          <w:szCs w:val="21"/>
          <w:u w:color="A6A6A6"/>
        </w:rPr>
        <w:t>市场前景预测：</w:t>
      </w:r>
    </w:p>
    <w:p w14:paraId="21177B1B" w14:textId="3AC0B7C2" w:rsidR="00601C30" w:rsidRDefault="00601C30" w:rsidP="00601C30">
      <w:pPr>
        <w:pStyle w:val="A0"/>
        <w:ind w:firstLine="420"/>
        <w:rPr>
          <w:rFonts w:ascii="宋体" w:eastAsia="宋体" w:hAnsi="宋体"/>
          <w:iCs/>
          <w:color w:val="auto"/>
          <w:sz w:val="21"/>
          <w:szCs w:val="21"/>
          <w:u w:color="A6A6A6"/>
        </w:rPr>
      </w:pPr>
      <w:r>
        <w:rPr>
          <w:rFonts w:ascii="宋体" w:eastAsia="宋体" w:hAnsi="宋体" w:hint="eastAsia"/>
          <w:iCs/>
          <w:color w:val="auto"/>
          <w:sz w:val="21"/>
          <w:szCs w:val="21"/>
          <w:u w:color="A6A6A6"/>
        </w:rPr>
        <w:t>蓝牙是一个近距离传输的低功耗设备，在未来物联网越来越普及的时候，多个设备间的通信仍不会放弃蓝牙，尤其是可以穿戴的手环，耳机。使用蓝牙传输的主机也会得到保留，</w:t>
      </w:r>
      <w:r w:rsidR="00A6241F">
        <w:rPr>
          <w:rFonts w:ascii="宋体" w:eastAsia="宋体" w:hAnsi="宋体" w:hint="eastAsia"/>
          <w:iCs/>
          <w:color w:val="auto"/>
          <w:sz w:val="21"/>
          <w:szCs w:val="21"/>
          <w:u w:color="A6A6A6"/>
        </w:rPr>
        <w:t>蓝牙设备继续使用，则本产品将具有一定的前景。</w:t>
      </w:r>
    </w:p>
    <w:p w14:paraId="0E565171" w14:textId="1B7A23AE" w:rsidR="000E70F2" w:rsidRPr="00CC126D" w:rsidRDefault="000E70F2" w:rsidP="00601C30">
      <w:pPr>
        <w:pStyle w:val="A0"/>
        <w:ind w:firstLine="420"/>
        <w:rPr>
          <w:rFonts w:ascii="宋体" w:eastAsia="宋体" w:hAnsi="宋体" w:hint="eastAsia"/>
          <w:iCs/>
          <w:color w:val="auto"/>
          <w:sz w:val="21"/>
          <w:szCs w:val="21"/>
          <w:u w:color="A6A6A6"/>
        </w:rPr>
      </w:pPr>
      <w:r>
        <w:rPr>
          <w:rFonts w:ascii="宋体" w:eastAsia="宋体" w:hAnsi="宋体" w:hint="eastAsia"/>
          <w:iCs/>
          <w:color w:val="auto"/>
          <w:sz w:val="21"/>
          <w:szCs w:val="21"/>
          <w:u w:color="A6A6A6"/>
        </w:rPr>
        <w:t>同类型的声卡设备,都需要使用有线连接,理线繁琐,</w:t>
      </w:r>
      <w:r w:rsidR="00537EB2">
        <w:rPr>
          <w:rFonts w:ascii="宋体" w:eastAsia="宋体" w:hAnsi="宋体" w:hint="eastAsia"/>
          <w:iCs/>
          <w:color w:val="auto"/>
          <w:sz w:val="21"/>
          <w:szCs w:val="21"/>
          <w:u w:color="A6A6A6"/>
        </w:rPr>
        <w:t>工作场景杂乱.</w:t>
      </w:r>
    </w:p>
    <w:p w14:paraId="233B691C" w14:textId="77777777" w:rsidR="0019174B" w:rsidRPr="00A06088" w:rsidRDefault="00B23D84" w:rsidP="000E7B53">
      <w:pPr>
        <w:pStyle w:val="10"/>
        <w:numPr>
          <w:ilvl w:val="0"/>
          <w:numId w:val="2"/>
        </w:numPr>
        <w:rPr>
          <w:rFonts w:ascii="Times New Roman" w:eastAsia="Times New Roman" w:hAnsi="Times New Roman" w:cs="Times New Roman" w:hint="default"/>
          <w:lang w:val="zh-TW" w:eastAsia="zh-TW"/>
        </w:rPr>
      </w:pPr>
      <w:r>
        <w:rPr>
          <w:rFonts w:eastAsia="宋体"/>
          <w:bCs w:val="0"/>
          <w:lang w:val="zh-TW"/>
        </w:rPr>
        <w:t>作</w:t>
      </w:r>
      <w:r w:rsidR="00E274FB" w:rsidRPr="00A06088">
        <w:rPr>
          <w:rFonts w:eastAsia="宋体"/>
          <w:bCs w:val="0"/>
          <w:lang w:val="zh-TW" w:eastAsia="zh-TW"/>
        </w:rPr>
        <w:t>品</w:t>
      </w:r>
      <w:r w:rsidR="00C6371A">
        <w:rPr>
          <w:rFonts w:eastAsia="宋体"/>
          <w:bCs w:val="0"/>
          <w:lang w:val="zh-TW"/>
        </w:rPr>
        <w:t>定位</w:t>
      </w:r>
    </w:p>
    <w:p w14:paraId="393C1B6F" w14:textId="77777777" w:rsidR="00937267" w:rsidRPr="00937267" w:rsidRDefault="00937267" w:rsidP="000E7B53">
      <w:pPr>
        <w:pStyle w:val="a8"/>
        <w:numPr>
          <w:ilvl w:val="0"/>
          <w:numId w:val="4"/>
        </w:numPr>
        <w:spacing w:line="360" w:lineRule="auto"/>
        <w:ind w:firstLineChars="0"/>
        <w:rPr>
          <w:rFonts w:cs="Arial Unicode MS"/>
          <w:vanish/>
          <w:color w:val="A6A6A6"/>
          <w:u w:color="A6A6A6"/>
          <w:lang w:val="zh-TW" w:eastAsia="zh-TW"/>
        </w:rPr>
      </w:pPr>
    </w:p>
    <w:p w14:paraId="51F53702" w14:textId="77777777" w:rsidR="00937267" w:rsidRPr="00937267" w:rsidRDefault="00937267" w:rsidP="000E7B53">
      <w:pPr>
        <w:pStyle w:val="a8"/>
        <w:numPr>
          <w:ilvl w:val="0"/>
          <w:numId w:val="4"/>
        </w:numPr>
        <w:spacing w:line="360" w:lineRule="auto"/>
        <w:ind w:firstLineChars="0"/>
        <w:rPr>
          <w:rFonts w:cs="Arial Unicode MS"/>
          <w:vanish/>
          <w:color w:val="A6A6A6"/>
          <w:u w:color="A6A6A6"/>
          <w:lang w:val="zh-TW" w:eastAsia="zh-TW"/>
        </w:rPr>
      </w:pPr>
    </w:p>
    <w:p w14:paraId="474C1EB8" w14:textId="77777777" w:rsidR="00937267" w:rsidRPr="00937267" w:rsidRDefault="00937267" w:rsidP="000E7B53">
      <w:pPr>
        <w:pStyle w:val="a8"/>
        <w:numPr>
          <w:ilvl w:val="0"/>
          <w:numId w:val="4"/>
        </w:numPr>
        <w:spacing w:line="360" w:lineRule="auto"/>
        <w:ind w:firstLineChars="0"/>
        <w:rPr>
          <w:rFonts w:cs="Arial Unicode MS"/>
          <w:vanish/>
          <w:color w:val="A6A6A6"/>
          <w:u w:color="A6A6A6"/>
          <w:lang w:val="zh-TW" w:eastAsia="zh-TW"/>
        </w:rPr>
      </w:pPr>
    </w:p>
    <w:p w14:paraId="11746680" w14:textId="1FA32363" w:rsidR="00A6241F" w:rsidRDefault="00A6241F" w:rsidP="00A6241F">
      <w:pPr>
        <w:pStyle w:val="A0"/>
        <w:ind w:firstLine="425"/>
        <w:rPr>
          <w:rFonts w:ascii="宋体" w:eastAsia="宋体" w:hAnsi="宋体"/>
          <w:iCs/>
          <w:color w:val="auto"/>
          <w:sz w:val="21"/>
          <w:szCs w:val="21"/>
          <w:u w:color="A6A6A6"/>
        </w:rPr>
      </w:pPr>
      <w:r>
        <w:rPr>
          <w:rFonts w:ascii="宋体" w:eastAsia="宋体" w:hAnsi="宋体" w:hint="eastAsia"/>
          <w:iCs/>
          <w:color w:val="auto"/>
          <w:sz w:val="21"/>
          <w:szCs w:val="21"/>
          <w:u w:color="A6A6A6"/>
        </w:rPr>
        <w:t>该作品是一个解决蓝牙主从设备通信不对等的外设配件。</w:t>
      </w:r>
    </w:p>
    <w:p w14:paraId="6CEDBD84" w14:textId="77777777" w:rsidR="003855D4" w:rsidRDefault="00A6241F" w:rsidP="00F93EE9">
      <w:pPr>
        <w:pStyle w:val="A0"/>
        <w:ind w:firstLine="425"/>
        <w:rPr>
          <w:rFonts w:ascii="宋体" w:eastAsia="宋体" w:hAnsi="宋体"/>
          <w:iCs/>
          <w:color w:val="auto"/>
          <w:sz w:val="21"/>
          <w:szCs w:val="21"/>
          <w:u w:color="A6A6A6"/>
        </w:rPr>
      </w:pPr>
      <w:r w:rsidRPr="00A6241F">
        <w:rPr>
          <w:rFonts w:ascii="宋体" w:eastAsia="宋体" w:hAnsi="宋体" w:hint="eastAsia"/>
          <w:iCs/>
          <w:color w:val="auto"/>
          <w:sz w:val="21"/>
          <w:szCs w:val="21"/>
          <w:u w:color="A6A6A6"/>
        </w:rPr>
        <w:t>目标客户</w:t>
      </w:r>
      <w:r w:rsidR="003855D4">
        <w:rPr>
          <w:rFonts w:ascii="宋体" w:eastAsia="宋体" w:hAnsi="宋体" w:hint="eastAsia"/>
          <w:iCs/>
          <w:color w:val="auto"/>
          <w:sz w:val="21"/>
          <w:szCs w:val="21"/>
          <w:u w:color="A6A6A6"/>
        </w:rPr>
        <w:t>:</w:t>
      </w:r>
    </w:p>
    <w:p w14:paraId="7C7313B6" w14:textId="052B65D1" w:rsidR="002C4E33" w:rsidRDefault="00A6241F" w:rsidP="00F93EE9">
      <w:pPr>
        <w:pStyle w:val="A0"/>
        <w:ind w:firstLine="425"/>
        <w:rPr>
          <w:rFonts w:ascii="宋体" w:eastAsia="宋体" w:hAnsi="宋体"/>
          <w:iCs/>
          <w:color w:val="auto"/>
          <w:sz w:val="21"/>
          <w:szCs w:val="21"/>
          <w:u w:color="A6A6A6"/>
        </w:rPr>
      </w:pPr>
      <w:r w:rsidRPr="00A6241F">
        <w:rPr>
          <w:rFonts w:ascii="宋体" w:eastAsia="宋体" w:hAnsi="宋体" w:hint="eastAsia"/>
          <w:iCs/>
          <w:color w:val="auto"/>
          <w:sz w:val="21"/>
          <w:szCs w:val="21"/>
          <w:u w:color="A6A6A6"/>
        </w:rPr>
        <w:t>使用蓝牙从机的群体，包括蓝牙耳机或者蓝牙手环。现阶段将专注于实现蓝牙耳机以及蓝牙音频播放器的主设备快速切换与连接分配。</w:t>
      </w:r>
    </w:p>
    <w:p w14:paraId="0FCD7F86" w14:textId="48483D01" w:rsidR="003855D4" w:rsidRPr="00F93EE9" w:rsidRDefault="003855D4" w:rsidP="00F93EE9">
      <w:pPr>
        <w:pStyle w:val="A0"/>
        <w:ind w:firstLine="425"/>
        <w:rPr>
          <w:rFonts w:ascii="宋体" w:eastAsia="宋体" w:hAnsi="宋体" w:hint="eastAsia"/>
          <w:iCs/>
          <w:color w:val="auto"/>
          <w:sz w:val="21"/>
          <w:szCs w:val="21"/>
          <w:u w:color="A6A6A6"/>
        </w:rPr>
      </w:pPr>
      <w:r>
        <w:rPr>
          <w:rFonts w:ascii="宋体" w:eastAsia="宋体" w:hAnsi="宋体" w:hint="eastAsia"/>
          <w:iCs/>
          <w:color w:val="auto"/>
          <w:sz w:val="21"/>
          <w:szCs w:val="21"/>
          <w:u w:color="A6A6A6"/>
        </w:rPr>
        <w:t>有简单音乐合成需求的音乐爱好者.</w:t>
      </w:r>
    </w:p>
    <w:sectPr w:rsidR="003855D4" w:rsidRPr="00F93EE9" w:rsidSect="00386D07">
      <w:pgSz w:w="12240" w:h="15840"/>
      <w:pgMar w:top="1440" w:right="1800" w:bottom="1440" w:left="1800"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1B015" w14:textId="77777777" w:rsidR="000F1919" w:rsidRDefault="000F1919">
      <w:r>
        <w:separator/>
      </w:r>
    </w:p>
  </w:endnote>
  <w:endnote w:type="continuationSeparator" w:id="0">
    <w:p w14:paraId="66906D66" w14:textId="77777777" w:rsidR="000F1919" w:rsidRDefault="000F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MT Extra Bold">
    <w:altName w:val="Times New Roman"/>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50016" w14:textId="77777777" w:rsidR="005E71AC" w:rsidRDefault="005E71A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85ECB" w14:textId="77777777" w:rsidR="00A07CAE" w:rsidRPr="00A07CAE" w:rsidRDefault="00386D07">
    <w:pPr>
      <w:pStyle w:val="a6"/>
      <w:jc w:val="center"/>
      <w:rPr>
        <w:color w:val="808080"/>
        <w:sz w:val="18"/>
        <w:szCs w:val="18"/>
      </w:rPr>
    </w:pPr>
    <w:r w:rsidRPr="00A07CAE">
      <w:rPr>
        <w:bCs/>
        <w:color w:val="808080"/>
        <w:sz w:val="18"/>
        <w:szCs w:val="18"/>
      </w:rPr>
      <w:fldChar w:fldCharType="begin"/>
    </w:r>
    <w:r w:rsidR="00A07CAE" w:rsidRPr="00A07CAE">
      <w:rPr>
        <w:bCs/>
        <w:color w:val="808080"/>
        <w:sz w:val="18"/>
        <w:szCs w:val="18"/>
      </w:rPr>
      <w:instrText>PAGE</w:instrText>
    </w:r>
    <w:r w:rsidRPr="00A07CAE">
      <w:rPr>
        <w:bCs/>
        <w:color w:val="808080"/>
        <w:sz w:val="18"/>
        <w:szCs w:val="18"/>
      </w:rPr>
      <w:fldChar w:fldCharType="separate"/>
    </w:r>
    <w:r w:rsidR="00B53A64">
      <w:rPr>
        <w:bCs/>
        <w:noProof/>
        <w:color w:val="808080"/>
        <w:sz w:val="18"/>
        <w:szCs w:val="18"/>
      </w:rPr>
      <w:t>2</w:t>
    </w:r>
    <w:r w:rsidRPr="00A07CAE">
      <w:rPr>
        <w:bCs/>
        <w:color w:val="808080"/>
        <w:sz w:val="18"/>
        <w:szCs w:val="18"/>
      </w:rPr>
      <w:fldChar w:fldCharType="end"/>
    </w:r>
    <w:r w:rsidR="00A07CAE" w:rsidRPr="00A07CAE">
      <w:rPr>
        <w:color w:val="808080"/>
        <w:sz w:val="18"/>
        <w:szCs w:val="18"/>
        <w:lang w:val="zh-CN"/>
      </w:rPr>
      <w:t xml:space="preserve">/ </w:t>
    </w:r>
    <w:r w:rsidRPr="00A07CAE">
      <w:rPr>
        <w:bCs/>
        <w:color w:val="808080"/>
        <w:sz w:val="18"/>
        <w:szCs w:val="18"/>
      </w:rPr>
      <w:fldChar w:fldCharType="begin"/>
    </w:r>
    <w:r w:rsidR="00A07CAE" w:rsidRPr="00A07CAE">
      <w:rPr>
        <w:bCs/>
        <w:color w:val="808080"/>
        <w:sz w:val="18"/>
        <w:szCs w:val="18"/>
      </w:rPr>
      <w:instrText>NUMPAGES</w:instrText>
    </w:r>
    <w:r w:rsidRPr="00A07CAE">
      <w:rPr>
        <w:bCs/>
        <w:color w:val="808080"/>
        <w:sz w:val="18"/>
        <w:szCs w:val="18"/>
      </w:rPr>
      <w:fldChar w:fldCharType="separate"/>
    </w:r>
    <w:r w:rsidR="00B53A64">
      <w:rPr>
        <w:bCs/>
        <w:noProof/>
        <w:color w:val="808080"/>
        <w:sz w:val="18"/>
        <w:szCs w:val="18"/>
      </w:rPr>
      <w:t>4</w:t>
    </w:r>
    <w:r w:rsidRPr="00A07CAE">
      <w:rPr>
        <w:bCs/>
        <w:color w:val="808080"/>
        <w:sz w:val="18"/>
        <w:szCs w:val="18"/>
      </w:rPr>
      <w:fldChar w:fldCharType="end"/>
    </w:r>
  </w:p>
  <w:p w14:paraId="02095137" w14:textId="77777777" w:rsidR="0019174B" w:rsidRDefault="0019174B">
    <w:pPr>
      <w:pStyle w:val="a6"/>
      <w:tabs>
        <w:tab w:val="clear" w:pos="8640"/>
        <w:tab w:val="right" w:pos="8626"/>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2941D" w14:textId="77777777" w:rsidR="005E71AC" w:rsidRDefault="005E71A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8A4D0" w14:textId="77777777" w:rsidR="000F1919" w:rsidRDefault="000F1919">
      <w:r>
        <w:separator/>
      </w:r>
    </w:p>
  </w:footnote>
  <w:footnote w:type="continuationSeparator" w:id="0">
    <w:p w14:paraId="462B4C73" w14:textId="77777777" w:rsidR="000F1919" w:rsidRDefault="000F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A294" w14:textId="77777777" w:rsidR="005E71AC" w:rsidRDefault="005E71A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2179D" w14:textId="77777777" w:rsidR="0019174B" w:rsidRPr="00CB4E12" w:rsidRDefault="005E71AC" w:rsidP="00830645">
    <w:pPr>
      <w:pStyle w:val="a5"/>
      <w:pBdr>
        <w:bottom w:val="single" w:sz="4" w:space="0" w:color="000000"/>
      </w:pBdr>
      <w:tabs>
        <w:tab w:val="clear" w:pos="8640"/>
        <w:tab w:val="right" w:pos="8626"/>
      </w:tabs>
      <w:spacing w:line="240" w:lineRule="auto"/>
      <w:jc w:val="center"/>
      <w:rPr>
        <w:rFonts w:ascii="宋体" w:eastAsia="宋体" w:hAnsi="宋体"/>
        <w:color w:val="D9D9D9"/>
        <w:sz w:val="18"/>
        <w:szCs w:val="18"/>
      </w:rPr>
    </w:pPr>
    <w:r>
      <w:rPr>
        <w:rFonts w:ascii="宋体" w:eastAsia="宋体" w:hAnsi="宋体" w:hint="eastAsia"/>
        <w:color w:val="D9D9D9"/>
        <w:sz w:val="18"/>
        <w:szCs w:val="18"/>
      </w:rPr>
      <w:t>2020</w:t>
    </w:r>
    <w:r w:rsidR="00181D0B">
      <w:rPr>
        <w:rFonts w:ascii="宋体" w:eastAsia="宋体" w:hAnsi="宋体" w:hint="eastAsia"/>
        <w:color w:val="D9D9D9"/>
        <w:sz w:val="18"/>
        <w:szCs w:val="18"/>
      </w:rPr>
      <w:t>春季</w:t>
    </w:r>
    <w:r w:rsidRPr="005E71AC">
      <w:rPr>
        <w:rFonts w:ascii="宋体" w:eastAsia="宋体" w:hAnsi="宋体" w:hint="eastAsia"/>
        <w:color w:val="D9D9D9"/>
        <w:sz w:val="18"/>
        <w:szCs w:val="18"/>
      </w:rPr>
      <w:t>工程实践创新项目</w:t>
    </w:r>
    <w:r w:rsidRPr="005E71AC">
      <w:rPr>
        <w:rFonts w:ascii="宋体" w:eastAsia="宋体" w:hAnsi="宋体"/>
        <w:color w:val="D9D9D9"/>
        <w:sz w:val="18"/>
        <w:szCs w:val="18"/>
      </w:rPr>
      <w:t>III</w:t>
    </w:r>
    <w:r w:rsidR="00181D0B">
      <w:rPr>
        <w:rFonts w:ascii="宋体" w:eastAsia="宋体" w:hAnsi="宋体" w:hint="eastAsia"/>
        <w:color w:val="D9D9D9"/>
        <w:sz w:val="18"/>
        <w:szCs w:val="18"/>
      </w:rPr>
      <w:t>作品方案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2A22" w14:textId="77777777" w:rsidR="005E71AC" w:rsidRPr="00CB4E12" w:rsidRDefault="005E71AC" w:rsidP="005E71AC">
    <w:pPr>
      <w:pStyle w:val="a5"/>
      <w:pBdr>
        <w:bottom w:val="single" w:sz="4" w:space="0" w:color="000000"/>
      </w:pBdr>
      <w:tabs>
        <w:tab w:val="clear" w:pos="8640"/>
        <w:tab w:val="right" w:pos="8626"/>
      </w:tabs>
      <w:spacing w:line="240" w:lineRule="auto"/>
      <w:jc w:val="center"/>
      <w:rPr>
        <w:rFonts w:ascii="宋体" w:eastAsia="宋体" w:hAnsi="宋体"/>
        <w:color w:val="D9D9D9"/>
        <w:sz w:val="18"/>
        <w:szCs w:val="18"/>
      </w:rPr>
    </w:pPr>
    <w:r>
      <w:rPr>
        <w:rFonts w:ascii="宋体" w:eastAsia="宋体" w:hAnsi="宋体" w:hint="eastAsia"/>
        <w:color w:val="D9D9D9"/>
        <w:sz w:val="18"/>
        <w:szCs w:val="18"/>
      </w:rPr>
      <w:t>2020春季</w:t>
    </w:r>
    <w:r w:rsidRPr="005E71AC">
      <w:rPr>
        <w:rFonts w:ascii="宋体" w:eastAsia="宋体" w:hAnsi="宋体" w:hint="eastAsia"/>
        <w:color w:val="D9D9D9"/>
        <w:sz w:val="18"/>
        <w:szCs w:val="18"/>
      </w:rPr>
      <w:t>工程实践创新项目</w:t>
    </w:r>
    <w:r w:rsidRPr="005E71AC">
      <w:rPr>
        <w:rFonts w:ascii="宋体" w:eastAsia="宋体" w:hAnsi="宋体"/>
        <w:color w:val="D9D9D9"/>
        <w:sz w:val="18"/>
        <w:szCs w:val="18"/>
      </w:rPr>
      <w:t>III</w:t>
    </w:r>
    <w:r>
      <w:rPr>
        <w:rFonts w:ascii="宋体" w:eastAsia="宋体" w:hAnsi="宋体" w:hint="eastAsia"/>
        <w:color w:val="D9D9D9"/>
        <w:sz w:val="18"/>
        <w:szCs w:val="18"/>
      </w:rPr>
      <w:t>作品方案</w:t>
    </w:r>
  </w:p>
  <w:p w14:paraId="681D5528" w14:textId="77777777" w:rsidR="005E71AC" w:rsidRDefault="005E71A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4CF9"/>
    <w:multiLevelType w:val="multilevel"/>
    <w:tmpl w:val="7BB2C79C"/>
    <w:lvl w:ilvl="0">
      <w:start w:val="1"/>
      <w:numFmt w:val="decimal"/>
      <w:lvlText w:val="%1."/>
      <w:lvlJc w:val="left"/>
      <w:pPr>
        <w:ind w:left="42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lvlText w:val="%2."/>
      <w:lvlJc w:val="right"/>
      <w:pPr>
        <w:ind w:left="360" w:hanging="360"/>
      </w:pPr>
      <w:rPr>
        <w:rFonts w:hint="eastAsia"/>
        <w:b w:val="0"/>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080" w:hanging="108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61D61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D2F1D68"/>
    <w:multiLevelType w:val="hybridMultilevel"/>
    <w:tmpl w:val="216C9714"/>
    <w:lvl w:ilvl="0" w:tplc="5330ACF0">
      <w:start w:val="5"/>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AE23D6"/>
    <w:multiLevelType w:val="multilevel"/>
    <w:tmpl w:val="458ED5A0"/>
    <w:styleLink w:val="1"/>
    <w:lvl w:ilvl="0">
      <w:start w:val="1"/>
      <w:numFmt w:val="decimal"/>
      <w:lvlText w:val="%1."/>
      <w:lvlJc w:val="left"/>
      <w:pPr>
        <w:ind w:left="42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080" w:hanging="108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C79025C"/>
    <w:multiLevelType w:val="multilevel"/>
    <w:tmpl w:val="458ED5A0"/>
    <w:numStyleLink w:val="1"/>
  </w:abstractNum>
  <w:abstractNum w:abstractNumId="5" w15:restartNumberingAfterBreak="0">
    <w:nsid w:val="58503D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8D81D37"/>
    <w:multiLevelType w:val="hybridMultilevel"/>
    <w:tmpl w:val="999C831C"/>
    <w:lvl w:ilvl="0" w:tplc="D4D800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4B"/>
    <w:rsid w:val="000E70F2"/>
    <w:rsid w:val="000E7B53"/>
    <w:rsid w:val="000F1919"/>
    <w:rsid w:val="00107A7E"/>
    <w:rsid w:val="001230BB"/>
    <w:rsid w:val="00127016"/>
    <w:rsid w:val="001464FF"/>
    <w:rsid w:val="001511A0"/>
    <w:rsid w:val="00155CFE"/>
    <w:rsid w:val="00170174"/>
    <w:rsid w:val="00170ADA"/>
    <w:rsid w:val="00181D0B"/>
    <w:rsid w:val="0018417F"/>
    <w:rsid w:val="0019143F"/>
    <w:rsid w:val="0019174B"/>
    <w:rsid w:val="001D2824"/>
    <w:rsid w:val="001F634E"/>
    <w:rsid w:val="002009BD"/>
    <w:rsid w:val="00256EFE"/>
    <w:rsid w:val="002902F7"/>
    <w:rsid w:val="0029271D"/>
    <w:rsid w:val="002A37B8"/>
    <w:rsid w:val="002A3DA3"/>
    <w:rsid w:val="002C4E33"/>
    <w:rsid w:val="002D4616"/>
    <w:rsid w:val="002E5950"/>
    <w:rsid w:val="002E6DD5"/>
    <w:rsid w:val="003250E0"/>
    <w:rsid w:val="0033044F"/>
    <w:rsid w:val="003439FF"/>
    <w:rsid w:val="00343C0F"/>
    <w:rsid w:val="003855D4"/>
    <w:rsid w:val="00386D07"/>
    <w:rsid w:val="003A2CA6"/>
    <w:rsid w:val="00401484"/>
    <w:rsid w:val="0041122B"/>
    <w:rsid w:val="00413671"/>
    <w:rsid w:val="00414B70"/>
    <w:rsid w:val="00414F30"/>
    <w:rsid w:val="0045210E"/>
    <w:rsid w:val="004525FB"/>
    <w:rsid w:val="004A3C2C"/>
    <w:rsid w:val="00537EB2"/>
    <w:rsid w:val="00540F03"/>
    <w:rsid w:val="00557906"/>
    <w:rsid w:val="005A0933"/>
    <w:rsid w:val="005A09B3"/>
    <w:rsid w:val="005C5C40"/>
    <w:rsid w:val="005D578D"/>
    <w:rsid w:val="005E3A2F"/>
    <w:rsid w:val="005E71AC"/>
    <w:rsid w:val="00601C30"/>
    <w:rsid w:val="00621A00"/>
    <w:rsid w:val="006547E8"/>
    <w:rsid w:val="006744C8"/>
    <w:rsid w:val="00710D9B"/>
    <w:rsid w:val="00721FE2"/>
    <w:rsid w:val="00754037"/>
    <w:rsid w:val="0077716A"/>
    <w:rsid w:val="00787C14"/>
    <w:rsid w:val="00830645"/>
    <w:rsid w:val="00884C5D"/>
    <w:rsid w:val="00885C70"/>
    <w:rsid w:val="00895FCE"/>
    <w:rsid w:val="008F0724"/>
    <w:rsid w:val="00924801"/>
    <w:rsid w:val="00927352"/>
    <w:rsid w:val="00933A0C"/>
    <w:rsid w:val="00934BFA"/>
    <w:rsid w:val="00937267"/>
    <w:rsid w:val="009930C4"/>
    <w:rsid w:val="009B7465"/>
    <w:rsid w:val="009D0A0B"/>
    <w:rsid w:val="009D1D24"/>
    <w:rsid w:val="00A06088"/>
    <w:rsid w:val="00A07CAE"/>
    <w:rsid w:val="00A16FAA"/>
    <w:rsid w:val="00A6241F"/>
    <w:rsid w:val="00A91860"/>
    <w:rsid w:val="00AE0A65"/>
    <w:rsid w:val="00B050C6"/>
    <w:rsid w:val="00B0552F"/>
    <w:rsid w:val="00B23D84"/>
    <w:rsid w:val="00B33AB0"/>
    <w:rsid w:val="00B53A64"/>
    <w:rsid w:val="00B64FF2"/>
    <w:rsid w:val="00C27AA7"/>
    <w:rsid w:val="00C62575"/>
    <w:rsid w:val="00C6371A"/>
    <w:rsid w:val="00C91C65"/>
    <w:rsid w:val="00CA6AAA"/>
    <w:rsid w:val="00CB4E12"/>
    <w:rsid w:val="00CC126D"/>
    <w:rsid w:val="00CF5875"/>
    <w:rsid w:val="00CF6A0A"/>
    <w:rsid w:val="00D17E59"/>
    <w:rsid w:val="00D5093A"/>
    <w:rsid w:val="00D5601E"/>
    <w:rsid w:val="00DA33AC"/>
    <w:rsid w:val="00DC39DF"/>
    <w:rsid w:val="00DE6DE8"/>
    <w:rsid w:val="00DF0A08"/>
    <w:rsid w:val="00E06D54"/>
    <w:rsid w:val="00E274FB"/>
    <w:rsid w:val="00E81BAF"/>
    <w:rsid w:val="00EA1F3D"/>
    <w:rsid w:val="00F06F18"/>
    <w:rsid w:val="00F30811"/>
    <w:rsid w:val="00F36CB1"/>
    <w:rsid w:val="00F460BF"/>
    <w:rsid w:val="00F93EE9"/>
    <w:rsid w:val="00FA0BB3"/>
    <w:rsid w:val="00FF0E57"/>
    <w:rsid w:val="00FF3C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9A77FA"/>
  <w15:chartTrackingRefBased/>
  <w15:docId w15:val="{1C73494C-723A-407A-A7AB-07065BB6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6D07"/>
    <w:pPr>
      <w:pBdr>
        <w:top w:val="nil"/>
        <w:left w:val="nil"/>
        <w:bottom w:val="nil"/>
        <w:right w:val="nil"/>
        <w:between w:val="nil"/>
        <w:bar w:val="nil"/>
      </w:pBdr>
    </w:pPr>
    <w:rPr>
      <w:sz w:val="24"/>
      <w:szCs w:val="24"/>
      <w:bdr w:val="nil"/>
      <w:lang w:eastAsia="en-US"/>
    </w:rPr>
  </w:style>
  <w:style w:type="paragraph" w:styleId="10">
    <w:name w:val="heading 1"/>
    <w:next w:val="A0"/>
    <w:rsid w:val="00386D07"/>
    <w:pPr>
      <w:keepNext/>
      <w:pBdr>
        <w:top w:val="nil"/>
        <w:left w:val="nil"/>
        <w:bottom w:val="nil"/>
        <w:right w:val="nil"/>
        <w:between w:val="nil"/>
        <w:bar w:val="nil"/>
      </w:pBdr>
      <w:spacing w:before="240" w:after="60" w:line="360" w:lineRule="auto"/>
      <w:outlineLvl w:val="0"/>
    </w:pPr>
    <w:rPr>
      <w:rFonts w:ascii="Arial Unicode MS" w:eastAsia="Arial" w:hAnsi="Arial Unicode MS" w:cs="Arial Unicode MS" w:hint="eastAsia"/>
      <w:b/>
      <w:bCs/>
      <w:color w:val="000000"/>
      <w:kern w:val="32"/>
      <w:sz w:val="32"/>
      <w:szCs w:val="32"/>
      <w:u w:color="000000"/>
      <w:bdr w:val="nil"/>
    </w:rPr>
  </w:style>
  <w:style w:type="paragraph" w:styleId="2">
    <w:name w:val="heading 2"/>
    <w:basedOn w:val="a"/>
    <w:next w:val="a"/>
    <w:link w:val="20"/>
    <w:uiPriority w:val="9"/>
    <w:semiHidden/>
    <w:unhideWhenUsed/>
    <w:qFormat/>
    <w:rsid w:val="002C4E33"/>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2C4E33"/>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386D07"/>
    <w:rPr>
      <w:u w:val="single"/>
    </w:rPr>
  </w:style>
  <w:style w:type="table" w:customStyle="1" w:styleId="TableNormal">
    <w:name w:val="Table Normal"/>
    <w:rsid w:val="00386D07"/>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styleId="a5">
    <w:name w:val="header"/>
    <w:rsid w:val="00386D07"/>
    <w:pPr>
      <w:pBdr>
        <w:top w:val="nil"/>
        <w:left w:val="nil"/>
        <w:bottom w:val="nil"/>
        <w:right w:val="nil"/>
        <w:between w:val="nil"/>
        <w:bar w:val="nil"/>
      </w:pBdr>
      <w:tabs>
        <w:tab w:val="center" w:pos="4320"/>
        <w:tab w:val="right" w:pos="8640"/>
      </w:tabs>
      <w:spacing w:line="360" w:lineRule="auto"/>
    </w:pPr>
    <w:rPr>
      <w:rFonts w:eastAsia="Arial Unicode MS" w:cs="Arial Unicode MS"/>
      <w:color w:val="000000"/>
      <w:sz w:val="24"/>
      <w:szCs w:val="24"/>
      <w:u w:color="000000"/>
      <w:bdr w:val="nil"/>
    </w:rPr>
  </w:style>
  <w:style w:type="paragraph" w:styleId="a6">
    <w:name w:val="footer"/>
    <w:link w:val="a7"/>
    <w:uiPriority w:val="99"/>
    <w:rsid w:val="00386D07"/>
    <w:pPr>
      <w:pBdr>
        <w:top w:val="nil"/>
        <w:left w:val="nil"/>
        <w:bottom w:val="nil"/>
        <w:right w:val="nil"/>
        <w:between w:val="nil"/>
        <w:bar w:val="nil"/>
      </w:pBdr>
      <w:tabs>
        <w:tab w:val="center" w:pos="4320"/>
        <w:tab w:val="right" w:pos="8640"/>
      </w:tabs>
      <w:spacing w:line="360" w:lineRule="auto"/>
    </w:pPr>
    <w:rPr>
      <w:rFonts w:eastAsia="Times New Roman"/>
      <w:color w:val="000000"/>
      <w:sz w:val="24"/>
      <w:szCs w:val="24"/>
      <w:u w:color="000000"/>
      <w:bdr w:val="nil"/>
    </w:rPr>
  </w:style>
  <w:style w:type="paragraph" w:customStyle="1" w:styleId="A0">
    <w:name w:val="正文 A"/>
    <w:rsid w:val="00386D07"/>
    <w:pPr>
      <w:pBdr>
        <w:top w:val="nil"/>
        <w:left w:val="nil"/>
        <w:bottom w:val="nil"/>
        <w:right w:val="nil"/>
        <w:between w:val="nil"/>
        <w:bar w:val="nil"/>
      </w:pBdr>
      <w:spacing w:line="360" w:lineRule="auto"/>
    </w:pPr>
    <w:rPr>
      <w:rFonts w:eastAsia="Arial Unicode MS" w:cs="Arial Unicode MS"/>
      <w:color w:val="000000"/>
      <w:sz w:val="24"/>
      <w:szCs w:val="24"/>
      <w:u w:color="000000"/>
      <w:bdr w:val="nil"/>
    </w:rPr>
  </w:style>
  <w:style w:type="numbering" w:customStyle="1" w:styleId="1">
    <w:name w:val="已导入的样式“1”"/>
    <w:rsid w:val="00386D07"/>
    <w:pPr>
      <w:numPr>
        <w:numId w:val="1"/>
      </w:numPr>
    </w:pPr>
  </w:style>
  <w:style w:type="paragraph" w:customStyle="1" w:styleId="a8">
    <w:name w:val="列出段落"/>
    <w:basedOn w:val="a"/>
    <w:uiPriority w:val="34"/>
    <w:qFormat/>
    <w:rsid w:val="00401484"/>
    <w:pPr>
      <w:ind w:firstLineChars="200" w:firstLine="420"/>
    </w:pPr>
  </w:style>
  <w:style w:type="paragraph" w:styleId="a9">
    <w:name w:val="Title"/>
    <w:basedOn w:val="a"/>
    <w:next w:val="a"/>
    <w:link w:val="aa"/>
    <w:uiPriority w:val="10"/>
    <w:qFormat/>
    <w:rsid w:val="005C5C40"/>
    <w:pPr>
      <w:spacing w:before="240" w:after="60"/>
      <w:jc w:val="center"/>
      <w:outlineLvl w:val="0"/>
    </w:pPr>
    <w:rPr>
      <w:rFonts w:ascii="Helvetica" w:hAnsi="Helvetica"/>
      <w:b/>
      <w:bCs/>
      <w:sz w:val="32"/>
      <w:szCs w:val="32"/>
    </w:rPr>
  </w:style>
  <w:style w:type="character" w:customStyle="1" w:styleId="aa">
    <w:name w:val="标题 字符"/>
    <w:basedOn w:val="a1"/>
    <w:link w:val="a9"/>
    <w:uiPriority w:val="10"/>
    <w:rsid w:val="005C5C40"/>
    <w:rPr>
      <w:rFonts w:ascii="Helvetica" w:eastAsia="宋体" w:hAnsi="Helvetica" w:cs="Times New Roman"/>
      <w:b/>
      <w:bCs/>
      <w:sz w:val="32"/>
      <w:szCs w:val="32"/>
      <w:lang w:eastAsia="en-US"/>
    </w:rPr>
  </w:style>
  <w:style w:type="character" w:customStyle="1" w:styleId="a7">
    <w:name w:val="页脚 字符"/>
    <w:basedOn w:val="a1"/>
    <w:link w:val="a6"/>
    <w:uiPriority w:val="99"/>
    <w:rsid w:val="00A07CAE"/>
    <w:rPr>
      <w:rFonts w:eastAsia="Times New Roman"/>
      <w:color w:val="000000"/>
      <w:sz w:val="24"/>
      <w:szCs w:val="24"/>
      <w:u w:color="000000"/>
      <w:bdr w:val="nil"/>
      <w:lang w:val="en-US" w:eastAsia="zh-CN" w:bidi="ar-SA"/>
    </w:rPr>
  </w:style>
  <w:style w:type="paragraph" w:styleId="ab">
    <w:name w:val="Balloon Text"/>
    <w:basedOn w:val="a"/>
    <w:link w:val="ac"/>
    <w:uiPriority w:val="99"/>
    <w:semiHidden/>
    <w:unhideWhenUsed/>
    <w:rsid w:val="00414B70"/>
    <w:rPr>
      <w:sz w:val="18"/>
      <w:szCs w:val="18"/>
    </w:rPr>
  </w:style>
  <w:style w:type="character" w:customStyle="1" w:styleId="ac">
    <w:name w:val="批注框文本 字符"/>
    <w:basedOn w:val="a1"/>
    <w:link w:val="ab"/>
    <w:uiPriority w:val="99"/>
    <w:semiHidden/>
    <w:rsid w:val="00414B70"/>
    <w:rPr>
      <w:sz w:val="18"/>
      <w:szCs w:val="18"/>
      <w:lang w:eastAsia="en-US"/>
    </w:rPr>
  </w:style>
  <w:style w:type="character" w:customStyle="1" w:styleId="20">
    <w:name w:val="标题 2 字符"/>
    <w:basedOn w:val="a1"/>
    <w:link w:val="2"/>
    <w:uiPriority w:val="9"/>
    <w:semiHidden/>
    <w:rsid w:val="002C4E33"/>
    <w:rPr>
      <w:rFonts w:ascii="Cambria" w:eastAsia="宋体" w:hAnsi="Cambria" w:cs="Times New Roman"/>
      <w:b/>
      <w:bCs/>
      <w:sz w:val="32"/>
      <w:szCs w:val="32"/>
      <w:bdr w:val="nil"/>
      <w:lang w:eastAsia="en-US"/>
    </w:rPr>
  </w:style>
  <w:style w:type="character" w:customStyle="1" w:styleId="40">
    <w:name w:val="标题 4 字符"/>
    <w:basedOn w:val="a1"/>
    <w:link w:val="4"/>
    <w:uiPriority w:val="9"/>
    <w:semiHidden/>
    <w:rsid w:val="002C4E33"/>
    <w:rPr>
      <w:rFonts w:ascii="Cambria" w:eastAsia="宋体" w:hAnsi="Cambria" w:cs="Times New Roman"/>
      <w:b/>
      <w:bCs/>
      <w:sz w:val="28"/>
      <w:szCs w:val="28"/>
      <w:bdr w:val="nil"/>
      <w:lang w:eastAsia="en-US"/>
    </w:rPr>
  </w:style>
  <w:style w:type="paragraph" w:customStyle="1" w:styleId="ad">
    <w:name w:val="图注"/>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opLinePunct/>
      <w:adjustRightInd w:val="0"/>
      <w:snapToGrid w:val="0"/>
      <w:spacing w:before="40" w:after="200"/>
      <w:jc w:val="center"/>
    </w:pPr>
    <w:rPr>
      <w:kern w:val="2"/>
      <w:sz w:val="15"/>
      <w:bdr w:val="none" w:sz="0" w:space="0" w:color="auto"/>
      <w:lang w:eastAsia="zh-CN"/>
    </w:rPr>
  </w:style>
  <w:style w:type="paragraph" w:customStyle="1" w:styleId="ae">
    <w:name w:val="表题"/>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2409"/>
      </w:tabs>
      <w:topLinePunct/>
      <w:spacing w:before="120"/>
      <w:ind w:firstLineChars="200" w:firstLine="378"/>
      <w:jc w:val="both"/>
    </w:pPr>
    <w:rPr>
      <w:rFonts w:eastAsia="黑体"/>
      <w:kern w:val="2"/>
      <w:sz w:val="18"/>
      <w:bdr w:val="none" w:sz="0" w:space="0" w:color="auto"/>
      <w:lang w:eastAsia="zh-CN"/>
    </w:rPr>
  </w:style>
  <w:style w:type="paragraph" w:customStyle="1" w:styleId="af">
    <w:name w:val="表文"/>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opLinePunct/>
      <w:jc w:val="both"/>
    </w:pPr>
    <w:rPr>
      <w:kern w:val="2"/>
      <w:sz w:val="15"/>
      <w:bdr w:val="none" w:sz="0" w:space="0" w:color="auto"/>
      <w:lang w:eastAsia="zh-CN"/>
    </w:rPr>
  </w:style>
  <w:style w:type="paragraph" w:customStyle="1" w:styleId="af0">
    <w:name w:val="表后空"/>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opLinePunct/>
      <w:adjustRightInd w:val="0"/>
      <w:snapToGrid w:val="0"/>
      <w:spacing w:line="160" w:lineRule="exact"/>
      <w:ind w:firstLineChars="200" w:firstLine="200"/>
      <w:jc w:val="both"/>
    </w:pPr>
    <w:rPr>
      <w:kern w:val="2"/>
      <w:sz w:val="21"/>
      <w:bdr w:val="none" w:sz="0" w:space="0" w:color="auto"/>
      <w:lang w:eastAsia="zh-CN"/>
    </w:rPr>
  </w:style>
  <w:style w:type="paragraph" w:customStyle="1" w:styleId="af1">
    <w:name w:val="文献文"/>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opLinePunct/>
      <w:spacing w:line="280" w:lineRule="exact"/>
      <w:ind w:left="335" w:hanging="335"/>
      <w:jc w:val="both"/>
    </w:pPr>
    <w:rPr>
      <w:kern w:val="2"/>
      <w:sz w:val="15"/>
      <w:bdr w:val="none" w:sz="0" w:space="0" w:color="auto"/>
      <w:lang w:eastAsia="zh-CN"/>
    </w:rPr>
  </w:style>
  <w:style w:type="paragraph" w:customStyle="1" w:styleId="af2">
    <w:name w:val="文献"/>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opLinePunct/>
      <w:snapToGrid w:val="0"/>
      <w:spacing w:before="180" w:after="180"/>
      <w:jc w:val="both"/>
    </w:pPr>
    <w:rPr>
      <w:rFonts w:ascii="Times New Roman MT Extra Bold" w:eastAsia="黑体" w:hAnsi="Times New Roman MT Extra Bold"/>
      <w:kern w:val="2"/>
      <w:sz w:val="21"/>
      <w:bdr w:val="none" w:sz="0" w:space="0" w:color="auto"/>
      <w:lang w:eastAsia="zh-CN"/>
    </w:rPr>
  </w:style>
  <w:style w:type="paragraph" w:customStyle="1" w:styleId="21">
    <w:name w:val="公式2"/>
    <w:basedOn w:val="a"/>
    <w:rsid w:val="002C4E3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818"/>
        <w:tab w:val="right" w:pos="9636"/>
      </w:tabs>
      <w:topLinePunct/>
      <w:spacing w:beforeLines="20" w:before="62" w:afterLines="20" w:after="62"/>
      <w:jc w:val="both"/>
    </w:pPr>
    <w:rPr>
      <w:kern w:val="2"/>
      <w:sz w:val="21"/>
      <w:szCs w:val="21"/>
      <w:bdr w:val="none" w:sz="0" w:space="0" w:color="auto"/>
      <w:lang w:eastAsia="zh-CN"/>
    </w:rPr>
  </w:style>
  <w:style w:type="character" w:styleId="af3">
    <w:name w:val="Unresolved Mention"/>
    <w:basedOn w:val="a1"/>
    <w:uiPriority w:val="99"/>
    <w:semiHidden/>
    <w:unhideWhenUsed/>
    <w:rsid w:val="001D2824"/>
    <w:rPr>
      <w:color w:val="605E5C"/>
      <w:shd w:val="clear" w:color="auto" w:fill="E1DFDD"/>
    </w:rPr>
  </w:style>
  <w:style w:type="character" w:styleId="af4">
    <w:name w:val="Placeholder Text"/>
    <w:basedOn w:val="a1"/>
    <w:uiPriority w:val="99"/>
    <w:semiHidden/>
    <w:rsid w:val="0034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286043899@qq.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87F0B-DAC7-4401-A0E9-FECE34A0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290</Words>
  <Characters>1654</Characters>
  <Application>Microsoft Office Word</Application>
  <DocSecurity>0</DocSecurity>
  <Lines>13</Lines>
  <Paragraphs>3</Paragraphs>
  <ScaleCrop>false</ScaleCrop>
  <Company>Microsoft</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cp:lastModifiedBy>Ori</cp:lastModifiedBy>
  <cp:revision>11</cp:revision>
  <dcterms:created xsi:type="dcterms:W3CDTF">2020-04-24T10:15:00Z</dcterms:created>
  <dcterms:modified xsi:type="dcterms:W3CDTF">2020-09-03T19:51:00Z</dcterms:modified>
</cp:coreProperties>
</file>