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C173C" w14:textId="77777777" w:rsidR="0005351F" w:rsidRPr="00A301A5" w:rsidRDefault="0005351F" w:rsidP="006865A3">
      <w:pPr>
        <w:spacing w:line="360" w:lineRule="auto"/>
        <w:rPr>
          <w:rFonts w:hint="eastAsia"/>
        </w:rPr>
      </w:pPr>
    </w:p>
    <w:p w14:paraId="62140DB2" w14:textId="77777777" w:rsidR="00A57CDE" w:rsidRPr="00A301A5" w:rsidRDefault="00A57CDE" w:rsidP="006865A3">
      <w:pPr>
        <w:spacing w:line="360" w:lineRule="auto"/>
        <w:rPr>
          <w:rFonts w:hint="eastAsia"/>
        </w:rPr>
      </w:pPr>
    </w:p>
    <w:p w14:paraId="365E48A5" w14:textId="77777777" w:rsidR="00A57CDE" w:rsidRPr="00A301A5" w:rsidRDefault="00A57CDE" w:rsidP="006865A3">
      <w:pPr>
        <w:spacing w:line="360" w:lineRule="auto"/>
        <w:rPr>
          <w:rFonts w:hint="eastAsia"/>
        </w:rPr>
      </w:pPr>
    </w:p>
    <w:p w14:paraId="5A15C538" w14:textId="77777777" w:rsidR="00A57CDE" w:rsidRPr="00A301A5" w:rsidRDefault="00A57CDE" w:rsidP="006865A3">
      <w:pPr>
        <w:spacing w:line="360" w:lineRule="auto"/>
        <w:rPr>
          <w:rFonts w:hint="eastAsia"/>
        </w:rPr>
      </w:pPr>
    </w:p>
    <w:p w14:paraId="103BE909" w14:textId="77777777" w:rsidR="00A57CDE" w:rsidRPr="00A301A5" w:rsidRDefault="00A57CDE" w:rsidP="006865A3">
      <w:pPr>
        <w:spacing w:line="360" w:lineRule="auto"/>
        <w:rPr>
          <w:rFonts w:hint="eastAsia"/>
        </w:rPr>
      </w:pPr>
    </w:p>
    <w:p w14:paraId="6567C320" w14:textId="77777777" w:rsidR="00F21BBA" w:rsidRPr="00A301A5" w:rsidRDefault="00F21BBA" w:rsidP="006865A3">
      <w:pPr>
        <w:spacing w:line="360" w:lineRule="auto"/>
      </w:pPr>
    </w:p>
    <w:p w14:paraId="58B5A00E" w14:textId="77777777" w:rsidR="00407910" w:rsidRPr="00EF2EC9" w:rsidRDefault="004444FF" w:rsidP="00407910">
      <w:pPr>
        <w:pStyle w:val="2"/>
        <w:jc w:val="center"/>
        <w:rPr>
          <w:rFonts w:ascii="黑体" w:hint="eastAsia"/>
          <w:sz w:val="44"/>
          <w:szCs w:val="44"/>
        </w:rPr>
      </w:pPr>
      <w:r w:rsidRPr="00EF2EC9">
        <w:rPr>
          <w:rFonts w:ascii="黑体" w:hint="eastAsia"/>
          <w:sz w:val="44"/>
          <w:szCs w:val="44"/>
        </w:rPr>
        <w:t>20</w:t>
      </w:r>
      <w:r w:rsidR="00CB42E1">
        <w:rPr>
          <w:rFonts w:ascii="黑体" w:hint="eastAsia"/>
          <w:sz w:val="44"/>
          <w:szCs w:val="44"/>
        </w:rPr>
        <w:t>20</w:t>
      </w:r>
      <w:r w:rsidR="0042602A">
        <w:rPr>
          <w:rFonts w:ascii="黑体" w:hint="eastAsia"/>
          <w:sz w:val="44"/>
          <w:szCs w:val="44"/>
        </w:rPr>
        <w:t>春季</w:t>
      </w:r>
      <w:r w:rsidR="00FC7757" w:rsidRPr="00FC7757">
        <w:rPr>
          <w:rFonts w:hAnsi="宋体" w:hint="eastAsia"/>
          <w:sz w:val="44"/>
          <w:szCs w:val="44"/>
        </w:rPr>
        <w:t>工程实践创新项目</w:t>
      </w:r>
      <w:r w:rsidR="00FC7757" w:rsidRPr="00FC7757">
        <w:rPr>
          <w:rFonts w:hAnsi="宋体"/>
          <w:sz w:val="44"/>
          <w:szCs w:val="44"/>
        </w:rPr>
        <w:t>III</w:t>
      </w:r>
    </w:p>
    <w:p w14:paraId="4ACA1579" w14:textId="77777777" w:rsidR="0005351F" w:rsidRPr="00CA0ADF" w:rsidRDefault="00743B6A" w:rsidP="00407910">
      <w:pPr>
        <w:pStyle w:val="2"/>
        <w:jc w:val="center"/>
        <w:rPr>
          <w:rFonts w:hint="eastAsia"/>
          <w:sz w:val="44"/>
          <w:szCs w:val="44"/>
        </w:rPr>
      </w:pPr>
      <w:r>
        <w:rPr>
          <w:rFonts w:hint="eastAsia"/>
          <w:sz w:val="44"/>
          <w:szCs w:val="44"/>
        </w:rPr>
        <w:t>商业</w:t>
      </w:r>
      <w:r w:rsidR="00355CA0">
        <w:rPr>
          <w:rFonts w:hint="eastAsia"/>
          <w:sz w:val="44"/>
          <w:szCs w:val="44"/>
        </w:rPr>
        <w:t>计划书</w:t>
      </w:r>
    </w:p>
    <w:p w14:paraId="45A69B5F" w14:textId="77777777" w:rsidR="0005351F" w:rsidRPr="00A301A5" w:rsidRDefault="0005351F" w:rsidP="006865A3">
      <w:pPr>
        <w:spacing w:line="360" w:lineRule="auto"/>
      </w:pPr>
    </w:p>
    <w:p w14:paraId="23A3723E" w14:textId="77777777" w:rsidR="00FF19B1" w:rsidRDefault="00FF19B1" w:rsidP="006865A3">
      <w:pPr>
        <w:spacing w:line="360" w:lineRule="auto"/>
        <w:rPr>
          <w:rFonts w:hint="eastAsia"/>
        </w:rPr>
      </w:pPr>
    </w:p>
    <w:p w14:paraId="5062691F" w14:textId="001A38A2" w:rsidR="00A57CDE" w:rsidRPr="00A301A5" w:rsidRDefault="000A7895" w:rsidP="004A0582">
      <w:pPr>
        <w:spacing w:line="360" w:lineRule="auto"/>
        <w:ind w:firstLineChars="1700" w:firstLine="3570"/>
        <w:rPr>
          <w:rFonts w:hint="eastAsia"/>
        </w:rPr>
      </w:pPr>
      <w:r w:rsidRPr="002A7494">
        <w:rPr>
          <w:noProof/>
        </w:rPr>
        <w:drawing>
          <wp:inline distT="0" distB="0" distL="0" distR="0" wp14:anchorId="3F4DC92E" wp14:editId="5B73AF55">
            <wp:extent cx="760730" cy="760730"/>
            <wp:effectExtent l="0" t="0" r="0" b="0"/>
            <wp:docPr id="1" name="图片 1" descr="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子科技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760730"/>
                    </a:xfrm>
                    <a:prstGeom prst="rect">
                      <a:avLst/>
                    </a:prstGeom>
                    <a:noFill/>
                    <a:ln>
                      <a:noFill/>
                    </a:ln>
                  </pic:spPr>
                </pic:pic>
              </a:graphicData>
            </a:graphic>
          </wp:inline>
        </w:drawing>
      </w:r>
    </w:p>
    <w:p w14:paraId="6A67B7BB" w14:textId="77777777" w:rsidR="00A57CDE" w:rsidRPr="00A301A5" w:rsidRDefault="00A57CDE" w:rsidP="006865A3">
      <w:pPr>
        <w:spacing w:line="360" w:lineRule="auto"/>
        <w:rPr>
          <w:rFonts w:hint="eastAsia"/>
        </w:rPr>
      </w:pPr>
    </w:p>
    <w:p w14:paraId="2800693C" w14:textId="77777777" w:rsidR="0005351F" w:rsidRDefault="0005351F" w:rsidP="006865A3">
      <w:pPr>
        <w:spacing w:line="360" w:lineRule="auto"/>
        <w:rPr>
          <w:rFonts w:hint="eastAsia"/>
        </w:rPr>
      </w:pPr>
    </w:p>
    <w:p w14:paraId="32D1F6A5" w14:textId="77777777" w:rsidR="00FA71C1" w:rsidRDefault="00FA71C1" w:rsidP="006865A3">
      <w:pPr>
        <w:spacing w:line="360" w:lineRule="auto"/>
        <w:rPr>
          <w:rFonts w:hint="eastAsia"/>
        </w:rPr>
      </w:pPr>
    </w:p>
    <w:p w14:paraId="3BEFD53C" w14:textId="77777777" w:rsidR="00FA71C1" w:rsidRPr="003D193E" w:rsidRDefault="00FA71C1" w:rsidP="006865A3">
      <w:pPr>
        <w:spacing w:line="360" w:lineRule="auto"/>
      </w:pPr>
    </w:p>
    <w:p w14:paraId="7AD42899" w14:textId="77777777" w:rsidR="0005351F" w:rsidRPr="00A301A5" w:rsidRDefault="00312F4E" w:rsidP="00A57CDE">
      <w:pPr>
        <w:spacing w:line="360" w:lineRule="auto"/>
        <w:jc w:val="center"/>
        <w:rPr>
          <w:rFonts w:ascii="黑体" w:eastAsia="黑体" w:hint="eastAsia"/>
          <w:sz w:val="30"/>
          <w:szCs w:val="30"/>
        </w:rPr>
      </w:pPr>
      <w:r>
        <w:rPr>
          <w:rFonts w:ascii="黑体" w:eastAsia="黑体" w:hAnsi="宋体" w:hint="eastAsia"/>
          <w:sz w:val="30"/>
          <w:szCs w:val="30"/>
        </w:rPr>
        <w:t>小组</w:t>
      </w:r>
      <w:r w:rsidR="00511B38">
        <w:rPr>
          <w:rFonts w:ascii="黑体" w:eastAsia="黑体" w:hAnsi="宋体" w:hint="eastAsia"/>
          <w:sz w:val="30"/>
          <w:szCs w:val="30"/>
        </w:rPr>
        <w:t>编号</w:t>
      </w:r>
      <w:r w:rsidR="0005351F" w:rsidRPr="00A301A5">
        <w:rPr>
          <w:rFonts w:ascii="黑体" w:eastAsia="黑体" w:hAnsi="宋体" w:hint="eastAsia"/>
          <w:sz w:val="30"/>
          <w:szCs w:val="30"/>
        </w:rPr>
        <w:t>：</w:t>
      </w:r>
      <w:r w:rsidR="00CB42E1">
        <w:rPr>
          <w:rFonts w:ascii="黑体" w:eastAsia="黑体" w:hint="eastAsia"/>
          <w:sz w:val="30"/>
          <w:szCs w:val="30"/>
        </w:rPr>
        <w:t>2020</w:t>
      </w:r>
      <w:r w:rsidR="003B5E38">
        <w:rPr>
          <w:rFonts w:ascii="黑体" w:eastAsia="黑体" w:hint="eastAsia"/>
          <w:sz w:val="30"/>
          <w:szCs w:val="30"/>
        </w:rPr>
        <w:t>03</w:t>
      </w:r>
      <w:r w:rsidR="001013C8">
        <w:rPr>
          <w:rFonts w:ascii="黑体" w:eastAsia="黑体" w:hint="eastAsia"/>
          <w:sz w:val="30"/>
          <w:szCs w:val="30"/>
        </w:rPr>
        <w:t>08</w:t>
      </w:r>
    </w:p>
    <w:p w14:paraId="38267290" w14:textId="77777777" w:rsidR="0005351F" w:rsidRDefault="008E7D92" w:rsidP="003D193E">
      <w:pPr>
        <w:spacing w:line="360" w:lineRule="auto"/>
        <w:jc w:val="center"/>
        <w:rPr>
          <w:rFonts w:ascii="黑体" w:eastAsia="黑体" w:hint="eastAsia"/>
          <w:b/>
          <w:sz w:val="30"/>
          <w:szCs w:val="30"/>
        </w:rPr>
      </w:pPr>
      <w:r>
        <w:rPr>
          <w:rFonts w:ascii="黑体" w:eastAsia="黑体" w:hAnsi="宋体" w:hint="eastAsia"/>
          <w:sz w:val="30"/>
          <w:szCs w:val="30"/>
        </w:rPr>
        <w:t xml:space="preserve">   </w:t>
      </w:r>
      <w:r w:rsidR="00312F4E">
        <w:rPr>
          <w:rFonts w:ascii="黑体" w:eastAsia="黑体" w:hAnsi="宋体" w:hint="eastAsia"/>
          <w:sz w:val="30"/>
          <w:szCs w:val="30"/>
        </w:rPr>
        <w:t>小组成员</w:t>
      </w:r>
      <w:r>
        <w:rPr>
          <w:rFonts w:ascii="黑体" w:eastAsia="黑体" w:hAnsi="宋体" w:hint="eastAsia"/>
          <w:sz w:val="30"/>
          <w:szCs w:val="30"/>
        </w:rPr>
        <w:t>1</w:t>
      </w:r>
      <w:r w:rsidR="003D193E" w:rsidRPr="00A301A5">
        <w:rPr>
          <w:rFonts w:ascii="黑体" w:eastAsia="黑体" w:hAnsi="宋体" w:hint="eastAsia"/>
          <w:sz w:val="30"/>
          <w:szCs w:val="30"/>
        </w:rPr>
        <w:t>：</w:t>
      </w:r>
      <w:r w:rsidR="001013C8">
        <w:rPr>
          <w:rFonts w:ascii="黑体" w:eastAsia="黑体" w:hint="eastAsia"/>
          <w:sz w:val="30"/>
          <w:szCs w:val="30"/>
        </w:rPr>
        <w:t>王亚晨</w:t>
      </w:r>
      <w:r w:rsidRPr="00EF2EC9">
        <w:rPr>
          <w:rFonts w:ascii="黑体" w:eastAsia="黑体" w:hint="eastAsia"/>
          <w:sz w:val="30"/>
          <w:szCs w:val="30"/>
        </w:rPr>
        <w:t>（</w:t>
      </w:r>
      <w:r w:rsidR="001013C8">
        <w:rPr>
          <w:rFonts w:ascii="黑体" w:eastAsia="黑体" w:hint="eastAsia"/>
          <w:sz w:val="30"/>
          <w:szCs w:val="30"/>
        </w:rPr>
        <w:t>2018270103005</w:t>
      </w:r>
      <w:r w:rsidRPr="00EF2EC9">
        <w:rPr>
          <w:rFonts w:ascii="黑体" w:eastAsia="黑体" w:hint="eastAsia"/>
          <w:sz w:val="30"/>
          <w:szCs w:val="30"/>
        </w:rPr>
        <w:t>）</w:t>
      </w:r>
    </w:p>
    <w:p w14:paraId="3605D741" w14:textId="77777777" w:rsidR="008E7D92" w:rsidRPr="00A301A5" w:rsidRDefault="008E7D92" w:rsidP="003D193E">
      <w:pPr>
        <w:spacing w:line="360" w:lineRule="auto"/>
        <w:jc w:val="center"/>
      </w:pPr>
      <w:r>
        <w:rPr>
          <w:rFonts w:ascii="黑体" w:eastAsia="黑体" w:hAnsi="宋体" w:hint="eastAsia"/>
          <w:sz w:val="30"/>
          <w:szCs w:val="30"/>
        </w:rPr>
        <w:t xml:space="preserve">   小组成员2</w:t>
      </w:r>
      <w:r w:rsidRPr="00A301A5">
        <w:rPr>
          <w:rFonts w:ascii="黑体" w:eastAsia="黑体" w:hAnsi="宋体" w:hint="eastAsia"/>
          <w:sz w:val="30"/>
          <w:szCs w:val="30"/>
        </w:rPr>
        <w:t>：</w:t>
      </w:r>
      <w:r w:rsidR="001013C8">
        <w:rPr>
          <w:rFonts w:ascii="黑体" w:eastAsia="黑体" w:hint="eastAsia"/>
          <w:sz w:val="30"/>
          <w:szCs w:val="30"/>
        </w:rPr>
        <w:t>苏敬轩</w:t>
      </w:r>
      <w:r w:rsidRPr="00EF2EC9">
        <w:rPr>
          <w:rFonts w:ascii="黑体" w:eastAsia="黑体" w:hint="eastAsia"/>
          <w:sz w:val="30"/>
          <w:szCs w:val="30"/>
        </w:rPr>
        <w:t>（</w:t>
      </w:r>
      <w:r w:rsidR="001013C8">
        <w:rPr>
          <w:rFonts w:ascii="黑体" w:eastAsia="黑体" w:hint="eastAsia"/>
          <w:sz w:val="30"/>
          <w:szCs w:val="30"/>
        </w:rPr>
        <w:t>2018270102011</w:t>
      </w:r>
      <w:r w:rsidRPr="00EF2EC9">
        <w:rPr>
          <w:rFonts w:ascii="黑体" w:eastAsia="黑体" w:hint="eastAsia"/>
          <w:sz w:val="30"/>
          <w:szCs w:val="30"/>
        </w:rPr>
        <w:t>）</w:t>
      </w:r>
    </w:p>
    <w:p w14:paraId="191FA365" w14:textId="77777777" w:rsidR="00FF19B1" w:rsidRDefault="00FF19B1" w:rsidP="006865A3">
      <w:pPr>
        <w:spacing w:line="360" w:lineRule="auto"/>
        <w:rPr>
          <w:rFonts w:ascii="黑体" w:eastAsia="黑体" w:hAnsi="宋体"/>
          <w:sz w:val="30"/>
          <w:szCs w:val="30"/>
        </w:rPr>
      </w:pPr>
    </w:p>
    <w:p w14:paraId="6DCC17CE" w14:textId="77777777" w:rsidR="006D450D" w:rsidRPr="00A301A5" w:rsidRDefault="006D450D" w:rsidP="006865A3">
      <w:pPr>
        <w:spacing w:line="360" w:lineRule="auto"/>
        <w:rPr>
          <w:rFonts w:hint="eastAsia"/>
        </w:rPr>
      </w:pPr>
    </w:p>
    <w:p w14:paraId="49BA29EE" w14:textId="77777777" w:rsidR="00FF19B1" w:rsidRPr="00A301A5" w:rsidRDefault="00FF19B1" w:rsidP="006865A3">
      <w:pPr>
        <w:spacing w:line="360" w:lineRule="auto"/>
      </w:pPr>
    </w:p>
    <w:p w14:paraId="05E75F1D" w14:textId="77777777" w:rsidR="0005351F" w:rsidRPr="00A301A5" w:rsidRDefault="001013C8" w:rsidP="00FF19B1">
      <w:pPr>
        <w:spacing w:line="360" w:lineRule="auto"/>
        <w:jc w:val="center"/>
        <w:rPr>
          <w:rFonts w:ascii="黑体" w:eastAsia="黑体" w:hint="eastAsia"/>
          <w:sz w:val="28"/>
          <w:szCs w:val="28"/>
        </w:rPr>
      </w:pPr>
      <w:r>
        <w:rPr>
          <w:rFonts w:ascii="黑体" w:eastAsia="黑体" w:hAnsi="宋体" w:hint="eastAsia"/>
          <w:sz w:val="28"/>
          <w:szCs w:val="28"/>
        </w:rPr>
        <w:t>2020</w:t>
      </w:r>
      <w:r w:rsidR="0005351F" w:rsidRPr="00A301A5">
        <w:rPr>
          <w:rFonts w:ascii="黑体" w:eastAsia="黑体" w:hAnsi="宋体" w:hint="eastAsia"/>
          <w:sz w:val="28"/>
          <w:szCs w:val="28"/>
        </w:rPr>
        <w:t>年</w:t>
      </w:r>
      <w:r w:rsidR="00FF19B1" w:rsidRPr="00A301A5">
        <w:rPr>
          <w:rFonts w:ascii="黑体" w:eastAsia="黑体" w:hint="eastAsia"/>
          <w:sz w:val="28"/>
          <w:szCs w:val="28"/>
        </w:rPr>
        <w:t xml:space="preserve">     </w:t>
      </w:r>
      <w:r>
        <w:rPr>
          <w:rFonts w:ascii="黑体" w:eastAsia="黑体" w:hint="eastAsia"/>
          <w:sz w:val="28"/>
          <w:szCs w:val="28"/>
        </w:rPr>
        <w:t>9</w:t>
      </w:r>
      <w:r w:rsidR="0005351F" w:rsidRPr="00A301A5">
        <w:rPr>
          <w:rFonts w:ascii="黑体" w:eastAsia="黑体" w:hAnsi="宋体" w:hint="eastAsia"/>
          <w:sz w:val="28"/>
          <w:szCs w:val="28"/>
        </w:rPr>
        <w:t>月</w:t>
      </w:r>
      <w:r w:rsidR="00FF19B1" w:rsidRPr="00A301A5">
        <w:rPr>
          <w:rFonts w:ascii="黑体" w:eastAsia="黑体" w:hint="eastAsia"/>
          <w:sz w:val="28"/>
          <w:szCs w:val="28"/>
        </w:rPr>
        <w:t xml:space="preserve">      </w:t>
      </w:r>
      <w:r>
        <w:rPr>
          <w:rFonts w:ascii="黑体" w:eastAsia="黑体" w:hint="eastAsia"/>
          <w:sz w:val="28"/>
          <w:szCs w:val="28"/>
        </w:rPr>
        <w:t>1</w:t>
      </w:r>
      <w:r w:rsidR="0005351F" w:rsidRPr="00A301A5">
        <w:rPr>
          <w:rFonts w:ascii="黑体" w:eastAsia="黑体" w:hAnsi="宋体" w:hint="eastAsia"/>
          <w:sz w:val="28"/>
          <w:szCs w:val="28"/>
        </w:rPr>
        <w:t>日</w:t>
      </w:r>
    </w:p>
    <w:p w14:paraId="1838923C" w14:textId="77777777" w:rsidR="0005351F" w:rsidRPr="00A301A5" w:rsidRDefault="0005351F" w:rsidP="006865A3">
      <w:pPr>
        <w:spacing w:line="360" w:lineRule="auto"/>
      </w:pPr>
    </w:p>
    <w:p w14:paraId="4D4ED233" w14:textId="77777777" w:rsidR="001E2F03" w:rsidRPr="002A192A" w:rsidRDefault="0005351F" w:rsidP="00314F6C">
      <w:pPr>
        <w:jc w:val="center"/>
      </w:pPr>
      <w:r w:rsidRPr="00A301A5">
        <w:rPr>
          <w:b/>
        </w:rPr>
        <w:br w:type="page"/>
      </w:r>
    </w:p>
    <w:p w14:paraId="63E2D687" w14:textId="77777777" w:rsidR="00AC131F" w:rsidRPr="006574A2" w:rsidRDefault="002A192A" w:rsidP="002A192A">
      <w:pPr>
        <w:rPr>
          <w:rFonts w:hint="eastAsia"/>
          <w:sz w:val="22"/>
          <w:szCs w:val="28"/>
        </w:rPr>
      </w:pPr>
      <w:r w:rsidRPr="006574A2">
        <w:rPr>
          <w:rFonts w:hint="eastAsia"/>
          <w:sz w:val="22"/>
          <w:szCs w:val="28"/>
        </w:rPr>
        <w:t>一、</w:t>
      </w:r>
      <w:r w:rsidR="001013C8" w:rsidRPr="006574A2">
        <w:rPr>
          <w:rFonts w:hint="eastAsia"/>
          <w:sz w:val="22"/>
          <w:szCs w:val="28"/>
        </w:rPr>
        <w:t>项目名称</w:t>
      </w:r>
      <w:r w:rsidRPr="006574A2">
        <w:rPr>
          <w:rFonts w:hint="eastAsia"/>
          <w:sz w:val="22"/>
          <w:szCs w:val="28"/>
        </w:rPr>
        <w:t>：</w:t>
      </w:r>
    </w:p>
    <w:p w14:paraId="104CD762" w14:textId="77777777" w:rsidR="005A1226" w:rsidRDefault="002A192A" w:rsidP="006574A2">
      <w:pPr>
        <w:ind w:firstLineChars="200" w:firstLine="440"/>
        <w:rPr>
          <w:sz w:val="22"/>
          <w:szCs w:val="28"/>
        </w:rPr>
      </w:pPr>
      <w:r w:rsidRPr="006574A2">
        <w:rPr>
          <w:rFonts w:hint="eastAsia"/>
          <w:sz w:val="22"/>
          <w:szCs w:val="28"/>
        </w:rPr>
        <w:t>多设备蓝牙连接管理器</w:t>
      </w:r>
    </w:p>
    <w:p w14:paraId="6EEF7203" w14:textId="77777777" w:rsidR="00AC131F" w:rsidRPr="006574A2" w:rsidRDefault="00AC131F" w:rsidP="006574A2">
      <w:pPr>
        <w:ind w:firstLineChars="200" w:firstLine="440"/>
        <w:rPr>
          <w:rFonts w:hint="eastAsia"/>
          <w:sz w:val="22"/>
          <w:szCs w:val="28"/>
        </w:rPr>
      </w:pPr>
    </w:p>
    <w:p w14:paraId="72F5CBC2" w14:textId="77777777" w:rsidR="006574A2" w:rsidRPr="006574A2" w:rsidRDefault="002A192A" w:rsidP="002A192A">
      <w:pPr>
        <w:pStyle w:val="Ae"/>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二、项目介绍：</w:t>
      </w:r>
    </w:p>
    <w:p w14:paraId="5A96B641" w14:textId="77777777" w:rsidR="002A192A" w:rsidRPr="006574A2" w:rsidRDefault="002A192A" w:rsidP="006574A2">
      <w:pPr>
        <w:pStyle w:val="Ae"/>
        <w:ind w:firstLineChars="200" w:firstLine="440"/>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由于蓝牙传输协议的限制，一个蓝牙设备可以与多个蓝牙设备完成配对并且连接，但是同时只能与其中一个设备通信。该管理器有多个蓝牙主从一体模块，可以实现使用者蓝牙设备间信号的快速切换而不用将正在使用的蓝牙设备重新进行配对。对于用户的一个蓝牙设备，将固定地连接到该管理器的一个蓝牙接收或者发射模块上面，由管理器控制一个主机或者从机的信号接收端或者发射端。该信号特指音频信号，可以做到通过蓝牙协议的音频信号的分配。</w:t>
      </w:r>
    </w:p>
    <w:p w14:paraId="62DAC14A" w14:textId="10D86257" w:rsidR="002A192A" w:rsidRPr="006574A2" w:rsidRDefault="002A192A" w:rsidP="006574A2">
      <w:pPr>
        <w:pStyle w:val="Ae"/>
        <w:ind w:firstLine="420"/>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假设客户有两个蓝牙音频播放器</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和</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，四个具有蓝牙的主机，台式机</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，笔记本</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等线" w:hAnsi="Cambria Math"/>
                <w:szCs w:val="21"/>
                <w:u w:color="A6A6A6"/>
                <w:lang w:val="zh-TW"/>
              </w:rPr>
              <m:t>2</m:t>
            </m:r>
          </m:sub>
        </m:sSub>
      </m:oMath>
      <w:r w:rsidRPr="006574A2">
        <w:rPr>
          <w:rFonts w:eastAsia="宋体" w:cs="Times New Roman" w:hint="eastAsia"/>
          <w:color w:val="auto"/>
          <w:kern w:val="2"/>
          <w:sz w:val="22"/>
          <w:szCs w:val="28"/>
          <w:bdr w:val="none" w:sz="0" w:space="0" w:color="auto"/>
        </w:rPr>
        <w:t>，平板</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等线" w:hAnsi="Cambria Math"/>
                <w:szCs w:val="21"/>
                <w:u w:color="A6A6A6"/>
                <w:lang w:val="zh-TW"/>
              </w:rPr>
              <m:t>3</m:t>
            </m:r>
          </m:sub>
        </m:sSub>
      </m:oMath>
      <w:r w:rsidRPr="006574A2">
        <w:rPr>
          <w:rFonts w:eastAsia="宋体" w:cs="Times New Roman" w:hint="eastAsia"/>
          <w:color w:val="auto"/>
          <w:kern w:val="2"/>
          <w:sz w:val="22"/>
          <w:szCs w:val="28"/>
          <w:bdr w:val="none" w:sz="0" w:space="0" w:color="auto"/>
        </w:rPr>
        <w:t>，手机</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4</m:t>
            </m:r>
          </m:sub>
        </m:sSub>
      </m:oMath>
      <w:r w:rsidRPr="006574A2">
        <w:rPr>
          <w:rFonts w:eastAsia="宋体" w:cs="Times New Roman" w:hint="eastAsia"/>
          <w:color w:val="auto"/>
          <w:kern w:val="2"/>
          <w:sz w:val="22"/>
          <w:szCs w:val="28"/>
          <w:bdr w:val="none" w:sz="0" w:space="0" w:color="auto"/>
        </w:rPr>
        <w:t>。一般场景下，</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与</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连接，</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同时可以与</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连接，</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可以方便地切换音频播放端口</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和</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。但是如果想将</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等线" w:hAnsi="Cambria Math"/>
                <w:szCs w:val="21"/>
                <w:u w:color="A6A6A6"/>
                <w:lang w:val="zh-TW"/>
              </w:rPr>
              <m:t>2</m:t>
            </m:r>
          </m:sub>
        </m:sSub>
      </m:oMath>
      <w:r w:rsidRPr="006574A2">
        <w:rPr>
          <w:rFonts w:eastAsia="宋体" w:cs="Times New Roman" w:hint="eastAsia"/>
          <w:color w:val="auto"/>
          <w:kern w:val="2"/>
          <w:sz w:val="22"/>
          <w:szCs w:val="28"/>
          <w:bdr w:val="none" w:sz="0" w:space="0" w:color="auto"/>
        </w:rPr>
        <w:t>与</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连接，那么则需要将</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与</w:t>
      </w:r>
      <w:r w:rsidRPr="006574A2">
        <w:rPr>
          <w:rFonts w:eastAsia="宋体" w:cs="Times New Roman" w:hint="eastAsia"/>
          <w:color w:val="auto"/>
          <w:kern w:val="2"/>
          <w:sz w:val="22"/>
          <w:szCs w:val="28"/>
          <w:bdr w:val="none" w:sz="0" w:space="0" w:color="auto"/>
        </w:rPr>
        <w:t xml:space="preserve"> </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断开，与</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等线" w:hAnsi="Cambria Math"/>
                <w:szCs w:val="21"/>
                <w:u w:color="A6A6A6"/>
                <w:lang w:val="zh-TW"/>
              </w:rPr>
              <m:t>2</m:t>
            </m:r>
          </m:sub>
        </m:sSub>
      </m:oMath>
      <w:r w:rsidRPr="006574A2">
        <w:rPr>
          <w:rFonts w:eastAsia="宋体" w:cs="Times New Roman" w:hint="eastAsia"/>
          <w:color w:val="auto"/>
          <w:kern w:val="2"/>
          <w:sz w:val="22"/>
          <w:szCs w:val="28"/>
          <w:bdr w:val="none" w:sz="0" w:space="0" w:color="auto"/>
        </w:rPr>
        <w:t>连接。使用的时间较长。若下一次恢复</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与</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的连接，则需要重复上面的步骤。</w:t>
      </w:r>
    </w:p>
    <w:p w14:paraId="7D362060" w14:textId="433D3DE7" w:rsidR="002A192A" w:rsidRPr="006574A2" w:rsidRDefault="002A192A" w:rsidP="006574A2">
      <w:pPr>
        <w:pStyle w:val="Ae"/>
        <w:ind w:firstLine="420"/>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使用本产品，所有的设备固定连接一个管理器上的蓝牙端口，后续不进行重新配对。</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rPr>
              <m:t>M</m:t>
            </m:r>
            <m:ctrlPr>
              <w:rPr>
                <w:rFonts w:ascii="Cambria Math" w:eastAsia="等线" w:hAnsi="Cambria Math"/>
                <w:i/>
                <w:iCs/>
                <w:szCs w:val="21"/>
                <w:u w:color="A6A6A6"/>
                <w:lang w:val="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与</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连接的同时与</w:t>
      </w:r>
      <m:oMath>
        <m:sSub>
          <m:sSubPr>
            <m:ctrlPr>
              <w:rPr>
                <w:rFonts w:ascii="Cambria Math" w:eastAsia="等线" w:hAnsi="Cambria Math"/>
                <w:i/>
                <w:iCs/>
                <w:szCs w:val="21"/>
                <w:u w:color="A6A6A6"/>
                <w:lang w:val="zh-TW" w:eastAsia="zh-TW"/>
              </w:rPr>
            </m:ctrlPr>
          </m:sSubPr>
          <m:e>
            <m:r>
              <w:rPr>
                <w:rFonts w:ascii="Cambria Math" w:eastAsia="等线" w:hAnsi="Cambria Math"/>
                <w:szCs w:val="21"/>
                <w:u w:color="A6A6A6"/>
                <w:lang w:val="zh-TW" w:eastAsia="zh-TW"/>
              </w:rPr>
              <m:t>S</m:t>
            </m: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连接，此时</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S</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1</m:t>
            </m:r>
          </m:sub>
        </m:sSub>
      </m:oMath>
      <w:r w:rsidRPr="006574A2">
        <w:rPr>
          <w:rFonts w:eastAsia="宋体" w:cs="Times New Roman" w:hint="eastAsia"/>
          <w:color w:val="auto"/>
          <w:kern w:val="2"/>
          <w:sz w:val="22"/>
          <w:szCs w:val="28"/>
          <w:bdr w:val="none" w:sz="0" w:space="0" w:color="auto"/>
        </w:rPr>
        <w:t>想要切换到</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M</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，则改变管理器上面的信号连接即可切换到</w:t>
      </w:r>
      <m:oMath>
        <m:sSub>
          <m:sSubPr>
            <m:ctrlPr>
              <w:rPr>
                <w:rFonts w:ascii="Cambria Math" w:eastAsia="PMingLiU" w:hAnsi="Cambria Math"/>
                <w:i/>
                <w:iCs/>
                <w:szCs w:val="21"/>
                <w:u w:color="A6A6A6"/>
                <w:lang w:val="zh-TW" w:eastAsia="zh-TW"/>
              </w:rPr>
            </m:ctrlPr>
          </m:sSubPr>
          <m:e>
            <m:r>
              <w:rPr>
                <w:rFonts w:ascii="Cambria Math" w:eastAsia="等线" w:hAnsi="Cambria Math"/>
                <w:szCs w:val="21"/>
                <w:u w:color="A6A6A6"/>
                <w:lang w:val="zh-TW" w:eastAsia="zh-TW"/>
              </w:rPr>
              <m:t>M</m:t>
            </m:r>
            <m:ctrlPr>
              <w:rPr>
                <w:rFonts w:ascii="Cambria Math" w:eastAsia="等线" w:hAnsi="Cambria Math"/>
                <w:i/>
                <w:iCs/>
                <w:szCs w:val="21"/>
                <w:u w:color="A6A6A6"/>
                <w:lang w:val="zh-TW" w:eastAsia="zh-TW"/>
              </w:rPr>
            </m:ctrlPr>
          </m:e>
          <m:sub>
            <m:r>
              <w:rPr>
                <w:rFonts w:ascii="Cambria Math" w:eastAsia="PMingLiU" w:hAnsi="Cambria Math"/>
                <w:szCs w:val="21"/>
                <w:u w:color="A6A6A6"/>
                <w:lang w:val="zh-TW" w:eastAsia="zh-TW"/>
              </w:rPr>
              <m:t>2</m:t>
            </m:r>
          </m:sub>
        </m:sSub>
      </m:oMath>
      <w:r w:rsidRPr="006574A2">
        <w:rPr>
          <w:rFonts w:eastAsia="宋体" w:cs="Times New Roman" w:hint="eastAsia"/>
          <w:color w:val="auto"/>
          <w:kern w:val="2"/>
          <w:sz w:val="22"/>
          <w:szCs w:val="28"/>
          <w:bdr w:val="none" w:sz="0" w:space="0" w:color="auto"/>
        </w:rPr>
        <w:t>的发射信号，不需要进行蓝牙的重新配对。</w:t>
      </w:r>
    </w:p>
    <w:p w14:paraId="208503AE" w14:textId="77777777" w:rsidR="002A192A" w:rsidRDefault="002A192A" w:rsidP="006574A2">
      <w:pPr>
        <w:pStyle w:val="Ae"/>
        <w:ind w:firstLine="420"/>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用户可以使用</w:t>
      </w:r>
      <w:r w:rsidRPr="006574A2">
        <w:rPr>
          <w:rFonts w:eastAsia="宋体" w:cs="Times New Roman" w:hint="eastAsia"/>
          <w:color w:val="auto"/>
          <w:kern w:val="2"/>
          <w:sz w:val="22"/>
          <w:szCs w:val="28"/>
          <w:bdr w:val="none" w:sz="0" w:space="0" w:color="auto"/>
        </w:rPr>
        <w:t>U</w:t>
      </w:r>
      <w:r w:rsidRPr="006574A2">
        <w:rPr>
          <w:rFonts w:eastAsia="宋体" w:cs="Times New Roman"/>
          <w:color w:val="auto"/>
          <w:kern w:val="2"/>
          <w:sz w:val="22"/>
          <w:szCs w:val="28"/>
          <w:bdr w:val="none" w:sz="0" w:space="0" w:color="auto"/>
        </w:rPr>
        <w:t>SB</w:t>
      </w:r>
      <w:r w:rsidRPr="006574A2">
        <w:rPr>
          <w:rFonts w:eastAsia="宋体" w:cs="Times New Roman" w:hint="eastAsia"/>
          <w:color w:val="auto"/>
          <w:kern w:val="2"/>
          <w:sz w:val="22"/>
          <w:szCs w:val="28"/>
          <w:bdr w:val="none" w:sz="0" w:space="0" w:color="auto"/>
        </w:rPr>
        <w:t>上位机或者管理器上的按钮与屏幕完成交互。产品可以使用</w:t>
      </w:r>
      <w:r w:rsidRPr="006574A2">
        <w:rPr>
          <w:rFonts w:eastAsia="宋体" w:cs="Times New Roman" w:hint="eastAsia"/>
          <w:color w:val="auto"/>
          <w:kern w:val="2"/>
          <w:sz w:val="22"/>
          <w:szCs w:val="28"/>
          <w:bdr w:val="none" w:sz="0" w:space="0" w:color="auto"/>
        </w:rPr>
        <w:t>U</w:t>
      </w:r>
      <w:r w:rsidRPr="006574A2">
        <w:rPr>
          <w:rFonts w:eastAsia="宋体" w:cs="Times New Roman"/>
          <w:color w:val="auto"/>
          <w:kern w:val="2"/>
          <w:sz w:val="22"/>
          <w:szCs w:val="28"/>
          <w:bdr w:val="none" w:sz="0" w:space="0" w:color="auto"/>
        </w:rPr>
        <w:t>SB</w:t>
      </w:r>
      <w:r w:rsidRPr="006574A2">
        <w:rPr>
          <w:rFonts w:eastAsia="宋体" w:cs="Times New Roman" w:hint="eastAsia"/>
          <w:color w:val="auto"/>
          <w:kern w:val="2"/>
          <w:sz w:val="22"/>
          <w:szCs w:val="28"/>
          <w:bdr w:val="none" w:sz="0" w:space="0" w:color="auto"/>
        </w:rPr>
        <w:t>供电或者锂电池供电。</w:t>
      </w:r>
    </w:p>
    <w:p w14:paraId="29EAE6FB" w14:textId="77777777" w:rsidR="00AC131F" w:rsidRPr="006574A2" w:rsidRDefault="00AC131F" w:rsidP="006574A2">
      <w:pPr>
        <w:pStyle w:val="Ae"/>
        <w:ind w:firstLine="420"/>
        <w:rPr>
          <w:rFonts w:eastAsia="宋体" w:cs="Times New Roman" w:hint="eastAsia"/>
          <w:color w:val="auto"/>
          <w:kern w:val="2"/>
          <w:sz w:val="22"/>
          <w:szCs w:val="28"/>
          <w:bdr w:val="none" w:sz="0" w:space="0" w:color="auto"/>
        </w:rPr>
      </w:pPr>
    </w:p>
    <w:p w14:paraId="33ABEA93" w14:textId="77777777" w:rsidR="002A192A" w:rsidRDefault="002A192A" w:rsidP="002A192A">
      <w:pPr>
        <w:pStyle w:val="Ae"/>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三、众筹原因：</w:t>
      </w:r>
    </w:p>
    <w:p w14:paraId="6552D680" w14:textId="77777777" w:rsidR="00AC131F" w:rsidRDefault="00AC131F" w:rsidP="00AC131F">
      <w:pPr>
        <w:pStyle w:val="Ae"/>
        <w:ind w:firstLine="420"/>
        <w:rPr>
          <w:rFonts w:ascii="宋体" w:eastAsia="宋体" w:hAnsi="宋体"/>
          <w:iCs/>
          <w:color w:val="auto"/>
          <w:sz w:val="21"/>
          <w:szCs w:val="21"/>
          <w:u w:color="A6A6A6"/>
        </w:rPr>
      </w:pPr>
      <w:r>
        <w:rPr>
          <w:rFonts w:ascii="宋体" w:eastAsia="宋体" w:hAnsi="宋体" w:hint="eastAsia"/>
          <w:iCs/>
          <w:color w:val="auto"/>
          <w:sz w:val="21"/>
          <w:szCs w:val="21"/>
          <w:u w:color="A6A6A6"/>
        </w:rPr>
        <w:t>随着消费水平的提高，一个人会有多个电子设备，电脑主机，笔记本，平板电脑，耳机，手环，这些桌面设备，移动设备与可穿戴设备间的无线连接通常是由蓝牙进行连接的。虽然一个蓝牙设备可以同时与多个设备进行连接但是受限于P</w:t>
      </w:r>
      <w:r>
        <w:rPr>
          <w:rFonts w:ascii="宋体" w:eastAsia="宋体" w:hAnsi="宋体"/>
          <w:iCs/>
          <w:color w:val="auto"/>
          <w:sz w:val="21"/>
          <w:szCs w:val="21"/>
          <w:u w:color="A6A6A6"/>
        </w:rPr>
        <w:t>CB</w:t>
      </w:r>
      <w:r>
        <w:rPr>
          <w:rFonts w:ascii="宋体" w:eastAsia="宋体" w:hAnsi="宋体" w:hint="eastAsia"/>
          <w:iCs/>
          <w:color w:val="auto"/>
          <w:sz w:val="21"/>
          <w:szCs w:val="21"/>
          <w:u w:color="A6A6A6"/>
        </w:rPr>
        <w:t>上蓝牙天线的使用与蓝牙协议的传输特性，难以做到与蓝牙设备通信的同时到另一个设备的快速切换。这种局限性在从设备在主设备间的切换中尤为突出。影响了拥有多个蓝牙发射端但只有较少接受端的使用者的</w:t>
      </w:r>
      <w:r>
        <w:rPr>
          <w:rFonts w:ascii="宋体" w:eastAsia="宋体" w:hAnsi="宋体" w:hint="eastAsia"/>
          <w:iCs/>
          <w:color w:val="auto"/>
          <w:sz w:val="21"/>
          <w:szCs w:val="21"/>
          <w:u w:color="A6A6A6"/>
        </w:rPr>
        <w:lastRenderedPageBreak/>
        <w:t>体验。该作品将解决蓝牙主从机间配对与通信的不对等。但是本产品因为资金不足，无法进行大规模生产，无法进行商业化，不能满足市场需求。</w:t>
      </w:r>
    </w:p>
    <w:p w14:paraId="35FBE92E" w14:textId="77777777" w:rsidR="006574A2" w:rsidRPr="00AC131F" w:rsidRDefault="006574A2" w:rsidP="002A192A">
      <w:pPr>
        <w:pStyle w:val="Ae"/>
        <w:rPr>
          <w:rFonts w:eastAsia="宋体" w:cs="Times New Roman" w:hint="eastAsia"/>
          <w:color w:val="auto"/>
          <w:kern w:val="2"/>
          <w:sz w:val="22"/>
          <w:szCs w:val="28"/>
          <w:bdr w:val="none" w:sz="0" w:space="0" w:color="auto"/>
        </w:rPr>
      </w:pPr>
    </w:p>
    <w:p w14:paraId="1C2D6D25" w14:textId="77777777" w:rsidR="002A192A" w:rsidRDefault="002A192A" w:rsidP="002A192A">
      <w:pPr>
        <w:pStyle w:val="Ae"/>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四、众筹项目回报：</w:t>
      </w:r>
    </w:p>
    <w:p w14:paraId="15C0D958" w14:textId="77777777" w:rsidR="006574A2" w:rsidRDefault="00743B6A" w:rsidP="00743B6A">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作为众筹项目的一员，您可以第一时间使用我们的产品并拥有为期两年的免费保修特权。</w:t>
      </w:r>
    </w:p>
    <w:p w14:paraId="225EC196" w14:textId="77777777" w:rsidR="00AC131F" w:rsidRPr="006574A2" w:rsidRDefault="00AC131F" w:rsidP="00743B6A">
      <w:pPr>
        <w:pStyle w:val="Ae"/>
        <w:ind w:firstLineChars="200" w:firstLine="440"/>
        <w:rPr>
          <w:rFonts w:eastAsia="宋体" w:cs="Times New Roman" w:hint="eastAsia"/>
          <w:color w:val="auto"/>
          <w:kern w:val="2"/>
          <w:sz w:val="22"/>
          <w:szCs w:val="28"/>
          <w:bdr w:val="none" w:sz="0" w:space="0" w:color="auto"/>
        </w:rPr>
      </w:pPr>
    </w:p>
    <w:p w14:paraId="28356F4F" w14:textId="77777777" w:rsidR="002A192A" w:rsidRPr="006574A2" w:rsidRDefault="002A192A" w:rsidP="002A192A">
      <w:pPr>
        <w:pStyle w:val="Ae"/>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五、众筹</w:t>
      </w:r>
      <w:r w:rsidR="006574A2" w:rsidRPr="006574A2">
        <w:rPr>
          <w:rFonts w:eastAsia="宋体" w:cs="Times New Roman" w:hint="eastAsia"/>
          <w:color w:val="auto"/>
          <w:kern w:val="2"/>
          <w:sz w:val="22"/>
          <w:szCs w:val="28"/>
          <w:bdr w:val="none" w:sz="0" w:space="0" w:color="auto"/>
        </w:rPr>
        <w:t>价格：</w:t>
      </w:r>
    </w:p>
    <w:p w14:paraId="24FBFF0B" w14:textId="77777777" w:rsidR="006574A2" w:rsidRDefault="00AC131F" w:rsidP="00AC131F">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100</w:t>
      </w:r>
      <w:r>
        <w:rPr>
          <w:rFonts w:eastAsia="宋体" w:cs="Times New Roman" w:hint="eastAsia"/>
          <w:color w:val="auto"/>
          <w:kern w:val="2"/>
          <w:sz w:val="22"/>
          <w:szCs w:val="28"/>
          <w:bdr w:val="none" w:sz="0" w:space="0" w:color="auto"/>
        </w:rPr>
        <w:t>元</w:t>
      </w:r>
    </w:p>
    <w:p w14:paraId="72741E90" w14:textId="77777777" w:rsidR="00AC131F" w:rsidRDefault="00AC131F" w:rsidP="00AC131F">
      <w:pPr>
        <w:pStyle w:val="Ae"/>
        <w:ind w:firstLineChars="200" w:firstLine="440"/>
        <w:rPr>
          <w:rFonts w:eastAsia="宋体" w:cs="Times New Roman" w:hint="eastAsia"/>
          <w:color w:val="auto"/>
          <w:kern w:val="2"/>
          <w:sz w:val="22"/>
          <w:szCs w:val="28"/>
          <w:bdr w:val="none" w:sz="0" w:space="0" w:color="auto"/>
        </w:rPr>
      </w:pPr>
    </w:p>
    <w:p w14:paraId="6BC564C9" w14:textId="77777777" w:rsidR="006574A2" w:rsidRDefault="006574A2" w:rsidP="002A192A">
      <w:pPr>
        <w:pStyle w:val="Ae"/>
        <w:rPr>
          <w:rFonts w:eastAsia="宋体" w:cs="Times New Roman"/>
          <w:color w:val="auto"/>
          <w:kern w:val="2"/>
          <w:sz w:val="22"/>
          <w:szCs w:val="28"/>
          <w:bdr w:val="none" w:sz="0" w:space="0" w:color="auto"/>
        </w:rPr>
      </w:pPr>
      <w:r w:rsidRPr="006574A2">
        <w:rPr>
          <w:rFonts w:eastAsia="宋体" w:cs="Times New Roman" w:hint="eastAsia"/>
          <w:color w:val="auto"/>
          <w:kern w:val="2"/>
          <w:sz w:val="22"/>
          <w:szCs w:val="28"/>
          <w:bdr w:val="none" w:sz="0" w:space="0" w:color="auto"/>
        </w:rPr>
        <w:t>六、</w:t>
      </w:r>
      <w:r w:rsidR="00706857">
        <w:rPr>
          <w:rFonts w:eastAsia="宋体" w:cs="Times New Roman" w:hint="eastAsia"/>
          <w:color w:val="auto"/>
          <w:kern w:val="2"/>
          <w:sz w:val="22"/>
          <w:szCs w:val="28"/>
          <w:bdr w:val="none" w:sz="0" w:space="0" w:color="auto"/>
        </w:rPr>
        <w:t>众筹关于我们：</w:t>
      </w:r>
    </w:p>
    <w:p w14:paraId="0EB85135" w14:textId="77777777" w:rsidR="00743B6A" w:rsidRDefault="00743B6A" w:rsidP="00743B6A">
      <w:pPr>
        <w:pStyle w:val="Ae"/>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与市场上的类似产品相比，我们的产品可以做到：</w:t>
      </w:r>
    </w:p>
    <w:p w14:paraId="50101E2B" w14:textId="77777777" w:rsidR="00743B6A" w:rsidRPr="00743B6A" w:rsidRDefault="00AC131F" w:rsidP="00AC131F">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1.</w:t>
      </w:r>
      <w:r w:rsidR="00743B6A" w:rsidRPr="00743B6A">
        <w:rPr>
          <w:rFonts w:eastAsia="宋体" w:cs="Times New Roman" w:hint="eastAsia"/>
          <w:color w:val="auto"/>
          <w:kern w:val="2"/>
          <w:sz w:val="22"/>
          <w:szCs w:val="28"/>
          <w:bdr w:val="none" w:sz="0" w:space="0" w:color="auto"/>
        </w:rPr>
        <w:t>多个蓝牙设备间信号的快速切换。</w:t>
      </w:r>
    </w:p>
    <w:p w14:paraId="15622F24" w14:textId="77777777" w:rsidR="00743B6A" w:rsidRPr="00743B6A" w:rsidRDefault="00AC131F" w:rsidP="00AC131F">
      <w:pPr>
        <w:pStyle w:val="Ae"/>
        <w:ind w:firstLineChars="200" w:firstLine="440"/>
        <w:rPr>
          <w:rFonts w:eastAsia="宋体" w:cs="Times New Roman"/>
          <w:color w:val="auto"/>
          <w:kern w:val="2"/>
          <w:sz w:val="22"/>
          <w:szCs w:val="28"/>
          <w:bdr w:val="none" w:sz="0" w:space="0" w:color="auto"/>
        </w:rPr>
      </w:pPr>
      <w:r>
        <w:rPr>
          <w:rFonts w:eastAsia="宋体" w:cs="Times New Roman"/>
          <w:color w:val="auto"/>
          <w:kern w:val="2"/>
          <w:sz w:val="22"/>
          <w:szCs w:val="28"/>
          <w:bdr w:val="none" w:sz="0" w:space="0" w:color="auto"/>
        </w:rPr>
        <w:t>2.</w:t>
      </w:r>
      <w:r w:rsidR="00743B6A" w:rsidRPr="00743B6A">
        <w:rPr>
          <w:rFonts w:eastAsia="宋体" w:cs="Times New Roman" w:hint="eastAsia"/>
          <w:color w:val="auto"/>
          <w:kern w:val="2"/>
          <w:sz w:val="22"/>
          <w:szCs w:val="28"/>
          <w:bdr w:val="none" w:sz="0" w:space="0" w:color="auto"/>
        </w:rPr>
        <w:t>轻松完成一个从设备在多个主设备间的转换。</w:t>
      </w:r>
    </w:p>
    <w:p w14:paraId="72B7318C" w14:textId="77777777" w:rsidR="00743B6A" w:rsidRPr="00743B6A" w:rsidRDefault="00AC131F" w:rsidP="00AC131F">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3</w:t>
      </w:r>
      <w:r>
        <w:rPr>
          <w:rFonts w:eastAsia="宋体" w:cs="Times New Roman"/>
          <w:color w:val="auto"/>
          <w:kern w:val="2"/>
          <w:sz w:val="22"/>
          <w:szCs w:val="28"/>
          <w:bdr w:val="none" w:sz="0" w:space="0" w:color="auto"/>
        </w:rPr>
        <w:t>.</w:t>
      </w:r>
      <w:r w:rsidR="00743B6A" w:rsidRPr="00743B6A">
        <w:rPr>
          <w:rFonts w:eastAsia="宋体" w:cs="Times New Roman" w:hint="eastAsia"/>
          <w:color w:val="auto"/>
          <w:kern w:val="2"/>
          <w:sz w:val="22"/>
          <w:szCs w:val="28"/>
          <w:bdr w:val="none" w:sz="0" w:space="0" w:color="auto"/>
        </w:rPr>
        <w:t>解决蓝牙协议的问题，市场上该类型产品不常见。</w:t>
      </w:r>
    </w:p>
    <w:p w14:paraId="78F4ADE9" w14:textId="77777777" w:rsidR="00AC131F" w:rsidRDefault="00AC131F" w:rsidP="00AC131F">
      <w:pPr>
        <w:pStyle w:val="Ae"/>
        <w:rPr>
          <w:rFonts w:ascii="宋体" w:eastAsia="宋体" w:hAnsi="宋体"/>
          <w:iCs/>
          <w:color w:val="auto"/>
          <w:sz w:val="21"/>
          <w:szCs w:val="21"/>
          <w:u w:color="A6A6A6"/>
        </w:rPr>
      </w:pPr>
      <w:r>
        <w:rPr>
          <w:rFonts w:ascii="宋体" w:eastAsia="宋体" w:hAnsi="宋体" w:hint="eastAsia"/>
          <w:iCs/>
          <w:color w:val="auto"/>
          <w:sz w:val="21"/>
          <w:szCs w:val="21"/>
          <w:u w:color="A6A6A6"/>
        </w:rPr>
        <w:t>市场前景预测：</w:t>
      </w:r>
    </w:p>
    <w:p w14:paraId="5DC0ACC4" w14:textId="77777777" w:rsidR="00AC131F" w:rsidRPr="00CC126D" w:rsidRDefault="00AC131F" w:rsidP="00AC131F">
      <w:pPr>
        <w:pStyle w:val="Ae"/>
        <w:ind w:firstLine="420"/>
        <w:rPr>
          <w:rFonts w:ascii="宋体" w:eastAsia="宋体" w:hAnsi="宋体"/>
          <w:iCs/>
          <w:color w:val="auto"/>
          <w:sz w:val="21"/>
          <w:szCs w:val="21"/>
          <w:u w:color="A6A6A6"/>
        </w:rPr>
      </w:pPr>
      <w:r>
        <w:rPr>
          <w:rFonts w:ascii="宋体" w:eastAsia="宋体" w:hAnsi="宋体" w:hint="eastAsia"/>
          <w:iCs/>
          <w:color w:val="auto"/>
          <w:sz w:val="21"/>
          <w:szCs w:val="21"/>
          <w:u w:color="A6A6A6"/>
        </w:rPr>
        <w:t>蓝牙是一个近距离传输的低功耗设备，在未来物联网越来越普及的时候，多个设备间的通信仍不会放弃蓝牙，尤其是可以穿戴的手环，耳机。使用蓝牙传输的主机也会得到保留，蓝牙设备继续使用，则本产品将具有一定的前景。</w:t>
      </w:r>
    </w:p>
    <w:p w14:paraId="43B0D569" w14:textId="77777777" w:rsidR="00AC131F" w:rsidRDefault="00AC131F" w:rsidP="002A192A">
      <w:pPr>
        <w:pStyle w:val="Ae"/>
        <w:rPr>
          <w:rFonts w:eastAsia="宋体" w:cs="Times New Roman"/>
          <w:color w:val="auto"/>
          <w:kern w:val="2"/>
          <w:sz w:val="22"/>
          <w:szCs w:val="28"/>
          <w:bdr w:val="none" w:sz="0" w:space="0" w:color="auto"/>
        </w:rPr>
      </w:pPr>
    </w:p>
    <w:p w14:paraId="71F800CC" w14:textId="77777777" w:rsidR="006574A2" w:rsidRDefault="004D0F17" w:rsidP="002A192A">
      <w:pPr>
        <w:pStyle w:val="Ae"/>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七</w:t>
      </w:r>
      <w:r w:rsidR="006574A2">
        <w:rPr>
          <w:rFonts w:eastAsia="宋体" w:cs="Times New Roman" w:hint="eastAsia"/>
          <w:color w:val="auto"/>
          <w:kern w:val="2"/>
          <w:sz w:val="22"/>
          <w:szCs w:val="28"/>
          <w:bdr w:val="none" w:sz="0" w:space="0" w:color="auto"/>
        </w:rPr>
        <w:t>、众筹问题解答：</w:t>
      </w:r>
    </w:p>
    <w:p w14:paraId="52438247" w14:textId="77777777" w:rsidR="006574A2" w:rsidRDefault="00743B6A" w:rsidP="002A192A">
      <w:pPr>
        <w:pStyle w:val="Ae"/>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问题一：众筹的过程如何实现？</w:t>
      </w:r>
    </w:p>
    <w:p w14:paraId="02E9B47D" w14:textId="77777777" w:rsidR="00743B6A" w:rsidRDefault="00743B6A" w:rsidP="00D30D2B">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本次众筹使用常用的</w:t>
      </w:r>
      <w:r>
        <w:rPr>
          <w:rFonts w:eastAsia="宋体" w:cs="Times New Roman" w:hint="eastAsia"/>
          <w:color w:val="auto"/>
          <w:kern w:val="2"/>
          <w:sz w:val="22"/>
          <w:szCs w:val="28"/>
          <w:bdr w:val="none" w:sz="0" w:space="0" w:color="auto"/>
        </w:rPr>
        <w:t>Kick</w:t>
      </w:r>
      <w:r>
        <w:rPr>
          <w:rFonts w:eastAsia="宋体" w:cs="Times New Roman"/>
          <w:color w:val="auto"/>
          <w:kern w:val="2"/>
          <w:sz w:val="22"/>
          <w:szCs w:val="28"/>
          <w:bdr w:val="none" w:sz="0" w:space="0" w:color="auto"/>
        </w:rPr>
        <w:t>S</w:t>
      </w:r>
      <w:r>
        <w:rPr>
          <w:rFonts w:eastAsia="宋体" w:cs="Times New Roman" w:hint="eastAsia"/>
          <w:color w:val="auto"/>
          <w:kern w:val="2"/>
          <w:sz w:val="22"/>
          <w:szCs w:val="28"/>
          <w:bdr w:val="none" w:sz="0" w:space="0" w:color="auto"/>
        </w:rPr>
        <w:t>trater</w:t>
      </w:r>
      <w:r>
        <w:rPr>
          <w:rFonts w:eastAsia="宋体" w:cs="Times New Roman" w:hint="eastAsia"/>
          <w:color w:val="auto"/>
          <w:kern w:val="2"/>
          <w:sz w:val="22"/>
          <w:szCs w:val="28"/>
          <w:bdr w:val="none" w:sz="0" w:space="0" w:color="auto"/>
        </w:rPr>
        <w:t>平台，并严格遵循平台的相关规定，</w:t>
      </w:r>
      <w:r w:rsidR="00AC131F">
        <w:rPr>
          <w:rFonts w:eastAsia="宋体" w:cs="Times New Roman" w:hint="eastAsia"/>
          <w:color w:val="auto"/>
          <w:kern w:val="2"/>
          <w:sz w:val="22"/>
          <w:szCs w:val="28"/>
          <w:bdr w:val="none" w:sz="0" w:space="0" w:color="auto"/>
        </w:rPr>
        <w:t>以保证众筹的公正公开合理。</w:t>
      </w:r>
    </w:p>
    <w:p w14:paraId="5ABDD8F4" w14:textId="77777777" w:rsidR="00AC131F" w:rsidRDefault="00AC131F" w:rsidP="002A192A">
      <w:pPr>
        <w:pStyle w:val="Ae"/>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问题二：众筹成员何时能拿到相应的回报？</w:t>
      </w:r>
    </w:p>
    <w:p w14:paraId="4038F5AA" w14:textId="31026910" w:rsidR="00AC131F" w:rsidRDefault="00AC131F" w:rsidP="00D30D2B">
      <w:pPr>
        <w:pStyle w:val="Ae"/>
        <w:ind w:firstLineChars="200" w:firstLine="440"/>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我们会在接收众筹的同时对参与众筹的成员进行统计，并在产品进行商业化后的第一周内使所有众筹成员获得回报。</w:t>
      </w:r>
      <w:r w:rsidR="008F2732">
        <w:rPr>
          <w:rFonts w:eastAsia="宋体" w:cs="Times New Roman" w:hint="eastAsia"/>
          <w:color w:val="auto"/>
          <w:kern w:val="2"/>
          <w:sz w:val="22"/>
          <w:szCs w:val="28"/>
          <w:bdr w:val="none" w:sz="0" w:space="0" w:color="auto"/>
        </w:rPr>
        <w:t>免费得到产品</w:t>
      </w:r>
      <w:r w:rsidR="008F2732">
        <w:rPr>
          <w:rFonts w:eastAsia="宋体" w:cs="Times New Roman" w:hint="eastAsia"/>
          <w:color w:val="auto"/>
          <w:kern w:val="2"/>
          <w:sz w:val="22"/>
          <w:szCs w:val="28"/>
          <w:bdr w:val="none" w:sz="0" w:space="0" w:color="auto"/>
        </w:rPr>
        <w:t>,</w:t>
      </w:r>
      <w:r w:rsidR="008F2732">
        <w:rPr>
          <w:rFonts w:eastAsia="宋体" w:cs="Times New Roman" w:hint="eastAsia"/>
          <w:color w:val="auto"/>
          <w:kern w:val="2"/>
          <w:sz w:val="22"/>
          <w:szCs w:val="28"/>
          <w:bdr w:val="none" w:sz="0" w:space="0" w:color="auto"/>
        </w:rPr>
        <w:t>和使用说明</w:t>
      </w:r>
      <w:r w:rsidR="008F2732">
        <w:rPr>
          <w:rFonts w:eastAsia="宋体" w:cs="Times New Roman" w:hint="eastAsia"/>
          <w:color w:val="auto"/>
          <w:kern w:val="2"/>
          <w:sz w:val="22"/>
          <w:szCs w:val="28"/>
          <w:bdr w:val="none" w:sz="0" w:space="0" w:color="auto"/>
        </w:rPr>
        <w:t>,</w:t>
      </w:r>
      <w:r w:rsidR="008F2732">
        <w:rPr>
          <w:rFonts w:eastAsia="宋体" w:cs="Times New Roman" w:hint="eastAsia"/>
          <w:color w:val="auto"/>
          <w:kern w:val="2"/>
          <w:sz w:val="22"/>
          <w:szCs w:val="28"/>
          <w:bdr w:val="none" w:sz="0" w:space="0" w:color="auto"/>
        </w:rPr>
        <w:t>并邀请反馈</w:t>
      </w:r>
      <w:r w:rsidR="008F2732">
        <w:rPr>
          <w:rFonts w:eastAsia="宋体" w:cs="Times New Roman" w:hint="eastAsia"/>
          <w:color w:val="auto"/>
          <w:kern w:val="2"/>
          <w:sz w:val="22"/>
          <w:szCs w:val="28"/>
          <w:bdr w:val="none" w:sz="0" w:space="0" w:color="auto"/>
        </w:rPr>
        <w:t>.</w:t>
      </w:r>
    </w:p>
    <w:p w14:paraId="64355040" w14:textId="77777777" w:rsidR="00AC131F" w:rsidRPr="00AC131F" w:rsidRDefault="00AC131F" w:rsidP="002A192A">
      <w:pPr>
        <w:pStyle w:val="Ae"/>
        <w:rPr>
          <w:rFonts w:eastAsia="宋体" w:cs="Times New Roman" w:hint="eastAsia"/>
          <w:color w:val="auto"/>
          <w:kern w:val="2"/>
          <w:sz w:val="22"/>
          <w:szCs w:val="28"/>
          <w:bdr w:val="none" w:sz="0" w:space="0" w:color="auto"/>
        </w:rPr>
      </w:pPr>
    </w:p>
    <w:p w14:paraId="6C548AC1" w14:textId="77777777" w:rsidR="006574A2" w:rsidRDefault="004D0F17" w:rsidP="002A192A">
      <w:pPr>
        <w:pStyle w:val="Ae"/>
        <w:rPr>
          <w:rFonts w:eastAsia="宋体" w:cs="Times New Roman"/>
          <w:color w:val="auto"/>
          <w:kern w:val="2"/>
          <w:sz w:val="22"/>
          <w:szCs w:val="28"/>
          <w:bdr w:val="none" w:sz="0" w:space="0" w:color="auto"/>
        </w:rPr>
      </w:pPr>
      <w:r>
        <w:rPr>
          <w:rFonts w:eastAsia="宋体" w:cs="Times New Roman" w:hint="eastAsia"/>
          <w:color w:val="auto"/>
          <w:kern w:val="2"/>
          <w:sz w:val="22"/>
          <w:szCs w:val="28"/>
          <w:bdr w:val="none" w:sz="0" w:space="0" w:color="auto"/>
        </w:rPr>
        <w:t>八</w:t>
      </w:r>
      <w:r w:rsidR="006574A2">
        <w:rPr>
          <w:rFonts w:eastAsia="宋体" w:cs="Times New Roman" w:hint="eastAsia"/>
          <w:color w:val="auto"/>
          <w:kern w:val="2"/>
          <w:sz w:val="22"/>
          <w:szCs w:val="28"/>
          <w:bdr w:val="none" w:sz="0" w:space="0" w:color="auto"/>
        </w:rPr>
        <w:t>、声明：</w:t>
      </w:r>
    </w:p>
    <w:p w14:paraId="025BF059" w14:textId="77777777" w:rsidR="006574A2" w:rsidRDefault="006574A2" w:rsidP="006574A2">
      <w:pPr>
        <w:pStyle w:val="Ae"/>
        <w:ind w:firstLineChars="200" w:firstLine="440"/>
        <w:rPr>
          <w:rFonts w:eastAsia="宋体" w:cs="Times New Roman" w:hint="eastAsia"/>
          <w:color w:val="auto"/>
          <w:kern w:val="2"/>
          <w:sz w:val="22"/>
          <w:szCs w:val="28"/>
          <w:bdr w:val="none" w:sz="0" w:space="0" w:color="auto"/>
        </w:rPr>
      </w:pPr>
      <w:r w:rsidRPr="006574A2">
        <w:rPr>
          <w:rFonts w:eastAsia="宋体" w:cs="Times New Roman" w:hint="eastAsia"/>
          <w:color w:val="auto"/>
          <w:kern w:val="2"/>
          <w:sz w:val="22"/>
          <w:szCs w:val="28"/>
          <w:bdr w:val="none" w:sz="0" w:space="0" w:color="auto"/>
        </w:rPr>
        <w:lastRenderedPageBreak/>
        <w:t>本融资计划书系基于发起人提供的相关材料整理而成，项目发起人保证所提供相关材料的真实性、准确性、整性，承诺对该方案的虚假记载、误导性陈述或重大遗漏负连带责任。</w:t>
      </w:r>
    </w:p>
    <w:p w14:paraId="1C203EE8" w14:textId="77777777" w:rsidR="002A192A" w:rsidRPr="006574A2" w:rsidRDefault="002A192A" w:rsidP="002A192A">
      <w:pPr>
        <w:jc w:val="center"/>
        <w:rPr>
          <w:rFonts w:hint="eastAsia"/>
          <w:sz w:val="22"/>
          <w:szCs w:val="28"/>
        </w:rPr>
      </w:pPr>
    </w:p>
    <w:p w14:paraId="1C1A0315" w14:textId="77777777" w:rsidR="002A192A" w:rsidRPr="00A301A5" w:rsidRDefault="002A192A" w:rsidP="001E2F03">
      <w:pPr>
        <w:jc w:val="center"/>
        <w:rPr>
          <w:rFonts w:hint="eastAsia"/>
        </w:rPr>
      </w:pPr>
    </w:p>
    <w:sectPr w:rsidR="002A192A" w:rsidRPr="00A301A5" w:rsidSect="001E2F03">
      <w:headerReference w:type="default" r:id="rId9"/>
      <w:footerReference w:type="even" r:id="rId10"/>
      <w:footerReference w:type="default" r:id="rId11"/>
      <w:pgSz w:w="11906" w:h="16838"/>
      <w:pgMar w:top="1701"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12E3F" w14:textId="77777777" w:rsidR="00747EB9" w:rsidRDefault="00747EB9">
      <w:r>
        <w:separator/>
      </w:r>
    </w:p>
  </w:endnote>
  <w:endnote w:type="continuationSeparator" w:id="0">
    <w:p w14:paraId="0B9C4148" w14:textId="77777777" w:rsidR="00747EB9" w:rsidRDefault="0074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97134" w14:textId="77777777" w:rsidR="00BF7FB8" w:rsidRDefault="00BF7FB8" w:rsidP="007A3707">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938D5FF" w14:textId="77777777" w:rsidR="00BF7FB8" w:rsidRDefault="00BF7FB8" w:rsidP="007A370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5AC7" w14:textId="77777777" w:rsidR="00F05343" w:rsidRDefault="00F0534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C775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7757">
      <w:rPr>
        <w:b/>
        <w:bCs/>
        <w:noProof/>
      </w:rPr>
      <w:t>2</w:t>
    </w:r>
    <w:r>
      <w:rPr>
        <w:b/>
        <w:bCs/>
        <w:sz w:val="24"/>
        <w:szCs w:val="24"/>
      </w:rPr>
      <w:fldChar w:fldCharType="end"/>
    </w:r>
  </w:p>
  <w:p w14:paraId="3C8B6E64" w14:textId="77777777" w:rsidR="00F05343" w:rsidRDefault="00F053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4FAF9" w14:textId="77777777" w:rsidR="00747EB9" w:rsidRDefault="00747EB9">
      <w:r>
        <w:separator/>
      </w:r>
    </w:p>
  </w:footnote>
  <w:footnote w:type="continuationSeparator" w:id="0">
    <w:p w14:paraId="186FFB39" w14:textId="77777777" w:rsidR="00747EB9" w:rsidRDefault="0074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75D4" w14:textId="77777777" w:rsidR="0045680D" w:rsidRPr="00F05343" w:rsidRDefault="00581277" w:rsidP="00F05343">
    <w:pPr>
      <w:pStyle w:val="a5"/>
    </w:pPr>
    <w:r>
      <w:rPr>
        <w:rFonts w:hint="eastAsia"/>
      </w:rPr>
      <w:t>2020</w:t>
    </w:r>
    <w:r w:rsidR="002A7494">
      <w:rPr>
        <w:rFonts w:hint="eastAsia"/>
      </w:rPr>
      <w:t>年</w:t>
    </w:r>
    <w:r w:rsidR="001E2F03">
      <w:rPr>
        <w:rFonts w:hint="eastAsia"/>
      </w:rPr>
      <w:t>春季</w:t>
    </w:r>
    <w:r w:rsidR="00FC7757">
      <w:rPr>
        <w:rFonts w:hAnsi="宋体" w:hint="eastAsia"/>
        <w:szCs w:val="21"/>
      </w:rPr>
      <w:t>工程实践创新项目</w:t>
    </w:r>
    <w:r w:rsidR="00FC7757">
      <w:rPr>
        <w:rFonts w:hAnsi="宋体"/>
        <w:szCs w:val="21"/>
      </w:rPr>
      <w:t>III</w:t>
    </w:r>
    <w:r w:rsidR="00355CA0">
      <w:rPr>
        <w:rFonts w:hint="eastAsia"/>
      </w:rPr>
      <w:t>商业计划书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12"/>
    <w:rsid w:val="000008FD"/>
    <w:rsid w:val="0000582D"/>
    <w:rsid w:val="0000680D"/>
    <w:rsid w:val="00006B8F"/>
    <w:rsid w:val="000071A8"/>
    <w:rsid w:val="000072C8"/>
    <w:rsid w:val="00007C6A"/>
    <w:rsid w:val="00011653"/>
    <w:rsid w:val="00014EBF"/>
    <w:rsid w:val="0001575C"/>
    <w:rsid w:val="00016789"/>
    <w:rsid w:val="000170BF"/>
    <w:rsid w:val="00017B9E"/>
    <w:rsid w:val="00022B96"/>
    <w:rsid w:val="0002466B"/>
    <w:rsid w:val="00024B25"/>
    <w:rsid w:val="00025196"/>
    <w:rsid w:val="0002527F"/>
    <w:rsid w:val="00025569"/>
    <w:rsid w:val="00025BCB"/>
    <w:rsid w:val="00025EC6"/>
    <w:rsid w:val="00027AB5"/>
    <w:rsid w:val="000304F1"/>
    <w:rsid w:val="00031263"/>
    <w:rsid w:val="00031598"/>
    <w:rsid w:val="0003290A"/>
    <w:rsid w:val="000336D2"/>
    <w:rsid w:val="00033D11"/>
    <w:rsid w:val="000341DA"/>
    <w:rsid w:val="00034725"/>
    <w:rsid w:val="00037F8D"/>
    <w:rsid w:val="00041150"/>
    <w:rsid w:val="00041939"/>
    <w:rsid w:val="000435E3"/>
    <w:rsid w:val="000439EF"/>
    <w:rsid w:val="00044A58"/>
    <w:rsid w:val="00047671"/>
    <w:rsid w:val="000477BB"/>
    <w:rsid w:val="00052587"/>
    <w:rsid w:val="00052A79"/>
    <w:rsid w:val="0005351F"/>
    <w:rsid w:val="000537C1"/>
    <w:rsid w:val="00054579"/>
    <w:rsid w:val="00056B9B"/>
    <w:rsid w:val="00057F47"/>
    <w:rsid w:val="00061651"/>
    <w:rsid w:val="00061E95"/>
    <w:rsid w:val="000708A6"/>
    <w:rsid w:val="00072229"/>
    <w:rsid w:val="0007443D"/>
    <w:rsid w:val="0007627D"/>
    <w:rsid w:val="00080C95"/>
    <w:rsid w:val="00081607"/>
    <w:rsid w:val="00081985"/>
    <w:rsid w:val="00083B18"/>
    <w:rsid w:val="00084CB1"/>
    <w:rsid w:val="000856EA"/>
    <w:rsid w:val="0008641C"/>
    <w:rsid w:val="0008657E"/>
    <w:rsid w:val="00093467"/>
    <w:rsid w:val="000939E4"/>
    <w:rsid w:val="0009522E"/>
    <w:rsid w:val="00095E78"/>
    <w:rsid w:val="000A14E4"/>
    <w:rsid w:val="000A245A"/>
    <w:rsid w:val="000A640C"/>
    <w:rsid w:val="000A7895"/>
    <w:rsid w:val="000B20CC"/>
    <w:rsid w:val="000B32CC"/>
    <w:rsid w:val="000B43C3"/>
    <w:rsid w:val="000B4B32"/>
    <w:rsid w:val="000B5E43"/>
    <w:rsid w:val="000B698C"/>
    <w:rsid w:val="000B6AB4"/>
    <w:rsid w:val="000B77E4"/>
    <w:rsid w:val="000C24D6"/>
    <w:rsid w:val="000C2B4A"/>
    <w:rsid w:val="000C43F2"/>
    <w:rsid w:val="000C47FF"/>
    <w:rsid w:val="000C49B0"/>
    <w:rsid w:val="000C5CAE"/>
    <w:rsid w:val="000D0BEB"/>
    <w:rsid w:val="000D1CA0"/>
    <w:rsid w:val="000D22DA"/>
    <w:rsid w:val="000D3738"/>
    <w:rsid w:val="000D5EE6"/>
    <w:rsid w:val="000D71F5"/>
    <w:rsid w:val="000D74B5"/>
    <w:rsid w:val="000E0EED"/>
    <w:rsid w:val="000E1219"/>
    <w:rsid w:val="000E2DBC"/>
    <w:rsid w:val="000E3E29"/>
    <w:rsid w:val="000E7498"/>
    <w:rsid w:val="000F0496"/>
    <w:rsid w:val="000F1289"/>
    <w:rsid w:val="000F2CF3"/>
    <w:rsid w:val="000F34FC"/>
    <w:rsid w:val="000F34FF"/>
    <w:rsid w:val="000F39E6"/>
    <w:rsid w:val="000F521A"/>
    <w:rsid w:val="000F5299"/>
    <w:rsid w:val="000F6EDB"/>
    <w:rsid w:val="001013C8"/>
    <w:rsid w:val="00103306"/>
    <w:rsid w:val="00103600"/>
    <w:rsid w:val="0010519D"/>
    <w:rsid w:val="00106322"/>
    <w:rsid w:val="00107B11"/>
    <w:rsid w:val="00107FF8"/>
    <w:rsid w:val="00112EED"/>
    <w:rsid w:val="00112F9C"/>
    <w:rsid w:val="00114B9A"/>
    <w:rsid w:val="00115510"/>
    <w:rsid w:val="00116F7D"/>
    <w:rsid w:val="001200A9"/>
    <w:rsid w:val="0012265E"/>
    <w:rsid w:val="001231AE"/>
    <w:rsid w:val="00123642"/>
    <w:rsid w:val="001265BC"/>
    <w:rsid w:val="00126C10"/>
    <w:rsid w:val="0012770C"/>
    <w:rsid w:val="00127AF8"/>
    <w:rsid w:val="00127FD4"/>
    <w:rsid w:val="001349ED"/>
    <w:rsid w:val="00134E9A"/>
    <w:rsid w:val="00142611"/>
    <w:rsid w:val="00143E6D"/>
    <w:rsid w:val="001440B1"/>
    <w:rsid w:val="00144C99"/>
    <w:rsid w:val="001467B5"/>
    <w:rsid w:val="00153037"/>
    <w:rsid w:val="001555B9"/>
    <w:rsid w:val="001577E3"/>
    <w:rsid w:val="00157E19"/>
    <w:rsid w:val="001610CC"/>
    <w:rsid w:val="001614E6"/>
    <w:rsid w:val="00163818"/>
    <w:rsid w:val="001649C9"/>
    <w:rsid w:val="001668CB"/>
    <w:rsid w:val="00166A4A"/>
    <w:rsid w:val="001709D7"/>
    <w:rsid w:val="00171A7F"/>
    <w:rsid w:val="00172C3D"/>
    <w:rsid w:val="001731AC"/>
    <w:rsid w:val="001735A2"/>
    <w:rsid w:val="00174B34"/>
    <w:rsid w:val="001757F7"/>
    <w:rsid w:val="001758A8"/>
    <w:rsid w:val="00175F01"/>
    <w:rsid w:val="00176FB5"/>
    <w:rsid w:val="00177388"/>
    <w:rsid w:val="00177E68"/>
    <w:rsid w:val="001819E4"/>
    <w:rsid w:val="00182F23"/>
    <w:rsid w:val="00184A1E"/>
    <w:rsid w:val="001879EA"/>
    <w:rsid w:val="0019119F"/>
    <w:rsid w:val="00192119"/>
    <w:rsid w:val="00193470"/>
    <w:rsid w:val="00194174"/>
    <w:rsid w:val="001963C1"/>
    <w:rsid w:val="001A3307"/>
    <w:rsid w:val="001A4AFB"/>
    <w:rsid w:val="001A4B3E"/>
    <w:rsid w:val="001A57D6"/>
    <w:rsid w:val="001A5CDE"/>
    <w:rsid w:val="001A6B08"/>
    <w:rsid w:val="001A7111"/>
    <w:rsid w:val="001B4D36"/>
    <w:rsid w:val="001B7FF1"/>
    <w:rsid w:val="001C072D"/>
    <w:rsid w:val="001C086E"/>
    <w:rsid w:val="001C505E"/>
    <w:rsid w:val="001C523A"/>
    <w:rsid w:val="001D02D1"/>
    <w:rsid w:val="001D1EE6"/>
    <w:rsid w:val="001D25CF"/>
    <w:rsid w:val="001D2656"/>
    <w:rsid w:val="001D2713"/>
    <w:rsid w:val="001D3FFE"/>
    <w:rsid w:val="001D4CA6"/>
    <w:rsid w:val="001D5DFF"/>
    <w:rsid w:val="001D5E27"/>
    <w:rsid w:val="001D64AC"/>
    <w:rsid w:val="001D706E"/>
    <w:rsid w:val="001D7E04"/>
    <w:rsid w:val="001E110B"/>
    <w:rsid w:val="001E152D"/>
    <w:rsid w:val="001E2F03"/>
    <w:rsid w:val="001F0408"/>
    <w:rsid w:val="001F08B6"/>
    <w:rsid w:val="001F0D67"/>
    <w:rsid w:val="001F15AA"/>
    <w:rsid w:val="001F4351"/>
    <w:rsid w:val="001F50D6"/>
    <w:rsid w:val="001F5C0E"/>
    <w:rsid w:val="00201576"/>
    <w:rsid w:val="002036C7"/>
    <w:rsid w:val="00203E5E"/>
    <w:rsid w:val="00205957"/>
    <w:rsid w:val="002067AE"/>
    <w:rsid w:val="00207743"/>
    <w:rsid w:val="0021120F"/>
    <w:rsid w:val="002119AD"/>
    <w:rsid w:val="00211F20"/>
    <w:rsid w:val="0021282D"/>
    <w:rsid w:val="00213023"/>
    <w:rsid w:val="00214952"/>
    <w:rsid w:val="002160E8"/>
    <w:rsid w:val="00221362"/>
    <w:rsid w:val="00221944"/>
    <w:rsid w:val="00221E8A"/>
    <w:rsid w:val="0022295A"/>
    <w:rsid w:val="00223125"/>
    <w:rsid w:val="00223DC0"/>
    <w:rsid w:val="00224B23"/>
    <w:rsid w:val="002304BA"/>
    <w:rsid w:val="00230FC1"/>
    <w:rsid w:val="00232647"/>
    <w:rsid w:val="0023711B"/>
    <w:rsid w:val="00237494"/>
    <w:rsid w:val="0023782F"/>
    <w:rsid w:val="00241AE1"/>
    <w:rsid w:val="00241C12"/>
    <w:rsid w:val="0024319A"/>
    <w:rsid w:val="0024556D"/>
    <w:rsid w:val="00255AF9"/>
    <w:rsid w:val="00255C9D"/>
    <w:rsid w:val="00256C19"/>
    <w:rsid w:val="002619B2"/>
    <w:rsid w:val="002627AF"/>
    <w:rsid w:val="0026475F"/>
    <w:rsid w:val="00265B69"/>
    <w:rsid w:val="00270330"/>
    <w:rsid w:val="0027580D"/>
    <w:rsid w:val="002768F0"/>
    <w:rsid w:val="0028435C"/>
    <w:rsid w:val="002868D7"/>
    <w:rsid w:val="00290063"/>
    <w:rsid w:val="00290E8E"/>
    <w:rsid w:val="00292670"/>
    <w:rsid w:val="002930B3"/>
    <w:rsid w:val="002A192A"/>
    <w:rsid w:val="002A299F"/>
    <w:rsid w:val="002A2C98"/>
    <w:rsid w:val="002A523B"/>
    <w:rsid w:val="002A58F8"/>
    <w:rsid w:val="002A6EB6"/>
    <w:rsid w:val="002A718F"/>
    <w:rsid w:val="002A7494"/>
    <w:rsid w:val="002B0817"/>
    <w:rsid w:val="002B0B57"/>
    <w:rsid w:val="002B231F"/>
    <w:rsid w:val="002B267F"/>
    <w:rsid w:val="002B5FBA"/>
    <w:rsid w:val="002B6F3E"/>
    <w:rsid w:val="002C3127"/>
    <w:rsid w:val="002C4791"/>
    <w:rsid w:val="002D298E"/>
    <w:rsid w:val="002D4FFC"/>
    <w:rsid w:val="002D67B0"/>
    <w:rsid w:val="002D6CAB"/>
    <w:rsid w:val="002E0CA6"/>
    <w:rsid w:val="002E0FDD"/>
    <w:rsid w:val="002E1F68"/>
    <w:rsid w:val="002E3783"/>
    <w:rsid w:val="002E37C4"/>
    <w:rsid w:val="002E453D"/>
    <w:rsid w:val="002E7C00"/>
    <w:rsid w:val="002F01A1"/>
    <w:rsid w:val="002F2A00"/>
    <w:rsid w:val="002F3C58"/>
    <w:rsid w:val="002F5D88"/>
    <w:rsid w:val="0030084C"/>
    <w:rsid w:val="00301448"/>
    <w:rsid w:val="00302EB6"/>
    <w:rsid w:val="003031C6"/>
    <w:rsid w:val="00303882"/>
    <w:rsid w:val="00303FBD"/>
    <w:rsid w:val="00304599"/>
    <w:rsid w:val="00305341"/>
    <w:rsid w:val="00305EA2"/>
    <w:rsid w:val="00306628"/>
    <w:rsid w:val="00307D9F"/>
    <w:rsid w:val="00312F4E"/>
    <w:rsid w:val="00313788"/>
    <w:rsid w:val="00314F6C"/>
    <w:rsid w:val="003150B5"/>
    <w:rsid w:val="003210DD"/>
    <w:rsid w:val="00321955"/>
    <w:rsid w:val="0032264F"/>
    <w:rsid w:val="00323FF5"/>
    <w:rsid w:val="003250E4"/>
    <w:rsid w:val="00327824"/>
    <w:rsid w:val="003278A1"/>
    <w:rsid w:val="00331E57"/>
    <w:rsid w:val="00332544"/>
    <w:rsid w:val="0033287A"/>
    <w:rsid w:val="00333C3E"/>
    <w:rsid w:val="00333E48"/>
    <w:rsid w:val="00333E92"/>
    <w:rsid w:val="00335564"/>
    <w:rsid w:val="00335BAD"/>
    <w:rsid w:val="0033640A"/>
    <w:rsid w:val="00337143"/>
    <w:rsid w:val="003371D9"/>
    <w:rsid w:val="00337DAE"/>
    <w:rsid w:val="003405C4"/>
    <w:rsid w:val="00341BA8"/>
    <w:rsid w:val="003425D8"/>
    <w:rsid w:val="00342BB7"/>
    <w:rsid w:val="003433F3"/>
    <w:rsid w:val="00345D3F"/>
    <w:rsid w:val="00345ED7"/>
    <w:rsid w:val="003460EA"/>
    <w:rsid w:val="003473B0"/>
    <w:rsid w:val="003474C8"/>
    <w:rsid w:val="00350C7C"/>
    <w:rsid w:val="003535A1"/>
    <w:rsid w:val="00355825"/>
    <w:rsid w:val="00355CA0"/>
    <w:rsid w:val="00356531"/>
    <w:rsid w:val="0035727D"/>
    <w:rsid w:val="003622F9"/>
    <w:rsid w:val="0036518B"/>
    <w:rsid w:val="00366319"/>
    <w:rsid w:val="003663D7"/>
    <w:rsid w:val="0036714A"/>
    <w:rsid w:val="00371DED"/>
    <w:rsid w:val="00372717"/>
    <w:rsid w:val="003738FB"/>
    <w:rsid w:val="00373B27"/>
    <w:rsid w:val="00373C9A"/>
    <w:rsid w:val="00375CED"/>
    <w:rsid w:val="0037648B"/>
    <w:rsid w:val="00377686"/>
    <w:rsid w:val="00380800"/>
    <w:rsid w:val="003810ED"/>
    <w:rsid w:val="00383E3A"/>
    <w:rsid w:val="003848CE"/>
    <w:rsid w:val="00387845"/>
    <w:rsid w:val="00390649"/>
    <w:rsid w:val="00390901"/>
    <w:rsid w:val="00391F0C"/>
    <w:rsid w:val="00392885"/>
    <w:rsid w:val="00392D5A"/>
    <w:rsid w:val="003936AC"/>
    <w:rsid w:val="00394EA3"/>
    <w:rsid w:val="003954AC"/>
    <w:rsid w:val="003A021A"/>
    <w:rsid w:val="003A02FE"/>
    <w:rsid w:val="003A2792"/>
    <w:rsid w:val="003A3DCA"/>
    <w:rsid w:val="003A55DF"/>
    <w:rsid w:val="003A595A"/>
    <w:rsid w:val="003B11F9"/>
    <w:rsid w:val="003B1A30"/>
    <w:rsid w:val="003B28F0"/>
    <w:rsid w:val="003B4A08"/>
    <w:rsid w:val="003B5BE1"/>
    <w:rsid w:val="003B5E38"/>
    <w:rsid w:val="003B732B"/>
    <w:rsid w:val="003C0021"/>
    <w:rsid w:val="003C1E5F"/>
    <w:rsid w:val="003C287B"/>
    <w:rsid w:val="003C57FF"/>
    <w:rsid w:val="003C67A5"/>
    <w:rsid w:val="003D15FD"/>
    <w:rsid w:val="003D193E"/>
    <w:rsid w:val="003D1E85"/>
    <w:rsid w:val="003D3DF8"/>
    <w:rsid w:val="003D47AF"/>
    <w:rsid w:val="003D57A6"/>
    <w:rsid w:val="003D5F29"/>
    <w:rsid w:val="003E047A"/>
    <w:rsid w:val="003E210B"/>
    <w:rsid w:val="003E625E"/>
    <w:rsid w:val="003F16CB"/>
    <w:rsid w:val="003F2DB9"/>
    <w:rsid w:val="003F4679"/>
    <w:rsid w:val="003F4CEF"/>
    <w:rsid w:val="003F737A"/>
    <w:rsid w:val="003F7A8E"/>
    <w:rsid w:val="0040297B"/>
    <w:rsid w:val="00403D80"/>
    <w:rsid w:val="004049A2"/>
    <w:rsid w:val="004063F2"/>
    <w:rsid w:val="00407432"/>
    <w:rsid w:val="00407910"/>
    <w:rsid w:val="004109F0"/>
    <w:rsid w:val="00410D58"/>
    <w:rsid w:val="0041174D"/>
    <w:rsid w:val="0041213B"/>
    <w:rsid w:val="00412CFF"/>
    <w:rsid w:val="004130B8"/>
    <w:rsid w:val="00414385"/>
    <w:rsid w:val="00415AA0"/>
    <w:rsid w:val="00415CB1"/>
    <w:rsid w:val="00417981"/>
    <w:rsid w:val="0042602A"/>
    <w:rsid w:val="00426535"/>
    <w:rsid w:val="00426A60"/>
    <w:rsid w:val="00427F29"/>
    <w:rsid w:val="00430D3A"/>
    <w:rsid w:val="00431948"/>
    <w:rsid w:val="004335FC"/>
    <w:rsid w:val="00434201"/>
    <w:rsid w:val="00434AE2"/>
    <w:rsid w:val="0043566F"/>
    <w:rsid w:val="00440AB6"/>
    <w:rsid w:val="00440D76"/>
    <w:rsid w:val="00441D76"/>
    <w:rsid w:val="004444FF"/>
    <w:rsid w:val="0044466C"/>
    <w:rsid w:val="00445773"/>
    <w:rsid w:val="00445E44"/>
    <w:rsid w:val="00446DB3"/>
    <w:rsid w:val="0044785A"/>
    <w:rsid w:val="00451E23"/>
    <w:rsid w:val="0045245E"/>
    <w:rsid w:val="004537A0"/>
    <w:rsid w:val="00454132"/>
    <w:rsid w:val="00454D05"/>
    <w:rsid w:val="004553E6"/>
    <w:rsid w:val="004554B2"/>
    <w:rsid w:val="004554BD"/>
    <w:rsid w:val="0045680D"/>
    <w:rsid w:val="00456A14"/>
    <w:rsid w:val="004575D2"/>
    <w:rsid w:val="00460AC1"/>
    <w:rsid w:val="00460D7F"/>
    <w:rsid w:val="00462B4B"/>
    <w:rsid w:val="004635CC"/>
    <w:rsid w:val="004652BF"/>
    <w:rsid w:val="00465D3F"/>
    <w:rsid w:val="00466671"/>
    <w:rsid w:val="00466A92"/>
    <w:rsid w:val="0046773D"/>
    <w:rsid w:val="0046784E"/>
    <w:rsid w:val="00470455"/>
    <w:rsid w:val="004709C8"/>
    <w:rsid w:val="00471BE0"/>
    <w:rsid w:val="00473977"/>
    <w:rsid w:val="00474FFA"/>
    <w:rsid w:val="00477AA5"/>
    <w:rsid w:val="0048006F"/>
    <w:rsid w:val="004802D6"/>
    <w:rsid w:val="00481828"/>
    <w:rsid w:val="004819AE"/>
    <w:rsid w:val="00485CDB"/>
    <w:rsid w:val="004862E2"/>
    <w:rsid w:val="00487A89"/>
    <w:rsid w:val="00490690"/>
    <w:rsid w:val="00490AD9"/>
    <w:rsid w:val="00492B67"/>
    <w:rsid w:val="00492B9F"/>
    <w:rsid w:val="00493620"/>
    <w:rsid w:val="00494555"/>
    <w:rsid w:val="00495A40"/>
    <w:rsid w:val="004A0582"/>
    <w:rsid w:val="004A2EBE"/>
    <w:rsid w:val="004A439F"/>
    <w:rsid w:val="004A5474"/>
    <w:rsid w:val="004A55A3"/>
    <w:rsid w:val="004A7BAB"/>
    <w:rsid w:val="004B04A8"/>
    <w:rsid w:val="004B0719"/>
    <w:rsid w:val="004B1057"/>
    <w:rsid w:val="004B10E3"/>
    <w:rsid w:val="004B145D"/>
    <w:rsid w:val="004B2044"/>
    <w:rsid w:val="004B21A6"/>
    <w:rsid w:val="004B250E"/>
    <w:rsid w:val="004B2D15"/>
    <w:rsid w:val="004B4677"/>
    <w:rsid w:val="004B6A31"/>
    <w:rsid w:val="004B7398"/>
    <w:rsid w:val="004B76F0"/>
    <w:rsid w:val="004B7BD7"/>
    <w:rsid w:val="004C1069"/>
    <w:rsid w:val="004C2BDC"/>
    <w:rsid w:val="004C35CF"/>
    <w:rsid w:val="004C3858"/>
    <w:rsid w:val="004C5551"/>
    <w:rsid w:val="004C5D48"/>
    <w:rsid w:val="004C5F93"/>
    <w:rsid w:val="004C6C8F"/>
    <w:rsid w:val="004C76B9"/>
    <w:rsid w:val="004D0F17"/>
    <w:rsid w:val="004D6AA0"/>
    <w:rsid w:val="004E2301"/>
    <w:rsid w:val="004E23BD"/>
    <w:rsid w:val="004E463E"/>
    <w:rsid w:val="004E529C"/>
    <w:rsid w:val="004E5432"/>
    <w:rsid w:val="004E5AD0"/>
    <w:rsid w:val="004E71FF"/>
    <w:rsid w:val="004E7842"/>
    <w:rsid w:val="004F020D"/>
    <w:rsid w:val="004F03CB"/>
    <w:rsid w:val="004F0576"/>
    <w:rsid w:val="004F05CC"/>
    <w:rsid w:val="004F0DBC"/>
    <w:rsid w:val="004F168C"/>
    <w:rsid w:val="004F323F"/>
    <w:rsid w:val="004F62A3"/>
    <w:rsid w:val="004F763F"/>
    <w:rsid w:val="004F7CFE"/>
    <w:rsid w:val="005000CF"/>
    <w:rsid w:val="005003C3"/>
    <w:rsid w:val="00501F96"/>
    <w:rsid w:val="0050254A"/>
    <w:rsid w:val="005028CE"/>
    <w:rsid w:val="00502FD4"/>
    <w:rsid w:val="00503035"/>
    <w:rsid w:val="00503A87"/>
    <w:rsid w:val="005103F6"/>
    <w:rsid w:val="00511B38"/>
    <w:rsid w:val="005122CD"/>
    <w:rsid w:val="005128C2"/>
    <w:rsid w:val="00513186"/>
    <w:rsid w:val="00515115"/>
    <w:rsid w:val="00516019"/>
    <w:rsid w:val="005208A1"/>
    <w:rsid w:val="00521048"/>
    <w:rsid w:val="00522D8C"/>
    <w:rsid w:val="005241F5"/>
    <w:rsid w:val="0052640F"/>
    <w:rsid w:val="00526E2D"/>
    <w:rsid w:val="00527414"/>
    <w:rsid w:val="0052795E"/>
    <w:rsid w:val="005301D4"/>
    <w:rsid w:val="00530B76"/>
    <w:rsid w:val="005327FE"/>
    <w:rsid w:val="005332A3"/>
    <w:rsid w:val="00535E97"/>
    <w:rsid w:val="0053608A"/>
    <w:rsid w:val="005364A1"/>
    <w:rsid w:val="00536977"/>
    <w:rsid w:val="00537DE9"/>
    <w:rsid w:val="005402CD"/>
    <w:rsid w:val="00541639"/>
    <w:rsid w:val="00541B6D"/>
    <w:rsid w:val="00541F1E"/>
    <w:rsid w:val="005442CB"/>
    <w:rsid w:val="00545581"/>
    <w:rsid w:val="00545DDF"/>
    <w:rsid w:val="0054713E"/>
    <w:rsid w:val="00550047"/>
    <w:rsid w:val="00553662"/>
    <w:rsid w:val="00553E82"/>
    <w:rsid w:val="005563CE"/>
    <w:rsid w:val="00557E44"/>
    <w:rsid w:val="00561DB1"/>
    <w:rsid w:val="00564B01"/>
    <w:rsid w:val="00565D34"/>
    <w:rsid w:val="00572601"/>
    <w:rsid w:val="00573036"/>
    <w:rsid w:val="0057529A"/>
    <w:rsid w:val="005802BA"/>
    <w:rsid w:val="00581277"/>
    <w:rsid w:val="00581C26"/>
    <w:rsid w:val="00582610"/>
    <w:rsid w:val="00583337"/>
    <w:rsid w:val="00591B66"/>
    <w:rsid w:val="00592123"/>
    <w:rsid w:val="005933B0"/>
    <w:rsid w:val="005937C0"/>
    <w:rsid w:val="00593DF4"/>
    <w:rsid w:val="005959CF"/>
    <w:rsid w:val="005A1226"/>
    <w:rsid w:val="005A3540"/>
    <w:rsid w:val="005A3BB9"/>
    <w:rsid w:val="005A4267"/>
    <w:rsid w:val="005A4B62"/>
    <w:rsid w:val="005A6B2D"/>
    <w:rsid w:val="005A7724"/>
    <w:rsid w:val="005A786B"/>
    <w:rsid w:val="005B0C7F"/>
    <w:rsid w:val="005B40E7"/>
    <w:rsid w:val="005B5D66"/>
    <w:rsid w:val="005B7AD9"/>
    <w:rsid w:val="005B7BC2"/>
    <w:rsid w:val="005C05F0"/>
    <w:rsid w:val="005C1BE8"/>
    <w:rsid w:val="005C54F3"/>
    <w:rsid w:val="005C77B4"/>
    <w:rsid w:val="005D0D58"/>
    <w:rsid w:val="005D29E9"/>
    <w:rsid w:val="005D29F3"/>
    <w:rsid w:val="005D33BA"/>
    <w:rsid w:val="005D3A0E"/>
    <w:rsid w:val="005D4F4A"/>
    <w:rsid w:val="005D5157"/>
    <w:rsid w:val="005D5326"/>
    <w:rsid w:val="005D5554"/>
    <w:rsid w:val="005D6A7D"/>
    <w:rsid w:val="005D71E8"/>
    <w:rsid w:val="005D7834"/>
    <w:rsid w:val="005D7D30"/>
    <w:rsid w:val="005E0CDD"/>
    <w:rsid w:val="005E1A84"/>
    <w:rsid w:val="005E4CA9"/>
    <w:rsid w:val="005E610F"/>
    <w:rsid w:val="005E77FF"/>
    <w:rsid w:val="005F0C5F"/>
    <w:rsid w:val="005F0CAF"/>
    <w:rsid w:val="005F10BA"/>
    <w:rsid w:val="005F3139"/>
    <w:rsid w:val="005F33A1"/>
    <w:rsid w:val="005F418C"/>
    <w:rsid w:val="005F7904"/>
    <w:rsid w:val="00603322"/>
    <w:rsid w:val="00604C74"/>
    <w:rsid w:val="006057EC"/>
    <w:rsid w:val="00606281"/>
    <w:rsid w:val="006102C4"/>
    <w:rsid w:val="006107A5"/>
    <w:rsid w:val="00610F0A"/>
    <w:rsid w:val="00612747"/>
    <w:rsid w:val="00612E27"/>
    <w:rsid w:val="00616DBF"/>
    <w:rsid w:val="00617987"/>
    <w:rsid w:val="00617FDF"/>
    <w:rsid w:val="00622260"/>
    <w:rsid w:val="00622986"/>
    <w:rsid w:val="00623D99"/>
    <w:rsid w:val="00625B10"/>
    <w:rsid w:val="00625F7F"/>
    <w:rsid w:val="00626EE1"/>
    <w:rsid w:val="00630486"/>
    <w:rsid w:val="00630D97"/>
    <w:rsid w:val="00631E1D"/>
    <w:rsid w:val="00634E08"/>
    <w:rsid w:val="006355FF"/>
    <w:rsid w:val="0064377C"/>
    <w:rsid w:val="006477EA"/>
    <w:rsid w:val="00647A9C"/>
    <w:rsid w:val="00653E4F"/>
    <w:rsid w:val="006551EA"/>
    <w:rsid w:val="00655CBC"/>
    <w:rsid w:val="006574A2"/>
    <w:rsid w:val="00657604"/>
    <w:rsid w:val="00657D2C"/>
    <w:rsid w:val="00662463"/>
    <w:rsid w:val="006625EC"/>
    <w:rsid w:val="00663985"/>
    <w:rsid w:val="00663ABD"/>
    <w:rsid w:val="00664B41"/>
    <w:rsid w:val="00666FC2"/>
    <w:rsid w:val="00672348"/>
    <w:rsid w:val="00673106"/>
    <w:rsid w:val="006733F9"/>
    <w:rsid w:val="00674E89"/>
    <w:rsid w:val="00676600"/>
    <w:rsid w:val="00677166"/>
    <w:rsid w:val="00677CE0"/>
    <w:rsid w:val="00677D17"/>
    <w:rsid w:val="00677D9B"/>
    <w:rsid w:val="006813D3"/>
    <w:rsid w:val="00681B11"/>
    <w:rsid w:val="006821A3"/>
    <w:rsid w:val="006829CE"/>
    <w:rsid w:val="006865A3"/>
    <w:rsid w:val="006870F3"/>
    <w:rsid w:val="006874FA"/>
    <w:rsid w:val="00690F8A"/>
    <w:rsid w:val="00692058"/>
    <w:rsid w:val="006974C2"/>
    <w:rsid w:val="0069758A"/>
    <w:rsid w:val="00697CDB"/>
    <w:rsid w:val="006A1148"/>
    <w:rsid w:val="006A20EA"/>
    <w:rsid w:val="006A3EA3"/>
    <w:rsid w:val="006A4ADC"/>
    <w:rsid w:val="006A5678"/>
    <w:rsid w:val="006B04BB"/>
    <w:rsid w:val="006B1E02"/>
    <w:rsid w:val="006B2A0E"/>
    <w:rsid w:val="006B2D99"/>
    <w:rsid w:val="006B331A"/>
    <w:rsid w:val="006B443C"/>
    <w:rsid w:val="006B5399"/>
    <w:rsid w:val="006B5F11"/>
    <w:rsid w:val="006C0655"/>
    <w:rsid w:val="006C3EDD"/>
    <w:rsid w:val="006C4E97"/>
    <w:rsid w:val="006C52F1"/>
    <w:rsid w:val="006C5FA8"/>
    <w:rsid w:val="006C630F"/>
    <w:rsid w:val="006C7E7D"/>
    <w:rsid w:val="006D18EA"/>
    <w:rsid w:val="006D1B18"/>
    <w:rsid w:val="006D1BC0"/>
    <w:rsid w:val="006D308D"/>
    <w:rsid w:val="006D450D"/>
    <w:rsid w:val="006D531A"/>
    <w:rsid w:val="006D6BA9"/>
    <w:rsid w:val="006E3D45"/>
    <w:rsid w:val="006E4BFB"/>
    <w:rsid w:val="006E5A02"/>
    <w:rsid w:val="006E659D"/>
    <w:rsid w:val="006E6D96"/>
    <w:rsid w:val="006F0557"/>
    <w:rsid w:val="006F2454"/>
    <w:rsid w:val="006F2642"/>
    <w:rsid w:val="006F2898"/>
    <w:rsid w:val="006F33E2"/>
    <w:rsid w:val="006F4B3D"/>
    <w:rsid w:val="006F59E2"/>
    <w:rsid w:val="006F68A9"/>
    <w:rsid w:val="007002D1"/>
    <w:rsid w:val="00701A63"/>
    <w:rsid w:val="00703954"/>
    <w:rsid w:val="00705B06"/>
    <w:rsid w:val="00706857"/>
    <w:rsid w:val="00706B0E"/>
    <w:rsid w:val="007130ED"/>
    <w:rsid w:val="0071430C"/>
    <w:rsid w:val="0071552C"/>
    <w:rsid w:val="0071644B"/>
    <w:rsid w:val="00716DB5"/>
    <w:rsid w:val="0072008F"/>
    <w:rsid w:val="00722438"/>
    <w:rsid w:val="0072348F"/>
    <w:rsid w:val="00723EF1"/>
    <w:rsid w:val="007246D4"/>
    <w:rsid w:val="00724ABA"/>
    <w:rsid w:val="00727EED"/>
    <w:rsid w:val="00733886"/>
    <w:rsid w:val="007343BC"/>
    <w:rsid w:val="00735559"/>
    <w:rsid w:val="00736081"/>
    <w:rsid w:val="00740D98"/>
    <w:rsid w:val="00742F02"/>
    <w:rsid w:val="00743B6A"/>
    <w:rsid w:val="007445F5"/>
    <w:rsid w:val="007463DC"/>
    <w:rsid w:val="007465E0"/>
    <w:rsid w:val="0074743E"/>
    <w:rsid w:val="00747EB9"/>
    <w:rsid w:val="00750B34"/>
    <w:rsid w:val="007513A1"/>
    <w:rsid w:val="00752D94"/>
    <w:rsid w:val="00753CC9"/>
    <w:rsid w:val="007543AF"/>
    <w:rsid w:val="00756183"/>
    <w:rsid w:val="007578A8"/>
    <w:rsid w:val="007578DE"/>
    <w:rsid w:val="00761E42"/>
    <w:rsid w:val="007623B4"/>
    <w:rsid w:val="00762CB5"/>
    <w:rsid w:val="00763F8E"/>
    <w:rsid w:val="0076527F"/>
    <w:rsid w:val="00765EEA"/>
    <w:rsid w:val="00765FFC"/>
    <w:rsid w:val="00767B02"/>
    <w:rsid w:val="00767F35"/>
    <w:rsid w:val="00767F5E"/>
    <w:rsid w:val="007702D1"/>
    <w:rsid w:val="00770DFD"/>
    <w:rsid w:val="00772CA6"/>
    <w:rsid w:val="00774E38"/>
    <w:rsid w:val="007754C9"/>
    <w:rsid w:val="00775E02"/>
    <w:rsid w:val="00776318"/>
    <w:rsid w:val="00780FFD"/>
    <w:rsid w:val="0078347F"/>
    <w:rsid w:val="0078364A"/>
    <w:rsid w:val="00785634"/>
    <w:rsid w:val="007856CF"/>
    <w:rsid w:val="00787531"/>
    <w:rsid w:val="00787D39"/>
    <w:rsid w:val="00790532"/>
    <w:rsid w:val="00790E46"/>
    <w:rsid w:val="00793001"/>
    <w:rsid w:val="007936FC"/>
    <w:rsid w:val="00794C9F"/>
    <w:rsid w:val="007A0ED4"/>
    <w:rsid w:val="007A1817"/>
    <w:rsid w:val="007A20F3"/>
    <w:rsid w:val="007A3707"/>
    <w:rsid w:val="007A4039"/>
    <w:rsid w:val="007A5060"/>
    <w:rsid w:val="007A59D4"/>
    <w:rsid w:val="007A5D17"/>
    <w:rsid w:val="007A5F33"/>
    <w:rsid w:val="007A668C"/>
    <w:rsid w:val="007B057D"/>
    <w:rsid w:val="007B124B"/>
    <w:rsid w:val="007B315A"/>
    <w:rsid w:val="007B3829"/>
    <w:rsid w:val="007B40C0"/>
    <w:rsid w:val="007B4B81"/>
    <w:rsid w:val="007B736B"/>
    <w:rsid w:val="007B7E15"/>
    <w:rsid w:val="007C2736"/>
    <w:rsid w:val="007C29AE"/>
    <w:rsid w:val="007C2ADF"/>
    <w:rsid w:val="007C2FE0"/>
    <w:rsid w:val="007C4094"/>
    <w:rsid w:val="007C5EAE"/>
    <w:rsid w:val="007C662B"/>
    <w:rsid w:val="007C738E"/>
    <w:rsid w:val="007C7B22"/>
    <w:rsid w:val="007D0616"/>
    <w:rsid w:val="007D0E74"/>
    <w:rsid w:val="007D1F97"/>
    <w:rsid w:val="007D2A31"/>
    <w:rsid w:val="007D2BE9"/>
    <w:rsid w:val="007D3F1F"/>
    <w:rsid w:val="007D5532"/>
    <w:rsid w:val="007D66DC"/>
    <w:rsid w:val="007D790E"/>
    <w:rsid w:val="007E0062"/>
    <w:rsid w:val="007E3210"/>
    <w:rsid w:val="007E404D"/>
    <w:rsid w:val="007E4463"/>
    <w:rsid w:val="007E5D33"/>
    <w:rsid w:val="007E74F3"/>
    <w:rsid w:val="007F2404"/>
    <w:rsid w:val="007F2C0A"/>
    <w:rsid w:val="007F3D8C"/>
    <w:rsid w:val="007F5E56"/>
    <w:rsid w:val="007F5F8F"/>
    <w:rsid w:val="007F6885"/>
    <w:rsid w:val="007F6A10"/>
    <w:rsid w:val="007F7AD4"/>
    <w:rsid w:val="007F7BA5"/>
    <w:rsid w:val="0080401A"/>
    <w:rsid w:val="00804E37"/>
    <w:rsid w:val="0080656D"/>
    <w:rsid w:val="00806A5C"/>
    <w:rsid w:val="00810AC3"/>
    <w:rsid w:val="00811B0B"/>
    <w:rsid w:val="00811F12"/>
    <w:rsid w:val="00812311"/>
    <w:rsid w:val="00813EBC"/>
    <w:rsid w:val="008149A8"/>
    <w:rsid w:val="0082032F"/>
    <w:rsid w:val="00820D29"/>
    <w:rsid w:val="00820E63"/>
    <w:rsid w:val="00821268"/>
    <w:rsid w:val="00821BD0"/>
    <w:rsid w:val="00822412"/>
    <w:rsid w:val="008253EC"/>
    <w:rsid w:val="0083106B"/>
    <w:rsid w:val="00832D3C"/>
    <w:rsid w:val="00834D58"/>
    <w:rsid w:val="00835919"/>
    <w:rsid w:val="008362C2"/>
    <w:rsid w:val="0083638D"/>
    <w:rsid w:val="00846DA1"/>
    <w:rsid w:val="00847BAA"/>
    <w:rsid w:val="00852D10"/>
    <w:rsid w:val="00854891"/>
    <w:rsid w:val="00855B44"/>
    <w:rsid w:val="00856C5D"/>
    <w:rsid w:val="008605CB"/>
    <w:rsid w:val="00860E0E"/>
    <w:rsid w:val="00861C4B"/>
    <w:rsid w:val="00863E90"/>
    <w:rsid w:val="00864AED"/>
    <w:rsid w:val="0086704B"/>
    <w:rsid w:val="00871715"/>
    <w:rsid w:val="00871E2A"/>
    <w:rsid w:val="0087408D"/>
    <w:rsid w:val="00874CD1"/>
    <w:rsid w:val="00875182"/>
    <w:rsid w:val="00876745"/>
    <w:rsid w:val="0087786B"/>
    <w:rsid w:val="00880EA8"/>
    <w:rsid w:val="00882FE3"/>
    <w:rsid w:val="0088419C"/>
    <w:rsid w:val="0088481E"/>
    <w:rsid w:val="00890B04"/>
    <w:rsid w:val="00891A23"/>
    <w:rsid w:val="008920A2"/>
    <w:rsid w:val="008925A3"/>
    <w:rsid w:val="008936B7"/>
    <w:rsid w:val="008947F7"/>
    <w:rsid w:val="00894ABF"/>
    <w:rsid w:val="0089544D"/>
    <w:rsid w:val="008A0673"/>
    <w:rsid w:val="008A1422"/>
    <w:rsid w:val="008A1F1F"/>
    <w:rsid w:val="008A1F9F"/>
    <w:rsid w:val="008A4F17"/>
    <w:rsid w:val="008A6D4E"/>
    <w:rsid w:val="008A737D"/>
    <w:rsid w:val="008A7BE6"/>
    <w:rsid w:val="008B06CB"/>
    <w:rsid w:val="008B3555"/>
    <w:rsid w:val="008B3B0E"/>
    <w:rsid w:val="008B4194"/>
    <w:rsid w:val="008B43A4"/>
    <w:rsid w:val="008B4748"/>
    <w:rsid w:val="008B6BA3"/>
    <w:rsid w:val="008C028E"/>
    <w:rsid w:val="008C0520"/>
    <w:rsid w:val="008C1D30"/>
    <w:rsid w:val="008C6D8E"/>
    <w:rsid w:val="008C7A93"/>
    <w:rsid w:val="008D0CCF"/>
    <w:rsid w:val="008D180A"/>
    <w:rsid w:val="008D1AF7"/>
    <w:rsid w:val="008D1F6F"/>
    <w:rsid w:val="008D24FA"/>
    <w:rsid w:val="008D3850"/>
    <w:rsid w:val="008D581E"/>
    <w:rsid w:val="008D72FE"/>
    <w:rsid w:val="008D7C8F"/>
    <w:rsid w:val="008E0007"/>
    <w:rsid w:val="008E27E4"/>
    <w:rsid w:val="008E6910"/>
    <w:rsid w:val="008E7386"/>
    <w:rsid w:val="008E7D92"/>
    <w:rsid w:val="008F14E3"/>
    <w:rsid w:val="008F2732"/>
    <w:rsid w:val="008F2F2F"/>
    <w:rsid w:val="008F3E78"/>
    <w:rsid w:val="008F43C1"/>
    <w:rsid w:val="008F6C1C"/>
    <w:rsid w:val="00904355"/>
    <w:rsid w:val="0090669A"/>
    <w:rsid w:val="00907671"/>
    <w:rsid w:val="00910A27"/>
    <w:rsid w:val="00910BA9"/>
    <w:rsid w:val="00911D06"/>
    <w:rsid w:val="00912152"/>
    <w:rsid w:val="00912520"/>
    <w:rsid w:val="00912B99"/>
    <w:rsid w:val="00912C60"/>
    <w:rsid w:val="009141B8"/>
    <w:rsid w:val="0091515C"/>
    <w:rsid w:val="00916FC7"/>
    <w:rsid w:val="00922869"/>
    <w:rsid w:val="00924BEA"/>
    <w:rsid w:val="00930183"/>
    <w:rsid w:val="009307D0"/>
    <w:rsid w:val="0093192C"/>
    <w:rsid w:val="00932BC7"/>
    <w:rsid w:val="0093501B"/>
    <w:rsid w:val="009351BC"/>
    <w:rsid w:val="0093561E"/>
    <w:rsid w:val="00935F3F"/>
    <w:rsid w:val="009371C6"/>
    <w:rsid w:val="00940943"/>
    <w:rsid w:val="009414BD"/>
    <w:rsid w:val="00941555"/>
    <w:rsid w:val="00941775"/>
    <w:rsid w:val="00941DD5"/>
    <w:rsid w:val="009453CC"/>
    <w:rsid w:val="0094599C"/>
    <w:rsid w:val="00945C0D"/>
    <w:rsid w:val="009460B4"/>
    <w:rsid w:val="009466B9"/>
    <w:rsid w:val="009468E4"/>
    <w:rsid w:val="00946CF0"/>
    <w:rsid w:val="009500DC"/>
    <w:rsid w:val="00951A63"/>
    <w:rsid w:val="009563B3"/>
    <w:rsid w:val="009616C5"/>
    <w:rsid w:val="00961B7F"/>
    <w:rsid w:val="0096211E"/>
    <w:rsid w:val="009624CB"/>
    <w:rsid w:val="00962C19"/>
    <w:rsid w:val="00965FFB"/>
    <w:rsid w:val="00970238"/>
    <w:rsid w:val="0097065D"/>
    <w:rsid w:val="00972F70"/>
    <w:rsid w:val="00974BE6"/>
    <w:rsid w:val="00975136"/>
    <w:rsid w:val="00976885"/>
    <w:rsid w:val="00977034"/>
    <w:rsid w:val="00977B83"/>
    <w:rsid w:val="0098395E"/>
    <w:rsid w:val="00983CBE"/>
    <w:rsid w:val="00987726"/>
    <w:rsid w:val="0099086E"/>
    <w:rsid w:val="009923F7"/>
    <w:rsid w:val="009925CE"/>
    <w:rsid w:val="0099763F"/>
    <w:rsid w:val="009A01B4"/>
    <w:rsid w:val="009A038E"/>
    <w:rsid w:val="009A0BCF"/>
    <w:rsid w:val="009A2CF7"/>
    <w:rsid w:val="009A3B1A"/>
    <w:rsid w:val="009A4F92"/>
    <w:rsid w:val="009A6247"/>
    <w:rsid w:val="009B09BE"/>
    <w:rsid w:val="009B1622"/>
    <w:rsid w:val="009B1706"/>
    <w:rsid w:val="009B1E45"/>
    <w:rsid w:val="009B226A"/>
    <w:rsid w:val="009B5746"/>
    <w:rsid w:val="009B7F45"/>
    <w:rsid w:val="009C07C4"/>
    <w:rsid w:val="009C1B90"/>
    <w:rsid w:val="009C1CBF"/>
    <w:rsid w:val="009C223B"/>
    <w:rsid w:val="009C2333"/>
    <w:rsid w:val="009C2CE8"/>
    <w:rsid w:val="009C34B8"/>
    <w:rsid w:val="009C490B"/>
    <w:rsid w:val="009C4D59"/>
    <w:rsid w:val="009C71AB"/>
    <w:rsid w:val="009C7B51"/>
    <w:rsid w:val="009D0367"/>
    <w:rsid w:val="009D1E92"/>
    <w:rsid w:val="009E28B9"/>
    <w:rsid w:val="009E3F2D"/>
    <w:rsid w:val="009E5304"/>
    <w:rsid w:val="009E6D53"/>
    <w:rsid w:val="009E6DA4"/>
    <w:rsid w:val="009F1683"/>
    <w:rsid w:val="009F2728"/>
    <w:rsid w:val="009F2D39"/>
    <w:rsid w:val="009F386E"/>
    <w:rsid w:val="009F7697"/>
    <w:rsid w:val="00A030AC"/>
    <w:rsid w:val="00A043DA"/>
    <w:rsid w:val="00A10B18"/>
    <w:rsid w:val="00A11ECE"/>
    <w:rsid w:val="00A1271B"/>
    <w:rsid w:val="00A150CA"/>
    <w:rsid w:val="00A158D1"/>
    <w:rsid w:val="00A16C0C"/>
    <w:rsid w:val="00A16E95"/>
    <w:rsid w:val="00A2210A"/>
    <w:rsid w:val="00A23D0B"/>
    <w:rsid w:val="00A301A5"/>
    <w:rsid w:val="00A31547"/>
    <w:rsid w:val="00A326EF"/>
    <w:rsid w:val="00A33DC4"/>
    <w:rsid w:val="00A366ED"/>
    <w:rsid w:val="00A368BA"/>
    <w:rsid w:val="00A36CDB"/>
    <w:rsid w:val="00A36E87"/>
    <w:rsid w:val="00A3721D"/>
    <w:rsid w:val="00A37A88"/>
    <w:rsid w:val="00A37B17"/>
    <w:rsid w:val="00A37FE2"/>
    <w:rsid w:val="00A410C2"/>
    <w:rsid w:val="00A419C0"/>
    <w:rsid w:val="00A41F58"/>
    <w:rsid w:val="00A43588"/>
    <w:rsid w:val="00A43D6C"/>
    <w:rsid w:val="00A4600C"/>
    <w:rsid w:val="00A46FBD"/>
    <w:rsid w:val="00A47DC9"/>
    <w:rsid w:val="00A47E44"/>
    <w:rsid w:val="00A50FE1"/>
    <w:rsid w:val="00A5179C"/>
    <w:rsid w:val="00A5191B"/>
    <w:rsid w:val="00A5262E"/>
    <w:rsid w:val="00A528F2"/>
    <w:rsid w:val="00A535CF"/>
    <w:rsid w:val="00A56575"/>
    <w:rsid w:val="00A572E5"/>
    <w:rsid w:val="00A57CA2"/>
    <w:rsid w:val="00A57CDE"/>
    <w:rsid w:val="00A61AB2"/>
    <w:rsid w:val="00A624F7"/>
    <w:rsid w:val="00A6302F"/>
    <w:rsid w:val="00A6459F"/>
    <w:rsid w:val="00A6756C"/>
    <w:rsid w:val="00A73299"/>
    <w:rsid w:val="00A7558B"/>
    <w:rsid w:val="00A75659"/>
    <w:rsid w:val="00A75CC2"/>
    <w:rsid w:val="00A815C1"/>
    <w:rsid w:val="00A82FE4"/>
    <w:rsid w:val="00A84B03"/>
    <w:rsid w:val="00A85D05"/>
    <w:rsid w:val="00A86DC5"/>
    <w:rsid w:val="00A916D1"/>
    <w:rsid w:val="00A921EF"/>
    <w:rsid w:val="00A93145"/>
    <w:rsid w:val="00A94B4C"/>
    <w:rsid w:val="00AA0DBB"/>
    <w:rsid w:val="00AA2921"/>
    <w:rsid w:val="00AA7C12"/>
    <w:rsid w:val="00AB2937"/>
    <w:rsid w:val="00AB2EE6"/>
    <w:rsid w:val="00AB3B01"/>
    <w:rsid w:val="00AB4206"/>
    <w:rsid w:val="00AB5981"/>
    <w:rsid w:val="00AC06B6"/>
    <w:rsid w:val="00AC131F"/>
    <w:rsid w:val="00AC15B5"/>
    <w:rsid w:val="00AC1DA7"/>
    <w:rsid w:val="00AC3926"/>
    <w:rsid w:val="00AC550A"/>
    <w:rsid w:val="00AC5C95"/>
    <w:rsid w:val="00AC716B"/>
    <w:rsid w:val="00AD003D"/>
    <w:rsid w:val="00AD3FE3"/>
    <w:rsid w:val="00AD5B96"/>
    <w:rsid w:val="00AD5C57"/>
    <w:rsid w:val="00AD7421"/>
    <w:rsid w:val="00AD7ACB"/>
    <w:rsid w:val="00AD7CEB"/>
    <w:rsid w:val="00AE135F"/>
    <w:rsid w:val="00AE1F00"/>
    <w:rsid w:val="00AE3886"/>
    <w:rsid w:val="00AE397C"/>
    <w:rsid w:val="00AE57F2"/>
    <w:rsid w:val="00AF2182"/>
    <w:rsid w:val="00AF4195"/>
    <w:rsid w:val="00AF6BB0"/>
    <w:rsid w:val="00AF78EB"/>
    <w:rsid w:val="00B006E6"/>
    <w:rsid w:val="00B016D5"/>
    <w:rsid w:val="00B041FA"/>
    <w:rsid w:val="00B050A3"/>
    <w:rsid w:val="00B109CF"/>
    <w:rsid w:val="00B11289"/>
    <w:rsid w:val="00B133FB"/>
    <w:rsid w:val="00B138D7"/>
    <w:rsid w:val="00B15853"/>
    <w:rsid w:val="00B219CD"/>
    <w:rsid w:val="00B22FEB"/>
    <w:rsid w:val="00B242E3"/>
    <w:rsid w:val="00B2583B"/>
    <w:rsid w:val="00B2672A"/>
    <w:rsid w:val="00B27148"/>
    <w:rsid w:val="00B3571D"/>
    <w:rsid w:val="00B363B1"/>
    <w:rsid w:val="00B36E3A"/>
    <w:rsid w:val="00B42D04"/>
    <w:rsid w:val="00B43C0D"/>
    <w:rsid w:val="00B43DC8"/>
    <w:rsid w:val="00B44995"/>
    <w:rsid w:val="00B4749F"/>
    <w:rsid w:val="00B51E52"/>
    <w:rsid w:val="00B52228"/>
    <w:rsid w:val="00B5242E"/>
    <w:rsid w:val="00B52CCD"/>
    <w:rsid w:val="00B53BA4"/>
    <w:rsid w:val="00B5533B"/>
    <w:rsid w:val="00B558C2"/>
    <w:rsid w:val="00B55FE4"/>
    <w:rsid w:val="00B57635"/>
    <w:rsid w:val="00B60FB2"/>
    <w:rsid w:val="00B62142"/>
    <w:rsid w:val="00B623F3"/>
    <w:rsid w:val="00B63801"/>
    <w:rsid w:val="00B64B3B"/>
    <w:rsid w:val="00B6635D"/>
    <w:rsid w:val="00B667AB"/>
    <w:rsid w:val="00B670E6"/>
    <w:rsid w:val="00B67B86"/>
    <w:rsid w:val="00B72C97"/>
    <w:rsid w:val="00B72CBE"/>
    <w:rsid w:val="00B7454A"/>
    <w:rsid w:val="00B767E7"/>
    <w:rsid w:val="00B76CDA"/>
    <w:rsid w:val="00B7749C"/>
    <w:rsid w:val="00B821B4"/>
    <w:rsid w:val="00B8242F"/>
    <w:rsid w:val="00B83998"/>
    <w:rsid w:val="00B83B42"/>
    <w:rsid w:val="00B848B7"/>
    <w:rsid w:val="00B8520F"/>
    <w:rsid w:val="00B85997"/>
    <w:rsid w:val="00B87317"/>
    <w:rsid w:val="00B87AFA"/>
    <w:rsid w:val="00B90CE6"/>
    <w:rsid w:val="00B913E0"/>
    <w:rsid w:val="00B91771"/>
    <w:rsid w:val="00B92048"/>
    <w:rsid w:val="00B957DD"/>
    <w:rsid w:val="00BA1C7B"/>
    <w:rsid w:val="00BA3579"/>
    <w:rsid w:val="00BA3CE4"/>
    <w:rsid w:val="00BA3FDB"/>
    <w:rsid w:val="00BA488A"/>
    <w:rsid w:val="00BA5092"/>
    <w:rsid w:val="00BA64C4"/>
    <w:rsid w:val="00BB06BE"/>
    <w:rsid w:val="00BB1C02"/>
    <w:rsid w:val="00BB4D2D"/>
    <w:rsid w:val="00BC0C30"/>
    <w:rsid w:val="00BC0CD8"/>
    <w:rsid w:val="00BC11F1"/>
    <w:rsid w:val="00BC17ED"/>
    <w:rsid w:val="00BC1A93"/>
    <w:rsid w:val="00BC41AC"/>
    <w:rsid w:val="00BC4329"/>
    <w:rsid w:val="00BC4EA3"/>
    <w:rsid w:val="00BC6A3E"/>
    <w:rsid w:val="00BD12C8"/>
    <w:rsid w:val="00BD250E"/>
    <w:rsid w:val="00BD2908"/>
    <w:rsid w:val="00BD43D3"/>
    <w:rsid w:val="00BD501D"/>
    <w:rsid w:val="00BD5806"/>
    <w:rsid w:val="00BD6199"/>
    <w:rsid w:val="00BD63EE"/>
    <w:rsid w:val="00BD6C62"/>
    <w:rsid w:val="00BE03CA"/>
    <w:rsid w:val="00BE099B"/>
    <w:rsid w:val="00BE1206"/>
    <w:rsid w:val="00BE33B5"/>
    <w:rsid w:val="00BE3B23"/>
    <w:rsid w:val="00BE3B8A"/>
    <w:rsid w:val="00BE47D2"/>
    <w:rsid w:val="00BE4CC5"/>
    <w:rsid w:val="00BF2480"/>
    <w:rsid w:val="00BF32D8"/>
    <w:rsid w:val="00BF4B46"/>
    <w:rsid w:val="00BF70C2"/>
    <w:rsid w:val="00BF79AE"/>
    <w:rsid w:val="00BF7FB8"/>
    <w:rsid w:val="00C01220"/>
    <w:rsid w:val="00C02960"/>
    <w:rsid w:val="00C0387F"/>
    <w:rsid w:val="00C05543"/>
    <w:rsid w:val="00C107A2"/>
    <w:rsid w:val="00C15448"/>
    <w:rsid w:val="00C327EA"/>
    <w:rsid w:val="00C33BB5"/>
    <w:rsid w:val="00C33C4C"/>
    <w:rsid w:val="00C34E3D"/>
    <w:rsid w:val="00C361EF"/>
    <w:rsid w:val="00C36221"/>
    <w:rsid w:val="00C36A73"/>
    <w:rsid w:val="00C36EB6"/>
    <w:rsid w:val="00C371DA"/>
    <w:rsid w:val="00C4281E"/>
    <w:rsid w:val="00C4349E"/>
    <w:rsid w:val="00C4634E"/>
    <w:rsid w:val="00C50031"/>
    <w:rsid w:val="00C51360"/>
    <w:rsid w:val="00C54875"/>
    <w:rsid w:val="00C55933"/>
    <w:rsid w:val="00C56D55"/>
    <w:rsid w:val="00C608F0"/>
    <w:rsid w:val="00C621F9"/>
    <w:rsid w:val="00C64369"/>
    <w:rsid w:val="00C661AD"/>
    <w:rsid w:val="00C7114A"/>
    <w:rsid w:val="00C71877"/>
    <w:rsid w:val="00C74D4D"/>
    <w:rsid w:val="00C75992"/>
    <w:rsid w:val="00C7606C"/>
    <w:rsid w:val="00C77511"/>
    <w:rsid w:val="00C810A4"/>
    <w:rsid w:val="00C81D83"/>
    <w:rsid w:val="00C82AB5"/>
    <w:rsid w:val="00C84427"/>
    <w:rsid w:val="00C85A57"/>
    <w:rsid w:val="00C87604"/>
    <w:rsid w:val="00C95107"/>
    <w:rsid w:val="00C95169"/>
    <w:rsid w:val="00C9604A"/>
    <w:rsid w:val="00CA0ADF"/>
    <w:rsid w:val="00CA120B"/>
    <w:rsid w:val="00CA332B"/>
    <w:rsid w:val="00CA44E4"/>
    <w:rsid w:val="00CA4DA3"/>
    <w:rsid w:val="00CA5E07"/>
    <w:rsid w:val="00CB0C0A"/>
    <w:rsid w:val="00CB1CA9"/>
    <w:rsid w:val="00CB395E"/>
    <w:rsid w:val="00CB42E1"/>
    <w:rsid w:val="00CB4590"/>
    <w:rsid w:val="00CB48C8"/>
    <w:rsid w:val="00CB5CA0"/>
    <w:rsid w:val="00CB6990"/>
    <w:rsid w:val="00CB7B4C"/>
    <w:rsid w:val="00CC03F9"/>
    <w:rsid w:val="00CC4619"/>
    <w:rsid w:val="00CC5493"/>
    <w:rsid w:val="00CD200F"/>
    <w:rsid w:val="00CD66CA"/>
    <w:rsid w:val="00CD751A"/>
    <w:rsid w:val="00CE02E0"/>
    <w:rsid w:val="00CE2421"/>
    <w:rsid w:val="00CE260C"/>
    <w:rsid w:val="00CE3B5A"/>
    <w:rsid w:val="00CF1923"/>
    <w:rsid w:val="00CF30DD"/>
    <w:rsid w:val="00CF3C3A"/>
    <w:rsid w:val="00CF4729"/>
    <w:rsid w:val="00CF5822"/>
    <w:rsid w:val="00CF5B6E"/>
    <w:rsid w:val="00CF653A"/>
    <w:rsid w:val="00CF6554"/>
    <w:rsid w:val="00D00306"/>
    <w:rsid w:val="00D01F05"/>
    <w:rsid w:val="00D04632"/>
    <w:rsid w:val="00D052C8"/>
    <w:rsid w:val="00D065A3"/>
    <w:rsid w:val="00D07B80"/>
    <w:rsid w:val="00D10729"/>
    <w:rsid w:val="00D12AAE"/>
    <w:rsid w:val="00D14680"/>
    <w:rsid w:val="00D14C4E"/>
    <w:rsid w:val="00D16506"/>
    <w:rsid w:val="00D202B5"/>
    <w:rsid w:val="00D20EE3"/>
    <w:rsid w:val="00D217AF"/>
    <w:rsid w:val="00D21A2A"/>
    <w:rsid w:val="00D21D62"/>
    <w:rsid w:val="00D23BCF"/>
    <w:rsid w:val="00D25782"/>
    <w:rsid w:val="00D25A5B"/>
    <w:rsid w:val="00D25BB8"/>
    <w:rsid w:val="00D26297"/>
    <w:rsid w:val="00D27D0D"/>
    <w:rsid w:val="00D27EDE"/>
    <w:rsid w:val="00D30D2B"/>
    <w:rsid w:val="00D31F40"/>
    <w:rsid w:val="00D365A4"/>
    <w:rsid w:val="00D36C26"/>
    <w:rsid w:val="00D36F0C"/>
    <w:rsid w:val="00D40F29"/>
    <w:rsid w:val="00D4117A"/>
    <w:rsid w:val="00D41C23"/>
    <w:rsid w:val="00D43E6E"/>
    <w:rsid w:val="00D458D5"/>
    <w:rsid w:val="00D50FF3"/>
    <w:rsid w:val="00D5168A"/>
    <w:rsid w:val="00D51B4E"/>
    <w:rsid w:val="00D53704"/>
    <w:rsid w:val="00D54DFF"/>
    <w:rsid w:val="00D5505A"/>
    <w:rsid w:val="00D616F6"/>
    <w:rsid w:val="00D62F15"/>
    <w:rsid w:val="00D63147"/>
    <w:rsid w:val="00D64073"/>
    <w:rsid w:val="00D643A5"/>
    <w:rsid w:val="00D66D11"/>
    <w:rsid w:val="00D702D3"/>
    <w:rsid w:val="00D71B9E"/>
    <w:rsid w:val="00D71DE4"/>
    <w:rsid w:val="00D71E70"/>
    <w:rsid w:val="00D72327"/>
    <w:rsid w:val="00D75F2F"/>
    <w:rsid w:val="00D77723"/>
    <w:rsid w:val="00D77A08"/>
    <w:rsid w:val="00D77E30"/>
    <w:rsid w:val="00D80EF9"/>
    <w:rsid w:val="00D80FAC"/>
    <w:rsid w:val="00D81842"/>
    <w:rsid w:val="00D85615"/>
    <w:rsid w:val="00D86BD2"/>
    <w:rsid w:val="00D902E5"/>
    <w:rsid w:val="00D937CD"/>
    <w:rsid w:val="00D94B83"/>
    <w:rsid w:val="00DA0945"/>
    <w:rsid w:val="00DA0C51"/>
    <w:rsid w:val="00DA129E"/>
    <w:rsid w:val="00DA2BFE"/>
    <w:rsid w:val="00DA3022"/>
    <w:rsid w:val="00DA4424"/>
    <w:rsid w:val="00DA4DA0"/>
    <w:rsid w:val="00DA700A"/>
    <w:rsid w:val="00DB0A1A"/>
    <w:rsid w:val="00DB0BC5"/>
    <w:rsid w:val="00DB3584"/>
    <w:rsid w:val="00DB4130"/>
    <w:rsid w:val="00DB4DAD"/>
    <w:rsid w:val="00DB53D4"/>
    <w:rsid w:val="00DB5889"/>
    <w:rsid w:val="00DB766D"/>
    <w:rsid w:val="00DC0B39"/>
    <w:rsid w:val="00DC5921"/>
    <w:rsid w:val="00DC6F0D"/>
    <w:rsid w:val="00DD01B7"/>
    <w:rsid w:val="00DD1B7B"/>
    <w:rsid w:val="00DD1CB7"/>
    <w:rsid w:val="00DD40CE"/>
    <w:rsid w:val="00DD4825"/>
    <w:rsid w:val="00DD4FFC"/>
    <w:rsid w:val="00DD5E1A"/>
    <w:rsid w:val="00DD7C22"/>
    <w:rsid w:val="00DE3278"/>
    <w:rsid w:val="00DF16B0"/>
    <w:rsid w:val="00DF1F15"/>
    <w:rsid w:val="00DF3870"/>
    <w:rsid w:val="00DF3C76"/>
    <w:rsid w:val="00DF5491"/>
    <w:rsid w:val="00DF59C5"/>
    <w:rsid w:val="00DF611C"/>
    <w:rsid w:val="00DF6B6B"/>
    <w:rsid w:val="00DF6D4D"/>
    <w:rsid w:val="00E00340"/>
    <w:rsid w:val="00E00AB8"/>
    <w:rsid w:val="00E02385"/>
    <w:rsid w:val="00E027C5"/>
    <w:rsid w:val="00E02F9A"/>
    <w:rsid w:val="00E10B9C"/>
    <w:rsid w:val="00E12FEC"/>
    <w:rsid w:val="00E14CF7"/>
    <w:rsid w:val="00E1692F"/>
    <w:rsid w:val="00E21A26"/>
    <w:rsid w:val="00E2216E"/>
    <w:rsid w:val="00E2362B"/>
    <w:rsid w:val="00E242F1"/>
    <w:rsid w:val="00E24B5D"/>
    <w:rsid w:val="00E25631"/>
    <w:rsid w:val="00E25D0B"/>
    <w:rsid w:val="00E261CA"/>
    <w:rsid w:val="00E262A0"/>
    <w:rsid w:val="00E30494"/>
    <w:rsid w:val="00E33BAA"/>
    <w:rsid w:val="00E34B78"/>
    <w:rsid w:val="00E37384"/>
    <w:rsid w:val="00E3796C"/>
    <w:rsid w:val="00E4201B"/>
    <w:rsid w:val="00E4223C"/>
    <w:rsid w:val="00E44630"/>
    <w:rsid w:val="00E45FC3"/>
    <w:rsid w:val="00E47AC9"/>
    <w:rsid w:val="00E5111C"/>
    <w:rsid w:val="00E52D34"/>
    <w:rsid w:val="00E5398C"/>
    <w:rsid w:val="00E54701"/>
    <w:rsid w:val="00E5600B"/>
    <w:rsid w:val="00E61005"/>
    <w:rsid w:val="00E618BF"/>
    <w:rsid w:val="00E61A6A"/>
    <w:rsid w:val="00E62F76"/>
    <w:rsid w:val="00E63384"/>
    <w:rsid w:val="00E64194"/>
    <w:rsid w:val="00E70E2E"/>
    <w:rsid w:val="00E71581"/>
    <w:rsid w:val="00E7177A"/>
    <w:rsid w:val="00E7329E"/>
    <w:rsid w:val="00E735D5"/>
    <w:rsid w:val="00E751E8"/>
    <w:rsid w:val="00E810E0"/>
    <w:rsid w:val="00E83022"/>
    <w:rsid w:val="00E83543"/>
    <w:rsid w:val="00E85910"/>
    <w:rsid w:val="00E86F40"/>
    <w:rsid w:val="00E90B88"/>
    <w:rsid w:val="00E90E6C"/>
    <w:rsid w:val="00E91B98"/>
    <w:rsid w:val="00E95B95"/>
    <w:rsid w:val="00E97928"/>
    <w:rsid w:val="00EA1D06"/>
    <w:rsid w:val="00EA3030"/>
    <w:rsid w:val="00EA320C"/>
    <w:rsid w:val="00EA4A15"/>
    <w:rsid w:val="00EA4CFF"/>
    <w:rsid w:val="00EA5A5D"/>
    <w:rsid w:val="00EA6ED0"/>
    <w:rsid w:val="00EB11F8"/>
    <w:rsid w:val="00EB1626"/>
    <w:rsid w:val="00EB1D6B"/>
    <w:rsid w:val="00EB2E29"/>
    <w:rsid w:val="00EB338D"/>
    <w:rsid w:val="00EC254F"/>
    <w:rsid w:val="00EC25D1"/>
    <w:rsid w:val="00EC3ECC"/>
    <w:rsid w:val="00EC446B"/>
    <w:rsid w:val="00ED1D05"/>
    <w:rsid w:val="00ED2E78"/>
    <w:rsid w:val="00ED5641"/>
    <w:rsid w:val="00EE1C45"/>
    <w:rsid w:val="00EE26F9"/>
    <w:rsid w:val="00EE3004"/>
    <w:rsid w:val="00EE3CFF"/>
    <w:rsid w:val="00EE7335"/>
    <w:rsid w:val="00EE7472"/>
    <w:rsid w:val="00EF082A"/>
    <w:rsid w:val="00EF272C"/>
    <w:rsid w:val="00EF2EC9"/>
    <w:rsid w:val="00EF32F6"/>
    <w:rsid w:val="00EF4405"/>
    <w:rsid w:val="00EF4773"/>
    <w:rsid w:val="00F01449"/>
    <w:rsid w:val="00F01477"/>
    <w:rsid w:val="00F0194C"/>
    <w:rsid w:val="00F01DE8"/>
    <w:rsid w:val="00F02B20"/>
    <w:rsid w:val="00F034BE"/>
    <w:rsid w:val="00F05343"/>
    <w:rsid w:val="00F06D48"/>
    <w:rsid w:val="00F076C0"/>
    <w:rsid w:val="00F07E0E"/>
    <w:rsid w:val="00F1050B"/>
    <w:rsid w:val="00F110F0"/>
    <w:rsid w:val="00F1299E"/>
    <w:rsid w:val="00F153E2"/>
    <w:rsid w:val="00F21BBA"/>
    <w:rsid w:val="00F23072"/>
    <w:rsid w:val="00F25214"/>
    <w:rsid w:val="00F252F1"/>
    <w:rsid w:val="00F30B3D"/>
    <w:rsid w:val="00F3142A"/>
    <w:rsid w:val="00F34CBD"/>
    <w:rsid w:val="00F35E9D"/>
    <w:rsid w:val="00F37202"/>
    <w:rsid w:val="00F40B66"/>
    <w:rsid w:val="00F40D6E"/>
    <w:rsid w:val="00F45A26"/>
    <w:rsid w:val="00F45E6C"/>
    <w:rsid w:val="00F47103"/>
    <w:rsid w:val="00F50EE5"/>
    <w:rsid w:val="00F514B0"/>
    <w:rsid w:val="00F514F2"/>
    <w:rsid w:val="00F529D3"/>
    <w:rsid w:val="00F52D31"/>
    <w:rsid w:val="00F5356E"/>
    <w:rsid w:val="00F53594"/>
    <w:rsid w:val="00F569B0"/>
    <w:rsid w:val="00F57F1A"/>
    <w:rsid w:val="00F60152"/>
    <w:rsid w:val="00F66CE2"/>
    <w:rsid w:val="00F70C25"/>
    <w:rsid w:val="00F70D6D"/>
    <w:rsid w:val="00F71ED8"/>
    <w:rsid w:val="00F721E4"/>
    <w:rsid w:val="00F72329"/>
    <w:rsid w:val="00F73115"/>
    <w:rsid w:val="00F73A5C"/>
    <w:rsid w:val="00F752CE"/>
    <w:rsid w:val="00F7560F"/>
    <w:rsid w:val="00F779FB"/>
    <w:rsid w:val="00F82234"/>
    <w:rsid w:val="00F834CD"/>
    <w:rsid w:val="00F83D7A"/>
    <w:rsid w:val="00F8670B"/>
    <w:rsid w:val="00F86DED"/>
    <w:rsid w:val="00F87B01"/>
    <w:rsid w:val="00F934DE"/>
    <w:rsid w:val="00F94354"/>
    <w:rsid w:val="00F9670C"/>
    <w:rsid w:val="00FA2BA6"/>
    <w:rsid w:val="00FA2F9A"/>
    <w:rsid w:val="00FA58DC"/>
    <w:rsid w:val="00FA5AB0"/>
    <w:rsid w:val="00FA71C1"/>
    <w:rsid w:val="00FB0BC3"/>
    <w:rsid w:val="00FB10E6"/>
    <w:rsid w:val="00FB30F3"/>
    <w:rsid w:val="00FB32ED"/>
    <w:rsid w:val="00FB3320"/>
    <w:rsid w:val="00FB46AE"/>
    <w:rsid w:val="00FB4D82"/>
    <w:rsid w:val="00FB4F02"/>
    <w:rsid w:val="00FB6FEC"/>
    <w:rsid w:val="00FC1CD6"/>
    <w:rsid w:val="00FC24DA"/>
    <w:rsid w:val="00FC3049"/>
    <w:rsid w:val="00FC328E"/>
    <w:rsid w:val="00FC4C84"/>
    <w:rsid w:val="00FC5163"/>
    <w:rsid w:val="00FC540C"/>
    <w:rsid w:val="00FC7757"/>
    <w:rsid w:val="00FD0A39"/>
    <w:rsid w:val="00FD0B85"/>
    <w:rsid w:val="00FD105C"/>
    <w:rsid w:val="00FD1891"/>
    <w:rsid w:val="00FD43CB"/>
    <w:rsid w:val="00FD5AE5"/>
    <w:rsid w:val="00FE0FF9"/>
    <w:rsid w:val="00FE4FAB"/>
    <w:rsid w:val="00FE53BA"/>
    <w:rsid w:val="00FE5901"/>
    <w:rsid w:val="00FE592C"/>
    <w:rsid w:val="00FF19B1"/>
    <w:rsid w:val="00FF2258"/>
    <w:rsid w:val="00FF234E"/>
    <w:rsid w:val="00FF28CB"/>
    <w:rsid w:val="00FF5431"/>
    <w:rsid w:val="00FF62DB"/>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926587"/>
  <w15:chartTrackingRefBased/>
  <w15:docId w15:val="{D78A8A66-EA88-4FCC-9B10-A29AF06D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43C"/>
    <w:pPr>
      <w:widowControl w:val="0"/>
      <w:jc w:val="both"/>
    </w:pPr>
    <w:rPr>
      <w:kern w:val="2"/>
      <w:sz w:val="21"/>
      <w:szCs w:val="24"/>
    </w:rPr>
  </w:style>
  <w:style w:type="paragraph" w:styleId="1">
    <w:name w:val="heading 1"/>
    <w:basedOn w:val="a"/>
    <w:next w:val="a"/>
    <w:link w:val="1Char"/>
    <w:qFormat/>
    <w:rsid w:val="00F834CD"/>
    <w:pPr>
      <w:keepNext/>
      <w:keepLines/>
      <w:spacing w:before="340" w:after="330" w:line="578" w:lineRule="auto"/>
      <w:outlineLvl w:val="0"/>
    </w:pPr>
    <w:rPr>
      <w:b/>
      <w:bCs/>
      <w:kern w:val="44"/>
      <w:sz w:val="44"/>
      <w:szCs w:val="44"/>
      <w:lang w:val="x-none" w:eastAsia="x-none"/>
    </w:rPr>
  </w:style>
  <w:style w:type="paragraph" w:styleId="2">
    <w:name w:val="heading 2"/>
    <w:basedOn w:val="a"/>
    <w:next w:val="a"/>
    <w:qFormat/>
    <w:rsid w:val="00B53BA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53BA4"/>
    <w:pPr>
      <w:keepNext/>
      <w:keepLines/>
      <w:spacing w:before="260" w:after="260" w:line="416" w:lineRule="auto"/>
      <w:outlineLvl w:val="2"/>
    </w:pPr>
    <w:rPr>
      <w:b/>
      <w:bCs/>
      <w:sz w:val="32"/>
      <w:szCs w:val="32"/>
      <w:lang w:val="x-none" w:eastAsia="x-none"/>
    </w:rPr>
  </w:style>
  <w:style w:type="paragraph" w:styleId="4">
    <w:name w:val="heading 4"/>
    <w:basedOn w:val="a"/>
    <w:next w:val="a"/>
    <w:qFormat/>
    <w:rsid w:val="00175F01"/>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basedOn w:val="a"/>
    <w:link w:val="Char"/>
    <w:uiPriority w:val="99"/>
    <w:rsid w:val="0088419C"/>
    <w:pPr>
      <w:pBdr>
        <w:top w:val="single" w:sz="6" w:space="1" w:color="auto"/>
      </w:pBdr>
      <w:tabs>
        <w:tab w:val="center" w:pos="4153"/>
        <w:tab w:val="right" w:pos="8306"/>
      </w:tabs>
      <w:snapToGrid w:val="0"/>
      <w:jc w:val="left"/>
    </w:pPr>
    <w:rPr>
      <w:sz w:val="18"/>
      <w:szCs w:val="18"/>
    </w:rPr>
  </w:style>
  <w:style w:type="character" w:styleId="a4">
    <w:name w:val="page number"/>
    <w:basedOn w:val="a0"/>
    <w:rsid w:val="00822412"/>
  </w:style>
  <w:style w:type="paragraph" w:styleId="a5">
    <w:name w:val="header"/>
    <w:basedOn w:val="a"/>
    <w:link w:val="Char0"/>
    <w:uiPriority w:val="99"/>
    <w:rsid w:val="0088419C"/>
    <w:pPr>
      <w:pBdr>
        <w:bottom w:val="single" w:sz="6" w:space="1" w:color="auto"/>
      </w:pBdr>
      <w:tabs>
        <w:tab w:val="center" w:pos="4153"/>
        <w:tab w:val="right" w:pos="8306"/>
      </w:tabs>
      <w:snapToGrid w:val="0"/>
      <w:jc w:val="center"/>
    </w:pPr>
    <w:rPr>
      <w:sz w:val="18"/>
      <w:szCs w:val="18"/>
    </w:rPr>
  </w:style>
  <w:style w:type="paragraph" w:styleId="a6">
    <w:name w:val="Date"/>
    <w:basedOn w:val="a"/>
    <w:next w:val="a"/>
    <w:rsid w:val="00A1271B"/>
    <w:pPr>
      <w:ind w:leftChars="2500" w:left="100"/>
    </w:pPr>
  </w:style>
  <w:style w:type="character" w:styleId="a7">
    <w:name w:val="Hyperlink"/>
    <w:uiPriority w:val="99"/>
    <w:rsid w:val="00230FC1"/>
    <w:rPr>
      <w:color w:val="0000FF"/>
      <w:u w:val="single"/>
    </w:rPr>
  </w:style>
  <w:style w:type="character" w:styleId="a8">
    <w:name w:val="已访问的超链接"/>
    <w:rsid w:val="00230FC1"/>
    <w:rPr>
      <w:color w:val="800080"/>
      <w:u w:val="single"/>
    </w:rPr>
  </w:style>
  <w:style w:type="table" w:styleId="a9">
    <w:name w:val="Table Grid"/>
    <w:basedOn w:val="a1"/>
    <w:uiPriority w:val="59"/>
    <w:rsid w:val="005B7B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semiHidden/>
    <w:rsid w:val="006C5FA8"/>
    <w:rPr>
      <w:sz w:val="18"/>
      <w:szCs w:val="18"/>
    </w:rPr>
  </w:style>
  <w:style w:type="paragraph" w:styleId="ab">
    <w:name w:val="Document Map"/>
    <w:basedOn w:val="a"/>
    <w:semiHidden/>
    <w:rsid w:val="00B53BA4"/>
    <w:pPr>
      <w:shd w:val="clear" w:color="auto" w:fill="000080"/>
    </w:pPr>
  </w:style>
  <w:style w:type="paragraph" w:customStyle="1" w:styleId="40">
    <w:name w:val="标题4"/>
    <w:basedOn w:val="4"/>
    <w:rsid w:val="00175F01"/>
    <w:rPr>
      <w:rFonts w:ascii="Times New Roman" w:eastAsia="楷体_GB2312" w:hAnsi="Times New Roman"/>
    </w:rPr>
  </w:style>
  <w:style w:type="paragraph" w:styleId="10">
    <w:name w:val="目录 1"/>
    <w:basedOn w:val="a"/>
    <w:next w:val="a"/>
    <w:autoRedefine/>
    <w:uiPriority w:val="39"/>
    <w:rsid w:val="00F70D6D"/>
    <w:pPr>
      <w:tabs>
        <w:tab w:val="right" w:leader="dot" w:pos="9628"/>
      </w:tabs>
      <w:spacing w:before="120" w:after="120" w:line="360" w:lineRule="auto"/>
      <w:jc w:val="right"/>
    </w:pPr>
    <w:rPr>
      <w:rFonts w:hAnsi="宋体"/>
      <w:b/>
      <w:bCs/>
      <w:caps/>
      <w:noProof/>
      <w:sz w:val="24"/>
    </w:rPr>
  </w:style>
  <w:style w:type="paragraph" w:styleId="20">
    <w:name w:val="目录 2"/>
    <w:basedOn w:val="a"/>
    <w:next w:val="a"/>
    <w:autoRedefine/>
    <w:uiPriority w:val="39"/>
    <w:rsid w:val="009C2CE8"/>
    <w:pPr>
      <w:tabs>
        <w:tab w:val="right" w:leader="dot" w:pos="9540"/>
      </w:tabs>
      <w:ind w:left="210"/>
      <w:jc w:val="left"/>
    </w:pPr>
    <w:rPr>
      <w:rFonts w:eastAsia="黑体"/>
      <w:b/>
      <w:smallCaps/>
      <w:noProof/>
      <w:sz w:val="28"/>
      <w:szCs w:val="28"/>
    </w:rPr>
  </w:style>
  <w:style w:type="paragraph" w:styleId="30">
    <w:name w:val="目录 3"/>
    <w:basedOn w:val="a"/>
    <w:next w:val="a"/>
    <w:autoRedefine/>
    <w:uiPriority w:val="39"/>
    <w:rsid w:val="009C2CE8"/>
    <w:pPr>
      <w:tabs>
        <w:tab w:val="right" w:leader="dot" w:pos="9540"/>
      </w:tabs>
      <w:spacing w:line="440" w:lineRule="exact"/>
      <w:ind w:left="420"/>
      <w:jc w:val="left"/>
    </w:pPr>
    <w:rPr>
      <w:rFonts w:hAnsi="宋体"/>
      <w:iCs/>
      <w:noProof/>
      <w:sz w:val="24"/>
    </w:rPr>
  </w:style>
  <w:style w:type="paragraph" w:styleId="41">
    <w:name w:val="目录 4"/>
    <w:basedOn w:val="a"/>
    <w:next w:val="a"/>
    <w:autoRedefine/>
    <w:uiPriority w:val="39"/>
    <w:rsid w:val="009C2CE8"/>
    <w:pPr>
      <w:tabs>
        <w:tab w:val="right" w:leader="dot" w:pos="9540"/>
      </w:tabs>
      <w:spacing w:line="440" w:lineRule="exact"/>
      <w:ind w:left="630"/>
      <w:jc w:val="left"/>
    </w:pPr>
    <w:rPr>
      <w:noProof/>
      <w:sz w:val="24"/>
    </w:rPr>
  </w:style>
  <w:style w:type="paragraph" w:styleId="5">
    <w:name w:val="目录 5"/>
    <w:basedOn w:val="a"/>
    <w:next w:val="a"/>
    <w:autoRedefine/>
    <w:uiPriority w:val="39"/>
    <w:rsid w:val="00CE02E0"/>
    <w:pPr>
      <w:ind w:left="840"/>
      <w:jc w:val="left"/>
    </w:pPr>
    <w:rPr>
      <w:sz w:val="18"/>
      <w:szCs w:val="18"/>
    </w:rPr>
  </w:style>
  <w:style w:type="paragraph" w:styleId="6">
    <w:name w:val="目录 6"/>
    <w:basedOn w:val="a"/>
    <w:next w:val="a"/>
    <w:autoRedefine/>
    <w:uiPriority w:val="39"/>
    <w:rsid w:val="00CE02E0"/>
    <w:pPr>
      <w:ind w:left="1050"/>
      <w:jc w:val="left"/>
    </w:pPr>
    <w:rPr>
      <w:sz w:val="18"/>
      <w:szCs w:val="18"/>
    </w:rPr>
  </w:style>
  <w:style w:type="paragraph" w:styleId="7">
    <w:name w:val="目录 7"/>
    <w:basedOn w:val="a"/>
    <w:next w:val="a"/>
    <w:autoRedefine/>
    <w:uiPriority w:val="39"/>
    <w:rsid w:val="00CE02E0"/>
    <w:pPr>
      <w:ind w:left="1260"/>
      <w:jc w:val="left"/>
    </w:pPr>
    <w:rPr>
      <w:sz w:val="18"/>
      <w:szCs w:val="18"/>
    </w:rPr>
  </w:style>
  <w:style w:type="paragraph" w:styleId="8">
    <w:name w:val="目录 8"/>
    <w:basedOn w:val="a"/>
    <w:next w:val="a"/>
    <w:autoRedefine/>
    <w:uiPriority w:val="39"/>
    <w:rsid w:val="00CE02E0"/>
    <w:pPr>
      <w:ind w:left="1470"/>
      <w:jc w:val="left"/>
    </w:pPr>
    <w:rPr>
      <w:sz w:val="18"/>
      <w:szCs w:val="18"/>
    </w:rPr>
  </w:style>
  <w:style w:type="paragraph" w:styleId="9">
    <w:name w:val="目录 9"/>
    <w:basedOn w:val="a"/>
    <w:next w:val="a"/>
    <w:autoRedefine/>
    <w:uiPriority w:val="39"/>
    <w:rsid w:val="00CE02E0"/>
    <w:pPr>
      <w:ind w:left="1680"/>
      <w:jc w:val="left"/>
    </w:pPr>
    <w:rPr>
      <w:sz w:val="18"/>
      <w:szCs w:val="18"/>
    </w:rPr>
  </w:style>
  <w:style w:type="character" w:customStyle="1" w:styleId="text1">
    <w:name w:val="text1"/>
    <w:rsid w:val="00912B99"/>
    <w:rPr>
      <w:sz w:val="21"/>
      <w:szCs w:val="21"/>
    </w:rPr>
  </w:style>
  <w:style w:type="paragraph" w:customStyle="1" w:styleId="Char1">
    <w:name w:val=" Char"/>
    <w:basedOn w:val="a"/>
    <w:rsid w:val="000F0496"/>
  </w:style>
  <w:style w:type="character" w:customStyle="1" w:styleId="1Char">
    <w:name w:val="标题 1 Char"/>
    <w:link w:val="1"/>
    <w:rsid w:val="00F834CD"/>
    <w:rPr>
      <w:b/>
      <w:bCs/>
      <w:kern w:val="44"/>
      <w:sz w:val="44"/>
      <w:szCs w:val="44"/>
    </w:rPr>
  </w:style>
  <w:style w:type="paragraph" w:styleId="21">
    <w:name w:val="Body Text Indent 2"/>
    <w:basedOn w:val="a"/>
    <w:link w:val="2Char"/>
    <w:rsid w:val="00F834CD"/>
    <w:pPr>
      <w:spacing w:after="120" w:line="480" w:lineRule="auto"/>
      <w:ind w:leftChars="200" w:left="420"/>
    </w:pPr>
    <w:rPr>
      <w:lang w:val="x-none" w:eastAsia="x-none"/>
    </w:rPr>
  </w:style>
  <w:style w:type="character" w:customStyle="1" w:styleId="2Char">
    <w:name w:val="正文文本缩进 2 Char"/>
    <w:link w:val="21"/>
    <w:rsid w:val="00F834CD"/>
    <w:rPr>
      <w:kern w:val="2"/>
      <w:sz w:val="21"/>
      <w:szCs w:val="24"/>
    </w:rPr>
  </w:style>
  <w:style w:type="paragraph" w:styleId="ac">
    <w:name w:val="列出段落"/>
    <w:basedOn w:val="a"/>
    <w:uiPriority w:val="34"/>
    <w:qFormat/>
    <w:rsid w:val="00F834CD"/>
    <w:pPr>
      <w:ind w:firstLineChars="200" w:firstLine="420"/>
    </w:pPr>
    <w:rPr>
      <w:rFonts w:ascii="Calibri" w:hAnsi="Calibri"/>
      <w:szCs w:val="20"/>
    </w:rPr>
  </w:style>
  <w:style w:type="character" w:customStyle="1" w:styleId="Char0">
    <w:name w:val="页眉 Char"/>
    <w:link w:val="a5"/>
    <w:uiPriority w:val="99"/>
    <w:rsid w:val="0088419C"/>
    <w:rPr>
      <w:rFonts w:eastAsia="宋体"/>
      <w:kern w:val="2"/>
      <w:sz w:val="18"/>
      <w:szCs w:val="18"/>
      <w:lang w:val="en-US" w:eastAsia="zh-CN" w:bidi="ar-SA"/>
    </w:rPr>
  </w:style>
  <w:style w:type="character" w:customStyle="1" w:styleId="Char">
    <w:name w:val="页脚 Char"/>
    <w:link w:val="a3"/>
    <w:uiPriority w:val="99"/>
    <w:rsid w:val="0088419C"/>
    <w:rPr>
      <w:rFonts w:eastAsia="宋体"/>
      <w:kern w:val="2"/>
      <w:sz w:val="18"/>
      <w:szCs w:val="18"/>
      <w:lang w:val="en-US" w:eastAsia="zh-CN" w:bidi="ar-SA"/>
    </w:rPr>
  </w:style>
  <w:style w:type="character" w:customStyle="1" w:styleId="chinaname1">
    <w:name w:val="chinaname1"/>
    <w:basedOn w:val="a0"/>
    <w:rsid w:val="00426535"/>
  </w:style>
  <w:style w:type="character" w:customStyle="1" w:styleId="b">
    <w:name w:val="b"/>
    <w:basedOn w:val="a0"/>
    <w:rsid w:val="00426535"/>
  </w:style>
  <w:style w:type="character" w:customStyle="1" w:styleId="gray">
    <w:name w:val="gray"/>
    <w:basedOn w:val="a0"/>
    <w:rsid w:val="00426535"/>
  </w:style>
  <w:style w:type="character" w:customStyle="1" w:styleId="3Char">
    <w:name w:val="标题 3 Char"/>
    <w:link w:val="3"/>
    <w:rsid w:val="00112EED"/>
    <w:rPr>
      <w:b/>
      <w:bCs/>
      <w:kern w:val="2"/>
      <w:sz w:val="32"/>
      <w:szCs w:val="32"/>
    </w:rPr>
  </w:style>
  <w:style w:type="paragraph" w:styleId="ad">
    <w:name w:val="Revision"/>
    <w:hidden/>
    <w:uiPriority w:val="99"/>
    <w:semiHidden/>
    <w:rsid w:val="00A61AB2"/>
    <w:rPr>
      <w:kern w:val="2"/>
      <w:sz w:val="21"/>
      <w:szCs w:val="24"/>
    </w:rPr>
  </w:style>
  <w:style w:type="paragraph" w:customStyle="1" w:styleId="Ae">
    <w:name w:val="正文 A"/>
    <w:rsid w:val="002A192A"/>
    <w:pPr>
      <w:pBdr>
        <w:top w:val="nil"/>
        <w:left w:val="nil"/>
        <w:bottom w:val="nil"/>
        <w:right w:val="nil"/>
        <w:between w:val="nil"/>
        <w:bar w:val="nil"/>
      </w:pBdr>
      <w:spacing w:line="360" w:lineRule="auto"/>
    </w:pPr>
    <w:rPr>
      <w:rFonts w:eastAsia="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E920D-220B-4E83-98B4-710EF838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237</Words>
  <Characters>1357</Characters>
  <Application>Microsoft Office Word</Application>
  <DocSecurity>0</DocSecurity>
  <Lines>11</Lines>
  <Paragraphs>3</Paragraphs>
  <ScaleCrop>false</ScaleCrop>
  <Company>BUCT</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Angelsun</dc:creator>
  <cp:keywords/>
  <dc:description/>
  <cp:lastModifiedBy>Ori</cp:lastModifiedBy>
  <cp:revision>2</cp:revision>
  <cp:lastPrinted>2009-06-25T09:30:00Z</cp:lastPrinted>
  <dcterms:created xsi:type="dcterms:W3CDTF">2020-09-03T19:47:00Z</dcterms:created>
  <dcterms:modified xsi:type="dcterms:W3CDTF">2020-09-03T19:47:00Z</dcterms:modified>
</cp:coreProperties>
</file>