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ООО «Ромашка», ИНН 7701234567, ОГРНИП 1027700132195, в лице Индивидуального предпринимателя Петров Пётр Петрович, действующего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180300.00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. (Сто восемьдесят тысяч триста рублей 00 копеек).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упрощённую систему налогообложения и не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D13323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ООО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/Петров Пётр Петрович/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  <dc:description/>
  <dc:identifier/>
  <dc:language/>
  <dc:subject/>
  <dc:title/>
</cp:coreProperties>
</file>