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E8" w:rsidRPr="00C06AE8" w:rsidRDefault="00C06AE8" w:rsidP="00C06AE8">
      <w:pPr>
        <w:jc w:val="center"/>
        <w:rPr>
          <w:b/>
          <w:bCs/>
          <w:sz w:val="28"/>
          <w:szCs w:val="36"/>
        </w:rPr>
      </w:pPr>
      <w:r w:rsidRPr="00C06AE8">
        <w:rPr>
          <w:b/>
          <w:bCs/>
          <w:sz w:val="28"/>
          <w:szCs w:val="36"/>
        </w:rPr>
        <w:t>Submission 1: Basic Statistics, Linear Regression, and</w:t>
      </w:r>
      <w:r w:rsidRPr="00C06AE8">
        <w:rPr>
          <w:rFonts w:hint="eastAsia"/>
          <w:b/>
          <w:bCs/>
          <w:sz w:val="28"/>
          <w:szCs w:val="36"/>
        </w:rPr>
        <w:t xml:space="preserve"> </w:t>
      </w:r>
      <w:r w:rsidRPr="00C06AE8">
        <w:rPr>
          <w:b/>
          <w:bCs/>
          <w:sz w:val="28"/>
          <w:szCs w:val="36"/>
        </w:rPr>
        <w:t>Univariate Analysis</w:t>
      </w:r>
    </w:p>
    <w:p w:rsidR="003C3184" w:rsidRDefault="00C06AE8" w:rsidP="00C06AE8">
      <w:pPr>
        <w:jc w:val="right"/>
      </w:pPr>
      <w:r>
        <w:t>Assignment report</w:t>
      </w: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</w:pPr>
    </w:p>
    <w:p w:rsidR="00C06AE8" w:rsidRDefault="00C06AE8" w:rsidP="00C06AE8">
      <w:pPr>
        <w:jc w:val="right"/>
        <w:rPr>
          <w:rFonts w:ascii="Century" w:hAnsi="Century" w:hint="eastAsia"/>
        </w:rPr>
      </w:pPr>
    </w:p>
    <w:p w:rsidR="00C06AE8" w:rsidRDefault="00C06AE8" w:rsidP="00C06AE8">
      <w:pPr>
        <w:jc w:val="center"/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/>
        </w:rPr>
        <w:lastRenderedPageBreak/>
        <w:t>T</w:t>
      </w:r>
      <w:r>
        <w:rPr>
          <w:rFonts w:ascii="Century" w:hAnsi="Century" w:hint="eastAsia"/>
        </w:rPr>
        <w:t>h</w:t>
      </w:r>
      <w:r>
        <w:rPr>
          <w:rFonts w:ascii="Century" w:hAnsi="Century"/>
        </w:rPr>
        <w:t>is assignment gives us chances to study how to use Excel and R language to analyze data through linear regression and univariate analysis. And the data we use is downloaded from Yahoo finance.</w:t>
      </w:r>
    </w:p>
    <w:p w:rsidR="00C06AE8" w:rsidRDefault="00C06AE8" w:rsidP="00C06AE8">
      <w:pPr>
        <w:rPr>
          <w:rFonts w:ascii="Century" w:hAnsi="Century"/>
        </w:rPr>
      </w:pPr>
    </w:p>
    <w:p w:rsidR="00C06AE8" w:rsidRPr="00C06AE8" w:rsidRDefault="00C06AE8" w:rsidP="00C06AE8">
      <w:pPr>
        <w:rPr>
          <w:rFonts w:ascii="Century" w:hAnsi="Century" w:hint="eastAsia"/>
          <w:b/>
          <w:bCs/>
          <w:sz w:val="22"/>
          <w:szCs w:val="28"/>
        </w:rPr>
      </w:pPr>
      <w:bookmarkStart w:id="0" w:name="OLE_LINK13"/>
      <w:r w:rsidRPr="00C06AE8">
        <w:rPr>
          <w:rFonts w:ascii="Century" w:hAnsi="Century" w:hint="eastAsia"/>
          <w:b/>
          <w:bCs/>
          <w:sz w:val="22"/>
          <w:szCs w:val="28"/>
        </w:rPr>
        <w:t>P</w:t>
      </w:r>
      <w:r w:rsidRPr="00C06AE8">
        <w:rPr>
          <w:rFonts w:ascii="Century" w:hAnsi="Century"/>
          <w:b/>
          <w:bCs/>
          <w:sz w:val="22"/>
          <w:szCs w:val="28"/>
        </w:rPr>
        <w:t>art 1: Basic Statistics</w:t>
      </w:r>
    </w:p>
    <w:bookmarkEnd w:id="0"/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I</w:t>
      </w:r>
      <w:r>
        <w:rPr>
          <w:rFonts w:ascii="Century" w:hAnsi="Century"/>
        </w:rPr>
        <w:t>n</w:t>
      </w:r>
      <w:r w:rsidRPr="00C06AE8">
        <w:rPr>
          <w:rFonts w:ascii="Century" w:hAnsi="Century"/>
        </w:rPr>
        <w:t xml:space="preserve"> </w:t>
      </w:r>
      <w:r>
        <w:rPr>
          <w:rFonts w:ascii="Century" w:hAnsi="Century"/>
        </w:rPr>
        <w:t>both</w:t>
      </w:r>
      <w:r>
        <w:rPr>
          <w:rFonts w:ascii="Century" w:hAnsi="Century"/>
        </w:rPr>
        <w:t xml:space="preserve"> R and Excel, we calculated the following variables of the stock price of JP Morgan in the year of 2018 in a daily basis.</w:t>
      </w:r>
    </w:p>
    <w:p w:rsidR="00C06AE8" w:rsidRDefault="00C06AE8" w:rsidP="00C06AE8">
      <w:pPr>
        <w:rPr>
          <w:rFonts w:ascii="Century" w:hAnsi="Century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06AE8" w:rsidTr="00C06AE8"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A</w:t>
            </w:r>
            <w:r>
              <w:rPr>
                <w:rFonts w:ascii="Century" w:hAnsi="Century"/>
              </w:rPr>
              <w:t>verage Stock Value</w:t>
            </w:r>
          </w:p>
        </w:tc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1</w:t>
            </w:r>
            <w:r>
              <w:rPr>
                <w:rFonts w:ascii="Century" w:hAnsi="Century"/>
              </w:rPr>
              <w:t>06.35</w:t>
            </w:r>
          </w:p>
        </w:tc>
      </w:tr>
      <w:tr w:rsidR="00C06AE8" w:rsidTr="00C06AE8"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>S</w:t>
            </w:r>
            <w:r>
              <w:rPr>
                <w:rFonts w:ascii="Century" w:hAnsi="Century"/>
              </w:rPr>
              <w:t>tock Return Volatility</w:t>
            </w:r>
          </w:p>
        </w:tc>
        <w:tc>
          <w:tcPr>
            <w:tcW w:w="4244" w:type="dxa"/>
          </w:tcPr>
          <w:p w:rsidR="00C06AE8" w:rsidRPr="00C06AE8" w:rsidRDefault="00C06AE8" w:rsidP="00C06AE8">
            <w:pPr>
              <w:widowControl/>
              <w:jc w:val="left"/>
              <w:rPr>
                <w:rFonts w:hint="eastAsia"/>
              </w:rPr>
            </w:pPr>
            <w:r>
              <w:t>1.44%</w:t>
            </w:r>
          </w:p>
        </w:tc>
      </w:tr>
      <w:tr w:rsidR="00C06AE8" w:rsidTr="00C06AE8"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Daily Stock return </w:t>
            </w:r>
          </w:p>
        </w:tc>
        <w:tc>
          <w:tcPr>
            <w:tcW w:w="4244" w:type="dxa"/>
          </w:tcPr>
          <w:p w:rsidR="00C06AE8" w:rsidRDefault="00C06AE8" w:rsidP="00C06AE8">
            <w:pPr>
              <w:rPr>
                <w:rFonts w:ascii="Century" w:hAnsi="Century"/>
              </w:rPr>
            </w:pPr>
            <w:r>
              <w:rPr>
                <w:rFonts w:ascii="Century" w:hAnsi="Century" w:hint="eastAsia"/>
              </w:rPr>
              <w:t xml:space="preserve"> </w:t>
            </w:r>
            <w:r>
              <w:rPr>
                <w:rFonts w:ascii="Century" w:hAnsi="Century"/>
              </w:rPr>
              <w:t>See the graph below</w:t>
            </w:r>
          </w:p>
        </w:tc>
      </w:tr>
    </w:tbl>
    <w:p w:rsidR="00C06AE8" w:rsidRPr="00C06AE8" w:rsidRDefault="00C06AE8" w:rsidP="00C06AE8">
      <w:pPr>
        <w:rPr>
          <w:rFonts w:ascii="Century" w:hAnsi="Century" w:hint="eastAsia"/>
        </w:rPr>
      </w:pPr>
    </w:p>
    <w:p w:rsidR="00C06AE8" w:rsidRDefault="00C06AE8" w:rsidP="00C06AE8">
      <w:pPr>
        <w:rPr>
          <w:rFonts w:ascii="Century" w:hAnsi="Century" w:hint="eastAsia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546735</wp:posOffset>
            </wp:positionH>
            <wp:positionV relativeFrom="margin">
              <wp:posOffset>2799715</wp:posOffset>
            </wp:positionV>
            <wp:extent cx="4773295" cy="3273425"/>
            <wp:effectExtent l="0" t="0" r="1905" b="3175"/>
            <wp:wrapSquare wrapText="bothSides"/>
            <wp:docPr id="1" name="図 1" descr="アンテナ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0002-03-29 21.04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/>
        </w:rPr>
        <w:t xml:space="preserve">From the above Graph we see that in the year 2018, JP Morgan’s stock price is very volatile since daily changed went to 5% often, this indicates that the stock is somewhat a risky asset to consider. </w:t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/>
        </w:rPr>
        <w:t xml:space="preserve">In the following we show the JP Morgan stock price evolution using a scatter plot. It is </w:t>
      </w:r>
      <w:proofErr w:type="gramStart"/>
      <w:r>
        <w:rPr>
          <w:rFonts w:ascii="Century" w:hAnsi="Century"/>
        </w:rPr>
        <w:t>drew</w:t>
      </w:r>
      <w:proofErr w:type="gramEnd"/>
      <w:r>
        <w:rPr>
          <w:rFonts w:ascii="Century" w:hAnsi="Century"/>
        </w:rPr>
        <w:t xml:space="preserve"> in the Excel.</w:t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 w:hint="eastAsia"/>
        </w:rPr>
      </w:pPr>
      <w:r>
        <w:rPr>
          <w:noProof/>
        </w:rPr>
        <w:drawing>
          <wp:inline distT="0" distB="0" distL="0" distR="0" wp14:anchorId="2D944445" wp14:editId="66C24937">
            <wp:extent cx="5396230" cy="3018155"/>
            <wp:effectExtent l="0" t="0" r="13970" b="17145"/>
            <wp:docPr id="2" name="グラフ 2">
              <a:extLst xmlns:a="http://schemas.openxmlformats.org/drawingml/2006/main">
                <a:ext uri="{FF2B5EF4-FFF2-40B4-BE49-F238E27FC236}">
                  <a16:creationId xmlns:a16="http://schemas.microsoft.com/office/drawing/2014/main" id="{8D0369E2-F6E0-4A24-AA93-3D844112CF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6AE8" w:rsidRDefault="00C06AE8" w:rsidP="00C06AE8">
      <w:pPr>
        <w:rPr>
          <w:rFonts w:ascii="Century" w:hAnsi="Century" w:hint="eastAsia"/>
          <w:b/>
          <w:bCs/>
          <w:sz w:val="22"/>
          <w:szCs w:val="28"/>
        </w:rPr>
      </w:pPr>
      <w:r w:rsidRPr="00C06AE8">
        <w:rPr>
          <w:rFonts w:ascii="Century" w:hAnsi="Century" w:hint="eastAsia"/>
          <w:b/>
          <w:bCs/>
          <w:sz w:val="22"/>
          <w:szCs w:val="28"/>
        </w:rPr>
        <w:t>P</w:t>
      </w:r>
      <w:r w:rsidRPr="00C06AE8">
        <w:rPr>
          <w:rFonts w:ascii="Century" w:hAnsi="Century"/>
          <w:b/>
          <w:bCs/>
          <w:sz w:val="22"/>
          <w:szCs w:val="28"/>
        </w:rPr>
        <w:t xml:space="preserve">art </w:t>
      </w:r>
      <w:r>
        <w:rPr>
          <w:rFonts w:ascii="Century" w:hAnsi="Century"/>
          <w:b/>
          <w:bCs/>
          <w:sz w:val="22"/>
          <w:szCs w:val="28"/>
        </w:rPr>
        <w:t>2</w:t>
      </w:r>
      <w:r w:rsidRPr="00C06AE8">
        <w:rPr>
          <w:rFonts w:ascii="Century" w:hAnsi="Century"/>
          <w:b/>
          <w:bCs/>
          <w:sz w:val="22"/>
          <w:szCs w:val="28"/>
        </w:rPr>
        <w:t xml:space="preserve">: </w:t>
      </w:r>
      <w:r>
        <w:rPr>
          <w:rFonts w:ascii="Century" w:hAnsi="Century"/>
          <w:b/>
          <w:bCs/>
          <w:sz w:val="22"/>
          <w:szCs w:val="28"/>
        </w:rPr>
        <w:t>Linear Regression</w:t>
      </w:r>
    </w:p>
    <w:p w:rsidR="00C06AE8" w:rsidRDefault="00C06AE8" w:rsidP="00C06AE8">
      <w:pPr>
        <w:rPr>
          <w:rFonts w:ascii="Century" w:hAnsi="Century"/>
          <w:szCs w:val="21"/>
        </w:rPr>
      </w:pPr>
      <w:r w:rsidRPr="00C06AE8">
        <w:rPr>
          <w:rFonts w:ascii="Century" w:hAnsi="Century"/>
          <w:szCs w:val="21"/>
        </w:rPr>
        <w:t xml:space="preserve">Linear regression is a method to study correlation between two or more random variables. In this context, we study the correlation between S&amp;P 500 index and JP Morgan stock price in the year 2018 in a daily basis. </w:t>
      </w:r>
    </w:p>
    <w:p w:rsidR="00C06AE8" w:rsidRPr="00C06AE8" w:rsidRDefault="00C06AE8" w:rsidP="00C06AE8">
      <w:pPr>
        <w:rPr>
          <w:rFonts w:ascii="Century" w:hAnsi="Century" w:hint="eastAsia"/>
          <w:szCs w:val="21"/>
        </w:rPr>
      </w:pPr>
    </w:p>
    <w:p w:rsidR="00C06AE8" w:rsidRPr="00C06AE8" w:rsidRDefault="00C06AE8" w:rsidP="00C06AE8">
      <w:pPr>
        <w:rPr>
          <w:rFonts w:ascii="Century" w:hAnsi="Century" w:hint="eastAsia"/>
          <w:szCs w:val="21"/>
        </w:rPr>
      </w:pPr>
      <w:r w:rsidRPr="00C06AE8">
        <w:rPr>
          <w:rFonts w:ascii="Century" w:hAnsi="Century"/>
          <w:szCs w:val="21"/>
        </w:rPr>
        <w:t>Let’s have a look at the data plot first</w:t>
      </w:r>
    </w:p>
    <w:p w:rsidR="00C06AE8" w:rsidRPr="00C06AE8" w:rsidRDefault="00C06AE8" w:rsidP="00C06AE8">
      <w:pPr>
        <w:rPr>
          <w:rFonts w:ascii="Century" w:hAnsi="Century" w:hint="eastAsia"/>
          <w:sz w:val="22"/>
          <w:szCs w:val="28"/>
        </w:rPr>
      </w:pPr>
      <w:r>
        <w:rPr>
          <w:noProof/>
        </w:rPr>
        <w:drawing>
          <wp:inline distT="0" distB="0" distL="0" distR="0" wp14:anchorId="2C7784FB" wp14:editId="1901DD44">
            <wp:extent cx="4345497" cy="2457974"/>
            <wp:effectExtent l="0" t="0" r="10795" b="6350"/>
            <wp:docPr id="3" name="グラフ 3">
              <a:extLst xmlns:a="http://schemas.openxmlformats.org/drawingml/2006/main">
                <a:ext uri="{FF2B5EF4-FFF2-40B4-BE49-F238E27FC236}">
                  <a16:creationId xmlns:a16="http://schemas.microsoft.com/office/drawing/2014/main" id="{FCAD498E-4751-AA45-BBCA-A28679809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lastRenderedPageBreak/>
        <w:t>T</w:t>
      </w:r>
      <w:r>
        <w:rPr>
          <w:rFonts w:ascii="Century" w:hAnsi="Century"/>
        </w:rPr>
        <w:t xml:space="preserve">hrough </w:t>
      </w:r>
      <w:r w:rsidRPr="00C06AE8">
        <w:rPr>
          <w:rFonts w:ascii="Century" w:hAnsi="Century"/>
        </w:rPr>
        <w:t>LINEST function</w:t>
      </w:r>
      <w:r>
        <w:rPr>
          <w:rFonts w:ascii="Century" w:hAnsi="Century"/>
        </w:rPr>
        <w:t xml:space="preserve"> in excel we also calculated the slope and interception as follows, which are consistent with the number shown in the figure above.</w:t>
      </w:r>
    </w:p>
    <w:tbl>
      <w:tblPr>
        <w:tblW w:w="3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300"/>
      </w:tblGrid>
      <w:tr w:rsidR="00C06AE8" w:rsidTr="00C06AE8">
        <w:trPr>
          <w:trHeight w:val="3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06AE8" w:rsidRDefault="00C06AE8">
            <w:pPr>
              <w:widowControl/>
              <w:jc w:val="left"/>
              <w:rPr>
                <w:rFonts w:ascii="Yu Gothic" w:eastAsia="Yu Gothic" w:hAnsi="Yu Gothic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slope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06AE8" w:rsidRDefault="00C06AE8">
            <w:pP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intercep</w:t>
            </w:r>
            <w:r>
              <w:rPr>
                <w:rFonts w:ascii="Yu Gothic" w:eastAsia="Yu Gothic" w:hAnsi="Yu Gothic"/>
                <w:color w:val="000000"/>
                <w:sz w:val="22"/>
                <w:szCs w:val="22"/>
              </w:rPr>
              <w:t>tion</w:t>
            </w:r>
          </w:p>
        </w:tc>
      </w:tr>
      <w:tr w:rsidR="00C06AE8" w:rsidTr="00C06AE8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06AE8" w:rsidRDefault="00C06AE8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0.033794667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C06AE8" w:rsidRDefault="00C06AE8">
            <w:pPr>
              <w:jc w:val="right"/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</w:pPr>
            <w:r>
              <w:rPr>
                <w:rFonts w:ascii="Yu Gothic" w:eastAsia="Yu Gothic" w:hAnsi="Yu Gothic" w:hint="eastAsia"/>
                <w:color w:val="000000"/>
                <w:sz w:val="22"/>
                <w:szCs w:val="22"/>
              </w:rPr>
              <w:t>13.641947</w:t>
            </w:r>
          </w:p>
        </w:tc>
      </w:tr>
    </w:tbl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 xml:space="preserve">e calculated the correlation of the S&amp;P 500 and JP Morgan stock price as </w:t>
      </w:r>
    </w:p>
    <w:p w:rsidR="00C06AE8" w:rsidRPr="00C06AE8" w:rsidRDefault="00C06AE8" w:rsidP="00C06AE8">
      <w:pPr>
        <w:widowControl/>
        <w:jc w:val="left"/>
        <w:rPr>
          <w:rFonts w:hint="eastAsia"/>
        </w:rPr>
      </w:pPr>
      <w:r>
        <w:t>0.80689490068921</w:t>
      </w:r>
      <w:r>
        <w:t xml:space="preserve">, which is very close to 1. </w:t>
      </w:r>
      <w:proofErr w:type="spellStart"/>
      <w:proofErr w:type="gramStart"/>
      <w:r>
        <w:t>So</w:t>
      </w:r>
      <w:proofErr w:type="spellEnd"/>
      <w:proofErr w:type="gramEnd"/>
      <w:r>
        <w:t xml:space="preserve"> we see they are </w:t>
      </w:r>
      <w:proofErr w:type="spellStart"/>
      <w:r>
        <w:t>stronghly</w:t>
      </w:r>
      <w:proofErr w:type="spellEnd"/>
      <w:r>
        <w:t xml:space="preserve"> correlated but we need to a statistic test to the is the correlation is trusty. </w:t>
      </w: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>e then did a test of the linear regression model which are summarized as follows:</w:t>
      </w: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  <w:noProof/>
        </w:rPr>
        <w:drawing>
          <wp:inline distT="0" distB="0" distL="0" distR="0">
            <wp:extent cx="3263317" cy="2217062"/>
            <wp:effectExtent l="0" t="0" r="635" b="5715"/>
            <wp:docPr id="4" name="図 4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0002-03-29 21.19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37" cy="22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E8" w:rsidRDefault="00C06AE8" w:rsidP="00C06AE8">
      <w:pPr>
        <w:rPr>
          <w:rFonts w:ascii="Century" w:hAnsi="Century"/>
        </w:rPr>
      </w:pPr>
      <w:r>
        <w:rPr>
          <w:rFonts w:ascii="Century" w:hAnsi="Century" w:hint="eastAsia"/>
        </w:rPr>
        <w:t>W</w:t>
      </w:r>
      <w:r>
        <w:rPr>
          <w:rFonts w:ascii="Century" w:hAnsi="Century"/>
        </w:rPr>
        <w:t xml:space="preserve">e see from the p value for slope and interception in the data above to conclude that the correlation is authentic, which is obviously understandable, in general S&amp;P 500 index and the individual stock are always very correlated. </w:t>
      </w:r>
    </w:p>
    <w:p w:rsidR="00C06AE8" w:rsidRDefault="00C06AE8" w:rsidP="00C06AE8">
      <w:pPr>
        <w:rPr>
          <w:rFonts w:ascii="Century" w:hAnsi="Century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  <w:r w:rsidRPr="00C06AE8">
        <w:rPr>
          <w:rFonts w:ascii="Century" w:hAnsi="Century" w:hint="eastAsia"/>
          <w:b/>
          <w:bCs/>
          <w:sz w:val="22"/>
          <w:szCs w:val="28"/>
        </w:rPr>
        <w:t>P</w:t>
      </w:r>
      <w:r w:rsidRPr="00C06AE8">
        <w:rPr>
          <w:rFonts w:ascii="Century" w:hAnsi="Century"/>
          <w:b/>
          <w:bCs/>
          <w:sz w:val="22"/>
          <w:szCs w:val="28"/>
        </w:rPr>
        <w:t xml:space="preserve">art </w:t>
      </w:r>
      <w:r>
        <w:rPr>
          <w:rFonts w:ascii="Century" w:hAnsi="Century"/>
          <w:b/>
          <w:bCs/>
          <w:sz w:val="22"/>
          <w:szCs w:val="28"/>
        </w:rPr>
        <w:t>3</w:t>
      </w:r>
      <w:r w:rsidRPr="00C06AE8">
        <w:rPr>
          <w:rFonts w:ascii="Century" w:hAnsi="Century"/>
          <w:b/>
          <w:bCs/>
          <w:sz w:val="22"/>
          <w:szCs w:val="28"/>
        </w:rPr>
        <w:t xml:space="preserve">: </w:t>
      </w:r>
      <w:r>
        <w:rPr>
          <w:rFonts w:ascii="Century" w:hAnsi="Century"/>
          <w:b/>
          <w:bCs/>
          <w:sz w:val="22"/>
          <w:szCs w:val="28"/>
        </w:rPr>
        <w:t>Univariate Time Series</w:t>
      </w: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 w:hint="eastAsia"/>
          <w:b/>
          <w:bCs/>
          <w:sz w:val="22"/>
          <w:szCs w:val="28"/>
        </w:rPr>
      </w:pPr>
    </w:p>
    <w:p w:rsidR="00C06AE8" w:rsidRDefault="00C06AE8" w:rsidP="00C06AE8">
      <w:pPr>
        <w:rPr>
          <w:rFonts w:ascii="Century" w:hAnsi="Century"/>
        </w:rPr>
      </w:pPr>
    </w:p>
    <w:p w:rsidR="00C06AE8" w:rsidRPr="00C06AE8" w:rsidRDefault="00C06AE8" w:rsidP="00C06AE8">
      <w:pPr>
        <w:rPr>
          <w:rFonts w:ascii="Century" w:hAnsi="Century" w:hint="eastAsia"/>
        </w:rPr>
      </w:pPr>
    </w:p>
    <w:p w:rsidR="00C06AE8" w:rsidRPr="00C06AE8" w:rsidRDefault="00C06AE8" w:rsidP="00C06AE8">
      <w:pPr>
        <w:rPr>
          <w:rFonts w:ascii="Century" w:hAnsi="Century" w:hint="eastAsia"/>
        </w:rPr>
      </w:pPr>
    </w:p>
    <w:p w:rsidR="00C06AE8" w:rsidRPr="00C06AE8" w:rsidRDefault="00C06AE8" w:rsidP="00C06AE8">
      <w:pPr>
        <w:rPr>
          <w:rFonts w:ascii="Century" w:hAnsi="Century" w:hint="eastAsia"/>
        </w:rPr>
      </w:pPr>
    </w:p>
    <w:sectPr w:rsidR="00C06AE8" w:rsidRPr="00C06AE8" w:rsidSect="00297DB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4"/>
    <w:rsid w:val="00297DB3"/>
    <w:rsid w:val="003C3184"/>
    <w:rsid w:val="00C0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02752"/>
  <w15:chartTrackingRefBased/>
  <w15:docId w15:val="{5550183B-1ABE-024A-917B-63D9721C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6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ouwenbin/Documents/WorldQuant/Econometrics/WUQ_econ/analysis%20result/Part%201%20Excel_Azam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houwenbin/Documents/WorldQuant/Econometrics/WUQ_econ/analysis%20result/Part%201%20Excel_Azam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JPM</a:t>
            </a:r>
            <a:r>
              <a:rPr lang="en-US" baseline="0"/>
              <a:t> Stock Price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Sheet1!$F$1</c:f>
              <c:strCache>
                <c:ptCount val="1"/>
                <c:pt idx="0">
                  <c:v>Adj Close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Sheet1!$A$2:$A$231</c:f>
              <c:numCache>
                <c:formatCode>m/d/yy</c:formatCode>
                <c:ptCount val="230"/>
                <c:pt idx="0">
                  <c:v>43131</c:v>
                </c:pt>
                <c:pt idx="1">
                  <c:v>43132</c:v>
                </c:pt>
                <c:pt idx="2">
                  <c:v>43133</c:v>
                </c:pt>
                <c:pt idx="3">
                  <c:v>43136</c:v>
                </c:pt>
                <c:pt idx="4">
                  <c:v>43137</c:v>
                </c:pt>
                <c:pt idx="5">
                  <c:v>43138</c:v>
                </c:pt>
                <c:pt idx="6">
                  <c:v>43139</c:v>
                </c:pt>
                <c:pt idx="7">
                  <c:v>43140</c:v>
                </c:pt>
                <c:pt idx="8">
                  <c:v>43143</c:v>
                </c:pt>
                <c:pt idx="9">
                  <c:v>43144</c:v>
                </c:pt>
                <c:pt idx="10">
                  <c:v>43145</c:v>
                </c:pt>
                <c:pt idx="11">
                  <c:v>43146</c:v>
                </c:pt>
                <c:pt idx="12">
                  <c:v>43147</c:v>
                </c:pt>
                <c:pt idx="13">
                  <c:v>43151</c:v>
                </c:pt>
                <c:pt idx="14">
                  <c:v>43152</c:v>
                </c:pt>
                <c:pt idx="15">
                  <c:v>43153</c:v>
                </c:pt>
                <c:pt idx="16">
                  <c:v>43154</c:v>
                </c:pt>
                <c:pt idx="17">
                  <c:v>43157</c:v>
                </c:pt>
                <c:pt idx="18">
                  <c:v>43158</c:v>
                </c:pt>
                <c:pt idx="19">
                  <c:v>43159</c:v>
                </c:pt>
                <c:pt idx="20">
                  <c:v>43160</c:v>
                </c:pt>
                <c:pt idx="21">
                  <c:v>43161</c:v>
                </c:pt>
                <c:pt idx="22">
                  <c:v>43164</c:v>
                </c:pt>
                <c:pt idx="23">
                  <c:v>43165</c:v>
                </c:pt>
                <c:pt idx="24">
                  <c:v>43166</c:v>
                </c:pt>
                <c:pt idx="25">
                  <c:v>43167</c:v>
                </c:pt>
                <c:pt idx="26">
                  <c:v>43168</c:v>
                </c:pt>
                <c:pt idx="27">
                  <c:v>43171</c:v>
                </c:pt>
                <c:pt idx="28">
                  <c:v>43172</c:v>
                </c:pt>
                <c:pt idx="29">
                  <c:v>43173</c:v>
                </c:pt>
                <c:pt idx="30">
                  <c:v>43174</c:v>
                </c:pt>
                <c:pt idx="31">
                  <c:v>43175</c:v>
                </c:pt>
                <c:pt idx="32">
                  <c:v>43178</c:v>
                </c:pt>
                <c:pt idx="33">
                  <c:v>43179</c:v>
                </c:pt>
                <c:pt idx="34">
                  <c:v>43180</c:v>
                </c:pt>
                <c:pt idx="35">
                  <c:v>43181</c:v>
                </c:pt>
                <c:pt idx="36">
                  <c:v>43182</c:v>
                </c:pt>
                <c:pt idx="37">
                  <c:v>43185</c:v>
                </c:pt>
                <c:pt idx="38">
                  <c:v>43186</c:v>
                </c:pt>
                <c:pt idx="39">
                  <c:v>43187</c:v>
                </c:pt>
                <c:pt idx="40">
                  <c:v>43188</c:v>
                </c:pt>
                <c:pt idx="41">
                  <c:v>43192</c:v>
                </c:pt>
                <c:pt idx="42">
                  <c:v>43193</c:v>
                </c:pt>
                <c:pt idx="43">
                  <c:v>43194</c:v>
                </c:pt>
                <c:pt idx="44">
                  <c:v>43195</c:v>
                </c:pt>
                <c:pt idx="45">
                  <c:v>43196</c:v>
                </c:pt>
                <c:pt idx="46">
                  <c:v>43199</c:v>
                </c:pt>
                <c:pt idx="47">
                  <c:v>43200</c:v>
                </c:pt>
                <c:pt idx="48">
                  <c:v>43201</c:v>
                </c:pt>
                <c:pt idx="49">
                  <c:v>43202</c:v>
                </c:pt>
                <c:pt idx="50">
                  <c:v>43203</c:v>
                </c:pt>
                <c:pt idx="51">
                  <c:v>43206</c:v>
                </c:pt>
                <c:pt idx="52">
                  <c:v>43207</c:v>
                </c:pt>
                <c:pt idx="53">
                  <c:v>43208</c:v>
                </c:pt>
                <c:pt idx="54">
                  <c:v>43209</c:v>
                </c:pt>
                <c:pt idx="55">
                  <c:v>43210</c:v>
                </c:pt>
                <c:pt idx="56">
                  <c:v>43213</c:v>
                </c:pt>
                <c:pt idx="57">
                  <c:v>43214</c:v>
                </c:pt>
                <c:pt idx="58">
                  <c:v>43215</c:v>
                </c:pt>
                <c:pt idx="59">
                  <c:v>43216</c:v>
                </c:pt>
                <c:pt idx="60">
                  <c:v>43217</c:v>
                </c:pt>
                <c:pt idx="61">
                  <c:v>43220</c:v>
                </c:pt>
                <c:pt idx="62">
                  <c:v>43221</c:v>
                </c:pt>
                <c:pt idx="63">
                  <c:v>43222</c:v>
                </c:pt>
                <c:pt idx="64">
                  <c:v>43223</c:v>
                </c:pt>
                <c:pt idx="65">
                  <c:v>43224</c:v>
                </c:pt>
                <c:pt idx="66">
                  <c:v>43227</c:v>
                </c:pt>
                <c:pt idx="67">
                  <c:v>43228</c:v>
                </c:pt>
                <c:pt idx="68">
                  <c:v>43229</c:v>
                </c:pt>
                <c:pt idx="69">
                  <c:v>43230</c:v>
                </c:pt>
                <c:pt idx="70">
                  <c:v>43231</c:v>
                </c:pt>
                <c:pt idx="71">
                  <c:v>43234</c:v>
                </c:pt>
                <c:pt idx="72">
                  <c:v>43235</c:v>
                </c:pt>
                <c:pt idx="73">
                  <c:v>43236</c:v>
                </c:pt>
                <c:pt idx="74">
                  <c:v>43237</c:v>
                </c:pt>
                <c:pt idx="75">
                  <c:v>43238</c:v>
                </c:pt>
                <c:pt idx="76">
                  <c:v>43241</c:v>
                </c:pt>
                <c:pt idx="77">
                  <c:v>43242</c:v>
                </c:pt>
                <c:pt idx="78">
                  <c:v>43243</c:v>
                </c:pt>
                <c:pt idx="79">
                  <c:v>43244</c:v>
                </c:pt>
                <c:pt idx="80">
                  <c:v>43245</c:v>
                </c:pt>
                <c:pt idx="81">
                  <c:v>43249</c:v>
                </c:pt>
                <c:pt idx="82">
                  <c:v>43250</c:v>
                </c:pt>
                <c:pt idx="83">
                  <c:v>43251</c:v>
                </c:pt>
                <c:pt idx="84">
                  <c:v>43252</c:v>
                </c:pt>
                <c:pt idx="85">
                  <c:v>43255</c:v>
                </c:pt>
                <c:pt idx="86">
                  <c:v>43256</c:v>
                </c:pt>
                <c:pt idx="87">
                  <c:v>43257</c:v>
                </c:pt>
                <c:pt idx="88">
                  <c:v>43258</c:v>
                </c:pt>
                <c:pt idx="89">
                  <c:v>43259</c:v>
                </c:pt>
                <c:pt idx="90">
                  <c:v>43262</c:v>
                </c:pt>
                <c:pt idx="91">
                  <c:v>43263</c:v>
                </c:pt>
                <c:pt idx="92">
                  <c:v>43264</c:v>
                </c:pt>
                <c:pt idx="93">
                  <c:v>43265</c:v>
                </c:pt>
                <c:pt idx="94">
                  <c:v>43266</c:v>
                </c:pt>
                <c:pt idx="95">
                  <c:v>43269</c:v>
                </c:pt>
                <c:pt idx="96">
                  <c:v>43270</c:v>
                </c:pt>
                <c:pt idx="97">
                  <c:v>43271</c:v>
                </c:pt>
                <c:pt idx="98">
                  <c:v>43272</c:v>
                </c:pt>
                <c:pt idx="99">
                  <c:v>43273</c:v>
                </c:pt>
                <c:pt idx="100">
                  <c:v>43276</c:v>
                </c:pt>
                <c:pt idx="101">
                  <c:v>43277</c:v>
                </c:pt>
                <c:pt idx="102">
                  <c:v>43278</c:v>
                </c:pt>
                <c:pt idx="103">
                  <c:v>43279</c:v>
                </c:pt>
                <c:pt idx="104">
                  <c:v>43280</c:v>
                </c:pt>
                <c:pt idx="105">
                  <c:v>43283</c:v>
                </c:pt>
                <c:pt idx="106">
                  <c:v>43284</c:v>
                </c:pt>
                <c:pt idx="107">
                  <c:v>43286</c:v>
                </c:pt>
                <c:pt idx="108">
                  <c:v>43287</c:v>
                </c:pt>
                <c:pt idx="109">
                  <c:v>43290</c:v>
                </c:pt>
                <c:pt idx="110">
                  <c:v>43291</c:v>
                </c:pt>
                <c:pt idx="111">
                  <c:v>43292</c:v>
                </c:pt>
                <c:pt idx="112">
                  <c:v>43293</c:v>
                </c:pt>
                <c:pt idx="113">
                  <c:v>43294</c:v>
                </c:pt>
                <c:pt idx="114">
                  <c:v>43297</c:v>
                </c:pt>
                <c:pt idx="115">
                  <c:v>43298</c:v>
                </c:pt>
                <c:pt idx="116">
                  <c:v>43299</c:v>
                </c:pt>
                <c:pt idx="117">
                  <c:v>43300</c:v>
                </c:pt>
                <c:pt idx="118">
                  <c:v>43301</c:v>
                </c:pt>
                <c:pt idx="119">
                  <c:v>43304</c:v>
                </c:pt>
                <c:pt idx="120">
                  <c:v>43305</c:v>
                </c:pt>
                <c:pt idx="121">
                  <c:v>43306</c:v>
                </c:pt>
                <c:pt idx="122">
                  <c:v>43307</c:v>
                </c:pt>
                <c:pt idx="123">
                  <c:v>43308</c:v>
                </c:pt>
                <c:pt idx="124">
                  <c:v>43311</c:v>
                </c:pt>
                <c:pt idx="125">
                  <c:v>43312</c:v>
                </c:pt>
                <c:pt idx="126">
                  <c:v>43313</c:v>
                </c:pt>
                <c:pt idx="127">
                  <c:v>43314</c:v>
                </c:pt>
                <c:pt idx="128">
                  <c:v>43315</c:v>
                </c:pt>
                <c:pt idx="129">
                  <c:v>43318</c:v>
                </c:pt>
                <c:pt idx="130">
                  <c:v>43319</c:v>
                </c:pt>
                <c:pt idx="131">
                  <c:v>43320</c:v>
                </c:pt>
                <c:pt idx="132">
                  <c:v>43321</c:v>
                </c:pt>
                <c:pt idx="133">
                  <c:v>43322</c:v>
                </c:pt>
                <c:pt idx="134">
                  <c:v>43325</c:v>
                </c:pt>
                <c:pt idx="135">
                  <c:v>43326</c:v>
                </c:pt>
                <c:pt idx="136">
                  <c:v>43327</c:v>
                </c:pt>
                <c:pt idx="137">
                  <c:v>43328</c:v>
                </c:pt>
                <c:pt idx="138">
                  <c:v>43329</c:v>
                </c:pt>
                <c:pt idx="139">
                  <c:v>43332</c:v>
                </c:pt>
                <c:pt idx="140">
                  <c:v>43333</c:v>
                </c:pt>
                <c:pt idx="141">
                  <c:v>43334</c:v>
                </c:pt>
                <c:pt idx="142">
                  <c:v>43335</c:v>
                </c:pt>
                <c:pt idx="143">
                  <c:v>43336</c:v>
                </c:pt>
                <c:pt idx="144">
                  <c:v>43339</c:v>
                </c:pt>
                <c:pt idx="145">
                  <c:v>43340</c:v>
                </c:pt>
                <c:pt idx="146">
                  <c:v>43341</c:v>
                </c:pt>
                <c:pt idx="147">
                  <c:v>43342</c:v>
                </c:pt>
                <c:pt idx="148">
                  <c:v>43343</c:v>
                </c:pt>
                <c:pt idx="149">
                  <c:v>43347</c:v>
                </c:pt>
                <c:pt idx="150">
                  <c:v>43348</c:v>
                </c:pt>
                <c:pt idx="151">
                  <c:v>43349</c:v>
                </c:pt>
                <c:pt idx="152">
                  <c:v>43350</c:v>
                </c:pt>
                <c:pt idx="153">
                  <c:v>43353</c:v>
                </c:pt>
                <c:pt idx="154">
                  <c:v>43354</c:v>
                </c:pt>
                <c:pt idx="155">
                  <c:v>43355</c:v>
                </c:pt>
                <c:pt idx="156">
                  <c:v>43356</c:v>
                </c:pt>
                <c:pt idx="157">
                  <c:v>43357</c:v>
                </c:pt>
                <c:pt idx="158">
                  <c:v>43360</c:v>
                </c:pt>
                <c:pt idx="159">
                  <c:v>43361</c:v>
                </c:pt>
                <c:pt idx="160">
                  <c:v>43362</c:v>
                </c:pt>
                <c:pt idx="161">
                  <c:v>43363</c:v>
                </c:pt>
                <c:pt idx="162">
                  <c:v>43364</c:v>
                </c:pt>
                <c:pt idx="163">
                  <c:v>43367</c:v>
                </c:pt>
                <c:pt idx="164">
                  <c:v>43368</c:v>
                </c:pt>
                <c:pt idx="165">
                  <c:v>43369</c:v>
                </c:pt>
                <c:pt idx="166">
                  <c:v>43370</c:v>
                </c:pt>
                <c:pt idx="167">
                  <c:v>43371</c:v>
                </c:pt>
                <c:pt idx="168">
                  <c:v>43374</c:v>
                </c:pt>
                <c:pt idx="169">
                  <c:v>43375</c:v>
                </c:pt>
                <c:pt idx="170">
                  <c:v>43376</c:v>
                </c:pt>
                <c:pt idx="171">
                  <c:v>43377</c:v>
                </c:pt>
                <c:pt idx="172">
                  <c:v>43378</c:v>
                </c:pt>
                <c:pt idx="173">
                  <c:v>43381</c:v>
                </c:pt>
                <c:pt idx="174">
                  <c:v>43382</c:v>
                </c:pt>
                <c:pt idx="175">
                  <c:v>43383</c:v>
                </c:pt>
                <c:pt idx="176">
                  <c:v>43384</c:v>
                </c:pt>
                <c:pt idx="177">
                  <c:v>43385</c:v>
                </c:pt>
                <c:pt idx="178">
                  <c:v>43388</c:v>
                </c:pt>
                <c:pt idx="179">
                  <c:v>43389</c:v>
                </c:pt>
                <c:pt idx="180">
                  <c:v>43390</c:v>
                </c:pt>
                <c:pt idx="181">
                  <c:v>43391</c:v>
                </c:pt>
                <c:pt idx="182">
                  <c:v>43392</c:v>
                </c:pt>
                <c:pt idx="183">
                  <c:v>43395</c:v>
                </c:pt>
                <c:pt idx="184">
                  <c:v>43396</c:v>
                </c:pt>
                <c:pt idx="185">
                  <c:v>43397</c:v>
                </c:pt>
                <c:pt idx="186">
                  <c:v>43398</c:v>
                </c:pt>
                <c:pt idx="187">
                  <c:v>43399</c:v>
                </c:pt>
                <c:pt idx="188">
                  <c:v>43402</c:v>
                </c:pt>
                <c:pt idx="189">
                  <c:v>43403</c:v>
                </c:pt>
                <c:pt idx="190">
                  <c:v>43404</c:v>
                </c:pt>
                <c:pt idx="191">
                  <c:v>43405</c:v>
                </c:pt>
                <c:pt idx="192">
                  <c:v>43406</c:v>
                </c:pt>
                <c:pt idx="193">
                  <c:v>43409</c:v>
                </c:pt>
                <c:pt idx="194">
                  <c:v>43410</c:v>
                </c:pt>
                <c:pt idx="195">
                  <c:v>43411</c:v>
                </c:pt>
                <c:pt idx="196">
                  <c:v>43412</c:v>
                </c:pt>
                <c:pt idx="197">
                  <c:v>43413</c:v>
                </c:pt>
                <c:pt idx="198">
                  <c:v>43416</c:v>
                </c:pt>
                <c:pt idx="199">
                  <c:v>43417</c:v>
                </c:pt>
                <c:pt idx="200">
                  <c:v>43418</c:v>
                </c:pt>
                <c:pt idx="201">
                  <c:v>43419</c:v>
                </c:pt>
                <c:pt idx="202">
                  <c:v>43420</c:v>
                </c:pt>
                <c:pt idx="203">
                  <c:v>43423</c:v>
                </c:pt>
                <c:pt idx="204">
                  <c:v>43424</c:v>
                </c:pt>
                <c:pt idx="205">
                  <c:v>43425</c:v>
                </c:pt>
                <c:pt idx="206">
                  <c:v>43427</c:v>
                </c:pt>
                <c:pt idx="207">
                  <c:v>43430</c:v>
                </c:pt>
                <c:pt idx="208">
                  <c:v>43431</c:v>
                </c:pt>
                <c:pt idx="209">
                  <c:v>43432</c:v>
                </c:pt>
                <c:pt idx="210">
                  <c:v>43433</c:v>
                </c:pt>
                <c:pt idx="211">
                  <c:v>43434</c:v>
                </c:pt>
                <c:pt idx="212">
                  <c:v>43437</c:v>
                </c:pt>
                <c:pt idx="213">
                  <c:v>43438</c:v>
                </c:pt>
                <c:pt idx="214">
                  <c:v>43440</c:v>
                </c:pt>
                <c:pt idx="215">
                  <c:v>43441</c:v>
                </c:pt>
                <c:pt idx="216">
                  <c:v>43444</c:v>
                </c:pt>
                <c:pt idx="217">
                  <c:v>43445</c:v>
                </c:pt>
                <c:pt idx="218">
                  <c:v>43446</c:v>
                </c:pt>
                <c:pt idx="219">
                  <c:v>43447</c:v>
                </c:pt>
                <c:pt idx="220">
                  <c:v>43448</c:v>
                </c:pt>
                <c:pt idx="221">
                  <c:v>43451</c:v>
                </c:pt>
                <c:pt idx="222">
                  <c:v>43452</c:v>
                </c:pt>
                <c:pt idx="223">
                  <c:v>43453</c:v>
                </c:pt>
                <c:pt idx="224">
                  <c:v>43454</c:v>
                </c:pt>
                <c:pt idx="225">
                  <c:v>43455</c:v>
                </c:pt>
                <c:pt idx="226">
                  <c:v>43458</c:v>
                </c:pt>
                <c:pt idx="227">
                  <c:v>43460</c:v>
                </c:pt>
                <c:pt idx="228">
                  <c:v>43461</c:v>
                </c:pt>
                <c:pt idx="229">
                  <c:v>43462</c:v>
                </c:pt>
              </c:numCache>
            </c:numRef>
          </c:xVal>
          <c:yVal>
            <c:numRef>
              <c:f>Sheet1!$F$2:$F$231</c:f>
              <c:numCache>
                <c:formatCode>General</c:formatCode>
                <c:ptCount val="230"/>
                <c:pt idx="0">
                  <c:v>110.2269</c:v>
                </c:pt>
                <c:pt idx="1">
                  <c:v>111.370407</c:v>
                </c:pt>
                <c:pt idx="2">
                  <c:v>108.902283</c:v>
                </c:pt>
                <c:pt idx="3">
                  <c:v>103.680161</c:v>
                </c:pt>
                <c:pt idx="4">
                  <c:v>106.83440400000001</c:v>
                </c:pt>
                <c:pt idx="5">
                  <c:v>107.55864</c:v>
                </c:pt>
                <c:pt idx="6">
                  <c:v>102.80345199999999</c:v>
                </c:pt>
                <c:pt idx="7">
                  <c:v>104.86180899999999</c:v>
                </c:pt>
                <c:pt idx="8">
                  <c:v>106.481804</c:v>
                </c:pt>
                <c:pt idx="9">
                  <c:v>107.139343</c:v>
                </c:pt>
                <c:pt idx="10">
                  <c:v>109.616997</c:v>
                </c:pt>
                <c:pt idx="11">
                  <c:v>110.07440200000001</c:v>
                </c:pt>
                <c:pt idx="12">
                  <c:v>109.28346999999999</c:v>
                </c:pt>
                <c:pt idx="13">
                  <c:v>109.31205</c:v>
                </c:pt>
                <c:pt idx="14">
                  <c:v>109.769463</c:v>
                </c:pt>
                <c:pt idx="15">
                  <c:v>109.569351</c:v>
                </c:pt>
                <c:pt idx="16">
                  <c:v>111.789703</c:v>
                </c:pt>
                <c:pt idx="17">
                  <c:v>113.181</c:v>
                </c:pt>
                <c:pt idx="18">
                  <c:v>111.837341</c:v>
                </c:pt>
                <c:pt idx="19">
                  <c:v>110.06488</c:v>
                </c:pt>
                <c:pt idx="20">
                  <c:v>108.092293</c:v>
                </c:pt>
                <c:pt idx="21">
                  <c:v>107.98745700000001</c:v>
                </c:pt>
                <c:pt idx="22">
                  <c:v>109.645584</c:v>
                </c:pt>
                <c:pt idx="23">
                  <c:v>109.740883</c:v>
                </c:pt>
                <c:pt idx="24">
                  <c:v>109.33111599999999</c:v>
                </c:pt>
                <c:pt idx="25">
                  <c:v>109.34064499999999</c:v>
                </c:pt>
                <c:pt idx="26">
                  <c:v>112.48535200000001</c:v>
                </c:pt>
                <c:pt idx="27">
                  <c:v>112.123238</c:v>
                </c:pt>
                <c:pt idx="28">
                  <c:v>110.779579</c:v>
                </c:pt>
                <c:pt idx="29">
                  <c:v>109.540756</c:v>
                </c:pt>
                <c:pt idx="30">
                  <c:v>109.817108</c:v>
                </c:pt>
                <c:pt idx="31">
                  <c:v>110.007698</c:v>
                </c:pt>
                <c:pt idx="32">
                  <c:v>109.140518</c:v>
                </c:pt>
                <c:pt idx="33">
                  <c:v>109.245338</c:v>
                </c:pt>
                <c:pt idx="34">
                  <c:v>109.34064499999999</c:v>
                </c:pt>
                <c:pt idx="35">
                  <c:v>104.77604700000001</c:v>
                </c:pt>
                <c:pt idx="36">
                  <c:v>101.974388</c:v>
                </c:pt>
                <c:pt idx="37">
                  <c:v>105.119095</c:v>
                </c:pt>
                <c:pt idx="38">
                  <c:v>103.079803</c:v>
                </c:pt>
                <c:pt idx="39">
                  <c:v>102.91780900000001</c:v>
                </c:pt>
                <c:pt idx="40">
                  <c:v>104.79510500000001</c:v>
                </c:pt>
                <c:pt idx="41">
                  <c:v>102.77486399999999</c:v>
                </c:pt>
                <c:pt idx="42">
                  <c:v>104.185219</c:v>
                </c:pt>
                <c:pt idx="43">
                  <c:v>105.767105</c:v>
                </c:pt>
                <c:pt idx="44">
                  <c:v>107.155869</c:v>
                </c:pt>
                <c:pt idx="45">
                  <c:v>104.483673</c:v>
                </c:pt>
                <c:pt idx="46">
                  <c:v>105.738365</c:v>
                </c:pt>
                <c:pt idx="47">
                  <c:v>107.75927</c:v>
                </c:pt>
                <c:pt idx="48">
                  <c:v>105.94908100000001</c:v>
                </c:pt>
                <c:pt idx="49">
                  <c:v>108.58296199999999</c:v>
                </c:pt>
                <c:pt idx="50">
                  <c:v>105.64259300000001</c:v>
                </c:pt>
                <c:pt idx="51">
                  <c:v>105.55639600000001</c:v>
                </c:pt>
                <c:pt idx="52">
                  <c:v>105.55639600000001</c:v>
                </c:pt>
                <c:pt idx="53">
                  <c:v>104.703964</c:v>
                </c:pt>
                <c:pt idx="54">
                  <c:v>107.00263200000001</c:v>
                </c:pt>
                <c:pt idx="55">
                  <c:v>106.763176</c:v>
                </c:pt>
                <c:pt idx="56">
                  <c:v>106.24599499999999</c:v>
                </c:pt>
                <c:pt idx="57">
                  <c:v>105.74794799999999</c:v>
                </c:pt>
                <c:pt idx="58">
                  <c:v>105.34568</c:v>
                </c:pt>
                <c:pt idx="59">
                  <c:v>105.451035</c:v>
                </c:pt>
                <c:pt idx="60">
                  <c:v>104.78059399999999</c:v>
                </c:pt>
                <c:pt idx="61">
                  <c:v>104.186775</c:v>
                </c:pt>
                <c:pt idx="62">
                  <c:v>104.186775</c:v>
                </c:pt>
                <c:pt idx="63">
                  <c:v>103.36307499999999</c:v>
                </c:pt>
                <c:pt idx="64">
                  <c:v>102.7118</c:v>
                </c:pt>
                <c:pt idx="65">
                  <c:v>103.851547</c:v>
                </c:pt>
                <c:pt idx="66">
                  <c:v>104.751862</c:v>
                </c:pt>
                <c:pt idx="67">
                  <c:v>106.303459</c:v>
                </c:pt>
                <c:pt idx="68">
                  <c:v>108.621269</c:v>
                </c:pt>
                <c:pt idx="69">
                  <c:v>109.464119</c:v>
                </c:pt>
                <c:pt idx="70">
                  <c:v>109.052269</c:v>
                </c:pt>
                <c:pt idx="71">
                  <c:v>109.09058400000001</c:v>
                </c:pt>
                <c:pt idx="72">
                  <c:v>108.257301</c:v>
                </c:pt>
                <c:pt idx="73">
                  <c:v>108.554222</c:v>
                </c:pt>
                <c:pt idx="74">
                  <c:v>108.190269</c:v>
                </c:pt>
                <c:pt idx="75">
                  <c:v>106.437538</c:v>
                </c:pt>
                <c:pt idx="76">
                  <c:v>107.414474</c:v>
                </c:pt>
                <c:pt idx="77">
                  <c:v>108.238152</c:v>
                </c:pt>
                <c:pt idx="78">
                  <c:v>107.740112</c:v>
                </c:pt>
                <c:pt idx="79">
                  <c:v>106.53331799999999</c:v>
                </c:pt>
                <c:pt idx="80">
                  <c:v>105.987404</c:v>
                </c:pt>
                <c:pt idx="81">
                  <c:v>101.457115</c:v>
                </c:pt>
                <c:pt idx="82">
                  <c:v>103.774933</c:v>
                </c:pt>
                <c:pt idx="83">
                  <c:v>102.491508</c:v>
                </c:pt>
                <c:pt idx="84">
                  <c:v>103.82281500000001</c:v>
                </c:pt>
                <c:pt idx="85">
                  <c:v>103.870705</c:v>
                </c:pt>
                <c:pt idx="86">
                  <c:v>103.286461</c:v>
                </c:pt>
                <c:pt idx="87">
                  <c:v>105.70005</c:v>
                </c:pt>
                <c:pt idx="88">
                  <c:v>106.121475</c:v>
                </c:pt>
                <c:pt idx="89">
                  <c:v>106.41838799999999</c:v>
                </c:pt>
                <c:pt idx="90">
                  <c:v>106.15020800000001</c:v>
                </c:pt>
                <c:pt idx="91">
                  <c:v>105.537239</c:v>
                </c:pt>
                <c:pt idx="92">
                  <c:v>105.32653000000001</c:v>
                </c:pt>
                <c:pt idx="93">
                  <c:v>103.468445</c:v>
                </c:pt>
                <c:pt idx="94">
                  <c:v>103.343925</c:v>
                </c:pt>
                <c:pt idx="95">
                  <c:v>103.612099</c:v>
                </c:pt>
                <c:pt idx="96">
                  <c:v>103.008713</c:v>
                </c:pt>
                <c:pt idx="97">
                  <c:v>102.99912999999999</c:v>
                </c:pt>
                <c:pt idx="98">
                  <c:v>102.970398</c:v>
                </c:pt>
                <c:pt idx="99">
                  <c:v>101.284706</c:v>
                </c:pt>
                <c:pt idx="100">
                  <c:v>100.36525</c:v>
                </c:pt>
                <c:pt idx="101">
                  <c:v>100.432289</c:v>
                </c:pt>
                <c:pt idx="102">
                  <c:v>98.880699000000007</c:v>
                </c:pt>
                <c:pt idx="103">
                  <c:v>100.499336</c:v>
                </c:pt>
                <c:pt idx="104">
                  <c:v>99.800147999999993</c:v>
                </c:pt>
                <c:pt idx="105">
                  <c:v>100.643005</c:v>
                </c:pt>
                <c:pt idx="106">
                  <c:v>99.235077000000004</c:v>
                </c:pt>
                <c:pt idx="107">
                  <c:v>99.880272000000005</c:v>
                </c:pt>
                <c:pt idx="108">
                  <c:v>100.20768</c:v>
                </c:pt>
                <c:pt idx="109">
                  <c:v>103.308464</c:v>
                </c:pt>
                <c:pt idx="110">
                  <c:v>102.67291299999999</c:v>
                </c:pt>
                <c:pt idx="111">
                  <c:v>102.451424</c:v>
                </c:pt>
                <c:pt idx="112">
                  <c:v>102.89439400000001</c:v>
                </c:pt>
                <c:pt idx="113">
                  <c:v>102.422546</c:v>
                </c:pt>
                <c:pt idx="114">
                  <c:v>106.486313</c:v>
                </c:pt>
                <c:pt idx="115">
                  <c:v>106.409279</c:v>
                </c:pt>
                <c:pt idx="116">
                  <c:v>107.401138</c:v>
                </c:pt>
                <c:pt idx="117">
                  <c:v>105.82184599999999</c:v>
                </c:pt>
                <c:pt idx="118">
                  <c:v>107.160393</c:v>
                </c:pt>
                <c:pt idx="119">
                  <c:v>109.153763</c:v>
                </c:pt>
                <c:pt idx="120">
                  <c:v>109.924156</c:v>
                </c:pt>
                <c:pt idx="121">
                  <c:v>110.916031</c:v>
                </c:pt>
                <c:pt idx="122">
                  <c:v>110.598236</c:v>
                </c:pt>
                <c:pt idx="123">
                  <c:v>111.73455</c:v>
                </c:pt>
                <c:pt idx="124">
                  <c:v>112.408646</c:v>
                </c:pt>
                <c:pt idx="125">
                  <c:v>110.694534</c:v>
                </c:pt>
                <c:pt idx="126">
                  <c:v>111.37824999999999</c:v>
                </c:pt>
                <c:pt idx="127">
                  <c:v>111.85011299999999</c:v>
                </c:pt>
                <c:pt idx="128">
                  <c:v>112.75530999999999</c:v>
                </c:pt>
                <c:pt idx="129">
                  <c:v>112.78420300000001</c:v>
                </c:pt>
                <c:pt idx="130">
                  <c:v>113.19828800000001</c:v>
                </c:pt>
                <c:pt idx="131">
                  <c:v>113.429405</c:v>
                </c:pt>
                <c:pt idx="132">
                  <c:v>112.553078</c:v>
                </c:pt>
                <c:pt idx="133">
                  <c:v>111.445663</c:v>
                </c:pt>
                <c:pt idx="134">
                  <c:v>109.673767</c:v>
                </c:pt>
                <c:pt idx="135">
                  <c:v>110.405647</c:v>
                </c:pt>
                <c:pt idx="136">
                  <c:v>109.490814</c:v>
                </c:pt>
                <c:pt idx="137">
                  <c:v>110.52119399999999</c:v>
                </c:pt>
                <c:pt idx="138">
                  <c:v>110.52119399999999</c:v>
                </c:pt>
                <c:pt idx="139">
                  <c:v>110.376755</c:v>
                </c:pt>
                <c:pt idx="140">
                  <c:v>111.050827</c:v>
                </c:pt>
                <c:pt idx="141">
                  <c:v>110.71379899999999</c:v>
                </c:pt>
                <c:pt idx="142">
                  <c:v>110.48268899999999</c:v>
                </c:pt>
                <c:pt idx="143">
                  <c:v>110.43452499999999</c:v>
                </c:pt>
                <c:pt idx="144">
                  <c:v>112.389381</c:v>
                </c:pt>
                <c:pt idx="145">
                  <c:v>111.84047700000001</c:v>
                </c:pt>
                <c:pt idx="146">
                  <c:v>111.474548</c:v>
                </c:pt>
                <c:pt idx="147">
                  <c:v>110.925659</c:v>
                </c:pt>
                <c:pt idx="148">
                  <c:v>110.338234</c:v>
                </c:pt>
                <c:pt idx="149">
                  <c:v>110.88713799999999</c:v>
                </c:pt>
                <c:pt idx="150">
                  <c:v>110.347855</c:v>
                </c:pt>
                <c:pt idx="151">
                  <c:v>109.87599899999999</c:v>
                </c:pt>
                <c:pt idx="152">
                  <c:v>110.087852</c:v>
                </c:pt>
                <c:pt idx="153">
                  <c:v>109.500443</c:v>
                </c:pt>
                <c:pt idx="154">
                  <c:v>110.193787</c:v>
                </c:pt>
                <c:pt idx="155">
                  <c:v>108.893761</c:v>
                </c:pt>
                <c:pt idx="156">
                  <c:v>109.317474</c:v>
                </c:pt>
                <c:pt idx="157">
                  <c:v>109.29821</c:v>
                </c:pt>
                <c:pt idx="158">
                  <c:v>109.62563299999999</c:v>
                </c:pt>
                <c:pt idx="159">
                  <c:v>110.068596</c:v>
                </c:pt>
                <c:pt idx="160">
                  <c:v>113.26570100000001</c:v>
                </c:pt>
                <c:pt idx="161">
                  <c:v>114.23828899999999</c:v>
                </c:pt>
                <c:pt idx="162">
                  <c:v>113.48717499999999</c:v>
                </c:pt>
                <c:pt idx="163">
                  <c:v>112.39901</c:v>
                </c:pt>
                <c:pt idx="164">
                  <c:v>112.08123000000001</c:v>
                </c:pt>
                <c:pt idx="165">
                  <c:v>110.761948</c:v>
                </c:pt>
                <c:pt idx="166">
                  <c:v>110.280449</c:v>
                </c:pt>
                <c:pt idx="167">
                  <c:v>108.662643</c:v>
                </c:pt>
                <c:pt idx="168">
                  <c:v>109.29821</c:v>
                </c:pt>
                <c:pt idx="169">
                  <c:v>109.750809</c:v>
                </c:pt>
                <c:pt idx="170">
                  <c:v>110.781204</c:v>
                </c:pt>
                <c:pt idx="171">
                  <c:v>111.78001399999999</c:v>
                </c:pt>
                <c:pt idx="172">
                  <c:v>111.14969600000001</c:v>
                </c:pt>
                <c:pt idx="173">
                  <c:v>111.82849899999999</c:v>
                </c:pt>
                <c:pt idx="174">
                  <c:v>111.052719</c:v>
                </c:pt>
                <c:pt idx="175">
                  <c:v>108.09507000000001</c:v>
                </c:pt>
                <c:pt idx="176">
                  <c:v>104.85618599999999</c:v>
                </c:pt>
                <c:pt idx="177">
                  <c:v>103.71191399999999</c:v>
                </c:pt>
                <c:pt idx="178">
                  <c:v>103.120377</c:v>
                </c:pt>
                <c:pt idx="179">
                  <c:v>105.331352</c:v>
                </c:pt>
                <c:pt idx="180">
                  <c:v>106.504723</c:v>
                </c:pt>
                <c:pt idx="181">
                  <c:v>104.817398</c:v>
                </c:pt>
                <c:pt idx="182">
                  <c:v>104.64284499999999</c:v>
                </c:pt>
                <c:pt idx="183">
                  <c:v>103.139786</c:v>
                </c:pt>
                <c:pt idx="184">
                  <c:v>102.063393</c:v>
                </c:pt>
                <c:pt idx="185">
                  <c:v>100.162727</c:v>
                </c:pt>
                <c:pt idx="186">
                  <c:v>101.685204</c:v>
                </c:pt>
                <c:pt idx="187">
                  <c:v>100.288788</c:v>
                </c:pt>
                <c:pt idx="188">
                  <c:v>101.675499</c:v>
                </c:pt>
                <c:pt idx="189">
                  <c:v>103.469482</c:v>
                </c:pt>
                <c:pt idx="190">
                  <c:v>105.71923099999999</c:v>
                </c:pt>
                <c:pt idx="191">
                  <c:v>105.680458</c:v>
                </c:pt>
                <c:pt idx="192">
                  <c:v>105.098618</c:v>
                </c:pt>
                <c:pt idx="193">
                  <c:v>105.78711699999999</c:v>
                </c:pt>
                <c:pt idx="194">
                  <c:v>106.281685</c:v>
                </c:pt>
                <c:pt idx="195">
                  <c:v>108.104767</c:v>
                </c:pt>
                <c:pt idx="196">
                  <c:v>108.97751599999999</c:v>
                </c:pt>
                <c:pt idx="197">
                  <c:v>107.920509</c:v>
                </c:pt>
                <c:pt idx="198">
                  <c:v>105.65136</c:v>
                </c:pt>
                <c:pt idx="199">
                  <c:v>106.27198</c:v>
                </c:pt>
                <c:pt idx="200">
                  <c:v>104.080414</c:v>
                </c:pt>
                <c:pt idx="201">
                  <c:v>106.73745700000001</c:v>
                </c:pt>
                <c:pt idx="202">
                  <c:v>106.659882</c:v>
                </c:pt>
                <c:pt idx="203">
                  <c:v>107.474442</c:v>
                </c:pt>
                <c:pt idx="204">
                  <c:v>105.166496</c:v>
                </c:pt>
                <c:pt idx="205">
                  <c:v>104.38102000000001</c:v>
                </c:pt>
                <c:pt idx="206">
                  <c:v>103.420998</c:v>
                </c:pt>
                <c:pt idx="207">
                  <c:v>105.951981</c:v>
                </c:pt>
                <c:pt idx="208">
                  <c:v>106.398048</c:v>
                </c:pt>
                <c:pt idx="209">
                  <c:v>107.58111599999999</c:v>
                </c:pt>
                <c:pt idx="210">
                  <c:v>106.72775300000001</c:v>
                </c:pt>
                <c:pt idx="211">
                  <c:v>107.823547</c:v>
                </c:pt>
                <c:pt idx="212">
                  <c:v>108.841751</c:v>
                </c:pt>
                <c:pt idx="213">
                  <c:v>103.98344400000001</c:v>
                </c:pt>
                <c:pt idx="214">
                  <c:v>102.005211</c:v>
                </c:pt>
                <c:pt idx="215">
                  <c:v>100.162727</c:v>
                </c:pt>
                <c:pt idx="216">
                  <c:v>98.291167999999999</c:v>
                </c:pt>
                <c:pt idx="217">
                  <c:v>97.331146000000004</c:v>
                </c:pt>
                <c:pt idx="218">
                  <c:v>97.961455999999998</c:v>
                </c:pt>
                <c:pt idx="219">
                  <c:v>98.058425999999997</c:v>
                </c:pt>
                <c:pt idx="220">
                  <c:v>97.253563</c:v>
                </c:pt>
                <c:pt idx="221">
                  <c:v>96.012305999999995</c:v>
                </c:pt>
                <c:pt idx="222">
                  <c:v>95.556540999999996</c:v>
                </c:pt>
                <c:pt idx="223">
                  <c:v>94.344391000000002</c:v>
                </c:pt>
                <c:pt idx="224">
                  <c:v>93.529815999999997</c:v>
                </c:pt>
                <c:pt idx="225">
                  <c:v>91.318848000000003</c:v>
                </c:pt>
                <c:pt idx="226">
                  <c:v>89.350311000000005</c:v>
                </c:pt>
                <c:pt idx="227">
                  <c:v>93.054665</c:v>
                </c:pt>
                <c:pt idx="228">
                  <c:v>94.101951999999997</c:v>
                </c:pt>
                <c:pt idx="229">
                  <c:v>93.898323000000005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76-144D-98DF-B90F85D441A6}"/>
            </c:ext>
          </c:extLst>
        </c:ser>
        <c:ser>
          <c:idx val="0"/>
          <c:order val="1"/>
          <c:tx>
            <c:v>Day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44450" cap="rnd" cmpd="thickThin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Sheet1!$A$2:$A$231</c:f>
              <c:numCache>
                <c:formatCode>m/d/yy</c:formatCode>
                <c:ptCount val="230"/>
                <c:pt idx="0">
                  <c:v>43131</c:v>
                </c:pt>
                <c:pt idx="1">
                  <c:v>43132</c:v>
                </c:pt>
                <c:pt idx="2">
                  <c:v>43133</c:v>
                </c:pt>
                <c:pt idx="3">
                  <c:v>43136</c:v>
                </c:pt>
                <c:pt idx="4">
                  <c:v>43137</c:v>
                </c:pt>
                <c:pt idx="5">
                  <c:v>43138</c:v>
                </c:pt>
                <c:pt idx="6">
                  <c:v>43139</c:v>
                </c:pt>
                <c:pt idx="7">
                  <c:v>43140</c:v>
                </c:pt>
                <c:pt idx="8">
                  <c:v>43143</c:v>
                </c:pt>
                <c:pt idx="9">
                  <c:v>43144</c:v>
                </c:pt>
                <c:pt idx="10">
                  <c:v>43145</c:v>
                </c:pt>
                <c:pt idx="11">
                  <c:v>43146</c:v>
                </c:pt>
                <c:pt idx="12">
                  <c:v>43147</c:v>
                </c:pt>
                <c:pt idx="13">
                  <c:v>43151</c:v>
                </c:pt>
                <c:pt idx="14">
                  <c:v>43152</c:v>
                </c:pt>
                <c:pt idx="15">
                  <c:v>43153</c:v>
                </c:pt>
                <c:pt idx="16">
                  <c:v>43154</c:v>
                </c:pt>
                <c:pt idx="17">
                  <c:v>43157</c:v>
                </c:pt>
                <c:pt idx="18">
                  <c:v>43158</c:v>
                </c:pt>
                <c:pt idx="19">
                  <c:v>43159</c:v>
                </c:pt>
                <c:pt idx="20">
                  <c:v>43160</c:v>
                </c:pt>
                <c:pt idx="21">
                  <c:v>43161</c:v>
                </c:pt>
                <c:pt idx="22">
                  <c:v>43164</c:v>
                </c:pt>
                <c:pt idx="23">
                  <c:v>43165</c:v>
                </c:pt>
                <c:pt idx="24">
                  <c:v>43166</c:v>
                </c:pt>
                <c:pt idx="25">
                  <c:v>43167</c:v>
                </c:pt>
                <c:pt idx="26">
                  <c:v>43168</c:v>
                </c:pt>
                <c:pt idx="27">
                  <c:v>43171</c:v>
                </c:pt>
                <c:pt idx="28">
                  <c:v>43172</c:v>
                </c:pt>
                <c:pt idx="29">
                  <c:v>43173</c:v>
                </c:pt>
                <c:pt idx="30">
                  <c:v>43174</c:v>
                </c:pt>
                <c:pt idx="31">
                  <c:v>43175</c:v>
                </c:pt>
                <c:pt idx="32">
                  <c:v>43178</c:v>
                </c:pt>
                <c:pt idx="33">
                  <c:v>43179</c:v>
                </c:pt>
                <c:pt idx="34">
                  <c:v>43180</c:v>
                </c:pt>
                <c:pt idx="35">
                  <c:v>43181</c:v>
                </c:pt>
                <c:pt idx="36">
                  <c:v>43182</c:v>
                </c:pt>
                <c:pt idx="37">
                  <c:v>43185</c:v>
                </c:pt>
                <c:pt idx="38">
                  <c:v>43186</c:v>
                </c:pt>
                <c:pt idx="39">
                  <c:v>43187</c:v>
                </c:pt>
                <c:pt idx="40">
                  <c:v>43188</c:v>
                </c:pt>
                <c:pt idx="41">
                  <c:v>43192</c:v>
                </c:pt>
                <c:pt idx="42">
                  <c:v>43193</c:v>
                </c:pt>
                <c:pt idx="43">
                  <c:v>43194</c:v>
                </c:pt>
                <c:pt idx="44">
                  <c:v>43195</c:v>
                </c:pt>
                <c:pt idx="45">
                  <c:v>43196</c:v>
                </c:pt>
                <c:pt idx="46">
                  <c:v>43199</c:v>
                </c:pt>
                <c:pt idx="47">
                  <c:v>43200</c:v>
                </c:pt>
                <c:pt idx="48">
                  <c:v>43201</c:v>
                </c:pt>
                <c:pt idx="49">
                  <c:v>43202</c:v>
                </c:pt>
                <c:pt idx="50">
                  <c:v>43203</c:v>
                </c:pt>
                <c:pt idx="51">
                  <c:v>43206</c:v>
                </c:pt>
                <c:pt idx="52">
                  <c:v>43207</c:v>
                </c:pt>
                <c:pt idx="53">
                  <c:v>43208</c:v>
                </c:pt>
                <c:pt idx="54">
                  <c:v>43209</c:v>
                </c:pt>
                <c:pt idx="55">
                  <c:v>43210</c:v>
                </c:pt>
                <c:pt idx="56">
                  <c:v>43213</c:v>
                </c:pt>
                <c:pt idx="57">
                  <c:v>43214</c:v>
                </c:pt>
                <c:pt idx="58">
                  <c:v>43215</c:v>
                </c:pt>
                <c:pt idx="59">
                  <c:v>43216</c:v>
                </c:pt>
                <c:pt idx="60">
                  <c:v>43217</c:v>
                </c:pt>
                <c:pt idx="61">
                  <c:v>43220</c:v>
                </c:pt>
                <c:pt idx="62">
                  <c:v>43221</c:v>
                </c:pt>
                <c:pt idx="63">
                  <c:v>43222</c:v>
                </c:pt>
                <c:pt idx="64">
                  <c:v>43223</c:v>
                </c:pt>
                <c:pt idx="65">
                  <c:v>43224</c:v>
                </c:pt>
                <c:pt idx="66">
                  <c:v>43227</c:v>
                </c:pt>
                <c:pt idx="67">
                  <c:v>43228</c:v>
                </c:pt>
                <c:pt idx="68">
                  <c:v>43229</c:v>
                </c:pt>
                <c:pt idx="69">
                  <c:v>43230</c:v>
                </c:pt>
                <c:pt idx="70">
                  <c:v>43231</c:v>
                </c:pt>
                <c:pt idx="71">
                  <c:v>43234</c:v>
                </c:pt>
                <c:pt idx="72">
                  <c:v>43235</c:v>
                </c:pt>
                <c:pt idx="73">
                  <c:v>43236</c:v>
                </c:pt>
                <c:pt idx="74">
                  <c:v>43237</c:v>
                </c:pt>
                <c:pt idx="75">
                  <c:v>43238</c:v>
                </c:pt>
                <c:pt idx="76">
                  <c:v>43241</c:v>
                </c:pt>
                <c:pt idx="77">
                  <c:v>43242</c:v>
                </c:pt>
                <c:pt idx="78">
                  <c:v>43243</c:v>
                </c:pt>
                <c:pt idx="79">
                  <c:v>43244</c:v>
                </c:pt>
                <c:pt idx="80">
                  <c:v>43245</c:v>
                </c:pt>
                <c:pt idx="81">
                  <c:v>43249</c:v>
                </c:pt>
                <c:pt idx="82">
                  <c:v>43250</c:v>
                </c:pt>
                <c:pt idx="83">
                  <c:v>43251</c:v>
                </c:pt>
                <c:pt idx="84">
                  <c:v>43252</c:v>
                </c:pt>
                <c:pt idx="85">
                  <c:v>43255</c:v>
                </c:pt>
                <c:pt idx="86">
                  <c:v>43256</c:v>
                </c:pt>
                <c:pt idx="87">
                  <c:v>43257</c:v>
                </c:pt>
                <c:pt idx="88">
                  <c:v>43258</c:v>
                </c:pt>
                <c:pt idx="89">
                  <c:v>43259</c:v>
                </c:pt>
                <c:pt idx="90">
                  <c:v>43262</c:v>
                </c:pt>
                <c:pt idx="91">
                  <c:v>43263</c:v>
                </c:pt>
                <c:pt idx="92">
                  <c:v>43264</c:v>
                </c:pt>
                <c:pt idx="93">
                  <c:v>43265</c:v>
                </c:pt>
                <c:pt idx="94">
                  <c:v>43266</c:v>
                </c:pt>
                <c:pt idx="95">
                  <c:v>43269</c:v>
                </c:pt>
                <c:pt idx="96">
                  <c:v>43270</c:v>
                </c:pt>
                <c:pt idx="97">
                  <c:v>43271</c:v>
                </c:pt>
                <c:pt idx="98">
                  <c:v>43272</c:v>
                </c:pt>
                <c:pt idx="99">
                  <c:v>43273</c:v>
                </c:pt>
                <c:pt idx="100">
                  <c:v>43276</c:v>
                </c:pt>
                <c:pt idx="101">
                  <c:v>43277</c:v>
                </c:pt>
                <c:pt idx="102">
                  <c:v>43278</c:v>
                </c:pt>
                <c:pt idx="103">
                  <c:v>43279</c:v>
                </c:pt>
                <c:pt idx="104">
                  <c:v>43280</c:v>
                </c:pt>
                <c:pt idx="105">
                  <c:v>43283</c:v>
                </c:pt>
                <c:pt idx="106">
                  <c:v>43284</c:v>
                </c:pt>
                <c:pt idx="107">
                  <c:v>43286</c:v>
                </c:pt>
                <c:pt idx="108">
                  <c:v>43287</c:v>
                </c:pt>
                <c:pt idx="109">
                  <c:v>43290</c:v>
                </c:pt>
                <c:pt idx="110">
                  <c:v>43291</c:v>
                </c:pt>
                <c:pt idx="111">
                  <c:v>43292</c:v>
                </c:pt>
                <c:pt idx="112">
                  <c:v>43293</c:v>
                </c:pt>
                <c:pt idx="113">
                  <c:v>43294</c:v>
                </c:pt>
                <c:pt idx="114">
                  <c:v>43297</c:v>
                </c:pt>
                <c:pt idx="115">
                  <c:v>43298</c:v>
                </c:pt>
                <c:pt idx="116">
                  <c:v>43299</c:v>
                </c:pt>
                <c:pt idx="117">
                  <c:v>43300</c:v>
                </c:pt>
                <c:pt idx="118">
                  <c:v>43301</c:v>
                </c:pt>
                <c:pt idx="119">
                  <c:v>43304</c:v>
                </c:pt>
                <c:pt idx="120">
                  <c:v>43305</c:v>
                </c:pt>
                <c:pt idx="121">
                  <c:v>43306</c:v>
                </c:pt>
                <c:pt idx="122">
                  <c:v>43307</c:v>
                </c:pt>
                <c:pt idx="123">
                  <c:v>43308</c:v>
                </c:pt>
                <c:pt idx="124">
                  <c:v>43311</c:v>
                </c:pt>
                <c:pt idx="125">
                  <c:v>43312</c:v>
                </c:pt>
                <c:pt idx="126">
                  <c:v>43313</c:v>
                </c:pt>
                <c:pt idx="127">
                  <c:v>43314</c:v>
                </c:pt>
                <c:pt idx="128">
                  <c:v>43315</c:v>
                </c:pt>
                <c:pt idx="129">
                  <c:v>43318</c:v>
                </c:pt>
                <c:pt idx="130">
                  <c:v>43319</c:v>
                </c:pt>
                <c:pt idx="131">
                  <c:v>43320</c:v>
                </c:pt>
                <c:pt idx="132">
                  <c:v>43321</c:v>
                </c:pt>
                <c:pt idx="133">
                  <c:v>43322</c:v>
                </c:pt>
                <c:pt idx="134">
                  <c:v>43325</c:v>
                </c:pt>
                <c:pt idx="135">
                  <c:v>43326</c:v>
                </c:pt>
                <c:pt idx="136">
                  <c:v>43327</c:v>
                </c:pt>
                <c:pt idx="137">
                  <c:v>43328</c:v>
                </c:pt>
                <c:pt idx="138">
                  <c:v>43329</c:v>
                </c:pt>
                <c:pt idx="139">
                  <c:v>43332</c:v>
                </c:pt>
                <c:pt idx="140">
                  <c:v>43333</c:v>
                </c:pt>
                <c:pt idx="141">
                  <c:v>43334</c:v>
                </c:pt>
                <c:pt idx="142">
                  <c:v>43335</c:v>
                </c:pt>
                <c:pt idx="143">
                  <c:v>43336</c:v>
                </c:pt>
                <c:pt idx="144">
                  <c:v>43339</c:v>
                </c:pt>
                <c:pt idx="145">
                  <c:v>43340</c:v>
                </c:pt>
                <c:pt idx="146">
                  <c:v>43341</c:v>
                </c:pt>
                <c:pt idx="147">
                  <c:v>43342</c:v>
                </c:pt>
                <c:pt idx="148">
                  <c:v>43343</c:v>
                </c:pt>
                <c:pt idx="149">
                  <c:v>43347</c:v>
                </c:pt>
                <c:pt idx="150">
                  <c:v>43348</c:v>
                </c:pt>
                <c:pt idx="151">
                  <c:v>43349</c:v>
                </c:pt>
                <c:pt idx="152">
                  <c:v>43350</c:v>
                </c:pt>
                <c:pt idx="153">
                  <c:v>43353</c:v>
                </c:pt>
                <c:pt idx="154">
                  <c:v>43354</c:v>
                </c:pt>
                <c:pt idx="155">
                  <c:v>43355</c:v>
                </c:pt>
                <c:pt idx="156">
                  <c:v>43356</c:v>
                </c:pt>
                <c:pt idx="157">
                  <c:v>43357</c:v>
                </c:pt>
                <c:pt idx="158">
                  <c:v>43360</c:v>
                </c:pt>
                <c:pt idx="159">
                  <c:v>43361</c:v>
                </c:pt>
                <c:pt idx="160">
                  <c:v>43362</c:v>
                </c:pt>
                <c:pt idx="161">
                  <c:v>43363</c:v>
                </c:pt>
                <c:pt idx="162">
                  <c:v>43364</c:v>
                </c:pt>
                <c:pt idx="163">
                  <c:v>43367</c:v>
                </c:pt>
                <c:pt idx="164">
                  <c:v>43368</c:v>
                </c:pt>
                <c:pt idx="165">
                  <c:v>43369</c:v>
                </c:pt>
                <c:pt idx="166">
                  <c:v>43370</c:v>
                </c:pt>
                <c:pt idx="167">
                  <c:v>43371</c:v>
                </c:pt>
                <c:pt idx="168">
                  <c:v>43374</c:v>
                </c:pt>
                <c:pt idx="169">
                  <c:v>43375</c:v>
                </c:pt>
                <c:pt idx="170">
                  <c:v>43376</c:v>
                </c:pt>
                <c:pt idx="171">
                  <c:v>43377</c:v>
                </c:pt>
                <c:pt idx="172">
                  <c:v>43378</c:v>
                </c:pt>
                <c:pt idx="173">
                  <c:v>43381</c:v>
                </c:pt>
                <c:pt idx="174">
                  <c:v>43382</c:v>
                </c:pt>
                <c:pt idx="175">
                  <c:v>43383</c:v>
                </c:pt>
                <c:pt idx="176">
                  <c:v>43384</c:v>
                </c:pt>
                <c:pt idx="177">
                  <c:v>43385</c:v>
                </c:pt>
                <c:pt idx="178">
                  <c:v>43388</c:v>
                </c:pt>
                <c:pt idx="179">
                  <c:v>43389</c:v>
                </c:pt>
                <c:pt idx="180">
                  <c:v>43390</c:v>
                </c:pt>
                <c:pt idx="181">
                  <c:v>43391</c:v>
                </c:pt>
                <c:pt idx="182">
                  <c:v>43392</c:v>
                </c:pt>
                <c:pt idx="183">
                  <c:v>43395</c:v>
                </c:pt>
                <c:pt idx="184">
                  <c:v>43396</c:v>
                </c:pt>
                <c:pt idx="185">
                  <c:v>43397</c:v>
                </c:pt>
                <c:pt idx="186">
                  <c:v>43398</c:v>
                </c:pt>
                <c:pt idx="187">
                  <c:v>43399</c:v>
                </c:pt>
                <c:pt idx="188">
                  <c:v>43402</c:v>
                </c:pt>
                <c:pt idx="189">
                  <c:v>43403</c:v>
                </c:pt>
                <c:pt idx="190">
                  <c:v>43404</c:v>
                </c:pt>
                <c:pt idx="191">
                  <c:v>43405</c:v>
                </c:pt>
                <c:pt idx="192">
                  <c:v>43406</c:v>
                </c:pt>
                <c:pt idx="193">
                  <c:v>43409</c:v>
                </c:pt>
                <c:pt idx="194">
                  <c:v>43410</c:v>
                </c:pt>
                <c:pt idx="195">
                  <c:v>43411</c:v>
                </c:pt>
                <c:pt idx="196">
                  <c:v>43412</c:v>
                </c:pt>
                <c:pt idx="197">
                  <c:v>43413</c:v>
                </c:pt>
                <c:pt idx="198">
                  <c:v>43416</c:v>
                </c:pt>
                <c:pt idx="199">
                  <c:v>43417</c:v>
                </c:pt>
                <c:pt idx="200">
                  <c:v>43418</c:v>
                </c:pt>
                <c:pt idx="201">
                  <c:v>43419</c:v>
                </c:pt>
                <c:pt idx="202">
                  <c:v>43420</c:v>
                </c:pt>
                <c:pt idx="203">
                  <c:v>43423</c:v>
                </c:pt>
                <c:pt idx="204">
                  <c:v>43424</c:v>
                </c:pt>
                <c:pt idx="205">
                  <c:v>43425</c:v>
                </c:pt>
                <c:pt idx="206">
                  <c:v>43427</c:v>
                </c:pt>
                <c:pt idx="207">
                  <c:v>43430</c:v>
                </c:pt>
                <c:pt idx="208">
                  <c:v>43431</c:v>
                </c:pt>
                <c:pt idx="209">
                  <c:v>43432</c:v>
                </c:pt>
                <c:pt idx="210">
                  <c:v>43433</c:v>
                </c:pt>
                <c:pt idx="211">
                  <c:v>43434</c:v>
                </c:pt>
                <c:pt idx="212">
                  <c:v>43437</c:v>
                </c:pt>
                <c:pt idx="213">
                  <c:v>43438</c:v>
                </c:pt>
                <c:pt idx="214">
                  <c:v>43440</c:v>
                </c:pt>
                <c:pt idx="215">
                  <c:v>43441</c:v>
                </c:pt>
                <c:pt idx="216">
                  <c:v>43444</c:v>
                </c:pt>
                <c:pt idx="217">
                  <c:v>43445</c:v>
                </c:pt>
                <c:pt idx="218">
                  <c:v>43446</c:v>
                </c:pt>
                <c:pt idx="219">
                  <c:v>43447</c:v>
                </c:pt>
                <c:pt idx="220">
                  <c:v>43448</c:v>
                </c:pt>
                <c:pt idx="221">
                  <c:v>43451</c:v>
                </c:pt>
                <c:pt idx="222">
                  <c:v>43452</c:v>
                </c:pt>
                <c:pt idx="223">
                  <c:v>43453</c:v>
                </c:pt>
                <c:pt idx="224">
                  <c:v>43454</c:v>
                </c:pt>
                <c:pt idx="225">
                  <c:v>43455</c:v>
                </c:pt>
                <c:pt idx="226">
                  <c:v>43458</c:v>
                </c:pt>
                <c:pt idx="227">
                  <c:v>43460</c:v>
                </c:pt>
                <c:pt idx="228">
                  <c:v>43461</c:v>
                </c:pt>
                <c:pt idx="229">
                  <c:v>43462</c:v>
                </c:pt>
              </c:numCache>
            </c:numRef>
          </c:xVal>
          <c:yVal>
            <c:numRef>
              <c:f>Sheet1!$F$2:$F$231</c:f>
              <c:numCache>
                <c:formatCode>General</c:formatCode>
                <c:ptCount val="230"/>
                <c:pt idx="0">
                  <c:v>110.2269</c:v>
                </c:pt>
                <c:pt idx="1">
                  <c:v>111.370407</c:v>
                </c:pt>
                <c:pt idx="2">
                  <c:v>108.902283</c:v>
                </c:pt>
                <c:pt idx="3">
                  <c:v>103.680161</c:v>
                </c:pt>
                <c:pt idx="4">
                  <c:v>106.83440400000001</c:v>
                </c:pt>
                <c:pt idx="5">
                  <c:v>107.55864</c:v>
                </c:pt>
                <c:pt idx="6">
                  <c:v>102.80345199999999</c:v>
                </c:pt>
                <c:pt idx="7">
                  <c:v>104.86180899999999</c:v>
                </c:pt>
                <c:pt idx="8">
                  <c:v>106.481804</c:v>
                </c:pt>
                <c:pt idx="9">
                  <c:v>107.139343</c:v>
                </c:pt>
                <c:pt idx="10">
                  <c:v>109.616997</c:v>
                </c:pt>
                <c:pt idx="11">
                  <c:v>110.07440200000001</c:v>
                </c:pt>
                <c:pt idx="12">
                  <c:v>109.28346999999999</c:v>
                </c:pt>
                <c:pt idx="13">
                  <c:v>109.31205</c:v>
                </c:pt>
                <c:pt idx="14">
                  <c:v>109.769463</c:v>
                </c:pt>
                <c:pt idx="15">
                  <c:v>109.569351</c:v>
                </c:pt>
                <c:pt idx="16">
                  <c:v>111.789703</c:v>
                </c:pt>
                <c:pt idx="17">
                  <c:v>113.181</c:v>
                </c:pt>
                <c:pt idx="18">
                  <c:v>111.837341</c:v>
                </c:pt>
                <c:pt idx="19">
                  <c:v>110.06488</c:v>
                </c:pt>
                <c:pt idx="20">
                  <c:v>108.092293</c:v>
                </c:pt>
                <c:pt idx="21">
                  <c:v>107.98745700000001</c:v>
                </c:pt>
                <c:pt idx="22">
                  <c:v>109.645584</c:v>
                </c:pt>
                <c:pt idx="23">
                  <c:v>109.740883</c:v>
                </c:pt>
                <c:pt idx="24">
                  <c:v>109.33111599999999</c:v>
                </c:pt>
                <c:pt idx="25">
                  <c:v>109.34064499999999</c:v>
                </c:pt>
                <c:pt idx="26">
                  <c:v>112.48535200000001</c:v>
                </c:pt>
                <c:pt idx="27">
                  <c:v>112.123238</c:v>
                </c:pt>
                <c:pt idx="28">
                  <c:v>110.779579</c:v>
                </c:pt>
                <c:pt idx="29">
                  <c:v>109.540756</c:v>
                </c:pt>
                <c:pt idx="30">
                  <c:v>109.817108</c:v>
                </c:pt>
                <c:pt idx="31">
                  <c:v>110.007698</c:v>
                </c:pt>
                <c:pt idx="32">
                  <c:v>109.140518</c:v>
                </c:pt>
                <c:pt idx="33">
                  <c:v>109.245338</c:v>
                </c:pt>
                <c:pt idx="34">
                  <c:v>109.34064499999999</c:v>
                </c:pt>
                <c:pt idx="35">
                  <c:v>104.77604700000001</c:v>
                </c:pt>
                <c:pt idx="36">
                  <c:v>101.974388</c:v>
                </c:pt>
                <c:pt idx="37">
                  <c:v>105.119095</c:v>
                </c:pt>
                <c:pt idx="38">
                  <c:v>103.079803</c:v>
                </c:pt>
                <c:pt idx="39">
                  <c:v>102.91780900000001</c:v>
                </c:pt>
                <c:pt idx="40">
                  <c:v>104.79510500000001</c:v>
                </c:pt>
                <c:pt idx="41">
                  <c:v>102.77486399999999</c:v>
                </c:pt>
                <c:pt idx="42">
                  <c:v>104.185219</c:v>
                </c:pt>
                <c:pt idx="43">
                  <c:v>105.767105</c:v>
                </c:pt>
                <c:pt idx="44">
                  <c:v>107.155869</c:v>
                </c:pt>
                <c:pt idx="45">
                  <c:v>104.483673</c:v>
                </c:pt>
                <c:pt idx="46">
                  <c:v>105.738365</c:v>
                </c:pt>
                <c:pt idx="47">
                  <c:v>107.75927</c:v>
                </c:pt>
                <c:pt idx="48">
                  <c:v>105.94908100000001</c:v>
                </c:pt>
                <c:pt idx="49">
                  <c:v>108.58296199999999</c:v>
                </c:pt>
                <c:pt idx="50">
                  <c:v>105.64259300000001</c:v>
                </c:pt>
                <c:pt idx="51">
                  <c:v>105.55639600000001</c:v>
                </c:pt>
                <c:pt idx="52">
                  <c:v>105.55639600000001</c:v>
                </c:pt>
                <c:pt idx="53">
                  <c:v>104.703964</c:v>
                </c:pt>
                <c:pt idx="54">
                  <c:v>107.00263200000001</c:v>
                </c:pt>
                <c:pt idx="55">
                  <c:v>106.763176</c:v>
                </c:pt>
                <c:pt idx="56">
                  <c:v>106.24599499999999</c:v>
                </c:pt>
                <c:pt idx="57">
                  <c:v>105.74794799999999</c:v>
                </c:pt>
                <c:pt idx="58">
                  <c:v>105.34568</c:v>
                </c:pt>
                <c:pt idx="59">
                  <c:v>105.451035</c:v>
                </c:pt>
                <c:pt idx="60">
                  <c:v>104.78059399999999</c:v>
                </c:pt>
                <c:pt idx="61">
                  <c:v>104.186775</c:v>
                </c:pt>
                <c:pt idx="62">
                  <c:v>104.186775</c:v>
                </c:pt>
                <c:pt idx="63">
                  <c:v>103.36307499999999</c:v>
                </c:pt>
                <c:pt idx="64">
                  <c:v>102.7118</c:v>
                </c:pt>
                <c:pt idx="65">
                  <c:v>103.851547</c:v>
                </c:pt>
                <c:pt idx="66">
                  <c:v>104.751862</c:v>
                </c:pt>
                <c:pt idx="67">
                  <c:v>106.303459</c:v>
                </c:pt>
                <c:pt idx="68">
                  <c:v>108.621269</c:v>
                </c:pt>
                <c:pt idx="69">
                  <c:v>109.464119</c:v>
                </c:pt>
                <c:pt idx="70">
                  <c:v>109.052269</c:v>
                </c:pt>
                <c:pt idx="71">
                  <c:v>109.09058400000001</c:v>
                </c:pt>
                <c:pt idx="72">
                  <c:v>108.257301</c:v>
                </c:pt>
                <c:pt idx="73">
                  <c:v>108.554222</c:v>
                </c:pt>
                <c:pt idx="74">
                  <c:v>108.190269</c:v>
                </c:pt>
                <c:pt idx="75">
                  <c:v>106.437538</c:v>
                </c:pt>
                <c:pt idx="76">
                  <c:v>107.414474</c:v>
                </c:pt>
                <c:pt idx="77">
                  <c:v>108.238152</c:v>
                </c:pt>
                <c:pt idx="78">
                  <c:v>107.740112</c:v>
                </c:pt>
                <c:pt idx="79">
                  <c:v>106.53331799999999</c:v>
                </c:pt>
                <c:pt idx="80">
                  <c:v>105.987404</c:v>
                </c:pt>
                <c:pt idx="81">
                  <c:v>101.457115</c:v>
                </c:pt>
                <c:pt idx="82">
                  <c:v>103.774933</c:v>
                </c:pt>
                <c:pt idx="83">
                  <c:v>102.491508</c:v>
                </c:pt>
                <c:pt idx="84">
                  <c:v>103.82281500000001</c:v>
                </c:pt>
                <c:pt idx="85">
                  <c:v>103.870705</c:v>
                </c:pt>
                <c:pt idx="86">
                  <c:v>103.286461</c:v>
                </c:pt>
                <c:pt idx="87">
                  <c:v>105.70005</c:v>
                </c:pt>
                <c:pt idx="88">
                  <c:v>106.121475</c:v>
                </c:pt>
                <c:pt idx="89">
                  <c:v>106.41838799999999</c:v>
                </c:pt>
                <c:pt idx="90">
                  <c:v>106.15020800000001</c:v>
                </c:pt>
                <c:pt idx="91">
                  <c:v>105.537239</c:v>
                </c:pt>
                <c:pt idx="92">
                  <c:v>105.32653000000001</c:v>
                </c:pt>
                <c:pt idx="93">
                  <c:v>103.468445</c:v>
                </c:pt>
                <c:pt idx="94">
                  <c:v>103.343925</c:v>
                </c:pt>
                <c:pt idx="95">
                  <c:v>103.612099</c:v>
                </c:pt>
                <c:pt idx="96">
                  <c:v>103.008713</c:v>
                </c:pt>
                <c:pt idx="97">
                  <c:v>102.99912999999999</c:v>
                </c:pt>
                <c:pt idx="98">
                  <c:v>102.970398</c:v>
                </c:pt>
                <c:pt idx="99">
                  <c:v>101.284706</c:v>
                </c:pt>
                <c:pt idx="100">
                  <c:v>100.36525</c:v>
                </c:pt>
                <c:pt idx="101">
                  <c:v>100.432289</c:v>
                </c:pt>
                <c:pt idx="102">
                  <c:v>98.880699000000007</c:v>
                </c:pt>
                <c:pt idx="103">
                  <c:v>100.499336</c:v>
                </c:pt>
                <c:pt idx="104">
                  <c:v>99.800147999999993</c:v>
                </c:pt>
                <c:pt idx="105">
                  <c:v>100.643005</c:v>
                </c:pt>
                <c:pt idx="106">
                  <c:v>99.235077000000004</c:v>
                </c:pt>
                <c:pt idx="107">
                  <c:v>99.880272000000005</c:v>
                </c:pt>
                <c:pt idx="108">
                  <c:v>100.20768</c:v>
                </c:pt>
                <c:pt idx="109">
                  <c:v>103.308464</c:v>
                </c:pt>
                <c:pt idx="110">
                  <c:v>102.67291299999999</c:v>
                </c:pt>
                <c:pt idx="111">
                  <c:v>102.451424</c:v>
                </c:pt>
                <c:pt idx="112">
                  <c:v>102.89439400000001</c:v>
                </c:pt>
                <c:pt idx="113">
                  <c:v>102.422546</c:v>
                </c:pt>
                <c:pt idx="114">
                  <c:v>106.486313</c:v>
                </c:pt>
                <c:pt idx="115">
                  <c:v>106.409279</c:v>
                </c:pt>
                <c:pt idx="116">
                  <c:v>107.401138</c:v>
                </c:pt>
                <c:pt idx="117">
                  <c:v>105.82184599999999</c:v>
                </c:pt>
                <c:pt idx="118">
                  <c:v>107.160393</c:v>
                </c:pt>
                <c:pt idx="119">
                  <c:v>109.153763</c:v>
                </c:pt>
                <c:pt idx="120">
                  <c:v>109.924156</c:v>
                </c:pt>
                <c:pt idx="121">
                  <c:v>110.916031</c:v>
                </c:pt>
                <c:pt idx="122">
                  <c:v>110.598236</c:v>
                </c:pt>
                <c:pt idx="123">
                  <c:v>111.73455</c:v>
                </c:pt>
                <c:pt idx="124">
                  <c:v>112.408646</c:v>
                </c:pt>
                <c:pt idx="125">
                  <c:v>110.694534</c:v>
                </c:pt>
                <c:pt idx="126">
                  <c:v>111.37824999999999</c:v>
                </c:pt>
                <c:pt idx="127">
                  <c:v>111.85011299999999</c:v>
                </c:pt>
                <c:pt idx="128">
                  <c:v>112.75530999999999</c:v>
                </c:pt>
                <c:pt idx="129">
                  <c:v>112.78420300000001</c:v>
                </c:pt>
                <c:pt idx="130">
                  <c:v>113.19828800000001</c:v>
                </c:pt>
                <c:pt idx="131">
                  <c:v>113.429405</c:v>
                </c:pt>
                <c:pt idx="132">
                  <c:v>112.553078</c:v>
                </c:pt>
                <c:pt idx="133">
                  <c:v>111.445663</c:v>
                </c:pt>
                <c:pt idx="134">
                  <c:v>109.673767</c:v>
                </c:pt>
                <c:pt idx="135">
                  <c:v>110.405647</c:v>
                </c:pt>
                <c:pt idx="136">
                  <c:v>109.490814</c:v>
                </c:pt>
                <c:pt idx="137">
                  <c:v>110.52119399999999</c:v>
                </c:pt>
                <c:pt idx="138">
                  <c:v>110.52119399999999</c:v>
                </c:pt>
                <c:pt idx="139">
                  <c:v>110.376755</c:v>
                </c:pt>
                <c:pt idx="140">
                  <c:v>111.050827</c:v>
                </c:pt>
                <c:pt idx="141">
                  <c:v>110.71379899999999</c:v>
                </c:pt>
                <c:pt idx="142">
                  <c:v>110.48268899999999</c:v>
                </c:pt>
                <c:pt idx="143">
                  <c:v>110.43452499999999</c:v>
                </c:pt>
                <c:pt idx="144">
                  <c:v>112.389381</c:v>
                </c:pt>
                <c:pt idx="145">
                  <c:v>111.84047700000001</c:v>
                </c:pt>
                <c:pt idx="146">
                  <c:v>111.474548</c:v>
                </c:pt>
                <c:pt idx="147">
                  <c:v>110.925659</c:v>
                </c:pt>
                <c:pt idx="148">
                  <c:v>110.338234</c:v>
                </c:pt>
                <c:pt idx="149">
                  <c:v>110.88713799999999</c:v>
                </c:pt>
                <c:pt idx="150">
                  <c:v>110.347855</c:v>
                </c:pt>
                <c:pt idx="151">
                  <c:v>109.87599899999999</c:v>
                </c:pt>
                <c:pt idx="152">
                  <c:v>110.087852</c:v>
                </c:pt>
                <c:pt idx="153">
                  <c:v>109.500443</c:v>
                </c:pt>
                <c:pt idx="154">
                  <c:v>110.193787</c:v>
                </c:pt>
                <c:pt idx="155">
                  <c:v>108.893761</c:v>
                </c:pt>
                <c:pt idx="156">
                  <c:v>109.317474</c:v>
                </c:pt>
                <c:pt idx="157">
                  <c:v>109.29821</c:v>
                </c:pt>
                <c:pt idx="158">
                  <c:v>109.62563299999999</c:v>
                </c:pt>
                <c:pt idx="159">
                  <c:v>110.068596</c:v>
                </c:pt>
                <c:pt idx="160">
                  <c:v>113.26570100000001</c:v>
                </c:pt>
                <c:pt idx="161">
                  <c:v>114.23828899999999</c:v>
                </c:pt>
                <c:pt idx="162">
                  <c:v>113.48717499999999</c:v>
                </c:pt>
                <c:pt idx="163">
                  <c:v>112.39901</c:v>
                </c:pt>
                <c:pt idx="164">
                  <c:v>112.08123000000001</c:v>
                </c:pt>
                <c:pt idx="165">
                  <c:v>110.761948</c:v>
                </c:pt>
                <c:pt idx="166">
                  <c:v>110.280449</c:v>
                </c:pt>
                <c:pt idx="167">
                  <c:v>108.662643</c:v>
                </c:pt>
                <c:pt idx="168">
                  <c:v>109.29821</c:v>
                </c:pt>
                <c:pt idx="169">
                  <c:v>109.750809</c:v>
                </c:pt>
                <c:pt idx="170">
                  <c:v>110.781204</c:v>
                </c:pt>
                <c:pt idx="171">
                  <c:v>111.78001399999999</c:v>
                </c:pt>
                <c:pt idx="172">
                  <c:v>111.14969600000001</c:v>
                </c:pt>
                <c:pt idx="173">
                  <c:v>111.82849899999999</c:v>
                </c:pt>
                <c:pt idx="174">
                  <c:v>111.052719</c:v>
                </c:pt>
                <c:pt idx="175">
                  <c:v>108.09507000000001</c:v>
                </c:pt>
                <c:pt idx="176">
                  <c:v>104.85618599999999</c:v>
                </c:pt>
                <c:pt idx="177">
                  <c:v>103.71191399999999</c:v>
                </c:pt>
                <c:pt idx="178">
                  <c:v>103.120377</c:v>
                </c:pt>
                <c:pt idx="179">
                  <c:v>105.331352</c:v>
                </c:pt>
                <c:pt idx="180">
                  <c:v>106.504723</c:v>
                </c:pt>
                <c:pt idx="181">
                  <c:v>104.817398</c:v>
                </c:pt>
                <c:pt idx="182">
                  <c:v>104.64284499999999</c:v>
                </c:pt>
                <c:pt idx="183">
                  <c:v>103.139786</c:v>
                </c:pt>
                <c:pt idx="184">
                  <c:v>102.063393</c:v>
                </c:pt>
                <c:pt idx="185">
                  <c:v>100.162727</c:v>
                </c:pt>
                <c:pt idx="186">
                  <c:v>101.685204</c:v>
                </c:pt>
                <c:pt idx="187">
                  <c:v>100.288788</c:v>
                </c:pt>
                <c:pt idx="188">
                  <c:v>101.675499</c:v>
                </c:pt>
                <c:pt idx="189">
                  <c:v>103.469482</c:v>
                </c:pt>
                <c:pt idx="190">
                  <c:v>105.71923099999999</c:v>
                </c:pt>
                <c:pt idx="191">
                  <c:v>105.680458</c:v>
                </c:pt>
                <c:pt idx="192">
                  <c:v>105.098618</c:v>
                </c:pt>
                <c:pt idx="193">
                  <c:v>105.78711699999999</c:v>
                </c:pt>
                <c:pt idx="194">
                  <c:v>106.281685</c:v>
                </c:pt>
                <c:pt idx="195">
                  <c:v>108.104767</c:v>
                </c:pt>
                <c:pt idx="196">
                  <c:v>108.97751599999999</c:v>
                </c:pt>
                <c:pt idx="197">
                  <c:v>107.920509</c:v>
                </c:pt>
                <c:pt idx="198">
                  <c:v>105.65136</c:v>
                </c:pt>
                <c:pt idx="199">
                  <c:v>106.27198</c:v>
                </c:pt>
                <c:pt idx="200">
                  <c:v>104.080414</c:v>
                </c:pt>
                <c:pt idx="201">
                  <c:v>106.73745700000001</c:v>
                </c:pt>
                <c:pt idx="202">
                  <c:v>106.659882</c:v>
                </c:pt>
                <c:pt idx="203">
                  <c:v>107.474442</c:v>
                </c:pt>
                <c:pt idx="204">
                  <c:v>105.166496</c:v>
                </c:pt>
                <c:pt idx="205">
                  <c:v>104.38102000000001</c:v>
                </c:pt>
                <c:pt idx="206">
                  <c:v>103.420998</c:v>
                </c:pt>
                <c:pt idx="207">
                  <c:v>105.951981</c:v>
                </c:pt>
                <c:pt idx="208">
                  <c:v>106.398048</c:v>
                </c:pt>
                <c:pt idx="209">
                  <c:v>107.58111599999999</c:v>
                </c:pt>
                <c:pt idx="210">
                  <c:v>106.72775300000001</c:v>
                </c:pt>
                <c:pt idx="211">
                  <c:v>107.823547</c:v>
                </c:pt>
                <c:pt idx="212">
                  <c:v>108.841751</c:v>
                </c:pt>
                <c:pt idx="213">
                  <c:v>103.98344400000001</c:v>
                </c:pt>
                <c:pt idx="214">
                  <c:v>102.005211</c:v>
                </c:pt>
                <c:pt idx="215">
                  <c:v>100.162727</c:v>
                </c:pt>
                <c:pt idx="216">
                  <c:v>98.291167999999999</c:v>
                </c:pt>
                <c:pt idx="217">
                  <c:v>97.331146000000004</c:v>
                </c:pt>
                <c:pt idx="218">
                  <c:v>97.961455999999998</c:v>
                </c:pt>
                <c:pt idx="219">
                  <c:v>98.058425999999997</c:v>
                </c:pt>
                <c:pt idx="220">
                  <c:v>97.253563</c:v>
                </c:pt>
                <c:pt idx="221">
                  <c:v>96.012305999999995</c:v>
                </c:pt>
                <c:pt idx="222">
                  <c:v>95.556540999999996</c:v>
                </c:pt>
                <c:pt idx="223">
                  <c:v>94.344391000000002</c:v>
                </c:pt>
                <c:pt idx="224">
                  <c:v>93.529815999999997</c:v>
                </c:pt>
                <c:pt idx="225">
                  <c:v>91.318848000000003</c:v>
                </c:pt>
                <c:pt idx="226">
                  <c:v>89.350311000000005</c:v>
                </c:pt>
                <c:pt idx="227">
                  <c:v>93.054665</c:v>
                </c:pt>
                <c:pt idx="228">
                  <c:v>94.101951999999997</c:v>
                </c:pt>
                <c:pt idx="229">
                  <c:v>93.898323000000005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176-144D-98DF-B90F85D44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516400"/>
        <c:axId val="531521648"/>
      </c:scatterChart>
      <c:valAx>
        <c:axId val="531516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Date</a:t>
                </a:r>
              </a:p>
            </c:rich>
          </c:tx>
          <c:layout>
            <c:manualLayout>
              <c:xMode val="edge"/>
              <c:yMode val="edge"/>
              <c:x val="0.47802861228060073"/>
              <c:y val="0.91405224683068276"/>
            </c:manualLayout>
          </c:layout>
          <c:overlay val="0"/>
          <c:spPr>
            <a:solidFill>
              <a:srgbClr val="FFFF00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31521648"/>
        <c:crosses val="autoZero"/>
        <c:crossBetween val="midCat"/>
      </c:valAx>
      <c:valAx>
        <c:axId val="531521648"/>
        <c:scaling>
          <c:orientation val="minMax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Adj</a:t>
                </a:r>
                <a:r>
                  <a:rPr lang="en-US" b="1" baseline="0"/>
                  <a:t> Closed Price</a:t>
                </a:r>
                <a:endParaRPr lang="en-US" b="1"/>
              </a:p>
            </c:rich>
          </c:tx>
          <c:overlay val="0"/>
          <c:spPr>
            <a:solidFill>
              <a:srgbClr val="FFFF00"/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31516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S&amp;P 500 VS</a:t>
            </a:r>
            <a:r>
              <a:rPr lang="en-US" altLang="ja-JP" baseline="0"/>
              <a:t> JPM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41275" cap="rnd">
                <a:solidFill>
                  <a:srgbClr val="FF0000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593591426071741"/>
                  <c:y val="-0.2159193642461358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</c:trendlineLbl>
          </c:trendline>
          <c:xVal>
            <c:numRef>
              <c:f>'Linear Regression'!$C$2:$C$230</c:f>
              <c:numCache>
                <c:formatCode>General</c:formatCode>
                <c:ptCount val="229"/>
                <c:pt idx="0">
                  <c:v>2821.9799800000001</c:v>
                </c:pt>
                <c:pt idx="1">
                  <c:v>2762.1298830000001</c:v>
                </c:pt>
                <c:pt idx="2">
                  <c:v>2648.9399410000001</c:v>
                </c:pt>
                <c:pt idx="3">
                  <c:v>2695.139893</c:v>
                </c:pt>
                <c:pt idx="4">
                  <c:v>2681.6599120000001</c:v>
                </c:pt>
                <c:pt idx="5">
                  <c:v>2581</c:v>
                </c:pt>
                <c:pt idx="6">
                  <c:v>2619.5500489999999</c:v>
                </c:pt>
                <c:pt idx="7">
                  <c:v>2656</c:v>
                </c:pt>
                <c:pt idx="8">
                  <c:v>2662.9399410000001</c:v>
                </c:pt>
                <c:pt idx="9">
                  <c:v>2698.6298830000001</c:v>
                </c:pt>
                <c:pt idx="10">
                  <c:v>2731.1999510000001</c:v>
                </c:pt>
                <c:pt idx="11">
                  <c:v>2732.219971</c:v>
                </c:pt>
                <c:pt idx="12">
                  <c:v>2716.26001</c:v>
                </c:pt>
                <c:pt idx="13">
                  <c:v>2701.330078</c:v>
                </c:pt>
                <c:pt idx="14">
                  <c:v>2703.959961</c:v>
                </c:pt>
                <c:pt idx="15">
                  <c:v>2747.3000489999999</c:v>
                </c:pt>
                <c:pt idx="16">
                  <c:v>2779.6000979999999</c:v>
                </c:pt>
                <c:pt idx="17">
                  <c:v>2744.280029</c:v>
                </c:pt>
                <c:pt idx="18">
                  <c:v>2713.830078</c:v>
                </c:pt>
                <c:pt idx="19">
                  <c:v>2677.669922</c:v>
                </c:pt>
                <c:pt idx="20">
                  <c:v>2691.25</c:v>
                </c:pt>
                <c:pt idx="21">
                  <c:v>2720.9399410000001</c:v>
                </c:pt>
                <c:pt idx="22">
                  <c:v>2728.1201169999999</c:v>
                </c:pt>
                <c:pt idx="23">
                  <c:v>2726.8000489999999</c:v>
                </c:pt>
                <c:pt idx="24">
                  <c:v>2738.969971</c:v>
                </c:pt>
                <c:pt idx="25">
                  <c:v>2786.570068</c:v>
                </c:pt>
                <c:pt idx="26">
                  <c:v>2783.0200199999999</c:v>
                </c:pt>
                <c:pt idx="27">
                  <c:v>2765.3100589999999</c:v>
                </c:pt>
                <c:pt idx="28">
                  <c:v>2749.4799800000001</c:v>
                </c:pt>
                <c:pt idx="29">
                  <c:v>2747.330078</c:v>
                </c:pt>
                <c:pt idx="30">
                  <c:v>2752.01001</c:v>
                </c:pt>
                <c:pt idx="31">
                  <c:v>2712.919922</c:v>
                </c:pt>
                <c:pt idx="32">
                  <c:v>2716.9399410000001</c:v>
                </c:pt>
                <c:pt idx="33">
                  <c:v>2711.929932</c:v>
                </c:pt>
                <c:pt idx="34">
                  <c:v>2643.6899410000001</c:v>
                </c:pt>
                <c:pt idx="35">
                  <c:v>2588.26001</c:v>
                </c:pt>
                <c:pt idx="36">
                  <c:v>2658.5500489999999</c:v>
                </c:pt>
                <c:pt idx="37">
                  <c:v>2612.6201169999999</c:v>
                </c:pt>
                <c:pt idx="38">
                  <c:v>2605</c:v>
                </c:pt>
                <c:pt idx="39">
                  <c:v>2640.8701169999999</c:v>
                </c:pt>
                <c:pt idx="40">
                  <c:v>2581.8798830000001</c:v>
                </c:pt>
                <c:pt idx="41">
                  <c:v>2614.4499510000001</c:v>
                </c:pt>
                <c:pt idx="42">
                  <c:v>2644.6899410000001</c:v>
                </c:pt>
                <c:pt idx="43">
                  <c:v>2662.8400879999999</c:v>
                </c:pt>
                <c:pt idx="44">
                  <c:v>2604.469971</c:v>
                </c:pt>
                <c:pt idx="45">
                  <c:v>2613.1599120000001</c:v>
                </c:pt>
                <c:pt idx="46">
                  <c:v>2656.8701169999999</c:v>
                </c:pt>
                <c:pt idx="47">
                  <c:v>2642.1899410000001</c:v>
                </c:pt>
                <c:pt idx="48">
                  <c:v>2663.98999</c:v>
                </c:pt>
                <c:pt idx="49">
                  <c:v>2656.3000489999999</c:v>
                </c:pt>
                <c:pt idx="50">
                  <c:v>2677.8400879999999</c:v>
                </c:pt>
                <c:pt idx="51">
                  <c:v>2706.389893</c:v>
                </c:pt>
                <c:pt idx="52">
                  <c:v>2708.639893</c:v>
                </c:pt>
                <c:pt idx="53">
                  <c:v>2693.1298830000001</c:v>
                </c:pt>
                <c:pt idx="54">
                  <c:v>2670.139893</c:v>
                </c:pt>
                <c:pt idx="55">
                  <c:v>2670.290039</c:v>
                </c:pt>
                <c:pt idx="56">
                  <c:v>2634.5600589999999</c:v>
                </c:pt>
                <c:pt idx="57">
                  <c:v>2639.3999020000001</c:v>
                </c:pt>
                <c:pt idx="58">
                  <c:v>2666.9399410000001</c:v>
                </c:pt>
                <c:pt idx="59">
                  <c:v>2669.9099120000001</c:v>
                </c:pt>
                <c:pt idx="60">
                  <c:v>2648.0500489999999</c:v>
                </c:pt>
                <c:pt idx="61">
                  <c:v>2654.8000489999999</c:v>
                </c:pt>
                <c:pt idx="62">
                  <c:v>2635.669922</c:v>
                </c:pt>
                <c:pt idx="63">
                  <c:v>2629.7299800000001</c:v>
                </c:pt>
                <c:pt idx="64">
                  <c:v>2663.419922</c:v>
                </c:pt>
                <c:pt idx="65">
                  <c:v>2672.6298830000001</c:v>
                </c:pt>
                <c:pt idx="66">
                  <c:v>2671.919922</c:v>
                </c:pt>
                <c:pt idx="67">
                  <c:v>2697.790039</c:v>
                </c:pt>
                <c:pt idx="68">
                  <c:v>2723.070068</c:v>
                </c:pt>
                <c:pt idx="69">
                  <c:v>2727.719971</c:v>
                </c:pt>
                <c:pt idx="70">
                  <c:v>2730.1298830000001</c:v>
                </c:pt>
                <c:pt idx="71">
                  <c:v>2711.4499510000001</c:v>
                </c:pt>
                <c:pt idx="72">
                  <c:v>2722.459961</c:v>
                </c:pt>
                <c:pt idx="73">
                  <c:v>2720.1298830000001</c:v>
                </c:pt>
                <c:pt idx="74">
                  <c:v>2712.969971</c:v>
                </c:pt>
                <c:pt idx="75">
                  <c:v>2733.01001</c:v>
                </c:pt>
                <c:pt idx="76">
                  <c:v>2724.4399410000001</c:v>
                </c:pt>
                <c:pt idx="77">
                  <c:v>2733.290039</c:v>
                </c:pt>
                <c:pt idx="78">
                  <c:v>2727.76001</c:v>
                </c:pt>
                <c:pt idx="79">
                  <c:v>2721.330078</c:v>
                </c:pt>
                <c:pt idx="80">
                  <c:v>2689.860107</c:v>
                </c:pt>
                <c:pt idx="81">
                  <c:v>2724.01001</c:v>
                </c:pt>
                <c:pt idx="82">
                  <c:v>2705.2700199999999</c:v>
                </c:pt>
                <c:pt idx="83">
                  <c:v>2734.6201169999999</c:v>
                </c:pt>
                <c:pt idx="84">
                  <c:v>2746.8701169999999</c:v>
                </c:pt>
                <c:pt idx="85">
                  <c:v>2748.8000489999999</c:v>
                </c:pt>
                <c:pt idx="86">
                  <c:v>2772.3500979999999</c:v>
                </c:pt>
                <c:pt idx="87">
                  <c:v>2770.3701169999999</c:v>
                </c:pt>
                <c:pt idx="88">
                  <c:v>2779.030029</c:v>
                </c:pt>
                <c:pt idx="89">
                  <c:v>2782</c:v>
                </c:pt>
                <c:pt idx="90">
                  <c:v>2786.8500979999999</c:v>
                </c:pt>
                <c:pt idx="91">
                  <c:v>2775.6298830000001</c:v>
                </c:pt>
                <c:pt idx="92">
                  <c:v>2782.48999</c:v>
                </c:pt>
                <c:pt idx="93">
                  <c:v>2779.6599120000001</c:v>
                </c:pt>
                <c:pt idx="94">
                  <c:v>2773.75</c:v>
                </c:pt>
                <c:pt idx="95">
                  <c:v>2762.5900879999999</c:v>
                </c:pt>
                <c:pt idx="96">
                  <c:v>2767.320068</c:v>
                </c:pt>
                <c:pt idx="97">
                  <c:v>2749.76001</c:v>
                </c:pt>
                <c:pt idx="98">
                  <c:v>2754.8798830000001</c:v>
                </c:pt>
                <c:pt idx="99">
                  <c:v>2717.070068</c:v>
                </c:pt>
                <c:pt idx="100">
                  <c:v>2723.0600589999999</c:v>
                </c:pt>
                <c:pt idx="101">
                  <c:v>2699.6298830000001</c:v>
                </c:pt>
                <c:pt idx="102">
                  <c:v>2716.3100589999999</c:v>
                </c:pt>
                <c:pt idx="103">
                  <c:v>2718.3701169999999</c:v>
                </c:pt>
                <c:pt idx="104">
                  <c:v>2726.709961</c:v>
                </c:pt>
                <c:pt idx="105">
                  <c:v>2713.219971</c:v>
                </c:pt>
                <c:pt idx="106">
                  <c:v>2736.610107</c:v>
                </c:pt>
                <c:pt idx="107">
                  <c:v>2759.820068</c:v>
                </c:pt>
                <c:pt idx="108">
                  <c:v>2784.169922</c:v>
                </c:pt>
                <c:pt idx="109">
                  <c:v>2793.8400879999999</c:v>
                </c:pt>
                <c:pt idx="110">
                  <c:v>2774.0200199999999</c:v>
                </c:pt>
                <c:pt idx="111">
                  <c:v>2798.290039</c:v>
                </c:pt>
                <c:pt idx="112">
                  <c:v>2801.3100589999999</c:v>
                </c:pt>
                <c:pt idx="113">
                  <c:v>2798.429932</c:v>
                </c:pt>
                <c:pt idx="114">
                  <c:v>2809.5500489999999</c:v>
                </c:pt>
                <c:pt idx="115">
                  <c:v>2815.6201169999999</c:v>
                </c:pt>
                <c:pt idx="116">
                  <c:v>2804.48999</c:v>
                </c:pt>
                <c:pt idx="117">
                  <c:v>2801.830078</c:v>
                </c:pt>
                <c:pt idx="118">
                  <c:v>2806.9799800000001</c:v>
                </c:pt>
                <c:pt idx="119">
                  <c:v>2820.3999020000001</c:v>
                </c:pt>
                <c:pt idx="120">
                  <c:v>2846.070068</c:v>
                </c:pt>
                <c:pt idx="121">
                  <c:v>2837.4399410000001</c:v>
                </c:pt>
                <c:pt idx="122">
                  <c:v>2818.820068</c:v>
                </c:pt>
                <c:pt idx="123">
                  <c:v>2802.6000979999999</c:v>
                </c:pt>
                <c:pt idx="124">
                  <c:v>2816.290039</c:v>
                </c:pt>
                <c:pt idx="125">
                  <c:v>2813.360107</c:v>
                </c:pt>
                <c:pt idx="126">
                  <c:v>2827.219971</c:v>
                </c:pt>
                <c:pt idx="127">
                  <c:v>2840.3500979999999</c:v>
                </c:pt>
                <c:pt idx="128">
                  <c:v>2850.3999020000001</c:v>
                </c:pt>
                <c:pt idx="129">
                  <c:v>2858.4499510000001</c:v>
                </c:pt>
                <c:pt idx="130">
                  <c:v>2857.6999510000001</c:v>
                </c:pt>
                <c:pt idx="131">
                  <c:v>2853.580078</c:v>
                </c:pt>
                <c:pt idx="132">
                  <c:v>2833.280029</c:v>
                </c:pt>
                <c:pt idx="133">
                  <c:v>2821.929932</c:v>
                </c:pt>
                <c:pt idx="134">
                  <c:v>2839.959961</c:v>
                </c:pt>
                <c:pt idx="135">
                  <c:v>2818.3701169999999</c:v>
                </c:pt>
                <c:pt idx="136">
                  <c:v>2840.6899410000001</c:v>
                </c:pt>
                <c:pt idx="137">
                  <c:v>2850.1298830000001</c:v>
                </c:pt>
                <c:pt idx="138">
                  <c:v>2857.0500489999999</c:v>
                </c:pt>
                <c:pt idx="139">
                  <c:v>2862.959961</c:v>
                </c:pt>
                <c:pt idx="140">
                  <c:v>2861.820068</c:v>
                </c:pt>
                <c:pt idx="141">
                  <c:v>2856.9799800000001</c:v>
                </c:pt>
                <c:pt idx="142">
                  <c:v>2874.6899410000001</c:v>
                </c:pt>
                <c:pt idx="143">
                  <c:v>2896.73999</c:v>
                </c:pt>
                <c:pt idx="144">
                  <c:v>2897.5200199999999</c:v>
                </c:pt>
                <c:pt idx="145">
                  <c:v>2914.040039</c:v>
                </c:pt>
                <c:pt idx="146">
                  <c:v>2901.1298830000001</c:v>
                </c:pt>
                <c:pt idx="147">
                  <c:v>2901.5200199999999</c:v>
                </c:pt>
                <c:pt idx="148">
                  <c:v>2896.719971</c:v>
                </c:pt>
                <c:pt idx="149">
                  <c:v>2888.6000979999999</c:v>
                </c:pt>
                <c:pt idx="150">
                  <c:v>2878.0500489999999</c:v>
                </c:pt>
                <c:pt idx="151">
                  <c:v>2871.679932</c:v>
                </c:pt>
                <c:pt idx="152">
                  <c:v>2877.1298830000001</c:v>
                </c:pt>
                <c:pt idx="153">
                  <c:v>2887.889893</c:v>
                </c:pt>
                <c:pt idx="154">
                  <c:v>2888.919922</c:v>
                </c:pt>
                <c:pt idx="155">
                  <c:v>2904.179932</c:v>
                </c:pt>
                <c:pt idx="156">
                  <c:v>2904.9799800000001</c:v>
                </c:pt>
                <c:pt idx="157">
                  <c:v>2888.8000489999999</c:v>
                </c:pt>
                <c:pt idx="158">
                  <c:v>2904.3100589999999</c:v>
                </c:pt>
                <c:pt idx="159">
                  <c:v>2907.9499510000001</c:v>
                </c:pt>
                <c:pt idx="160">
                  <c:v>2930.75</c:v>
                </c:pt>
                <c:pt idx="161">
                  <c:v>2929.669922</c:v>
                </c:pt>
                <c:pt idx="162">
                  <c:v>2919.3701169999999</c:v>
                </c:pt>
                <c:pt idx="163">
                  <c:v>2915.5600589999999</c:v>
                </c:pt>
                <c:pt idx="164">
                  <c:v>2905.969971</c:v>
                </c:pt>
                <c:pt idx="165">
                  <c:v>2914</c:v>
                </c:pt>
                <c:pt idx="166">
                  <c:v>2913.9799800000001</c:v>
                </c:pt>
                <c:pt idx="167">
                  <c:v>2924.5900879999999</c:v>
                </c:pt>
                <c:pt idx="168">
                  <c:v>2923.429932</c:v>
                </c:pt>
                <c:pt idx="169">
                  <c:v>2925.51001</c:v>
                </c:pt>
                <c:pt idx="170">
                  <c:v>2901.610107</c:v>
                </c:pt>
                <c:pt idx="171">
                  <c:v>2885.570068</c:v>
                </c:pt>
                <c:pt idx="172">
                  <c:v>2884.429932</c:v>
                </c:pt>
                <c:pt idx="173">
                  <c:v>2880.3400879999999</c:v>
                </c:pt>
                <c:pt idx="174">
                  <c:v>2785.679932</c:v>
                </c:pt>
                <c:pt idx="175">
                  <c:v>2728.3701169999999</c:v>
                </c:pt>
                <c:pt idx="176">
                  <c:v>2767.1298830000001</c:v>
                </c:pt>
                <c:pt idx="177">
                  <c:v>2750.790039</c:v>
                </c:pt>
                <c:pt idx="178">
                  <c:v>2809.919922</c:v>
                </c:pt>
                <c:pt idx="179">
                  <c:v>2809.209961</c:v>
                </c:pt>
                <c:pt idx="180">
                  <c:v>2768.780029</c:v>
                </c:pt>
                <c:pt idx="181">
                  <c:v>2767.780029</c:v>
                </c:pt>
                <c:pt idx="182">
                  <c:v>2755.8798830000001</c:v>
                </c:pt>
                <c:pt idx="183">
                  <c:v>2740.6899410000001</c:v>
                </c:pt>
                <c:pt idx="184">
                  <c:v>2656.1000979999999</c:v>
                </c:pt>
                <c:pt idx="185">
                  <c:v>2705.570068</c:v>
                </c:pt>
                <c:pt idx="186">
                  <c:v>2658.6899410000001</c:v>
                </c:pt>
                <c:pt idx="187">
                  <c:v>2641.25</c:v>
                </c:pt>
                <c:pt idx="188">
                  <c:v>2682.6298830000001</c:v>
                </c:pt>
                <c:pt idx="189">
                  <c:v>2711.73999</c:v>
                </c:pt>
                <c:pt idx="190">
                  <c:v>2740.3701169999999</c:v>
                </c:pt>
                <c:pt idx="191">
                  <c:v>2723.0600589999999</c:v>
                </c:pt>
                <c:pt idx="192">
                  <c:v>2738.3100589999999</c:v>
                </c:pt>
                <c:pt idx="193">
                  <c:v>2755.4499510000001</c:v>
                </c:pt>
                <c:pt idx="194">
                  <c:v>2813.889893</c:v>
                </c:pt>
                <c:pt idx="195">
                  <c:v>2806.830078</c:v>
                </c:pt>
                <c:pt idx="196">
                  <c:v>2781.01001</c:v>
                </c:pt>
                <c:pt idx="197">
                  <c:v>2726.219971</c:v>
                </c:pt>
                <c:pt idx="198">
                  <c:v>2722.179932</c:v>
                </c:pt>
                <c:pt idx="199">
                  <c:v>2701.580078</c:v>
                </c:pt>
                <c:pt idx="200">
                  <c:v>2730.1999510000001</c:v>
                </c:pt>
                <c:pt idx="201">
                  <c:v>2736.2700199999999</c:v>
                </c:pt>
                <c:pt idx="202">
                  <c:v>2690.7299800000001</c:v>
                </c:pt>
                <c:pt idx="203">
                  <c:v>2641.889893</c:v>
                </c:pt>
                <c:pt idx="204">
                  <c:v>2649.929932</c:v>
                </c:pt>
                <c:pt idx="205">
                  <c:v>2632.5600589999999</c:v>
                </c:pt>
                <c:pt idx="206">
                  <c:v>2673.4499510000001</c:v>
                </c:pt>
                <c:pt idx="207">
                  <c:v>2682.169922</c:v>
                </c:pt>
                <c:pt idx="208">
                  <c:v>2743.790039</c:v>
                </c:pt>
                <c:pt idx="209">
                  <c:v>2737.8000489999999</c:v>
                </c:pt>
                <c:pt idx="210">
                  <c:v>2760.169922</c:v>
                </c:pt>
                <c:pt idx="211">
                  <c:v>2790.3701169999999</c:v>
                </c:pt>
                <c:pt idx="212">
                  <c:v>2700.0600589999999</c:v>
                </c:pt>
                <c:pt idx="213">
                  <c:v>2695.9499510000001</c:v>
                </c:pt>
                <c:pt idx="214">
                  <c:v>2633.080078</c:v>
                </c:pt>
                <c:pt idx="215">
                  <c:v>2637.719971</c:v>
                </c:pt>
                <c:pt idx="216">
                  <c:v>2636.780029</c:v>
                </c:pt>
                <c:pt idx="217">
                  <c:v>2651.070068</c:v>
                </c:pt>
                <c:pt idx="218">
                  <c:v>2650.540039</c:v>
                </c:pt>
                <c:pt idx="219">
                  <c:v>2599.9499510000001</c:v>
                </c:pt>
                <c:pt idx="220">
                  <c:v>2545.9399410000001</c:v>
                </c:pt>
                <c:pt idx="221">
                  <c:v>2546.1599120000001</c:v>
                </c:pt>
                <c:pt idx="222">
                  <c:v>2506.959961</c:v>
                </c:pt>
                <c:pt idx="223">
                  <c:v>2467.419922</c:v>
                </c:pt>
                <c:pt idx="224">
                  <c:v>2416.6201169999999</c:v>
                </c:pt>
                <c:pt idx="225">
                  <c:v>2351.1000979999999</c:v>
                </c:pt>
                <c:pt idx="226">
                  <c:v>2467.6999510000001</c:v>
                </c:pt>
                <c:pt idx="227">
                  <c:v>2488.830078</c:v>
                </c:pt>
                <c:pt idx="228">
                  <c:v>2485.73999</c:v>
                </c:pt>
              </c:numCache>
            </c:numRef>
          </c:xVal>
          <c:yVal>
            <c:numRef>
              <c:f>'Linear Regression'!$D$2:$D$230</c:f>
              <c:numCache>
                <c:formatCode>General</c:formatCode>
                <c:ptCount val="229"/>
                <c:pt idx="0">
                  <c:v>111.370407</c:v>
                </c:pt>
                <c:pt idx="1">
                  <c:v>108.902283</c:v>
                </c:pt>
                <c:pt idx="2">
                  <c:v>103.680161</c:v>
                </c:pt>
                <c:pt idx="3">
                  <c:v>106.83440400000001</c:v>
                </c:pt>
                <c:pt idx="4">
                  <c:v>107.55864</c:v>
                </c:pt>
                <c:pt idx="5">
                  <c:v>102.80345199999999</c:v>
                </c:pt>
                <c:pt idx="6">
                  <c:v>104.86180899999999</c:v>
                </c:pt>
                <c:pt idx="7">
                  <c:v>106.481804</c:v>
                </c:pt>
                <c:pt idx="8">
                  <c:v>107.139343</c:v>
                </c:pt>
                <c:pt idx="9">
                  <c:v>109.616997</c:v>
                </c:pt>
                <c:pt idx="10">
                  <c:v>110.07440200000001</c:v>
                </c:pt>
                <c:pt idx="11">
                  <c:v>109.28346999999999</c:v>
                </c:pt>
                <c:pt idx="12">
                  <c:v>109.31205</c:v>
                </c:pt>
                <c:pt idx="13">
                  <c:v>109.769463</c:v>
                </c:pt>
                <c:pt idx="14">
                  <c:v>109.569351</c:v>
                </c:pt>
                <c:pt idx="15">
                  <c:v>111.789703</c:v>
                </c:pt>
                <c:pt idx="16">
                  <c:v>113.181</c:v>
                </c:pt>
                <c:pt idx="17">
                  <c:v>111.837341</c:v>
                </c:pt>
                <c:pt idx="18">
                  <c:v>110.06488</c:v>
                </c:pt>
                <c:pt idx="19">
                  <c:v>108.092293</c:v>
                </c:pt>
                <c:pt idx="20">
                  <c:v>107.98745700000001</c:v>
                </c:pt>
                <c:pt idx="21">
                  <c:v>109.645584</c:v>
                </c:pt>
                <c:pt idx="22">
                  <c:v>109.740883</c:v>
                </c:pt>
                <c:pt idx="23">
                  <c:v>109.33111599999999</c:v>
                </c:pt>
                <c:pt idx="24">
                  <c:v>109.34064499999999</c:v>
                </c:pt>
                <c:pt idx="25">
                  <c:v>112.48535200000001</c:v>
                </c:pt>
                <c:pt idx="26">
                  <c:v>112.123238</c:v>
                </c:pt>
                <c:pt idx="27">
                  <c:v>110.779579</c:v>
                </c:pt>
                <c:pt idx="28">
                  <c:v>109.540756</c:v>
                </c:pt>
                <c:pt idx="29">
                  <c:v>109.817108</c:v>
                </c:pt>
                <c:pt idx="30">
                  <c:v>110.007698</c:v>
                </c:pt>
                <c:pt idx="31">
                  <c:v>109.140518</c:v>
                </c:pt>
                <c:pt idx="32">
                  <c:v>109.245338</c:v>
                </c:pt>
                <c:pt idx="33">
                  <c:v>109.34064499999999</c:v>
                </c:pt>
                <c:pt idx="34">
                  <c:v>104.77604700000001</c:v>
                </c:pt>
                <c:pt idx="35">
                  <c:v>101.974388</c:v>
                </c:pt>
                <c:pt idx="36">
                  <c:v>105.119095</c:v>
                </c:pt>
                <c:pt idx="37">
                  <c:v>103.079803</c:v>
                </c:pt>
                <c:pt idx="38">
                  <c:v>102.91780900000001</c:v>
                </c:pt>
                <c:pt idx="39">
                  <c:v>104.79510500000001</c:v>
                </c:pt>
                <c:pt idx="40">
                  <c:v>102.77486399999999</c:v>
                </c:pt>
                <c:pt idx="41">
                  <c:v>104.185219</c:v>
                </c:pt>
                <c:pt idx="42">
                  <c:v>105.767105</c:v>
                </c:pt>
                <c:pt idx="43">
                  <c:v>107.155869</c:v>
                </c:pt>
                <c:pt idx="44">
                  <c:v>104.483673</c:v>
                </c:pt>
                <c:pt idx="45">
                  <c:v>105.738365</c:v>
                </c:pt>
                <c:pt idx="46">
                  <c:v>107.75927</c:v>
                </c:pt>
                <c:pt idx="47">
                  <c:v>105.94908100000001</c:v>
                </c:pt>
                <c:pt idx="48">
                  <c:v>108.58296199999999</c:v>
                </c:pt>
                <c:pt idx="49">
                  <c:v>105.64259300000001</c:v>
                </c:pt>
                <c:pt idx="50">
                  <c:v>105.55639600000001</c:v>
                </c:pt>
                <c:pt idx="51">
                  <c:v>105.55639600000001</c:v>
                </c:pt>
                <c:pt idx="52">
                  <c:v>104.703964</c:v>
                </c:pt>
                <c:pt idx="53">
                  <c:v>107.00263200000001</c:v>
                </c:pt>
                <c:pt idx="54">
                  <c:v>106.763176</c:v>
                </c:pt>
                <c:pt idx="55">
                  <c:v>106.24599499999999</c:v>
                </c:pt>
                <c:pt idx="56">
                  <c:v>105.74794799999999</c:v>
                </c:pt>
                <c:pt idx="57">
                  <c:v>105.34568</c:v>
                </c:pt>
                <c:pt idx="58">
                  <c:v>105.451035</c:v>
                </c:pt>
                <c:pt idx="59">
                  <c:v>104.78059399999999</c:v>
                </c:pt>
                <c:pt idx="60">
                  <c:v>104.186775</c:v>
                </c:pt>
                <c:pt idx="61">
                  <c:v>104.186775</c:v>
                </c:pt>
                <c:pt idx="62">
                  <c:v>103.36307499999999</c:v>
                </c:pt>
                <c:pt idx="63">
                  <c:v>102.7118</c:v>
                </c:pt>
                <c:pt idx="64">
                  <c:v>103.851547</c:v>
                </c:pt>
                <c:pt idx="65">
                  <c:v>104.751862</c:v>
                </c:pt>
                <c:pt idx="66">
                  <c:v>106.303459</c:v>
                </c:pt>
                <c:pt idx="67">
                  <c:v>108.621269</c:v>
                </c:pt>
                <c:pt idx="68">
                  <c:v>109.464119</c:v>
                </c:pt>
                <c:pt idx="69">
                  <c:v>109.052269</c:v>
                </c:pt>
                <c:pt idx="70">
                  <c:v>109.09058400000001</c:v>
                </c:pt>
                <c:pt idx="71">
                  <c:v>108.257301</c:v>
                </c:pt>
                <c:pt idx="72">
                  <c:v>108.554222</c:v>
                </c:pt>
                <c:pt idx="73">
                  <c:v>108.190269</c:v>
                </c:pt>
                <c:pt idx="74">
                  <c:v>106.437538</c:v>
                </c:pt>
                <c:pt idx="75">
                  <c:v>107.414474</c:v>
                </c:pt>
                <c:pt idx="76">
                  <c:v>108.238152</c:v>
                </c:pt>
                <c:pt idx="77">
                  <c:v>107.740112</c:v>
                </c:pt>
                <c:pt idx="78">
                  <c:v>106.53331799999999</c:v>
                </c:pt>
                <c:pt idx="79">
                  <c:v>105.987404</c:v>
                </c:pt>
                <c:pt idx="80">
                  <c:v>101.457115</c:v>
                </c:pt>
                <c:pt idx="81">
                  <c:v>103.774933</c:v>
                </c:pt>
                <c:pt idx="82">
                  <c:v>102.491508</c:v>
                </c:pt>
                <c:pt idx="83">
                  <c:v>103.82281500000001</c:v>
                </c:pt>
                <c:pt idx="84">
                  <c:v>103.870705</c:v>
                </c:pt>
                <c:pt idx="85">
                  <c:v>103.286461</c:v>
                </c:pt>
                <c:pt idx="86">
                  <c:v>105.70005</c:v>
                </c:pt>
                <c:pt idx="87">
                  <c:v>106.121475</c:v>
                </c:pt>
                <c:pt idx="88">
                  <c:v>106.41838799999999</c:v>
                </c:pt>
                <c:pt idx="89">
                  <c:v>106.15020800000001</c:v>
                </c:pt>
                <c:pt idx="90">
                  <c:v>105.537239</c:v>
                </c:pt>
                <c:pt idx="91">
                  <c:v>105.32653000000001</c:v>
                </c:pt>
                <c:pt idx="92">
                  <c:v>103.468445</c:v>
                </c:pt>
                <c:pt idx="93">
                  <c:v>103.343925</c:v>
                </c:pt>
                <c:pt idx="94">
                  <c:v>103.612099</c:v>
                </c:pt>
                <c:pt idx="95">
                  <c:v>103.008713</c:v>
                </c:pt>
                <c:pt idx="96">
                  <c:v>102.99912999999999</c:v>
                </c:pt>
                <c:pt idx="97">
                  <c:v>102.970398</c:v>
                </c:pt>
                <c:pt idx="98">
                  <c:v>101.284706</c:v>
                </c:pt>
                <c:pt idx="99">
                  <c:v>100.36525</c:v>
                </c:pt>
                <c:pt idx="100">
                  <c:v>100.432289</c:v>
                </c:pt>
                <c:pt idx="101">
                  <c:v>98.880699000000007</c:v>
                </c:pt>
                <c:pt idx="102">
                  <c:v>100.499336</c:v>
                </c:pt>
                <c:pt idx="103">
                  <c:v>99.800147999999993</c:v>
                </c:pt>
                <c:pt idx="104">
                  <c:v>100.643005</c:v>
                </c:pt>
                <c:pt idx="105">
                  <c:v>99.235077000000004</c:v>
                </c:pt>
                <c:pt idx="106">
                  <c:v>99.880272000000005</c:v>
                </c:pt>
                <c:pt idx="107">
                  <c:v>100.20768</c:v>
                </c:pt>
                <c:pt idx="108">
                  <c:v>103.308464</c:v>
                </c:pt>
                <c:pt idx="109">
                  <c:v>102.67291299999999</c:v>
                </c:pt>
                <c:pt idx="110">
                  <c:v>102.451424</c:v>
                </c:pt>
                <c:pt idx="111">
                  <c:v>102.89439400000001</c:v>
                </c:pt>
                <c:pt idx="112">
                  <c:v>102.422546</c:v>
                </c:pt>
                <c:pt idx="113">
                  <c:v>106.486313</c:v>
                </c:pt>
                <c:pt idx="114">
                  <c:v>106.409279</c:v>
                </c:pt>
                <c:pt idx="115">
                  <c:v>107.401138</c:v>
                </c:pt>
                <c:pt idx="116">
                  <c:v>105.82184599999999</c:v>
                </c:pt>
                <c:pt idx="117">
                  <c:v>107.160393</c:v>
                </c:pt>
                <c:pt idx="118">
                  <c:v>109.153763</c:v>
                </c:pt>
                <c:pt idx="119">
                  <c:v>109.924156</c:v>
                </c:pt>
                <c:pt idx="120">
                  <c:v>110.916031</c:v>
                </c:pt>
                <c:pt idx="121">
                  <c:v>110.598236</c:v>
                </c:pt>
                <c:pt idx="122">
                  <c:v>111.73455</c:v>
                </c:pt>
                <c:pt idx="123">
                  <c:v>112.408646</c:v>
                </c:pt>
                <c:pt idx="124">
                  <c:v>110.694534</c:v>
                </c:pt>
                <c:pt idx="125">
                  <c:v>111.37824999999999</c:v>
                </c:pt>
                <c:pt idx="126">
                  <c:v>111.85011299999999</c:v>
                </c:pt>
                <c:pt idx="127">
                  <c:v>112.75530999999999</c:v>
                </c:pt>
                <c:pt idx="128">
                  <c:v>112.78420300000001</c:v>
                </c:pt>
                <c:pt idx="129">
                  <c:v>113.19828800000001</c:v>
                </c:pt>
                <c:pt idx="130">
                  <c:v>113.429405</c:v>
                </c:pt>
                <c:pt idx="131">
                  <c:v>112.553078</c:v>
                </c:pt>
                <c:pt idx="132">
                  <c:v>111.445663</c:v>
                </c:pt>
                <c:pt idx="133">
                  <c:v>109.673767</c:v>
                </c:pt>
                <c:pt idx="134">
                  <c:v>110.405647</c:v>
                </c:pt>
                <c:pt idx="135">
                  <c:v>109.490814</c:v>
                </c:pt>
                <c:pt idx="136">
                  <c:v>110.52119399999999</c:v>
                </c:pt>
                <c:pt idx="137">
                  <c:v>110.52119399999999</c:v>
                </c:pt>
                <c:pt idx="138">
                  <c:v>110.376755</c:v>
                </c:pt>
                <c:pt idx="139">
                  <c:v>111.050827</c:v>
                </c:pt>
                <c:pt idx="140">
                  <c:v>110.71379899999999</c:v>
                </c:pt>
                <c:pt idx="141">
                  <c:v>110.48268899999999</c:v>
                </c:pt>
                <c:pt idx="142">
                  <c:v>110.43452499999999</c:v>
                </c:pt>
                <c:pt idx="143">
                  <c:v>112.389381</c:v>
                </c:pt>
                <c:pt idx="144">
                  <c:v>111.84047700000001</c:v>
                </c:pt>
                <c:pt idx="145">
                  <c:v>111.474548</c:v>
                </c:pt>
                <c:pt idx="146">
                  <c:v>110.925659</c:v>
                </c:pt>
                <c:pt idx="147">
                  <c:v>110.338234</c:v>
                </c:pt>
                <c:pt idx="148">
                  <c:v>110.88713799999999</c:v>
                </c:pt>
                <c:pt idx="149">
                  <c:v>110.347855</c:v>
                </c:pt>
                <c:pt idx="150">
                  <c:v>109.87599899999999</c:v>
                </c:pt>
                <c:pt idx="151">
                  <c:v>110.087852</c:v>
                </c:pt>
                <c:pt idx="152">
                  <c:v>109.500443</c:v>
                </c:pt>
                <c:pt idx="153">
                  <c:v>110.193787</c:v>
                </c:pt>
                <c:pt idx="154">
                  <c:v>108.893761</c:v>
                </c:pt>
                <c:pt idx="155">
                  <c:v>109.317474</c:v>
                </c:pt>
                <c:pt idx="156">
                  <c:v>109.29821</c:v>
                </c:pt>
                <c:pt idx="157">
                  <c:v>109.62563299999999</c:v>
                </c:pt>
                <c:pt idx="158">
                  <c:v>110.068596</c:v>
                </c:pt>
                <c:pt idx="159">
                  <c:v>113.26570100000001</c:v>
                </c:pt>
                <c:pt idx="160">
                  <c:v>114.23828899999999</c:v>
                </c:pt>
                <c:pt idx="161">
                  <c:v>113.48717499999999</c:v>
                </c:pt>
                <c:pt idx="162">
                  <c:v>112.39901</c:v>
                </c:pt>
                <c:pt idx="163">
                  <c:v>112.08123000000001</c:v>
                </c:pt>
                <c:pt idx="164">
                  <c:v>110.761948</c:v>
                </c:pt>
                <c:pt idx="165">
                  <c:v>110.280449</c:v>
                </c:pt>
                <c:pt idx="166">
                  <c:v>108.662643</c:v>
                </c:pt>
                <c:pt idx="167">
                  <c:v>109.29821</c:v>
                </c:pt>
                <c:pt idx="168">
                  <c:v>109.750809</c:v>
                </c:pt>
                <c:pt idx="169">
                  <c:v>110.781204</c:v>
                </c:pt>
                <c:pt idx="170">
                  <c:v>111.78001399999999</c:v>
                </c:pt>
                <c:pt idx="171">
                  <c:v>111.14969600000001</c:v>
                </c:pt>
                <c:pt idx="172">
                  <c:v>111.82849899999999</c:v>
                </c:pt>
                <c:pt idx="173">
                  <c:v>111.052719</c:v>
                </c:pt>
                <c:pt idx="174">
                  <c:v>108.09507000000001</c:v>
                </c:pt>
                <c:pt idx="175">
                  <c:v>104.85618599999999</c:v>
                </c:pt>
                <c:pt idx="176">
                  <c:v>103.71191399999999</c:v>
                </c:pt>
                <c:pt idx="177">
                  <c:v>103.120377</c:v>
                </c:pt>
                <c:pt idx="178">
                  <c:v>105.331352</c:v>
                </c:pt>
                <c:pt idx="179">
                  <c:v>106.504723</c:v>
                </c:pt>
                <c:pt idx="180">
                  <c:v>104.817398</c:v>
                </c:pt>
                <c:pt idx="181">
                  <c:v>104.64284499999999</c:v>
                </c:pt>
                <c:pt idx="182">
                  <c:v>103.139786</c:v>
                </c:pt>
                <c:pt idx="183">
                  <c:v>102.063393</c:v>
                </c:pt>
                <c:pt idx="184">
                  <c:v>100.162727</c:v>
                </c:pt>
                <c:pt idx="185">
                  <c:v>101.685204</c:v>
                </c:pt>
                <c:pt idx="186">
                  <c:v>100.288788</c:v>
                </c:pt>
                <c:pt idx="187">
                  <c:v>101.675499</c:v>
                </c:pt>
                <c:pt idx="188">
                  <c:v>103.469482</c:v>
                </c:pt>
                <c:pt idx="189">
                  <c:v>105.71923099999999</c:v>
                </c:pt>
                <c:pt idx="190">
                  <c:v>105.680458</c:v>
                </c:pt>
                <c:pt idx="191">
                  <c:v>105.098618</c:v>
                </c:pt>
                <c:pt idx="192">
                  <c:v>105.78711699999999</c:v>
                </c:pt>
                <c:pt idx="193">
                  <c:v>106.281685</c:v>
                </c:pt>
                <c:pt idx="194">
                  <c:v>108.104767</c:v>
                </c:pt>
                <c:pt idx="195">
                  <c:v>108.97751599999999</c:v>
                </c:pt>
                <c:pt idx="196">
                  <c:v>107.920509</c:v>
                </c:pt>
                <c:pt idx="197">
                  <c:v>105.65136</c:v>
                </c:pt>
                <c:pt idx="198">
                  <c:v>106.27198</c:v>
                </c:pt>
                <c:pt idx="199">
                  <c:v>104.080414</c:v>
                </c:pt>
                <c:pt idx="200">
                  <c:v>106.73745700000001</c:v>
                </c:pt>
                <c:pt idx="201">
                  <c:v>106.659882</c:v>
                </c:pt>
                <c:pt idx="202">
                  <c:v>107.474442</c:v>
                </c:pt>
                <c:pt idx="203">
                  <c:v>105.166496</c:v>
                </c:pt>
                <c:pt idx="204">
                  <c:v>104.38102000000001</c:v>
                </c:pt>
                <c:pt idx="205">
                  <c:v>103.420998</c:v>
                </c:pt>
                <c:pt idx="206">
                  <c:v>105.951981</c:v>
                </c:pt>
                <c:pt idx="207">
                  <c:v>106.398048</c:v>
                </c:pt>
                <c:pt idx="208">
                  <c:v>107.58111599999999</c:v>
                </c:pt>
                <c:pt idx="209">
                  <c:v>106.72775300000001</c:v>
                </c:pt>
                <c:pt idx="210">
                  <c:v>107.823547</c:v>
                </c:pt>
                <c:pt idx="211">
                  <c:v>108.841751</c:v>
                </c:pt>
                <c:pt idx="212">
                  <c:v>103.98344400000001</c:v>
                </c:pt>
                <c:pt idx="213">
                  <c:v>102.005211</c:v>
                </c:pt>
                <c:pt idx="214">
                  <c:v>100.162727</c:v>
                </c:pt>
                <c:pt idx="215">
                  <c:v>98.291167999999999</c:v>
                </c:pt>
                <c:pt idx="216">
                  <c:v>97.331146000000004</c:v>
                </c:pt>
                <c:pt idx="217">
                  <c:v>97.961455999999998</c:v>
                </c:pt>
                <c:pt idx="218">
                  <c:v>98.058425999999997</c:v>
                </c:pt>
                <c:pt idx="219">
                  <c:v>97.253563</c:v>
                </c:pt>
                <c:pt idx="220">
                  <c:v>96.012305999999995</c:v>
                </c:pt>
                <c:pt idx="221">
                  <c:v>95.556540999999996</c:v>
                </c:pt>
                <c:pt idx="222">
                  <c:v>94.344391000000002</c:v>
                </c:pt>
                <c:pt idx="223">
                  <c:v>93.529815999999997</c:v>
                </c:pt>
                <c:pt idx="224">
                  <c:v>91.318848000000003</c:v>
                </c:pt>
                <c:pt idx="225">
                  <c:v>89.350311000000005</c:v>
                </c:pt>
                <c:pt idx="226">
                  <c:v>93.054665</c:v>
                </c:pt>
                <c:pt idx="227">
                  <c:v>94.101951999999997</c:v>
                </c:pt>
                <c:pt idx="228">
                  <c:v>93.898323000000005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13-A04A-BE49-1EFFDB543A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37631"/>
        <c:axId val="1040105023"/>
      </c:scatterChart>
      <c:valAx>
        <c:axId val="1067137631"/>
        <c:scaling>
          <c:orientation val="minMax"/>
          <c:max val="3000"/>
          <c:min val="2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040105023"/>
        <c:crosses val="autoZero"/>
        <c:crossBetween val="midCat"/>
      </c:valAx>
      <c:valAx>
        <c:axId val="1040105023"/>
        <c:scaling>
          <c:orientation val="minMax"/>
          <c:min val="8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067137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wenbin</dc:creator>
  <cp:keywords/>
  <dc:description/>
  <cp:lastModifiedBy>zhou wenbin</cp:lastModifiedBy>
  <cp:revision>2</cp:revision>
  <dcterms:created xsi:type="dcterms:W3CDTF">2020-03-29T11:41:00Z</dcterms:created>
  <dcterms:modified xsi:type="dcterms:W3CDTF">2020-03-29T13:23:00Z</dcterms:modified>
</cp:coreProperties>
</file>