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56A0"/>
          <w:sz w:val="72"/>
          <w:szCs w:val="72"/>
        </w:rPr>
        <w:t xml:space="preserve">Treeify</w:t>
      </w:r>
    </w:p>
    <w:p>
      <w:pPr>
        <w:spacing w:after="80"/>
        <w:jc w:val="center"/>
      </w:pPr>
      <w:r>
        <w:rPr>
          <w:rFonts w:ascii="Arial" w:cs="Arial" w:eastAsia="Arial" w:hAnsi="Arial"/>
          <w:color w:val="2563EB"/>
          <w:sz w:val="32"/>
          <w:szCs w:val="32"/>
        </w:rPr>
        <w:t xml:space="preserve">AI 驱动测试用例生成平台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开发需求文档（Technical Spec）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版本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v1.0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日期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2026-04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状态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草稿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技术栈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Spring Boot · React · Spring AI · pgvector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1. 项目总览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1.1 技术架构总览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13"/>
        <w:gridCol w:w="4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层次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技术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前端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React 18 + TypeScript + Vite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组件化 SPA，流式 SSE 渲染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后端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Spring Boot 3.x + Spring AI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RESTful API + AI 编排层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 框架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Spring AI 1.x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Sub-agent / RAG / 流式输出原生支持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LLM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OpenAI GPT-4o（可切换）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通过 Spring AI 统一接口，支持替换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向量存储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pgvector（PostgreSQL 扩展）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与业务库合并，零额外运维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业务数据库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MySQL 8.0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用例、项目、用户数据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缓存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Redis 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摘要缓存、会话状态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外部集成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MCP 协议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Jira / 禅道 / CI 工具调用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部署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Docker + Kubernetes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容器化，支持弹性扩容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1.2 模块划分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13"/>
        <w:gridCol w:w="2613"/>
        <w:gridCol w:w="20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模块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前端组件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后端服务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ProjectList / ProjectDetail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 CRUD、成员、摘要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 Agent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SummaryStatus（状态展示）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SummaryAgentService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摘要生成/续写/校验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三阶段引擎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GeneratePanel（流式展示）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OrchestrationService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E1/E2/E3 Sub-agent 编排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RAG 知识库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KnowledgeManager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KnowledgeService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入库/检索/管理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用例管理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CaseList / CaseEditor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TestCaseService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CRUD、版本、导出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MCP 集成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IntegrationSettings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McpToolService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外部工具调用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2. 数据库设计</w:t>
      </w:r>
    </w:p>
    <w:p>
      <w:pPr>
        <w:shd w:fill="DDEEFF" w:val="clear"/>
        <w:spacing w:after="80" w:before="80"/>
        <w:ind w:left="360"/>
      </w:pPr>
      <w:r>
        <w:rPr>
          <w:rFonts w:ascii="Arial" w:cs="Arial" w:eastAsia="Arial" w:hAnsi="Arial"/>
          <w:color w:val="1A56A0"/>
          <w:sz w:val="20"/>
          <w:szCs w:val="20"/>
        </w:rPr>
        <w:t xml:space="preserve">  📌  MySQL 存业务数据；PostgreSQL + pgvector 存向量数据。两库通过 project_id 关联。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 MySQL 核心表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2.1.1 projects（项目表）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13"/>
        <w:gridCol w:w="3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约束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PK AUTO_INCREMENT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主键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VARCHAR(100)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项目名称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description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项目描述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FK → users.id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项目所有者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TINYINT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1=活跃 0=归档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created_at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创建时间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updated_at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更新时间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2.1.2 project_summaries（项目摘要表）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4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约束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PK AUTO_INCREMENT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主键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FK 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关联项目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content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摘要内容（结构化文本）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版本号，每次更新递增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is_current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TINYINT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1=当前版本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created_at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创建时间</w:t>
            </w:r>
          </w:p>
        </w:tc>
      </w:tr>
    </w:tbl>
    <w:p>
      <w:pPr>
        <w:shd w:fill="DDEEFF" w:val="clear"/>
        <w:spacing w:after="80" w:before="80"/>
        <w:ind w:left="360"/>
      </w:pPr>
      <w:r>
        <w:rPr>
          <w:rFonts w:ascii="Arial" w:cs="Arial" w:eastAsia="Arial" w:hAnsi="Arial"/>
          <w:color w:val="1A56A0"/>
          <w:sz w:val="20"/>
          <w:szCs w:val="20"/>
        </w:rPr>
        <w:t xml:space="preserve">  📌  查询当前摘要：WHERE project_id=? AND is_current=1；更新时先将旧版本 is_current 置 0。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2.1.3 test_cases（测试用例表）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38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约束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PK AUTO_INCREMENT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主键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FK 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所属项目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VARCHAR(255)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用例标题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precondition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前置条件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steps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执行步骤数组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expected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预期结果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priority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TINYINT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0=P0 1=P1 2=P2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source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VARCHAR(20)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'ai'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'ai' 或 'manual'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stage_e1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E1 阶段产出快照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stage_e2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E2 阶段产出快照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vectorized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TINYINT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是否已向量化入库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created_by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FK → users.id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创建人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created_at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创建时间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updated_at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更新时间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2.1.4 generation_tasks（生成任务表）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36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约束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VARCHAR(36)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UUID，前端订阅 SSE 用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FK 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所属项目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VARCHAR(10)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'auto' 或 'step'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VARCHAR(20)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pending/e1/e2/e3/critic/done/failed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current_stage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VARCHAR(5)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当前阶段 e1/e2/e3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input_content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用户输入的需求描述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e1_result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E1 产出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e2_result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E2 产出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e3_result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E3 用例草稿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质量得分 0~100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retry_count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TINYINT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DEFAULT 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 重试次数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created_at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NOT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completed_at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DATETIME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完成时间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2.2 pgvector 向量表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2.2.1 knowledge_chunks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SQL DDL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EXTENSION IF NOT EXISTS vector;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knowledge_chunks (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id        BIGSERIAL PRIMARY KEY,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project_id BIGINT NOT NULL,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source_type VARCHAR(20) NOT NULL,  -- 'history_case' | 'spec_doc' | 'glossary'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source_id  BIGINT,                 -- 关联 test_cases.id 或文档ID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content    TEXT NOT NULL,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embedding  vector(1536) NOT NULL,  -- OpenAI text-embedding-ada-002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metadata   JSONB,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created_at TIMESTAMP DEFAULT NOW()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-- 向量索引（IVFFlat，适合百万级以下数据量）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INDEX idx_chunks_embedding ON knowledge_chunks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USING ivfflat (embedding vector_cosine_ops) WITH (lists = 100);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-- project_id 过滤索引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INDEX idx_chunks_project ON knowledge_chunks(project_id, source_type);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3. 后端 API 设计</w:t>
      </w:r>
    </w:p>
    <w:p>
      <w:pPr>
        <w:shd w:fill="DDEEFF" w:val="clear"/>
        <w:spacing w:after="80" w:before="80"/>
        <w:ind w:left="360"/>
      </w:pPr>
      <w:r>
        <w:rPr>
          <w:rFonts w:ascii="Arial" w:cs="Arial" w:eastAsia="Arial" w:hAnsi="Arial"/>
          <w:color w:val="1A56A0"/>
          <w:sz w:val="20"/>
          <w:szCs w:val="20"/>
        </w:rPr>
        <w:t xml:space="preserve">  📌  统一响应格式：{ code: 0, message: 'ok', data: {} }；错误时 code 非 0，message 为错误描述。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3.1 项目管理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26"/>
        <w:gridCol w:w="2800"/>
        <w:gridCol w:w="16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方法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创建项目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登录用户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获取项目列表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登录用户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获取项目详情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项目成员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更新项目信息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Owner/Editor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归档项目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/api/v1/projects/{id}/summary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获取当前摘要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项目成员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/api/v1/projects/{id}/summary/refresh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手动刷新摘要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Owner/Editor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POST /api/v1/projects 请求/响应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Request Body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 "name": "电商平台", "description": "B2C 电商系统测试项目" }</w:t>
      </w:r>
    </w:p>
    <w:p>
      <w:pPr>
        <w:spacing w:after="80"/>
      </w:pPr>
      <w:r>
        <w:t xml:space="preserve"/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Response 201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 "code": 0, "data":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"id": 1, "name": "电商平台",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"owner_id": 100, "status": 1,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"created_at": "2026-04-25T10:00:00Z"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3.2 摘要 Agent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13"/>
        <w:gridCol w:w="5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方法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/api/v1/projects/{id}/documents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上传 PRD 文档（触发摘要更新）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/api/v1/projects/{id}/summary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获取当前摘要及版本号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/api/v1/projects/{id}/summary/history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获取摘要版本历史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/api/v1/projects/{id}/summary/rollback/{version}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回滚到指定版本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POST /api/v1/projects/{id}/documents 说明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Content-Type: multipart/form-data，字段名 file，支持 .pdf/.docx/.md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上传后异步触发摘要 Agent，返回 202 Accepted + task_id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前端轮询 GET /api/v1/tasks/{task_id} 获取摘要更新状态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3.3 生成任务 API（核心）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13"/>
        <w:gridCol w:w="5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方法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/api/v1/projects/{id}/generate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创建生成任务，返回 task_id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/api/v1/generate/{taskId}/stream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SSE 流式订阅生成过程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/api/v1/generate/{taskId}/confirm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逐步模式：确认当前阶段继续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/api/v1/generate/{taskId}/cancel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取消生成任务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/api/v1/generate/{taskId}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查询任务状态和结果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POST /api/v1/projects/{id}/generate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Request Body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"mode": "auto",          // "auto" | "step"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"input": "用户需要支持手机号登录，密码 6-20 位...",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"prd_document_id": 5     // 可选，关联已上传的 PRD 文档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Response 202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"code": 0,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"data": { "task_id": "a3f2c1d0-....", "stream_url": "/api/v1/generate/a3f2c1d0-.../stream" 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GET /api/v1/generate/{taskId}/stream（SSE 事件格式）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SSE Event: e1_start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data: { "event": "e1_start", "stage": "e1" }</w:t>
      </w:r>
    </w:p>
    <w:p>
      <w:pPr>
        <w:spacing w:after="80"/>
      </w:pPr>
      <w:r>
        <w:t xml:space="preserve"/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SSE Event: e1_chunk（流式内容）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data: { "event": "e1_chunk", "stage": "e1", "content": "抽取到功能点：用户登录..." }</w:t>
      </w:r>
    </w:p>
    <w:p>
      <w:pPr>
        <w:spacing w:after="80"/>
      </w:pPr>
      <w:r>
        <w:t xml:space="preserve"/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SSE Event: stage_done（阶段完成，逐步模式需等待 confirm）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data: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"event": "stage_done",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"stage": "e1",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"result": { "features": [...], "constraints": [...] },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"need_confirm": true    // step 模式为 true，auto 模式为 false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SSE Event: generation_complete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data: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"event": "generation_complete",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"critic_score": 88,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"cases": [ { "title": "正确账号密码登录成功", "priority": 0, ... } ]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3.4 用例管理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13"/>
        <w:gridCol w:w="5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方法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/api/v1/projects/{id}/cases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获取用例列表（分页+过滤）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/api/v1/projects/{id}/cases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手动创建用例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/api/v1/cases/{caseId}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更新用例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/api/v1/cases/{caseId}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删除用例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/api/v1/cases/batch-confirm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批量确认用例（触发向量化入库）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/api/v1/cases/export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导出用例（JSON/CSV/Excel）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3.5 RAG 知识库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13"/>
        <w:gridCol w:w="5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方法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/api/v1/projects/{id}/knowledge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上传知识文档（规范/术语表）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/api/v1/projects/{id}/knowledge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获取知识库文档列表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/api/v1/knowledge/{chunkId}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删除知识片段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/api/v1/projects/{id}/knowledge/search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手动语义检索（调试用）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4. 后端核心业务逻辑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4.1 OrchestrationService（三阶段编排）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4.1.1 核心流程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13"/>
        <w:gridCol w:w="38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步骤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动作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边界条件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1. 组装 Prompt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读项目摘要 + RAG Top-5 + 用户输入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摘要不存在则跳过；RAG 无结果则不注入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2. 调用 E1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需求分析 Sub-agent 流式输出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超时 30s 则标记 failed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3. 逐步模式判断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status=wait_confirm，挂起等待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超时 10min 自动取消任务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4. 调用 E2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测试对象 Sub-agent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输入为 E1 JSON 结构化产出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5. 调用 E3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场景生成 Sub-agent 流式输出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流式内容实时推送 SSE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6. Critic 评审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质量检查，score &lt; 70 触发重试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最多重试 2 次，超限直接返回最后结果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7. 完成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推送 generation_complete 事件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用例写入 generation_tasks.e3_result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4.1.2 Prompt 组装规范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System Prompt 模板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你是一个专业的测试用例设计专家。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【项目背景】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{project_summary}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【参考资料】（历史用例和测试规范）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{rag_context}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请严格基于以上背景进行分析，不要引入背景中未提及的假设。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13"/>
        <w:gridCol w:w="30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字段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来源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Token 预算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project_summary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MySQL project_summaries 表当前版本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≤ 800 token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rag_context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pgvector 检索 Top-5 chunk 拼接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≤ 1500 token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用户输入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请求体 input 字段 + 关联 PRD 全文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≤ 4000 token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4.2 SummaryAgentService（摘要 Agent）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4.2.1 续写规则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输出必须包含固定结构：【核心业务】【模块列表】【模块依赖】【待测重点】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模块列表中每个模块占独立条目，不得合并或删除已有模块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有变更的模块在末尾标注（已更新），新增模块追加到列表末尾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总长度超出 800 字时，压缩描述但不删除任何模块条目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4.2.2 Critic 校验逻辑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比对旧摘要模块列表与新摘要模块列表，确认所有历史模块存在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检查新 PRD 中出现的新功能是否已被加入模块列表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校验失败时：记录失败原因，重新调用摘要 Agent（最多 2 次）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二次失败时：保留旧摘要，告警通知，等待人工干预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4.3 KnowledgeService（RAG 检索）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4.3.1 混合检索策略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混合检索 SQL（pgvector + 全文检索）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SELECT content, source_type,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(0.7 * (1 - (embedding &lt;=&gt; query_embedding::vector)) +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0.3 * ts_rank(to_tsvector('chinese', content),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plainto_tsquery('chinese', :query))) AS score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FROM knowledge_chunks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WHERE project_id = :projectId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ORDER BY score DESC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LIMIT 5;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4.3.2 入库规范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历史用例入库：确认用例时异步触发，将 title+steps+expected 拼成自然语言后向量化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文档入库：按标题层级切片（优先 Markdown ## 标题），每片 ≤ 500 token，重叠 50 token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过滤噪声：排除纯排版内容，如第X页、修订历史、空白段落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5. 前端开发规格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5.1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0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依赖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版本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18.x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UI 框架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TypeScript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类型安全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构建工具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Zustand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全局状态管理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React Query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服务端状态 / 接口缓存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Ant Design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5.x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UI 组件库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@ant-design/x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最新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 流式对话组件（Bubble/Sender）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EventSource API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原生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SSE 流式接收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5.2 核心页面与组件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5.2.1 GeneratePanel（生成面板，最核心）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3"/>
        <w:gridCol w:w="42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子组件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职责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关键交互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ModeSelector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选择自动/逐步模式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切换时重置任务状态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InputArea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需求描述输入 + PRD 上传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支持拖拽上传，最大 10MB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StageProgress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E1/E2/E3 进度条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逐步模式显示「确认继续」按钮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StreamDisplay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流式内容实时渲染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SSE onmessage 更新 React state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CriticBadge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 评分展示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score &lt; 70 显示橙色警告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CasePreview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生成用例预览列表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支持内联编辑后批量确认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5.2.2 SSE 接入规范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SSE Hook 核心逻辑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useGenerateStream = (taskId: string) =&gt;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const [stages, setStages] = useState&lt;StageResult[]&gt;([]);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const [status, setStatus] = useState&lt;TaskStatus&gt;('pending');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useEffect(() =&gt;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const es = new EventSource(`/api/v1/generate/${taskId}/stream`);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es.onmessage = (e) =&gt;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const payload = JSON.parse(e.data);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switch (payload.event)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case 'e1_chunk': appendContent('e1', payload.content); break;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case 'stage_done': markStageDone(payload); break;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case 'generation_complete': setStatus('done'); es.close(); break;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case 'error': setStatus('failed'); es.close(); break;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};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return () =&gt; es.close();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}, [taskId]);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return { stages, status };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};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5.2.3 逐步模式交互规范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E1 完成后：显示结构化需求理解，底部出现「需求理解有误？修改后继续」和「确认，进入 E2」两个按钮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E2 完成后：以可折叠列表展示测试对象清单，用户可勾选/取消测试对象后确认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E3 完成后：展示用例草稿，进入 Critic 评审（自动），完成后展示最终结果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任意阶段用户点「重新生成本阶段」：携带用户修改意见重新调用该阶段 Sub-agent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5.3 状态管理设计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Zustand Store 结构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interface GenerateStore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taskId: string | null;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mode: 'auto' | 'step';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status: 'idle' | 'pending' | 'e1' | 'e2' | 'e3' | 'critic' | 'done' | 'failed';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e1Result: E1Result | null;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e2Result: E2Result | null;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e3Cases: TestCase[];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criticScore: number | null;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streamBuffers: Record&lt;'e1'|'e2'|'e3', string&gt;;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// Actions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startGenerate: (input: GenerateInput) =&gt; Promise&lt;void&gt;;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confirmStage: (stage: 'e1'|'e2') =&gt; Promise&lt;void&gt;;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resetTask: () =&gt; void;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6. AI 模块开发规格（Spring AI）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6.1 Sub-agent 接口定义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Java 接口规范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统一 Sub-agent 接口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public interface SubAgent&lt;I, O&gt; 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Flux&lt;String&gt; streamExecute(I input, AgentContext ctx);  // 流式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O execute(I input, AgentContext ctx);                    // 同步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AgentContext：携带 Prompt 三层结构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public record AgentContext(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String projectSummary,   // 项目摘要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String ragContext,        // RAG 召回内容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Long projectId           // 用于 RAG 过滤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) {}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6.2 E1 需求分析 Agent Prompt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System Prompt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你是一个需求分析专家。请基于以下背景，对用户输入进行结构化分析。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输出必须为合法 JSON，格式如下：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"business_goals": ["目标1", "目标2"],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"user_actions": ["操作1", "操作2"],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"system_behaviors": ["行为1", "行为2"],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"constraints": ["约束1", "约束2"],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"out_of_scope": ["不测项1"]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}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不要输出 JSON 以外的任何内容。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6.3 E2 测试对象 Agent Prompt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System Prompt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你是一个测试设计专家。基于 E1 需求分析结果，将系统拆解为可测试对象。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每个测试对象必须包含：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name: 对象名称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type: 'function' | 'api' | 'ui' | 'data' | 'flow'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dimensions: 需要覆盖的测试维度（如输入校验、异常处理、权限控制）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priority: 0~2（P0 最高）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输出为 JSON 数组，不要输出任何其他内容。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6.4 E3 场景生成 Agent Prompt</w:t>
      </w:r>
    </w:p>
    <w:p>
      <w:pPr>
        <w:shd w:fill="E2E8F0" w:val="clear"/>
        <w:spacing w:after="40" w:before="100"/>
        <w:ind w:left="0"/>
      </w:pPr>
      <w:r>
        <w:rPr>
          <w:rFonts w:ascii="Arial" w:cs="Arial" w:eastAsia="Arial" w:hAnsi="Arial"/>
          <w:b/>
          <w:bCs/>
          <w:color w:val="1E293B"/>
          <w:sz w:val="18"/>
          <w:szCs w:val="18"/>
        </w:rPr>
        <w:t xml:space="preserve">System Prompt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你是一个测试用例编写专家。基于测试对象清单，生成完整的测试场景。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每条用例必须包含：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title: 用例标题（动词+对象+结果，如「输入错误密码登录失败」）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precondition: 前置条件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steps: 执行步骤数组（每步以数字序号开头）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expected: 预期结果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priority: 0/1/2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- path_type: 'happy' | 'alternative' | 'error' | 'boundary'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/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覆盖要求：每个测试对象至少 1 条 happy path + 2 条异常/边界用例。</w:t>
      </w:r>
    </w:p>
    <w:p>
      <w:pPr>
        <w:shd w:fill="F1F5F9" w:val="clear"/>
        <w:spacing w:after="60" w:before="60"/>
        <w:ind w:left="48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输出为 JSON 数组，流式输出时每生成一条用例输出一个完整 JSON 对象。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6.5 Critic Agent 评审逻辑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53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检查项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权重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评分规则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测试对象覆盖率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每个 E2 对象有对应用例 +4 分/个，缺失 -4 分/个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路径类型完整性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30%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happy/error/boundary 三类都有得满分，缺一类 -10 分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用例可执行性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steps 为空或 expected 模糊（含「正常」「正确」等词）-5 分/条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重复率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语义相似度 &gt; 0.9 的用例对，每对 -5 分</w:t>
            </w:r>
          </w:p>
        </w:tc>
      </w:tr>
    </w:tbl>
    <w:p>
      <w:pPr>
        <w:shd w:fill="FEF3C7" w:val="clear"/>
        <w:spacing w:after="80" w:before="8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  ⚠️  综合得分 &lt; 70：触发重试，携带评审报告（哪些对象缺失/哪类路径不足）给 E3 重新生成。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7. 错误码规范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813"/>
        <w:gridCol w:w="36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错误码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HTTP 状态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说明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处理建议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成功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请求参数缺失或格式错误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前端校验后提示用户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1002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未登录或 token 过期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跳转登录页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1003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无权限访问该资源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提示权限不足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项目不存在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返回项目列表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2002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项目摘要更新中，请稍后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前端显示更新状态轮询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3001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LLM 调用失败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重试一次，提示联系管理员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3002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 重试次数超限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返回最后一次结果，标注质量警告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3003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生成任务超时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提示网络检查或简化需求输入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4001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500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向量化入库失败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异步重试，不影响用例保存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2563EB" w:sz="8" w:space="1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4"/>
          <w:szCs w:val="34"/>
        </w:rPr>
        <w:t xml:space="preserve">8. 开发优先级与里程碑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313"/>
        <w:gridCol w:w="3313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Sprint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周期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前端任务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后端任务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Sprint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第 1-2 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项目创建/列表页、需求输入框、SSE 接入框架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项目 CRUD API、数据库初始化、Spring AI 接入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Sprint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第 3-4 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三阶段流式展示、自动模式完整链路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OrchestrationService E1/E2/E3 Sub-agent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Sprint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第 5-6 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逐步模式确认交互、用例预览编辑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Critic Agent、重试机制、逐步模式 confirm API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Sprint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第 7-8 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摘要状态展示、知识库管理页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摘要 Agent、RAG 入库/检索、向量化异步任务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Sprint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第 9-10 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MCP 集成设置页、导出功能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MCP 工具调用、Jira/禅道对接、导出接口</w:t>
            </w:r>
          </w:p>
        </w:tc>
      </w:tr>
    </w:tbl>
    <w:p>
      <w:pPr>
        <w:spacing w:after="80"/>
      </w:pPr>
      <w:r>
        <w:t xml:space="preserve"/>
      </w:r>
    </w:p>
    <w:p>
      <w:pPr>
        <w:shd w:fill="DDEEFF" w:val="clear"/>
        <w:spacing w:after="80" w:before="80"/>
        <w:ind w:left="360"/>
      </w:pPr>
      <w:r>
        <w:rPr>
          <w:rFonts w:ascii="Arial" w:cs="Arial" w:eastAsia="Arial" w:hAnsi="Arial"/>
          <w:color w:val="1A56A0"/>
          <w:sz w:val="20"/>
          <w:szCs w:val="20"/>
        </w:rPr>
        <w:t xml:space="preserve">  📌  P0（必须完成）：Sprint 1-3 全部任务。P1（重要）：Sprint 4。P2（迭代）：Sprint 5。</w:t>
      </w:r>
    </w:p>
    <w:p>
      <w:pPr>
        <w:spacing w:after="80"/>
      </w:pPr>
      <w:r>
        <w:t xml:space="preserve"/>
      </w:r>
    </w:p>
    <w:sectPr>
      <w:footerReference w:type="default" r:id="rId7"/>
      <w:pgSz w:w="11906" w:h="16838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Treeify · 开发需求文档 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7"/>
        <w:szCs w:val="17"/>
      </w:rPr>
      <w:t xml:space="preserve"> /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56A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37415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118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2026-04-25T13:47:29.840Z</dcterms:created>
  <dcterms:modified xsi:type="dcterms:W3CDTF">2026-04-25T13:47:29.841Z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