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72"/>
          <w:szCs w:val="72"/>
        </w:rPr>
      </w:pPr>
    </w:p>
    <w:p>
      <w:pPr>
        <w:jc w:val="center"/>
        <w:rPr>
          <w:sz w:val="72"/>
          <w:szCs w:val="72"/>
        </w:rPr>
      </w:pPr>
    </w:p>
    <w:p>
      <w:pPr>
        <w:jc w:val="center"/>
        <w:rPr>
          <w:sz w:val="72"/>
          <w:szCs w:val="72"/>
        </w:rPr>
      </w:pPr>
      <w:r>
        <w:rPr>
          <w:sz w:val="72"/>
          <w:szCs w:val="72"/>
        </w:rPr>
        <w:drawing>
          <wp:inline distT="0" distB="0" distL="0" distR="0">
            <wp:extent cx="4718050" cy="154051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biLevel thresh="50000"/>
                      <a:extLst>
                        <a:ext uri="{BEBA8EAE-BF5A-486C-A8C5-ECC9F3942E4B}">
                          <a14:imgProps xmlns:a14="http://schemas.microsoft.com/office/drawing/2010/main">
                            <a14:imgLayer r:embed="rId8">
                              <a14:imgEffect>
                                <a14:colorTemperature colorTemp="11200"/>
                              </a14:imgEffect>
                              <a14:imgEffect>
                                <a14:saturation sat="0"/>
                              </a14:imgEffect>
                            </a14:imgLayer>
                          </a14:imgProps>
                        </a:ext>
                        <a:ext uri="{28A0092B-C50C-407E-A947-70E740481C1C}">
                          <a14:useLocalDpi xmlns:a14="http://schemas.microsoft.com/office/drawing/2010/main" val="0"/>
                        </a:ext>
                      </a:extLst>
                    </a:blip>
                    <a:srcRect l="25603"/>
                    <a:stretch>
                      <a:fillRect/>
                    </a:stretch>
                  </pic:blipFill>
                  <pic:spPr>
                    <a:xfrm>
                      <a:off x="0" y="0"/>
                      <a:ext cx="4776902" cy="1560184"/>
                    </a:xfrm>
                    <a:prstGeom prst="rect">
                      <a:avLst/>
                    </a:prstGeom>
                    <a:ln>
                      <a:noFill/>
                    </a:ln>
                  </pic:spPr>
                </pic:pic>
              </a:graphicData>
            </a:graphic>
          </wp:inline>
        </w:drawing>
      </w:r>
    </w:p>
    <w:p>
      <w:pPr>
        <w:jc w:val="center"/>
        <w:rPr>
          <w:sz w:val="72"/>
          <w:szCs w:val="72"/>
        </w:rPr>
      </w:pPr>
    </w:p>
    <w:p>
      <w:pPr>
        <w:jc w:val="center"/>
        <w:rPr>
          <w:b/>
          <w:sz w:val="56"/>
          <w:szCs w:val="72"/>
        </w:rPr>
      </w:pPr>
      <w:r>
        <w:rPr>
          <w:b/>
          <w:sz w:val="56"/>
          <w:szCs w:val="72"/>
        </w:rPr>
        <w:t>软件工程与应用</w:t>
      </w:r>
      <w:r>
        <w:rPr>
          <w:rFonts w:hint="eastAsia"/>
          <w:b/>
          <w:sz w:val="56"/>
          <w:szCs w:val="72"/>
        </w:rPr>
        <w:t>实</w:t>
      </w:r>
      <w:r>
        <w:rPr>
          <w:b/>
          <w:sz w:val="56"/>
          <w:szCs w:val="72"/>
        </w:rPr>
        <w:t>验</w:t>
      </w:r>
    </w:p>
    <w:p>
      <w:pPr>
        <w:jc w:val="center"/>
        <w:rPr>
          <w:b/>
          <w:sz w:val="56"/>
          <w:szCs w:val="72"/>
        </w:rPr>
      </w:pPr>
      <w:r>
        <w:rPr>
          <w:b/>
          <w:sz w:val="56"/>
          <w:szCs w:val="72"/>
        </w:rPr>
        <w:t>课程报告</w:t>
      </w:r>
    </w:p>
    <w:p>
      <w:pPr>
        <w:jc w:val="center"/>
        <w:rPr>
          <w:sz w:val="40"/>
          <w:szCs w:val="72"/>
        </w:rPr>
      </w:pPr>
    </w:p>
    <w:p>
      <w:pPr>
        <w:rPr>
          <w:sz w:val="22"/>
          <w:szCs w:val="72"/>
        </w:rPr>
      </w:pPr>
      <w:r>
        <w:rPr>
          <w:sz w:val="36"/>
          <w:szCs w:val="72"/>
        </w:rPr>
        <w:t xml:space="preserve">           </w:t>
      </w:r>
      <w:r>
        <w:rPr>
          <w:sz w:val="28"/>
          <w:szCs w:val="72"/>
        </w:rPr>
        <w:t xml:space="preserve"> 学    院</w:t>
      </w:r>
      <w:r>
        <w:rPr>
          <w:sz w:val="22"/>
          <w:szCs w:val="72"/>
        </w:rPr>
        <w:t xml:space="preserve">   </w:t>
      </w:r>
      <w:r>
        <w:rPr>
          <w:sz w:val="22"/>
          <w:szCs w:val="72"/>
          <w:u w:val="single"/>
        </w:rPr>
        <w:t xml:space="preserve">    </w:t>
      </w:r>
      <w:r>
        <w:rPr>
          <w:sz w:val="28"/>
          <w:szCs w:val="28"/>
          <w:u w:val="single"/>
        </w:rPr>
        <w:t>数据科学学院</w:t>
      </w:r>
      <w:r>
        <w:rPr>
          <w:sz w:val="22"/>
          <w:szCs w:val="72"/>
          <w:u w:val="single"/>
        </w:rPr>
        <w:t xml:space="preserve">            </w:t>
      </w:r>
    </w:p>
    <w:p>
      <w:pPr>
        <w:rPr>
          <w:sz w:val="28"/>
          <w:szCs w:val="72"/>
        </w:rPr>
      </w:pPr>
      <w:r>
        <w:rPr>
          <w:sz w:val="28"/>
          <w:szCs w:val="72"/>
        </w:rPr>
        <w:t xml:space="preserve">               班    级  </w:t>
      </w:r>
      <w:r>
        <w:rPr>
          <w:sz w:val="22"/>
          <w:szCs w:val="72"/>
          <w:u w:val="single"/>
        </w:rPr>
        <w:t xml:space="preserve">     </w:t>
      </w:r>
      <w:r>
        <w:rPr>
          <w:rFonts w:hint="eastAsia"/>
          <w:sz w:val="22"/>
          <w:szCs w:val="72"/>
          <w:u w:val="single"/>
          <w:lang w:val="en-US" w:eastAsia="zh-CN"/>
        </w:rPr>
        <w:t xml:space="preserve"> 22大数据专升本</w:t>
      </w:r>
      <w:r>
        <w:rPr>
          <w:sz w:val="22"/>
          <w:szCs w:val="72"/>
          <w:u w:val="single"/>
        </w:rPr>
        <w:t xml:space="preserve">       </w:t>
      </w:r>
    </w:p>
    <w:p>
      <w:pPr>
        <w:rPr>
          <w:sz w:val="22"/>
          <w:szCs w:val="72"/>
          <w:u w:val="single"/>
        </w:rPr>
      </w:pPr>
      <w:r>
        <w:rPr>
          <w:sz w:val="28"/>
          <w:szCs w:val="72"/>
        </w:rPr>
        <w:t xml:space="preserve">               组    号  </w:t>
      </w:r>
      <w:r>
        <w:rPr>
          <w:sz w:val="22"/>
          <w:szCs w:val="72"/>
          <w:u w:val="single"/>
        </w:rPr>
        <w:t xml:space="preserve">            </w:t>
      </w:r>
      <w:r>
        <w:rPr>
          <w:rFonts w:hint="eastAsia"/>
          <w:sz w:val="22"/>
          <w:szCs w:val="72"/>
          <w:u w:val="single"/>
          <w:lang w:val="en-US" w:eastAsia="zh-CN"/>
        </w:rPr>
        <w:t>2</w:t>
      </w:r>
      <w:r>
        <w:rPr>
          <w:sz w:val="22"/>
          <w:szCs w:val="72"/>
          <w:u w:val="single"/>
        </w:rPr>
        <w:t xml:space="preserve">                   </w:t>
      </w:r>
    </w:p>
    <w:p>
      <w:pPr>
        <w:jc w:val="center"/>
        <w:rPr>
          <w:sz w:val="28"/>
          <w:szCs w:val="28"/>
        </w:rPr>
      </w:pPr>
      <w:r>
        <w:rPr>
          <w:sz w:val="28"/>
          <w:szCs w:val="28"/>
        </w:rPr>
        <w:t xml:space="preserve"> </w:t>
      </w:r>
      <w:r>
        <w:rPr>
          <w:rFonts w:hint="eastAsia"/>
          <w:sz w:val="28"/>
          <w:szCs w:val="28"/>
          <w:lang w:val="en-US" w:eastAsia="zh-CN"/>
        </w:rPr>
        <w:t xml:space="preserve">     </w:t>
      </w:r>
      <w:r>
        <w:rPr>
          <w:sz w:val="28"/>
          <w:szCs w:val="28"/>
        </w:rPr>
        <w:t>项目名称</w:t>
      </w:r>
      <w:r>
        <w:rPr>
          <w:sz w:val="28"/>
          <w:szCs w:val="72"/>
        </w:rPr>
        <w:t xml:space="preserve"> </w:t>
      </w:r>
      <w:r>
        <w:rPr>
          <w:sz w:val="22"/>
          <w:szCs w:val="72"/>
          <w:u w:val="single"/>
        </w:rPr>
        <w:t xml:space="preserve">          </w:t>
      </w:r>
      <w:r>
        <w:rPr>
          <w:rFonts w:hint="eastAsia"/>
          <w:sz w:val="22"/>
          <w:szCs w:val="72"/>
          <w:u w:val="single"/>
          <w:lang w:val="en-US" w:eastAsia="zh-CN"/>
        </w:rPr>
        <w:t>户籍管理信息系统</w:t>
      </w:r>
      <w:r>
        <w:rPr>
          <w:sz w:val="22"/>
          <w:szCs w:val="72"/>
          <w:u w:val="single"/>
        </w:rPr>
        <w:t xml:space="preserve">         </w:t>
      </w:r>
    </w:p>
    <w:p>
      <w:pPr>
        <w:rPr>
          <w:sz w:val="22"/>
          <w:szCs w:val="72"/>
          <w:u w:val="single"/>
        </w:rPr>
      </w:pPr>
      <w:r>
        <w:rPr>
          <w:sz w:val="28"/>
          <w:szCs w:val="72"/>
        </w:rPr>
        <w:t xml:space="preserve">               指导教师  </w:t>
      </w:r>
      <w:r>
        <w:rPr>
          <w:sz w:val="22"/>
          <w:szCs w:val="72"/>
          <w:u w:val="single"/>
        </w:rPr>
        <w:t xml:space="preserve">         </w:t>
      </w:r>
      <w:r>
        <w:rPr>
          <w:rFonts w:hint="eastAsia"/>
          <w:sz w:val="28"/>
          <w:szCs w:val="28"/>
          <w:u w:val="single"/>
        </w:rPr>
        <w:t>刘子迁</w:t>
      </w:r>
      <w:r>
        <w:rPr>
          <w:sz w:val="22"/>
          <w:szCs w:val="72"/>
          <w:u w:val="single"/>
        </w:rPr>
        <w:t xml:space="preserve">                 </w:t>
      </w:r>
    </w:p>
    <w:p>
      <w:pPr>
        <w:jc w:val="center"/>
        <w:rPr>
          <w:sz w:val="28"/>
          <w:szCs w:val="72"/>
        </w:rPr>
        <w:sectPr>
          <w:footerReference r:id="rId3" w:type="default"/>
          <w:footerReference r:id="rId4" w:type="even"/>
          <w:pgSz w:w="11906" w:h="16838"/>
          <w:pgMar w:top="1440" w:right="1800" w:bottom="1440" w:left="1800" w:header="851" w:footer="992" w:gutter="0"/>
          <w:cols w:space="720" w:num="1"/>
          <w:docGrid w:type="lines" w:linePitch="312" w:charSpace="0"/>
        </w:sectPr>
      </w:pPr>
      <w:r>
        <w:rPr>
          <w:rFonts w:hint="eastAsia"/>
          <w:sz w:val="28"/>
          <w:szCs w:val="72"/>
        </w:rPr>
        <w:t xml:space="preserve"> </w:t>
      </w:r>
      <w:r>
        <w:rPr>
          <w:sz w:val="28"/>
          <w:szCs w:val="72"/>
        </w:rPr>
        <w:t xml:space="preserve">    </w:t>
      </w:r>
      <w:r>
        <w:rPr>
          <w:rFonts w:hint="eastAsia"/>
          <w:sz w:val="28"/>
          <w:szCs w:val="72"/>
        </w:rPr>
        <w:t xml:space="preserve">时 </w:t>
      </w:r>
      <w:r>
        <w:rPr>
          <w:sz w:val="28"/>
          <w:szCs w:val="72"/>
        </w:rPr>
        <w:t xml:space="preserve">   </w:t>
      </w:r>
      <w:r>
        <w:rPr>
          <w:rFonts w:hint="eastAsia"/>
          <w:sz w:val="28"/>
          <w:szCs w:val="72"/>
        </w:rPr>
        <w:t>间</w:t>
      </w:r>
      <w:r>
        <w:rPr>
          <w:sz w:val="28"/>
          <w:szCs w:val="72"/>
        </w:rPr>
        <w:t xml:space="preserve">  </w:t>
      </w:r>
      <w:r>
        <w:rPr>
          <w:sz w:val="22"/>
          <w:szCs w:val="72"/>
          <w:u w:val="single"/>
        </w:rPr>
        <w:t xml:space="preserve">       </w:t>
      </w:r>
      <w:r>
        <w:rPr>
          <w:rFonts w:hint="eastAsia"/>
          <w:sz w:val="28"/>
          <w:szCs w:val="28"/>
          <w:u w:val="single"/>
        </w:rPr>
        <w:t>2</w:t>
      </w:r>
      <w:r>
        <w:rPr>
          <w:sz w:val="28"/>
          <w:szCs w:val="28"/>
          <w:u w:val="single"/>
        </w:rPr>
        <w:t>023</w:t>
      </w:r>
      <w:r>
        <w:rPr>
          <w:rFonts w:hint="eastAsia"/>
          <w:sz w:val="28"/>
          <w:szCs w:val="28"/>
          <w:u w:val="single"/>
        </w:rPr>
        <w:t>年</w:t>
      </w:r>
      <w:r>
        <w:rPr>
          <w:sz w:val="28"/>
          <w:szCs w:val="28"/>
          <w:u w:val="single"/>
        </w:rPr>
        <w:t>10</w:t>
      </w:r>
      <w:r>
        <w:rPr>
          <w:rFonts w:hint="eastAsia"/>
          <w:sz w:val="28"/>
          <w:szCs w:val="28"/>
          <w:u w:val="single"/>
        </w:rPr>
        <w:t>月</w:t>
      </w:r>
      <w:r>
        <w:rPr>
          <w:sz w:val="22"/>
          <w:szCs w:val="72"/>
          <w:u w:val="single"/>
        </w:rPr>
        <w:t xml:space="preserve">           </w:t>
      </w:r>
    </w:p>
    <w:p>
      <w:pPr>
        <w:pStyle w:val="13"/>
        <w:tabs>
          <w:tab w:val="right" w:leader="dot" w:pos="8306"/>
          <w:tab w:val="clear" w:pos="8296"/>
        </w:tabs>
        <w:jc w:val="center"/>
        <w:rPr>
          <w:b w:val="0"/>
          <w:bCs w:val="0"/>
          <w:sz w:val="48"/>
        </w:rPr>
      </w:pPr>
      <w:r>
        <w:rPr>
          <w:b w:val="0"/>
          <w:bCs w:val="0"/>
          <w:sz w:val="48"/>
        </w:rPr>
        <w:t>目  录</w:t>
      </w:r>
    </w:p>
    <w:p>
      <w:pPr>
        <w:pStyle w:val="13"/>
        <w:rPr>
          <w:rFonts w:asciiTheme="minorHAnsi" w:hAnsiTheme="minorHAnsi" w:eastAsiaTheme="minorEastAsia" w:cstheme="minorBidi"/>
          <w:b w:val="0"/>
          <w:bCs w:val="0"/>
          <w:caps w:val="0"/>
          <w:szCs w:val="22"/>
        </w:rPr>
      </w:pPr>
      <w:r>
        <w:rPr>
          <w:bCs w:val="0"/>
          <w:sz w:val="18"/>
        </w:rPr>
        <w:fldChar w:fldCharType="begin"/>
      </w:r>
      <w:r>
        <w:rPr>
          <w:bCs w:val="0"/>
          <w:sz w:val="18"/>
        </w:rPr>
        <w:instrText xml:space="preserve"> TOC \o "1-3" \h \z </w:instrText>
      </w:r>
      <w:r>
        <w:rPr>
          <w:bCs w:val="0"/>
          <w:sz w:val="18"/>
        </w:rPr>
        <w:fldChar w:fldCharType="separate"/>
      </w:r>
      <w:r>
        <w:fldChar w:fldCharType="begin"/>
      </w:r>
      <w:r>
        <w:instrText xml:space="preserve"> HYPERLINK \l "_Toc147053543" </w:instrText>
      </w:r>
      <w:r>
        <w:fldChar w:fldCharType="separate"/>
      </w:r>
      <w:r>
        <w:rPr>
          <w:rStyle w:val="26"/>
        </w:rPr>
        <w:t>1 引言</w:t>
      </w:r>
      <w:r>
        <w:tab/>
      </w:r>
      <w:r>
        <w:fldChar w:fldCharType="begin"/>
      </w:r>
      <w:r>
        <w:instrText xml:space="preserve"> PAGEREF _Toc147053543 \h </w:instrText>
      </w:r>
      <w:r>
        <w:fldChar w:fldCharType="separate"/>
      </w:r>
      <w:r>
        <w:t>1</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"_Toc147053544" </w:instrText>
      </w:r>
      <w:r>
        <w:fldChar w:fldCharType="separate"/>
      </w:r>
      <w:r>
        <w:rPr>
          <w:rStyle w:val="26"/>
        </w:rPr>
        <w:t>1.1 编写目的</w:t>
      </w:r>
      <w:r>
        <w:tab/>
      </w:r>
      <w:r>
        <w:fldChar w:fldCharType="begin"/>
      </w:r>
      <w:r>
        <w:instrText xml:space="preserve"> PAGEREF _Toc147053544 \h </w:instrText>
      </w:r>
      <w:r>
        <w:fldChar w:fldCharType="separate"/>
      </w:r>
      <w:r>
        <w:t>1</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"_Toc147053545" </w:instrText>
      </w:r>
      <w:r>
        <w:fldChar w:fldCharType="separate"/>
      </w:r>
      <w:r>
        <w:rPr>
          <w:rStyle w:val="26"/>
        </w:rPr>
        <w:t>1.2 背景绪论</w:t>
      </w:r>
      <w:r>
        <w:tab/>
      </w:r>
      <w:r>
        <w:fldChar w:fldCharType="begin"/>
      </w:r>
      <w:r>
        <w:instrText xml:space="preserve"> PAGEREF _Toc147053545 \h </w:instrText>
      </w:r>
      <w:r>
        <w:fldChar w:fldCharType="separate"/>
      </w:r>
      <w:r>
        <w:t>1</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"_Toc147053546" </w:instrText>
      </w:r>
      <w:r>
        <w:fldChar w:fldCharType="separate"/>
      </w:r>
      <w:r>
        <w:rPr>
          <w:rStyle w:val="26"/>
        </w:rPr>
        <w:t>1.3 技术简介</w:t>
      </w:r>
      <w:r>
        <w:tab/>
      </w:r>
      <w:r>
        <w:fldChar w:fldCharType="begin"/>
      </w:r>
      <w:r>
        <w:instrText xml:space="preserve"> PAGEREF _Toc147053546 \h </w:instrText>
      </w:r>
      <w:r>
        <w:fldChar w:fldCharType="separate"/>
      </w:r>
      <w:r>
        <w:t>1</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"_Toc147053547" </w:instrText>
      </w:r>
      <w:r>
        <w:fldChar w:fldCharType="separate"/>
      </w:r>
      <w:r>
        <w:rPr>
          <w:rStyle w:val="26"/>
        </w:rPr>
        <w:t>1.4 参考资料</w:t>
      </w:r>
      <w:r>
        <w:tab/>
      </w:r>
      <w:r>
        <w:fldChar w:fldCharType="begin"/>
      </w:r>
      <w:r>
        <w:instrText xml:space="preserve"> PAGEREF _Toc147053547 \h </w:instrText>
      </w:r>
      <w:r>
        <w:fldChar w:fldCharType="separate"/>
      </w:r>
      <w:r>
        <w:t>1</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"_Toc147053548" </w:instrText>
      </w:r>
      <w:r>
        <w:fldChar w:fldCharType="separate"/>
      </w:r>
      <w:r>
        <w:rPr>
          <w:rStyle w:val="26"/>
        </w:rPr>
        <w:t>2 任务概述</w:t>
      </w:r>
      <w:r>
        <w:tab/>
      </w:r>
      <w:r>
        <w:fldChar w:fldCharType="begin"/>
      </w:r>
      <w:r>
        <w:instrText xml:space="preserve"> PAGEREF _Toc147053548 \h </w:instrText>
      </w:r>
      <w:r>
        <w:fldChar w:fldCharType="separate"/>
      </w:r>
      <w:r>
        <w:t>1</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"_Toc147053549" </w:instrText>
      </w:r>
      <w:r>
        <w:fldChar w:fldCharType="separate"/>
      </w:r>
      <w:r>
        <w:rPr>
          <w:rStyle w:val="26"/>
        </w:rPr>
        <w:t>2.1 目标</w:t>
      </w:r>
      <w:r>
        <w:tab/>
      </w:r>
      <w:r>
        <w:fldChar w:fldCharType="begin"/>
      </w:r>
      <w:r>
        <w:instrText xml:space="preserve"> PAGEREF _Toc147053549 \h </w:instrText>
      </w:r>
      <w:r>
        <w:fldChar w:fldCharType="separate"/>
      </w:r>
      <w:r>
        <w:t>1</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"_Toc147053550" </w:instrText>
      </w:r>
      <w:r>
        <w:fldChar w:fldCharType="separate"/>
      </w:r>
      <w:r>
        <w:rPr>
          <w:rStyle w:val="26"/>
        </w:rPr>
        <w:t>2.2 用户的特点</w:t>
      </w:r>
      <w:r>
        <w:tab/>
      </w:r>
      <w:r>
        <w:fldChar w:fldCharType="begin"/>
      </w:r>
      <w:r>
        <w:instrText xml:space="preserve"> PAGEREF _Toc147053550 \h </w:instrText>
      </w:r>
      <w:r>
        <w:fldChar w:fldCharType="separate"/>
      </w:r>
      <w:r>
        <w:t>2</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"_Toc147053551" </w:instrText>
      </w:r>
      <w:r>
        <w:fldChar w:fldCharType="separate"/>
      </w:r>
      <w:r>
        <w:rPr>
          <w:rStyle w:val="26"/>
        </w:rPr>
        <w:t>2.3 假定和约束</w:t>
      </w:r>
      <w:r>
        <w:tab/>
      </w:r>
      <w:r>
        <w:fldChar w:fldCharType="begin"/>
      </w:r>
      <w:r>
        <w:instrText xml:space="preserve"> PAGEREF _Toc147053551 \h </w:instrText>
      </w:r>
      <w:r>
        <w:fldChar w:fldCharType="separate"/>
      </w:r>
      <w:r>
        <w:t>2</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"_Toc147053552" </w:instrText>
      </w:r>
      <w:r>
        <w:fldChar w:fldCharType="separate"/>
      </w:r>
      <w:r>
        <w:rPr>
          <w:rStyle w:val="26"/>
        </w:rPr>
        <w:t>3 需求规定</w:t>
      </w:r>
      <w:r>
        <w:tab/>
      </w:r>
      <w:r>
        <w:fldChar w:fldCharType="begin"/>
      </w:r>
      <w:r>
        <w:instrText xml:space="preserve"> PAGEREF _Toc147053552 \h </w:instrText>
      </w:r>
      <w:r>
        <w:fldChar w:fldCharType="separate"/>
      </w:r>
      <w:r>
        <w:t>2</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"_Toc147053553" </w:instrText>
      </w:r>
      <w:r>
        <w:fldChar w:fldCharType="separate"/>
      </w:r>
      <w:r>
        <w:rPr>
          <w:rStyle w:val="26"/>
        </w:rPr>
        <w:t>3.1 对功能的规定</w:t>
      </w:r>
      <w:r>
        <w:tab/>
      </w:r>
      <w:r>
        <w:fldChar w:fldCharType="begin"/>
      </w:r>
      <w:r>
        <w:instrText xml:space="preserve"> PAGEREF _Toc147053553 \h </w:instrText>
      </w:r>
      <w:r>
        <w:fldChar w:fldCharType="separate"/>
      </w:r>
      <w:r>
        <w:t>2</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"_Toc147053554" </w:instrText>
      </w:r>
      <w:r>
        <w:fldChar w:fldCharType="separate"/>
      </w:r>
      <w:r>
        <w:rPr>
          <w:rStyle w:val="26"/>
        </w:rPr>
        <w:t>3.2 对性能的规定</w:t>
      </w:r>
      <w:r>
        <w:tab/>
      </w:r>
      <w:r>
        <w:fldChar w:fldCharType="begin"/>
      </w:r>
      <w:r>
        <w:instrText xml:space="preserve"> PAGEREF _Toc147053554 \h </w:instrText>
      </w:r>
      <w:r>
        <w:fldChar w:fldCharType="separate"/>
      </w:r>
      <w:r>
        <w:t>3</w:t>
      </w:r>
      <w:r>
        <w:fldChar w:fldCharType="end"/>
      </w:r>
      <w:r>
        <w:fldChar w:fldCharType="end"/>
      </w:r>
    </w:p>
    <w:p>
      <w:pPr>
        <w:pStyle w:val="8"/>
        <w:tabs>
          <w:tab w:val="right" w:leader="dot" w:pos="8296"/>
        </w:tabs>
        <w:rPr>
          <w:rFonts w:asciiTheme="minorHAnsi" w:hAnsiTheme="minorHAnsi" w:eastAsiaTheme="minorEastAsia" w:cstheme="minorBidi"/>
          <w:i w:val="0"/>
          <w:iCs w:val="0"/>
          <w:szCs w:val="22"/>
        </w:rPr>
      </w:pPr>
      <w:r>
        <w:fldChar w:fldCharType="begin"/>
      </w:r>
      <w:r>
        <w:instrText xml:space="preserve"> HYPERLINK \l "_Toc147053555" </w:instrText>
      </w:r>
      <w:r>
        <w:fldChar w:fldCharType="separate"/>
      </w:r>
      <w:r>
        <w:rPr>
          <w:rStyle w:val="26"/>
        </w:rPr>
        <w:t>3.2.1 用户界面</w:t>
      </w:r>
      <w:r>
        <w:tab/>
      </w:r>
      <w:r>
        <w:fldChar w:fldCharType="begin"/>
      </w:r>
      <w:r>
        <w:instrText xml:space="preserve"> PAGEREF _Toc147053555 \h </w:instrText>
      </w:r>
      <w:r>
        <w:fldChar w:fldCharType="separate"/>
      </w:r>
      <w:r>
        <w:t>3</w:t>
      </w:r>
      <w:r>
        <w:fldChar w:fldCharType="end"/>
      </w:r>
      <w:r>
        <w:fldChar w:fldCharType="end"/>
      </w:r>
    </w:p>
    <w:p>
      <w:pPr>
        <w:pStyle w:val="8"/>
        <w:tabs>
          <w:tab w:val="right" w:leader="dot" w:pos="8296"/>
        </w:tabs>
        <w:rPr>
          <w:rFonts w:asciiTheme="minorHAnsi" w:hAnsiTheme="minorHAnsi" w:eastAsiaTheme="minorEastAsia" w:cstheme="minorBidi"/>
          <w:i w:val="0"/>
          <w:iCs w:val="0"/>
          <w:szCs w:val="22"/>
        </w:rPr>
      </w:pPr>
      <w:r>
        <w:fldChar w:fldCharType="begin"/>
      </w:r>
      <w:r>
        <w:instrText xml:space="preserve"> HYPERLINK \l "_Toc147053556" </w:instrText>
      </w:r>
      <w:r>
        <w:fldChar w:fldCharType="separate"/>
      </w:r>
      <w:r>
        <w:rPr>
          <w:rStyle w:val="26"/>
        </w:rPr>
        <w:t>3.2.2 时间特性要求</w:t>
      </w:r>
      <w:r>
        <w:tab/>
      </w:r>
      <w:r>
        <w:fldChar w:fldCharType="begin"/>
      </w:r>
      <w:r>
        <w:instrText xml:space="preserve"> PAGEREF _Toc147053556 \h </w:instrText>
      </w:r>
      <w:r>
        <w:fldChar w:fldCharType="separate"/>
      </w:r>
      <w:r>
        <w:t>3</w:t>
      </w:r>
      <w:r>
        <w:fldChar w:fldCharType="end"/>
      </w:r>
      <w:r>
        <w:fldChar w:fldCharType="end"/>
      </w:r>
    </w:p>
    <w:p>
      <w:pPr>
        <w:pStyle w:val="8"/>
        <w:tabs>
          <w:tab w:val="right" w:leader="dot" w:pos="8296"/>
        </w:tabs>
        <w:rPr>
          <w:rFonts w:asciiTheme="minorHAnsi" w:hAnsiTheme="minorHAnsi" w:eastAsiaTheme="minorEastAsia" w:cstheme="minorBidi"/>
          <w:i w:val="0"/>
          <w:iCs w:val="0"/>
          <w:szCs w:val="22"/>
        </w:rPr>
      </w:pPr>
      <w:r>
        <w:fldChar w:fldCharType="begin"/>
      </w:r>
      <w:r>
        <w:instrText xml:space="preserve"> HYPERLINK \l "_Toc147053557" </w:instrText>
      </w:r>
      <w:r>
        <w:fldChar w:fldCharType="separate"/>
      </w:r>
      <w:r>
        <w:rPr>
          <w:rStyle w:val="26"/>
        </w:rPr>
        <w:t>3.2.3 安全性</w:t>
      </w:r>
      <w:r>
        <w:tab/>
      </w:r>
      <w:r>
        <w:fldChar w:fldCharType="begin"/>
      </w:r>
      <w:r>
        <w:instrText xml:space="preserve"> PAGEREF _Toc147053557 \h </w:instrText>
      </w:r>
      <w:r>
        <w:fldChar w:fldCharType="separate"/>
      </w:r>
      <w:r>
        <w:t>3</w:t>
      </w:r>
      <w:r>
        <w:fldChar w:fldCharType="end"/>
      </w:r>
      <w:r>
        <w:fldChar w:fldCharType="end"/>
      </w:r>
    </w:p>
    <w:p>
      <w:pPr>
        <w:pStyle w:val="8"/>
        <w:tabs>
          <w:tab w:val="right" w:leader="dot" w:pos="8296"/>
        </w:tabs>
        <w:rPr>
          <w:rFonts w:asciiTheme="minorHAnsi" w:hAnsiTheme="minorHAnsi" w:eastAsiaTheme="minorEastAsia" w:cstheme="minorBidi"/>
          <w:i w:val="0"/>
          <w:iCs w:val="0"/>
          <w:szCs w:val="22"/>
        </w:rPr>
      </w:pPr>
      <w:r>
        <w:fldChar w:fldCharType="begin"/>
      </w:r>
      <w:r>
        <w:instrText xml:space="preserve"> HYPERLINK \l "_Toc147053558" </w:instrText>
      </w:r>
      <w:r>
        <w:fldChar w:fldCharType="separate"/>
      </w:r>
      <w:r>
        <w:rPr>
          <w:rStyle w:val="26"/>
        </w:rPr>
        <w:t>3.2.4 其他性能需求</w:t>
      </w:r>
      <w:r>
        <w:tab/>
      </w:r>
      <w:r>
        <w:fldChar w:fldCharType="begin"/>
      </w:r>
      <w:r>
        <w:instrText xml:space="preserve"> PAGEREF _Toc147053558 \h </w:instrText>
      </w:r>
      <w:r>
        <w:fldChar w:fldCharType="separate"/>
      </w:r>
      <w:r>
        <w:t>3</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"_Toc147053559" </w:instrText>
      </w:r>
      <w:r>
        <w:fldChar w:fldCharType="separate"/>
      </w:r>
      <w:r>
        <w:rPr>
          <w:rStyle w:val="26"/>
        </w:rPr>
        <w:t>3.3 输入输出要求</w:t>
      </w:r>
      <w:r>
        <w:tab/>
      </w:r>
      <w:r>
        <w:fldChar w:fldCharType="begin"/>
      </w:r>
      <w:r>
        <w:instrText xml:space="preserve"> PAGEREF _Toc147053559 \h </w:instrText>
      </w:r>
      <w:r>
        <w:fldChar w:fldCharType="separate"/>
      </w:r>
      <w:r>
        <w:t>3</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"_Toc147053560" </w:instrText>
      </w:r>
      <w:r>
        <w:fldChar w:fldCharType="separate"/>
      </w:r>
      <w:r>
        <w:rPr>
          <w:rStyle w:val="26"/>
        </w:rPr>
        <w:t>3.4 数据库管理能力要求</w:t>
      </w:r>
      <w:r>
        <w:tab/>
      </w:r>
      <w:r>
        <w:fldChar w:fldCharType="begin"/>
      </w:r>
      <w:r>
        <w:instrText xml:space="preserve"> PAGEREF _Toc147053560 \h </w:instrText>
      </w:r>
      <w:r>
        <w:fldChar w:fldCharType="separate"/>
      </w:r>
      <w:r>
        <w:t>3</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"_Toc147053561" </w:instrText>
      </w:r>
      <w:r>
        <w:fldChar w:fldCharType="separate"/>
      </w:r>
      <w:r>
        <w:rPr>
          <w:rStyle w:val="26"/>
        </w:rPr>
        <w:t>3.5 故障处理要求</w:t>
      </w:r>
      <w:r>
        <w:tab/>
      </w:r>
      <w:r>
        <w:fldChar w:fldCharType="begin"/>
      </w:r>
      <w:r>
        <w:instrText xml:space="preserve"> PAGEREF _Toc147053561 \h </w:instrText>
      </w:r>
      <w:r>
        <w:fldChar w:fldCharType="separate"/>
      </w:r>
      <w:r>
        <w:t>3</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"_Toc147053562" </w:instrText>
      </w:r>
      <w:r>
        <w:fldChar w:fldCharType="separate"/>
      </w:r>
      <w:r>
        <w:rPr>
          <w:rStyle w:val="26"/>
        </w:rPr>
        <w:t>4 运行环境规定</w:t>
      </w:r>
      <w:r>
        <w:tab/>
      </w:r>
      <w:r>
        <w:fldChar w:fldCharType="begin"/>
      </w:r>
      <w:r>
        <w:instrText xml:space="preserve"> PAGEREF _Toc147053562 \h </w:instrText>
      </w:r>
      <w:r>
        <w:fldChar w:fldCharType="separate"/>
      </w:r>
      <w:r>
        <w:t>3</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"_Toc147053563" </w:instrText>
      </w:r>
      <w:r>
        <w:fldChar w:fldCharType="separate"/>
      </w:r>
      <w:r>
        <w:rPr>
          <w:rStyle w:val="26"/>
        </w:rPr>
        <w:t>5 概要设计</w:t>
      </w:r>
      <w:r>
        <w:tab/>
      </w:r>
      <w:r>
        <w:fldChar w:fldCharType="begin"/>
      </w:r>
      <w:r>
        <w:instrText xml:space="preserve"> PAGEREF _Toc147053563 \h </w:instrText>
      </w:r>
      <w:r>
        <w:fldChar w:fldCharType="separate"/>
      </w:r>
      <w:r>
        <w:t>4</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"_Toc147053564" </w:instrText>
      </w:r>
      <w:r>
        <w:fldChar w:fldCharType="separate"/>
      </w:r>
      <w:r>
        <w:rPr>
          <w:rStyle w:val="26"/>
        </w:rPr>
        <w:t>5.1 总体设计模块结构图</w:t>
      </w:r>
      <w:r>
        <w:tab/>
      </w:r>
      <w:r>
        <w:fldChar w:fldCharType="begin"/>
      </w:r>
      <w:r>
        <w:instrText xml:space="preserve"> PAGEREF _Toc147053564 \h </w:instrText>
      </w:r>
      <w:r>
        <w:fldChar w:fldCharType="separate"/>
      </w:r>
      <w:r>
        <w:t>4</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"_Toc147053565" </w:instrText>
      </w:r>
      <w:r>
        <w:fldChar w:fldCharType="separate"/>
      </w:r>
      <w:r>
        <w:rPr>
          <w:rStyle w:val="26"/>
        </w:rPr>
        <w:t>5.2 系统时序交互图</w:t>
      </w:r>
      <w:r>
        <w:tab/>
      </w:r>
      <w:r>
        <w:fldChar w:fldCharType="begin"/>
      </w:r>
      <w:r>
        <w:instrText xml:space="preserve"> PAGEREF _Toc147053565 \h </w:instrText>
      </w:r>
      <w:r>
        <w:fldChar w:fldCharType="separate"/>
      </w:r>
      <w:r>
        <w:t>4</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"_Toc147053566" </w:instrText>
      </w:r>
      <w:r>
        <w:fldChar w:fldCharType="separate"/>
      </w:r>
      <w:r>
        <w:rPr>
          <w:rStyle w:val="26"/>
        </w:rPr>
        <w:t>6 详细设计</w:t>
      </w:r>
      <w:r>
        <w:tab/>
      </w:r>
      <w:r>
        <w:fldChar w:fldCharType="begin"/>
      </w:r>
      <w:r>
        <w:instrText xml:space="preserve"> PAGEREF _Toc147053566 \h </w:instrText>
      </w:r>
      <w:r>
        <w:fldChar w:fldCharType="separate"/>
      </w:r>
      <w:r>
        <w:t>4</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"_Toc147053567" </w:instrText>
      </w:r>
      <w:r>
        <w:fldChar w:fldCharType="separate"/>
      </w:r>
      <w:r>
        <w:rPr>
          <w:rStyle w:val="26"/>
        </w:rPr>
        <w:t>7 数据库设计</w:t>
      </w:r>
      <w:r>
        <w:tab/>
      </w:r>
      <w:r>
        <w:fldChar w:fldCharType="begin"/>
      </w:r>
      <w:r>
        <w:instrText xml:space="preserve"> PAGEREF _Toc147053567 \h </w:instrText>
      </w:r>
      <w:r>
        <w:fldChar w:fldCharType="separate"/>
      </w:r>
      <w:r>
        <w:t>4</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"_Toc147053568" </w:instrText>
      </w:r>
      <w:r>
        <w:fldChar w:fldCharType="separate"/>
      </w:r>
      <w:r>
        <w:rPr>
          <w:rStyle w:val="26"/>
        </w:rPr>
        <w:t>7.1 E-R图</w:t>
      </w:r>
      <w:r>
        <w:tab/>
      </w:r>
      <w:r>
        <w:fldChar w:fldCharType="begin"/>
      </w:r>
      <w:r>
        <w:instrText xml:space="preserve"> PAGEREF _Toc147053568 \h </w:instrText>
      </w:r>
      <w:r>
        <w:fldChar w:fldCharType="separate"/>
      </w:r>
      <w:r>
        <w:t>4</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"_Toc147053569" </w:instrText>
      </w:r>
      <w:r>
        <w:fldChar w:fldCharType="separate"/>
      </w:r>
      <w:r>
        <w:rPr>
          <w:rStyle w:val="26"/>
        </w:rPr>
        <w:t>7.2 实体属性图</w:t>
      </w:r>
      <w:r>
        <w:tab/>
      </w:r>
      <w:r>
        <w:fldChar w:fldCharType="begin"/>
      </w:r>
      <w:r>
        <w:instrText xml:space="preserve"> PAGEREF _Toc147053569 \h </w:instrText>
      </w:r>
      <w:r>
        <w:fldChar w:fldCharType="separate"/>
      </w:r>
      <w:r>
        <w:t>4</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"_Toc147053570" </w:instrText>
      </w:r>
      <w:r>
        <w:fldChar w:fldCharType="separate"/>
      </w:r>
      <w:r>
        <w:rPr>
          <w:rStyle w:val="26"/>
        </w:rPr>
        <w:t>7.3关系模型</w:t>
      </w:r>
      <w:r>
        <w:tab/>
      </w:r>
      <w:r>
        <w:fldChar w:fldCharType="begin"/>
      </w:r>
      <w:r>
        <w:instrText xml:space="preserve"> PAGEREF _Toc147053570 \h </w:instrText>
      </w:r>
      <w:r>
        <w:fldChar w:fldCharType="separate"/>
      </w:r>
      <w:r>
        <w:t>4</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"_Toc147053571" </w:instrText>
      </w:r>
      <w:r>
        <w:fldChar w:fldCharType="separate"/>
      </w:r>
      <w:r>
        <w:rPr>
          <w:rStyle w:val="26"/>
        </w:rPr>
        <w:t>8 编码实现</w:t>
      </w:r>
      <w:r>
        <w:tab/>
      </w:r>
      <w:r>
        <w:fldChar w:fldCharType="begin"/>
      </w:r>
      <w:r>
        <w:instrText xml:space="preserve"> PAGEREF _Toc147053571 \h </w:instrText>
      </w:r>
      <w:r>
        <w:fldChar w:fldCharType="separate"/>
      </w:r>
      <w:r>
        <w:t>5</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"_Toc147053572" </w:instrText>
      </w:r>
      <w:r>
        <w:fldChar w:fldCharType="separate"/>
      </w:r>
      <w:r>
        <w:rPr>
          <w:rStyle w:val="26"/>
        </w:rPr>
        <w:t xml:space="preserve">8.1 </w:t>
      </w:r>
      <w:r>
        <w:rPr>
          <w:rStyle w:val="26"/>
          <w:rFonts w:hint="eastAsia"/>
          <w:lang w:val="en-US" w:eastAsia="zh-CN"/>
        </w:rPr>
        <w:t>数据库</w:t>
      </w:r>
      <w:r>
        <w:rPr>
          <w:rStyle w:val="26"/>
        </w:rPr>
        <w:t>功能</w:t>
      </w:r>
      <w:r>
        <w:tab/>
      </w:r>
      <w:r>
        <w:fldChar w:fldCharType="begin"/>
      </w:r>
      <w:r>
        <w:instrText xml:space="preserve"> PAGEREF _Toc147053572 \h </w:instrText>
      </w:r>
      <w:r>
        <w:fldChar w:fldCharType="separate"/>
      </w:r>
      <w:r>
        <w:t>5</w:t>
      </w:r>
      <w:r>
        <w:fldChar w:fldCharType="end"/>
      </w:r>
      <w:r>
        <w:fldChar w:fldCharType="end"/>
      </w:r>
    </w:p>
    <w:p>
      <w:pPr>
        <w:pStyle w:val="17"/>
        <w:tabs>
          <w:tab w:val="right" w:leader="dot" w:pos="8296"/>
        </w:tabs>
        <w:rPr>
          <w:rFonts w:asciiTheme="minorHAnsi" w:hAnsiTheme="minorHAnsi" w:eastAsiaTheme="minorEastAsia" w:cstheme="minorBidi"/>
          <w:smallCaps w:val="0"/>
          <w:szCs w:val="22"/>
        </w:rPr>
      </w:pPr>
      <w:r>
        <w:fldChar w:fldCharType="begin"/>
      </w:r>
      <w:r>
        <w:instrText xml:space="preserve"> HYPERLINK \l "_Toc147053573" </w:instrText>
      </w:r>
      <w:r>
        <w:fldChar w:fldCharType="separate"/>
      </w:r>
      <w:r>
        <w:rPr>
          <w:rStyle w:val="26"/>
        </w:rPr>
        <w:t xml:space="preserve">8.2 </w:t>
      </w:r>
      <w:r>
        <w:rPr>
          <w:rStyle w:val="26"/>
          <w:rFonts w:hint="eastAsia"/>
          <w:lang w:val="en-US" w:eastAsia="zh-CN"/>
        </w:rPr>
        <w:t>web</w:t>
      </w:r>
      <w:r>
        <w:rPr>
          <w:rStyle w:val="26"/>
        </w:rPr>
        <w:t>功能</w:t>
      </w:r>
      <w:r>
        <w:tab/>
      </w:r>
      <w:r>
        <w:fldChar w:fldCharType="begin"/>
      </w:r>
      <w:r>
        <w:instrText xml:space="preserve"> PAGEREF _Toc147053573 \h </w:instrText>
      </w:r>
      <w:r>
        <w:fldChar w:fldCharType="separate"/>
      </w:r>
      <w:r>
        <w:t>5</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"_Toc147053574" </w:instrText>
      </w:r>
      <w:r>
        <w:fldChar w:fldCharType="separate"/>
      </w:r>
      <w:r>
        <w:rPr>
          <w:rStyle w:val="26"/>
        </w:rPr>
        <w:t>9 软件测试</w:t>
      </w:r>
      <w:r>
        <w:tab/>
      </w:r>
      <w:r>
        <w:fldChar w:fldCharType="begin"/>
      </w:r>
      <w:r>
        <w:instrText xml:space="preserve"> PAGEREF _Toc147053574 \h </w:instrText>
      </w:r>
      <w:r>
        <w:fldChar w:fldCharType="separate"/>
      </w:r>
      <w:r>
        <w:t>5</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"_Toc147053575" </w:instrText>
      </w:r>
      <w:r>
        <w:fldChar w:fldCharType="separate"/>
      </w:r>
      <w:r>
        <w:rPr>
          <w:rStyle w:val="26"/>
        </w:rPr>
        <w:t>10 团队成员组成</w:t>
      </w:r>
      <w:r>
        <w:tab/>
      </w:r>
      <w:r>
        <w:fldChar w:fldCharType="begin"/>
      </w:r>
      <w:r>
        <w:instrText xml:space="preserve"> PAGEREF _Toc147053575 \h </w:instrText>
      </w:r>
      <w:r>
        <w:fldChar w:fldCharType="separate"/>
      </w:r>
      <w:r>
        <w:t>5</w:t>
      </w:r>
      <w:r>
        <w:fldChar w:fldCharType="end"/>
      </w:r>
      <w:r>
        <w:fldChar w:fldCharType="end"/>
      </w:r>
    </w:p>
    <w:p>
      <w:pPr>
        <w:pStyle w:val="13"/>
        <w:rPr>
          <w:rFonts w:asciiTheme="minorHAnsi" w:hAnsiTheme="minorHAnsi" w:eastAsiaTheme="minorEastAsia" w:cstheme="minorBidi"/>
          <w:b w:val="0"/>
          <w:bCs w:val="0"/>
          <w:caps w:val="0"/>
          <w:szCs w:val="22"/>
        </w:rPr>
      </w:pPr>
      <w:r>
        <w:fldChar w:fldCharType="begin"/>
      </w:r>
      <w:r>
        <w:instrText xml:space="preserve"> HYPERLINK \l "_Toc147053576" </w:instrText>
      </w:r>
      <w:r>
        <w:fldChar w:fldCharType="separate"/>
      </w:r>
      <w:r>
        <w:rPr>
          <w:rStyle w:val="26"/>
        </w:rPr>
        <w:t>11 课程设计总结</w:t>
      </w:r>
      <w:r>
        <w:tab/>
      </w:r>
      <w:r>
        <w:fldChar w:fldCharType="begin"/>
      </w:r>
      <w:r>
        <w:instrText xml:space="preserve"> PAGEREF _Toc147053576 \h </w:instrText>
      </w:r>
      <w:r>
        <w:fldChar w:fldCharType="separate"/>
      </w:r>
      <w:r>
        <w:t>5</w:t>
      </w:r>
      <w:r>
        <w:fldChar w:fldCharType="end"/>
      </w:r>
      <w:r>
        <w:fldChar w:fldCharType="end"/>
      </w:r>
    </w:p>
    <w:p>
      <w:pPr>
        <w:spacing w:line="360" w:lineRule="auto"/>
        <w:jc w:val="center"/>
        <w:rPr>
          <w:b/>
          <w:sz w:val="18"/>
        </w:rPr>
        <w:sectPr>
          <w:footerReference r:id="rId5" w:type="default"/>
          <w:pgSz w:w="11906" w:h="16838"/>
          <w:pgMar w:top="1440" w:right="1800" w:bottom="1440" w:left="1800" w:header="851" w:footer="992" w:gutter="0"/>
          <w:pgNumType w:fmt="upperRoman" w:start="1"/>
          <w:cols w:space="720" w:num="1"/>
          <w:docGrid w:type="lines" w:linePitch="312" w:charSpace="0"/>
        </w:sectPr>
      </w:pPr>
      <w:r>
        <w:rPr>
          <w:b/>
          <w:sz w:val="6"/>
        </w:rPr>
        <w:fldChar w:fldCharType="end"/>
      </w:r>
    </w:p>
    <w:p>
      <w:pPr>
        <w:pStyle w:val="2"/>
        <w:rPr>
          <w:bCs w:val="0"/>
        </w:rPr>
      </w:pPr>
      <w:bookmarkStart w:id="0" w:name="_Toc147053543"/>
      <w:r>
        <w:rPr>
          <w:bCs w:val="0"/>
        </w:rPr>
        <w:t>1 引言</w:t>
      </w:r>
      <w:bookmarkEnd w:id="0"/>
    </w:p>
    <w:p>
      <w:pPr>
        <w:pStyle w:val="3"/>
        <w:rPr>
          <w:rFonts w:ascii="Times New Roman" w:hAnsi="Times New Roman" w:eastAsia="宋体"/>
          <w:bCs w:val="0"/>
        </w:rPr>
      </w:pPr>
      <w:bookmarkStart w:id="1" w:name="_Toc147053544"/>
      <w:r>
        <w:rPr>
          <w:rFonts w:ascii="Times New Roman" w:hAnsi="Times New Roman" w:eastAsia="宋体"/>
          <w:bCs w:val="0"/>
        </w:rPr>
        <w:t>1.1 编写目的</w:t>
      </w:r>
      <w:bookmarkEnd w:id="1"/>
    </w:p>
    <w:p>
      <w:pPr>
        <w:spacing w:line="360" w:lineRule="auto"/>
        <w:ind w:firstLine="360" w:firstLineChars="150"/>
        <w:rPr>
          <w:rFonts w:ascii="Source Han Serif SC Medium" w:hAnsi="Source Han Serif SC Medium" w:eastAsia="Source Han Serif SC Medium" w:cs="宋体"/>
          <w:color w:val="000000"/>
          <w:sz w:val="24"/>
        </w:rPr>
      </w:pPr>
      <w:bookmarkStart w:id="2" w:name="_Toc147053545"/>
      <w:r>
        <w:rPr>
          <w:rFonts w:hint="eastAsia" w:ascii="Source Han Serif SC Medium" w:hAnsi="Source Han Serif SC Medium" w:eastAsia="Source Han Serif SC Medium" w:cs="宋体"/>
          <w:color w:val="000000"/>
          <w:sz w:val="24"/>
        </w:rPr>
        <w:t>编写本课程报告的目的是把</w:t>
      </w:r>
      <w:r>
        <w:rPr>
          <w:rFonts w:hint="eastAsia" w:ascii="Source Han Serif SC Medium" w:hAnsi="Source Han Serif SC Medium" w:eastAsia="Source Han Serif SC Medium" w:cs="宋体"/>
          <w:color w:val="000000"/>
          <w:sz w:val="24"/>
          <w:lang w:val="en-US" w:eastAsia="zh-CN"/>
        </w:rPr>
        <w:t>户籍管理</w:t>
      </w:r>
      <w:r>
        <w:rPr>
          <w:rFonts w:hint="eastAsia" w:ascii="Source Han Serif SC Medium" w:hAnsi="Source Han Serif SC Medium" w:eastAsia="Source Han Serif SC Medium" w:cs="宋体"/>
          <w:color w:val="000000"/>
          <w:sz w:val="24"/>
        </w:rPr>
        <w:t>系统的开发过程中对各项工作任务的项目目标、系统设计、详细设计、硬件和软件等资源需求等问题，</w:t>
      </w:r>
      <w:r>
        <w:rPr>
          <w:rFonts w:ascii="Source Han Serif SC Medium" w:hAnsi="Source Han Serif SC Medium" w:eastAsia="Source Han Serif SC Medium"/>
          <w:sz w:val="24"/>
        </w:rPr>
        <w:t>进行清晰、准确、全面的定义</w:t>
      </w:r>
      <w:r>
        <w:rPr>
          <w:rFonts w:hint="eastAsia" w:ascii="Source Han Serif SC Medium" w:hAnsi="Source Han Serif SC Medium" w:eastAsia="Source Han Serif SC Medium"/>
          <w:sz w:val="24"/>
        </w:rPr>
        <w:t>及分析</w:t>
      </w:r>
      <w:r>
        <w:rPr>
          <w:rFonts w:ascii="Source Han Serif SC Medium" w:hAnsi="Source Han Serif SC Medium" w:eastAsia="Source Han Serif SC Medium"/>
          <w:sz w:val="24"/>
        </w:rPr>
        <w:t>，</w:t>
      </w:r>
      <w:r>
        <w:rPr>
          <w:rFonts w:hint="eastAsia" w:ascii="Source Han Serif SC Medium" w:hAnsi="Source Han Serif SC Medium" w:eastAsia="Source Han Serif SC Medium" w:cs="宋体"/>
          <w:color w:val="000000"/>
          <w:sz w:val="24"/>
        </w:rPr>
        <w:t>用文档形式记载下来，以便根据本课程报告分析设计整个数据库体系结构的开发。</w:t>
      </w:r>
    </w:p>
    <w:p>
      <w:pPr>
        <w:spacing w:line="360" w:lineRule="auto"/>
        <w:ind w:firstLine="360" w:firstLineChars="150"/>
        <w:rPr>
          <w:rFonts w:ascii="Source Han Serif SC Medium" w:hAnsi="Source Han Serif SC Medium" w:eastAsia="Source Han Serif SC Medium"/>
        </w:rPr>
      </w:pPr>
      <w:r>
        <w:rPr>
          <w:rFonts w:hint="eastAsia" w:ascii="Source Han Serif SC Medium" w:hAnsi="Source Han Serif SC Medium" w:eastAsia="Source Han Serif SC Medium"/>
          <w:sz w:val="24"/>
        </w:rPr>
        <w:t>本课程报告不仅</w:t>
      </w:r>
      <w:r>
        <w:rPr>
          <w:rFonts w:ascii="Source Han Serif SC Medium" w:hAnsi="Source Han Serif SC Medium" w:eastAsia="Source Han Serif SC Medium"/>
          <w:sz w:val="24"/>
        </w:rPr>
        <w:t>是反映</w:t>
      </w:r>
      <w:r>
        <w:rPr>
          <w:rFonts w:hint="eastAsia" w:ascii="Source Han Serif SC Medium" w:hAnsi="Source Han Serif SC Medium" w:eastAsia="Source Han Serif SC Medium"/>
          <w:sz w:val="24"/>
        </w:rPr>
        <w:t>数据库应用设计</w:t>
      </w:r>
      <w:r>
        <w:rPr>
          <w:rFonts w:ascii="Source Han Serif SC Medium" w:hAnsi="Source Han Serif SC Medium" w:eastAsia="Source Han Serif SC Medium"/>
          <w:sz w:val="24"/>
        </w:rPr>
        <w:t>的</w:t>
      </w:r>
      <w:r>
        <w:rPr>
          <w:rFonts w:hint="eastAsia" w:ascii="Source Han Serif SC Medium" w:hAnsi="Source Han Serif SC Medium" w:eastAsia="Source Han Serif SC Medium"/>
          <w:sz w:val="24"/>
        </w:rPr>
        <w:t>功能</w:t>
      </w:r>
      <w:r>
        <w:rPr>
          <w:rFonts w:ascii="Source Han Serif SC Medium" w:hAnsi="Source Han Serif SC Medium" w:eastAsia="Source Han Serif SC Medium"/>
          <w:sz w:val="24"/>
        </w:rPr>
        <w:t>、约束和限制的说明性文件，</w:t>
      </w:r>
      <w:r>
        <w:rPr>
          <w:rFonts w:hint="eastAsia" w:ascii="Source Han Serif SC Medium" w:hAnsi="Source Han Serif SC Medium" w:eastAsia="Source Han Serif SC Medium"/>
          <w:sz w:val="24"/>
        </w:rPr>
        <w:t>也</w:t>
      </w:r>
      <w:r>
        <w:rPr>
          <w:rFonts w:hint="eastAsia" w:ascii="Source Han Serif SC Medium" w:hAnsi="Source Han Serif SC Medium" w:eastAsia="Source Han Serif SC Medium" w:cs="宋体"/>
          <w:color w:val="000000"/>
          <w:sz w:val="24"/>
        </w:rPr>
        <w:t>是系统设计完成后验收的标准。</w:t>
      </w:r>
    </w:p>
    <w:p>
      <w:pPr>
        <w:pStyle w:val="3"/>
        <w:rPr>
          <w:rFonts w:ascii="Times New Roman" w:hAnsi="Times New Roman" w:eastAsia="宋体"/>
          <w:bCs w:val="0"/>
        </w:rPr>
      </w:pPr>
      <w:r>
        <w:rPr>
          <w:rFonts w:ascii="Times New Roman" w:hAnsi="Times New Roman" w:eastAsia="宋体"/>
          <w:bCs w:val="0"/>
        </w:rPr>
        <w:t>1.2 背景绪论</w:t>
      </w:r>
      <w:bookmarkEnd w:id="2"/>
    </w:p>
    <w:p>
      <w:pPr>
        <w:spacing w:line="360" w:lineRule="auto"/>
        <w:ind w:firstLine="360" w:firstLineChars="150"/>
        <w:rPr>
          <w:rFonts w:hint="eastAsia" w:ascii="Source Han Serif SC Medium" w:hAnsi="Source Han Serif SC Medium" w:eastAsia="Source Han Serif SC Medium" w:cs="宋体"/>
          <w:color w:val="000000"/>
          <w:sz w:val="24"/>
        </w:rPr>
      </w:pPr>
      <w:r>
        <w:rPr>
          <w:rFonts w:hint="eastAsia" w:ascii="Source Han Serif SC Medium" w:hAnsi="Source Han Serif SC Medium" w:eastAsia="Source Han Serif SC Medium" w:cs="宋体"/>
          <w:color w:val="000000"/>
          <w:sz w:val="24"/>
        </w:rPr>
        <w:t>伴随着现代科学技术的飞速发展，计算机技术已经渗透到各个领域，成为各个行业，特别是互联网技术的推广和建立信息高速公路的必备工具，使IT产业在市场竞争中日益显示出其独特的优势，进入了信息时代，其中计算机信息领域中的核心是数据的处理，户籍信息管理系统同样需要处理的数据也非常的庞大，因此，在本系统给的开发过程中数据库的连接、传输、设计显得很重要，在技术层面处于核心地位。互联网的发展从上世纪九十年代开启了信息技术的第二次革命，互联网将整个世界连接为一体，同样伴随着互联网信息技术的发展，各种计算机系统的管理也衍生出来，目前计算机互联网领域走在前沿的是以美国科技公司和高校为代表的，麻省理工学院、卡内基梅隆大学在计算机领域的贡献非常突出，培养出了一大批优秀的原创性人才，推动着网络技术的发展。这些技术的进步直接推动了现代生产力的发展，为各个企业集团、政府部门、事业单位提供了自动化办公的可能，大大节省了人力物力，从此改变了传统的工作模式。随着2015年两会期间在政府工作报告中正式提出“互联网+”的理念，实体行业与互联网相结合，提高生产效率，简化商品的生产、运输、买卖过程，极大的提高了工作效能，由此提高了企业的竞争力；由此可知，户籍管理系统的设计开发势在必行，并需要不断的优化与完善。</w:t>
      </w:r>
    </w:p>
    <w:p>
      <w:pPr>
        <w:spacing w:line="360" w:lineRule="auto"/>
        <w:ind w:firstLine="360" w:firstLineChars="150"/>
        <w:rPr>
          <w:rFonts w:hint="eastAsia" w:ascii="Source Han Serif SC Medium" w:hAnsi="Source Han Serif SC Medium" w:eastAsia="Source Han Serif SC Medium" w:cs="宋体"/>
          <w:color w:val="000000"/>
          <w:sz w:val="24"/>
        </w:rPr>
      </w:pPr>
    </w:p>
    <w:p>
      <w:pPr>
        <w:spacing w:line="360" w:lineRule="auto"/>
        <w:ind w:firstLine="360" w:firstLineChars="150"/>
        <w:rPr>
          <w:rFonts w:hint="eastAsia" w:ascii="Source Han Serif SC Medium" w:hAnsi="Source Han Serif SC Medium" w:eastAsia="Source Han Serif SC Medium" w:cs="宋体"/>
          <w:color w:val="000000"/>
          <w:sz w:val="24"/>
          <w:lang w:eastAsia="zh-CN"/>
        </w:rPr>
      </w:pPr>
      <w:r>
        <w:rPr>
          <w:rFonts w:hint="eastAsia" w:ascii="Source Han Serif SC Medium" w:hAnsi="Source Han Serif SC Medium" w:eastAsia="Source Han Serif SC Medium" w:cs="宋体"/>
          <w:color w:val="000000"/>
          <w:sz w:val="24"/>
        </w:rPr>
        <w:t>中国是一个人口众多，文化多元的一个国家，全国第六次人口普查显示中国目前人口总数大约有14亿。人口分布不均，主要分布在东部沿海城市中，占比约70%左右，地区之间的经济发展也有很大不同，受国家政策影响，不同区域所拥有的资源、地理优势等因素造成经济发展不均衡，所以就直接导致了中西部人口向东部迁移，省内欠发达地区向经济达到的第一迁移，因此，人口的迁移量大需要户籍管理部门改变工作方法，舍弃传统的手工的方式，采用更为现代和科学的户籍信息管理系统，这样既避免了居民在户籍登记、查询、迁移等方面遇到的复杂问题，根据前期对户籍管理系统的调查了解，传统的方式容易造成户籍信息丢失，这样就直接造成了整个家庭成为黑户的可能；又可以简化户籍管理人员的管理过程，一举两得。所以使用户籍管理系统的方式由于提高公安管理人员管理户籍的准确性，公平公正，降低了工作人员渎职的可能性；只有这样才能真正提高户籍信息管理的自动化水平，推动我国的户籍现代化管理的进程</w:t>
      </w:r>
      <w:r>
        <w:rPr>
          <w:rFonts w:hint="eastAsia" w:ascii="Source Han Serif SC Medium" w:hAnsi="Source Han Serif SC Medium" w:eastAsia="Source Han Serif SC Medium" w:cs="宋体"/>
          <w:color w:val="000000"/>
          <w:sz w:val="24"/>
          <w:lang w:eastAsia="zh-CN"/>
        </w:rPr>
        <w:t>。</w:t>
      </w:r>
    </w:p>
    <w:p>
      <w:pPr>
        <w:pStyle w:val="3"/>
        <w:rPr>
          <w:rFonts w:ascii="Times New Roman" w:hAnsi="Times New Roman" w:eastAsia="宋体"/>
          <w:bCs w:val="0"/>
        </w:rPr>
      </w:pPr>
      <w:bookmarkStart w:id="3" w:name="_Toc147053546"/>
      <w:r>
        <w:rPr>
          <w:rFonts w:ascii="Times New Roman" w:hAnsi="Times New Roman" w:eastAsia="宋体"/>
          <w:bCs w:val="0"/>
        </w:rPr>
        <w:t>1.3 技术简介</w:t>
      </w:r>
      <w:bookmarkEnd w:id="3"/>
      <w:r>
        <w:rPr>
          <w:rFonts w:ascii="Times New Roman" w:hAnsi="Times New Roman" w:eastAsia="宋体"/>
          <w:bCs w:val="0"/>
        </w:rPr>
        <w:t xml:space="preserve"> </w:t>
      </w:r>
      <w:bookmarkStart w:id="4" w:name="_Toc449085801"/>
    </w:p>
    <w:bookmarkEnd w:id="4"/>
    <w:p>
      <w:pPr>
        <w:pStyle w:val="3"/>
        <w:rPr>
          <w:rFonts w:hint="eastAsia" w:ascii="Source Han Serif SC Medium" w:hAnsi="Source Han Serif SC Medium" w:eastAsia="Source Han Serif SC Medium" w:cs="宋体"/>
          <w:b w:val="0"/>
          <w:bCs w:val="0"/>
          <w:color w:val="000000"/>
          <w:kern w:val="2"/>
          <w:sz w:val="24"/>
          <w:szCs w:val="24"/>
          <w:lang w:val="en-US" w:eastAsia="zh-CN" w:bidi="ar-SA"/>
        </w:rPr>
      </w:pPr>
      <w:bookmarkStart w:id="5" w:name="_Toc147053547"/>
      <w:r>
        <w:rPr>
          <w:rFonts w:hint="eastAsia" w:ascii="Source Han Serif SC Medium" w:hAnsi="Source Han Serif SC Medium" w:eastAsia="Source Han Serif SC Medium" w:cs="宋体"/>
          <w:b w:val="0"/>
          <w:bCs w:val="0"/>
          <w:color w:val="000000"/>
          <w:kern w:val="2"/>
          <w:sz w:val="24"/>
          <w:szCs w:val="24"/>
          <w:lang w:val="en-US" w:eastAsia="zh-CN" w:bidi="ar-SA"/>
        </w:rPr>
        <w:t>本项目的技术栈主要包括flask框架和MySQL数据库。</w:t>
      </w:r>
    </w:p>
    <w:p>
      <w:pPr>
        <w:pStyle w:val="19"/>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420" w:leftChars="0" w:right="0" w:hanging="420" w:firstLineChars="0"/>
        <w:rPr>
          <w:rFonts w:hint="default" w:ascii="Source Han Serif SC Medium" w:hAnsi="Source Han Serif SC Medium" w:eastAsia="Source Han Serif SC Medium" w:cs="宋体"/>
          <w:b w:val="0"/>
          <w:bCs w:val="0"/>
          <w:color w:val="000000"/>
          <w:kern w:val="2"/>
          <w:sz w:val="24"/>
          <w:szCs w:val="24"/>
          <w:lang w:val="en-US" w:eastAsia="zh-CN" w:bidi="ar-SA"/>
        </w:rPr>
      </w:pPr>
      <w:r>
        <w:rPr>
          <w:rFonts w:hint="default" w:ascii="Source Han Serif SC Medium" w:hAnsi="Source Han Serif SC Medium" w:eastAsia="Source Han Serif SC Medium" w:cs="宋体"/>
          <w:b w:val="0"/>
          <w:bCs w:val="0"/>
          <w:color w:val="000000"/>
          <w:kern w:val="2"/>
          <w:sz w:val="24"/>
          <w:szCs w:val="24"/>
          <w:lang w:val="en-US" w:eastAsia="zh-CN" w:bidi="ar-SA"/>
        </w:rPr>
        <w:t>Flask是一个基于Python开发并且依赖jinja2模板和Werkzeug </w:t>
      </w:r>
      <w:r>
        <w:rPr>
          <w:rFonts w:hint="default" w:ascii="Source Han Serif SC Medium" w:hAnsi="Source Han Serif SC Medium" w:eastAsia="Source Han Serif SC Medium" w:cs="宋体"/>
          <w:b w:val="0"/>
          <w:bCs w:val="0"/>
          <w:color w:val="000000"/>
          <w:kern w:val="2"/>
          <w:sz w:val="24"/>
          <w:szCs w:val="24"/>
          <w:lang w:val="en-US" w:eastAsia="zh-CN" w:bidi="ar-SA"/>
        </w:rPr>
        <w:fldChar w:fldCharType="begin"/>
      </w:r>
      <w:r>
        <w:rPr>
          <w:rFonts w:hint="default" w:ascii="Source Han Serif SC Medium" w:hAnsi="Source Han Serif SC Medium" w:eastAsia="Source Han Serif SC Medium" w:cs="宋体"/>
          <w:b w:val="0"/>
          <w:bCs w:val="0"/>
          <w:color w:val="000000"/>
          <w:kern w:val="2"/>
          <w:sz w:val="24"/>
          <w:szCs w:val="24"/>
          <w:lang w:val="en-US" w:eastAsia="zh-CN" w:bidi="ar-SA"/>
        </w:rPr>
        <w:instrText xml:space="preserve"> HYPERLINK "https://so.csdn.net/so/search?q=WSGI&amp;spm=1001.2101.3001.7020" \t "https://blog.csdn.net/aobian2884/article/details/_blank" </w:instrText>
      </w:r>
      <w:r>
        <w:rPr>
          <w:rFonts w:hint="default" w:ascii="Source Han Serif SC Medium" w:hAnsi="Source Han Serif SC Medium" w:eastAsia="Source Han Serif SC Medium" w:cs="宋体"/>
          <w:b w:val="0"/>
          <w:bCs w:val="0"/>
          <w:color w:val="000000"/>
          <w:kern w:val="2"/>
          <w:sz w:val="24"/>
          <w:szCs w:val="24"/>
          <w:lang w:val="en-US" w:eastAsia="zh-CN" w:bidi="ar-SA"/>
        </w:rPr>
        <w:fldChar w:fldCharType="separate"/>
      </w:r>
      <w:r>
        <w:rPr>
          <w:rFonts w:hint="default" w:ascii="Source Han Serif SC Medium" w:hAnsi="Source Han Serif SC Medium" w:eastAsia="Source Han Serif SC Medium" w:cs="宋体"/>
          <w:b w:val="0"/>
          <w:bCs w:val="0"/>
          <w:color w:val="000000"/>
          <w:kern w:val="2"/>
          <w:sz w:val="24"/>
          <w:szCs w:val="24"/>
          <w:lang w:val="en-US" w:eastAsia="zh-CN" w:bidi="ar-SA"/>
        </w:rPr>
        <w:t>WSGI</w:t>
      </w:r>
      <w:r>
        <w:rPr>
          <w:rFonts w:hint="default" w:ascii="Source Han Serif SC Medium" w:hAnsi="Source Han Serif SC Medium" w:eastAsia="Source Han Serif SC Medium" w:cs="宋体"/>
          <w:b w:val="0"/>
          <w:bCs w:val="0"/>
          <w:color w:val="000000"/>
          <w:kern w:val="2"/>
          <w:sz w:val="24"/>
          <w:szCs w:val="24"/>
          <w:lang w:val="en-US" w:eastAsia="zh-CN" w:bidi="ar-SA"/>
        </w:rPr>
        <w:fldChar w:fldCharType="end"/>
      </w:r>
      <w:r>
        <w:rPr>
          <w:rFonts w:hint="default" w:ascii="Source Han Serif SC Medium" w:hAnsi="Source Han Serif SC Medium" w:eastAsia="Source Han Serif SC Medium" w:cs="宋体"/>
          <w:b w:val="0"/>
          <w:bCs w:val="0"/>
          <w:color w:val="000000"/>
          <w:kern w:val="2"/>
          <w:sz w:val="24"/>
          <w:szCs w:val="24"/>
          <w:lang w:val="en-US" w:eastAsia="zh-CN" w:bidi="ar-SA"/>
        </w:rPr>
        <w:t>服务的一个微型框架，对于Werkzeug本质是Socket服务端，其用于接收http请求并对请求进行预处理，然后触发Flask框架，开发人员基于Flask框架提供的功能对请求进行相应的处理，并返回给用户，如果要返回给用户复杂的内容时，需要借助jinja2模板来实现对模板的处理，即：将模板和数据进行渲染，将渲染后的字符串返回给用户浏览器。“微”(micro) 并不表示你需要把整个 Web 应用塞进单个 Python 文件（虽然确实可以 ），也不意味着 Flask 在功能上有所欠缺。微框架中的“微”意味着 Flask 旨在保持核心简单而易于扩展。Flask 不会替你做出太多决策——比如使用何种数据库。而那些 Flask 所选择的——比如使用何种模板引擎——则很容易替换。除此之外的一切都由可由你掌握。如此，Flask 可以与您珠联璧合。默认情况下，Flask 不包含数据库抽象层、表单验证，或是其它任何已有多种库可以胜任的功能。然而，Flask 支持用扩展来给应用添加这些功能，如同是 Flask 本身实现的一样。众多的扩展提供了数据库集成、表单验证、上传处理、各种各样的开放认证技术等功能。Flask 也许是“微小”的，但它已准备好在需求繁杂的生产环境中投入使用。</w:t>
      </w:r>
    </w:p>
    <w:p>
      <w:pPr>
        <w:rPr>
          <w:rFonts w:hint="eastAsia"/>
          <w:lang w:val="en-US" w:eastAsia="zh-CN"/>
        </w:rPr>
      </w:pPr>
    </w:p>
    <w:p>
      <w:pPr>
        <w:pStyle w:val="3"/>
        <w:numPr>
          <w:ilvl w:val="0"/>
          <w:numId w:val="1"/>
        </w:numPr>
        <w:ind w:left="420" w:leftChars="0" w:hanging="420" w:firstLineChars="0"/>
        <w:rPr>
          <w:rFonts w:hint="eastAsia" w:ascii="Source Han Serif SC Medium" w:hAnsi="Source Han Serif SC Medium" w:eastAsia="Source Han Serif SC Medium" w:cs="宋体"/>
          <w:b w:val="0"/>
          <w:bCs w:val="0"/>
          <w:color w:val="000000"/>
          <w:kern w:val="2"/>
          <w:sz w:val="24"/>
          <w:szCs w:val="24"/>
          <w:lang w:val="en-US" w:eastAsia="zh-CN" w:bidi="ar-SA"/>
        </w:rPr>
      </w:pPr>
      <w:r>
        <w:rPr>
          <w:rFonts w:hint="eastAsia" w:ascii="Source Han Serif SC Medium" w:hAnsi="Source Han Serif SC Medium" w:eastAsia="Source Han Serif SC Medium" w:cs="宋体"/>
          <w:b w:val="0"/>
          <w:bCs w:val="0"/>
          <w:color w:val="000000"/>
          <w:kern w:val="2"/>
          <w:sz w:val="24"/>
          <w:szCs w:val="24"/>
          <w:lang w:val="en-US" w:eastAsia="zh-CN" w:bidi="ar-SA"/>
        </w:rPr>
        <w:t>MySQL5.7是一种开源的关系型数据库管理系统，在数据存储和管理方面表现优异。它能够轻松地集成到任何技术栈中，如Java、Python、Ruby等。除此之外，MySQL还具备高可靠性、高稳定性、易扩展性和强数据安全性等特点。</w:t>
      </w:r>
    </w:p>
    <w:p>
      <w:pPr>
        <w:pStyle w:val="3"/>
        <w:rPr>
          <w:rFonts w:hint="eastAsia" w:ascii="Source Han Serif SC Medium" w:hAnsi="Source Han Serif SC Medium" w:eastAsia="Source Han Serif SC Medium" w:cs="宋体"/>
          <w:color w:val="000000"/>
          <w:sz w:val="24"/>
        </w:rPr>
      </w:pPr>
    </w:p>
    <w:p>
      <w:pPr>
        <w:pStyle w:val="3"/>
        <w:rPr>
          <w:rFonts w:ascii="Times New Roman" w:hAnsi="Times New Roman" w:eastAsia="宋体"/>
          <w:bCs w:val="0"/>
        </w:rPr>
      </w:pPr>
      <w:r>
        <w:rPr>
          <w:rFonts w:ascii="Times New Roman" w:hAnsi="Times New Roman" w:eastAsia="宋体"/>
          <w:bCs w:val="0"/>
        </w:rPr>
        <w:t>参考资料</w:t>
      </w:r>
      <w:bookmarkEnd w:id="5"/>
    </w:p>
    <w:p>
      <w:pPr>
        <w:spacing w:line="360" w:lineRule="auto"/>
        <w:ind w:firstLine="420"/>
        <w:rPr>
          <w:rFonts w:ascii="Source Han Serif SC Medium" w:hAnsi="Source Han Serif SC Medium" w:eastAsia="Source Han Serif SC Medium"/>
          <w:sz w:val="24"/>
        </w:rPr>
      </w:pPr>
      <w:bookmarkStart w:id="6" w:name="_Toc147053548"/>
      <w:r>
        <w:rPr>
          <w:rFonts w:ascii="Source Han Serif SC Medium" w:hAnsi="Source Han Serif SC Medium" w:eastAsia="Source Han Serif SC Medium"/>
          <w:sz w:val="24"/>
        </w:rPr>
        <w:t>[</w:t>
      </w:r>
      <w:r>
        <w:rPr>
          <w:rFonts w:hint="eastAsia" w:ascii="Source Han Serif SC Medium" w:hAnsi="Source Han Serif SC Medium" w:eastAsia="Source Han Serif SC Medium"/>
          <w:sz w:val="24"/>
        </w:rPr>
        <w:t>1] 软件需求工程（第二版）毋国庆、梁正平等编著。</w:t>
      </w:r>
    </w:p>
    <w:p>
      <w:pPr>
        <w:spacing w:line="360" w:lineRule="auto"/>
        <w:ind w:firstLine="420"/>
        <w:rPr>
          <w:rFonts w:ascii="Source Han Serif SC Medium" w:hAnsi="Source Han Serif SC Medium" w:eastAsia="Source Han Serif SC Medium"/>
          <w:sz w:val="24"/>
        </w:rPr>
      </w:pPr>
      <w:r>
        <w:rPr>
          <w:rFonts w:hint="eastAsia" w:ascii="Source Han Serif SC Medium" w:hAnsi="Source Han Serif SC Medium" w:eastAsia="Source Han Serif SC Medium"/>
          <w:sz w:val="24"/>
        </w:rPr>
        <w:t>[2] 数据库系统教程（第三版）施伯乐、丁宝康、汪卫等编著。</w:t>
      </w:r>
    </w:p>
    <w:p>
      <w:pPr>
        <w:spacing w:line="360" w:lineRule="auto"/>
        <w:ind w:firstLine="420"/>
        <w:rPr>
          <w:rFonts w:ascii="Source Han Serif SC Medium" w:hAnsi="Source Han Serif SC Medium" w:eastAsia="Source Han Serif SC Medium"/>
          <w:sz w:val="24"/>
        </w:rPr>
      </w:pPr>
      <w:r>
        <w:rPr>
          <w:rFonts w:hint="eastAsia" w:ascii="Source Han Serif SC Medium" w:hAnsi="Source Han Serif SC Medium" w:eastAsia="Source Han Serif SC Medium"/>
          <w:sz w:val="24"/>
        </w:rPr>
        <w:t>[3]</w:t>
      </w:r>
      <w:r>
        <w:rPr>
          <w:rFonts w:ascii="Source Han Serif SC Medium" w:hAnsi="Source Han Serif SC Medium" w:eastAsia="Source Han Serif SC Medium"/>
          <w:sz w:val="24"/>
        </w:rPr>
        <w:t xml:space="preserve"> </w:t>
      </w:r>
      <w:r>
        <w:rPr>
          <w:rFonts w:hint="eastAsia" w:ascii="Source Han Serif SC Medium" w:hAnsi="Source Han Serif SC Medium" w:eastAsia="Source Han Serif SC Medium"/>
          <w:sz w:val="24"/>
        </w:rPr>
        <w:t>软件测试基础教程（第二版）Andreas Spillner[德]等著。</w:t>
      </w:r>
    </w:p>
    <w:p>
      <w:pPr>
        <w:spacing w:line="360" w:lineRule="auto"/>
        <w:ind w:firstLine="420"/>
        <w:rPr>
          <w:rFonts w:hint="default" w:ascii="Source Han Serif SC Medium" w:hAnsi="Source Han Serif SC Medium" w:eastAsia="Source Han Serif SC Medium"/>
          <w:sz w:val="24"/>
          <w:lang w:val="en-US" w:eastAsia="zh-CN"/>
        </w:rPr>
      </w:pPr>
      <w:r>
        <w:rPr>
          <w:rFonts w:hint="eastAsia" w:ascii="Source Han Serif SC Medium" w:hAnsi="Source Han Serif SC Medium" w:eastAsia="Source Han Serif SC Medium"/>
          <w:sz w:val="24"/>
        </w:rPr>
        <w:t>[4]</w:t>
      </w:r>
      <w:r>
        <w:rPr>
          <w:rFonts w:ascii="Source Han Serif SC Medium" w:hAnsi="Source Han Serif SC Medium" w:eastAsia="Source Han Serif SC Medium"/>
          <w:sz w:val="24"/>
        </w:rPr>
        <w:t xml:space="preserve"> </w:t>
      </w:r>
      <w:r>
        <w:rPr>
          <w:rFonts w:hint="eastAsia" w:ascii="Source Han Serif SC Medium" w:hAnsi="Source Han Serif SC Medium" w:eastAsia="Source Han Serif SC Medium"/>
          <w:sz w:val="24"/>
          <w:lang w:val="en-US" w:eastAsia="zh-CN"/>
        </w:rPr>
        <w:t>大数据综合应用实践 清华大学出版社 陈静 杨美红 张虎 李娜等编著</w:t>
      </w:r>
    </w:p>
    <w:p>
      <w:pPr>
        <w:pStyle w:val="2"/>
        <w:rPr>
          <w:bCs w:val="0"/>
        </w:rPr>
      </w:pPr>
      <w:r>
        <w:rPr>
          <w:bCs w:val="0"/>
        </w:rPr>
        <w:t>2 任务概述</w:t>
      </w:r>
      <w:bookmarkEnd w:id="6"/>
    </w:p>
    <w:p>
      <w:pPr>
        <w:pStyle w:val="3"/>
        <w:rPr>
          <w:rFonts w:ascii="Times New Roman" w:hAnsi="Times New Roman" w:eastAsia="宋体"/>
          <w:bCs w:val="0"/>
        </w:rPr>
      </w:pPr>
      <w:bookmarkStart w:id="7" w:name="_Toc147053549"/>
      <w:r>
        <w:rPr>
          <w:rFonts w:ascii="Times New Roman" w:hAnsi="Times New Roman" w:eastAsia="宋体"/>
          <w:bCs w:val="0"/>
        </w:rPr>
        <w:t>2.1 目标</w:t>
      </w:r>
      <w:bookmarkEnd w:id="7"/>
    </w:p>
    <w:p>
      <w:pPr>
        <w:spacing w:line="360" w:lineRule="auto"/>
        <w:ind w:firstLine="420"/>
        <w:rPr>
          <w:rFonts w:hint="eastAsia" w:ascii="Source Han Serif SC Medium" w:hAnsi="Source Han Serif SC Medium" w:eastAsia="Source Han Serif SC Medium" w:cs="宋体"/>
          <w:color w:val="000000"/>
          <w:sz w:val="24"/>
          <w:lang w:val="en-US" w:eastAsia="zh-CN"/>
        </w:rPr>
      </w:pPr>
      <w:r>
        <w:rPr>
          <w:i/>
          <w:color w:val="7F7F7F" w:themeColor="background1" w:themeShade="80"/>
          <w:szCs w:val="21"/>
        </w:rPr>
        <w:t xml:space="preserve"> </w:t>
      </w:r>
      <w:r>
        <w:rPr>
          <w:rFonts w:hint="eastAsia" w:ascii="Source Han Serif SC Medium" w:hAnsi="Source Han Serif SC Medium" w:eastAsia="Source Han Serif SC Medium" w:cs="宋体"/>
          <w:color w:val="000000"/>
          <w:sz w:val="24"/>
          <w:lang w:val="en-US" w:eastAsia="zh-CN"/>
        </w:rPr>
        <w:t>通过项目设计，全面了解数据库应用系统的整个开发过程，掌握数据库系统的基本概念、基本原来及应用技术；掌握SQL语言的定义和各种操作能力，进一步掌握SQL语言的数据库编程技能；了解web应用的过程和有关方法，掌握在python当中访问数据库的开发过程，结合所学知识进一步研究其应用设计，为后续的进一步学习建立基础。</w:t>
      </w:r>
    </w:p>
    <w:p>
      <w:pPr>
        <w:spacing w:line="360" w:lineRule="auto"/>
        <w:ind w:firstLine="420"/>
        <w:rPr>
          <w:rFonts w:hint="default" w:eastAsia="宋体"/>
          <w:i/>
          <w:color w:val="7F7F7F" w:themeColor="background1" w:themeShade="80"/>
          <w:szCs w:val="21"/>
          <w:lang w:val="en-US" w:eastAsia="zh-CN"/>
        </w:rPr>
      </w:pPr>
      <w:r>
        <w:rPr>
          <w:rFonts w:hint="eastAsia" w:ascii="Source Han Serif SC Medium" w:hAnsi="Source Han Serif SC Medium" w:eastAsia="Source Han Serif SC Medium" w:cs="宋体"/>
          <w:color w:val="000000"/>
          <w:sz w:val="24"/>
          <w:lang w:val="en-US" w:eastAsia="zh-CN"/>
        </w:rPr>
        <w:t>户籍管理信息系统是针对户籍管理部门而开发的，为其改变人口信息仍需要手动处理和查询，个人的信息在处理中丢失或者不明确等现象而设计的。通过这个户籍管理信息系统，可以让户籍信息管理部门提高工作质量和效率，从而达到更快捷、更准确、更方便的目的。</w:t>
      </w:r>
    </w:p>
    <w:p>
      <w:pPr>
        <w:pStyle w:val="3"/>
        <w:rPr>
          <w:rFonts w:ascii="Times New Roman" w:hAnsi="Times New Roman" w:eastAsia="宋体"/>
          <w:bCs w:val="0"/>
        </w:rPr>
      </w:pPr>
      <w:bookmarkStart w:id="8" w:name="_Toc147053550"/>
      <w:r>
        <w:rPr>
          <w:rFonts w:ascii="Times New Roman" w:hAnsi="Times New Roman" w:eastAsia="宋体"/>
          <w:bCs w:val="0"/>
        </w:rPr>
        <w:t>2.2 用户的特点</w:t>
      </w:r>
      <w:bookmarkEnd w:id="8"/>
    </w:p>
    <w:p>
      <w:pPr>
        <w:spacing w:line="360" w:lineRule="auto"/>
        <w:ind w:firstLine="360"/>
        <w:rPr>
          <w:rFonts w:hint="eastAsia" w:ascii="Source Han Serif SC Medium" w:hAnsi="Source Han Serif SC Medium" w:eastAsia="Source Han Serif SC Medium" w:cs="宋体"/>
          <w:color w:val="000000"/>
          <w:sz w:val="24"/>
          <w:lang w:val="en-US" w:eastAsia="zh-CN"/>
        </w:rPr>
      </w:pPr>
      <w:r>
        <w:rPr>
          <w:rFonts w:hint="eastAsia" w:ascii="Source Han Serif SC Medium" w:hAnsi="Source Han Serif SC Medium" w:eastAsia="Source Han Serif SC Medium" w:cs="宋体"/>
          <w:color w:val="000000"/>
          <w:sz w:val="24"/>
          <w:lang w:val="en-US" w:eastAsia="zh-CN"/>
        </w:rPr>
        <w:t>本系统的最终用户有二类：</w:t>
      </w:r>
    </w:p>
    <w:p>
      <w:pPr>
        <w:spacing w:line="360" w:lineRule="auto"/>
        <w:ind w:firstLine="360"/>
        <w:rPr>
          <w:rFonts w:hint="eastAsia" w:ascii="Source Han Serif SC Medium" w:hAnsi="Source Han Serif SC Medium" w:eastAsia="Source Han Serif SC Medium" w:cs="宋体"/>
          <w:color w:val="000000"/>
          <w:sz w:val="24"/>
          <w:lang w:val="en-US" w:eastAsia="zh-CN"/>
        </w:rPr>
      </w:pPr>
      <w:r>
        <w:rPr>
          <w:rFonts w:hint="eastAsia" w:ascii="Source Han Serif SC Medium" w:hAnsi="Source Han Serif SC Medium" w:eastAsia="Source Han Serif SC Medium" w:cs="宋体"/>
          <w:color w:val="000000"/>
          <w:sz w:val="24"/>
          <w:lang w:val="en-US" w:eastAsia="zh-CN"/>
        </w:rPr>
        <w:t>普通用户：负责填写相关信息，进行存储</w:t>
      </w:r>
    </w:p>
    <w:p>
      <w:pPr>
        <w:spacing w:line="360" w:lineRule="auto"/>
        <w:ind w:firstLine="360"/>
        <w:rPr>
          <w:rFonts w:hint="default" w:ascii="Source Han Serif SC Medium" w:hAnsi="Source Han Serif SC Medium" w:eastAsia="Source Han Serif SC Medium" w:cs="宋体"/>
          <w:color w:val="000000"/>
          <w:sz w:val="24"/>
          <w:lang w:val="en-US" w:eastAsia="zh-CN"/>
        </w:rPr>
      </w:pPr>
      <w:r>
        <w:rPr>
          <w:rFonts w:hint="eastAsia" w:ascii="Source Han Serif SC Medium" w:hAnsi="Source Han Serif SC Medium" w:eastAsia="Source Han Serif SC Medium" w:cs="宋体"/>
          <w:color w:val="000000"/>
          <w:sz w:val="24"/>
          <w:lang w:val="en-US" w:eastAsia="zh-CN"/>
        </w:rPr>
        <w:t>系统管理员：</w:t>
      </w:r>
      <w:r>
        <w:rPr>
          <w:rFonts w:hint="eastAsia" w:ascii="Source Han Serif SC Medium" w:hAnsi="Source Han Serif SC Medium" w:eastAsia="Source Han Serif SC Medium" w:cs="宋体"/>
          <w:color w:val="000000"/>
          <w:sz w:val="24"/>
        </w:rPr>
        <w:t>对本系统极其了解，拥有一切对系统添加、修改、删除的权利，</w:t>
      </w:r>
    </w:p>
    <w:p>
      <w:pPr>
        <w:spacing w:line="360" w:lineRule="auto"/>
        <w:ind w:firstLine="360"/>
        <w:rPr>
          <w:rFonts w:hint="eastAsia" w:ascii="Source Han Serif SC Medium" w:hAnsi="Source Han Serif SC Medium" w:eastAsia="Source Han Serif SC Medium" w:cs="宋体"/>
          <w:color w:val="000000"/>
          <w:sz w:val="24"/>
        </w:rPr>
      </w:pPr>
      <w:r>
        <w:rPr>
          <w:rFonts w:hint="eastAsia" w:ascii="Source Han Serif SC Medium" w:hAnsi="Source Han Serif SC Medium" w:eastAsia="Source Han Serif SC Medium" w:cs="宋体"/>
          <w:color w:val="000000"/>
          <w:sz w:val="24"/>
        </w:rPr>
        <w:t>及时更新系统数据。</w:t>
      </w:r>
    </w:p>
    <w:p>
      <w:pPr>
        <w:spacing w:line="360" w:lineRule="auto"/>
        <w:ind w:firstLine="360"/>
        <w:rPr>
          <w:rFonts w:hint="default" w:ascii="Source Han Serif SC Medium" w:hAnsi="Source Han Serif SC Medium" w:eastAsia="Source Han Serif SC Medium" w:cs="宋体"/>
          <w:color w:val="000000"/>
          <w:sz w:val="24"/>
          <w:lang w:val="en-US" w:eastAsia="zh-CN"/>
        </w:rPr>
      </w:pPr>
      <w:r>
        <w:rPr>
          <w:rFonts w:hint="eastAsia" w:ascii="Source Han Serif SC Medium" w:hAnsi="Source Han Serif SC Medium" w:eastAsia="Source Han Serif SC Medium"/>
          <w:sz w:val="24"/>
        </w:rPr>
        <w:t>用户在使用过程中有着较大的能动性，对于数据的精准度和容错度要求较高，不能够在</w:t>
      </w:r>
      <w:r>
        <w:rPr>
          <w:rFonts w:hint="eastAsia" w:ascii="Source Han Serif SC Medium" w:hAnsi="Source Han Serif SC Medium" w:eastAsia="Source Han Serif SC Medium"/>
          <w:sz w:val="24"/>
          <w:lang w:val="en-US" w:eastAsia="zh-CN"/>
        </w:rPr>
        <w:t>存储户主及相关人员</w:t>
      </w:r>
      <w:r>
        <w:rPr>
          <w:rFonts w:hint="eastAsia" w:ascii="Source Han Serif SC Medium" w:hAnsi="Source Han Serif SC Medium" w:eastAsia="Source Han Serif SC Medium"/>
          <w:sz w:val="24"/>
        </w:rPr>
        <w:t>依赖的数据存储部分出现任何差错。</w:t>
      </w:r>
    </w:p>
    <w:p>
      <w:pPr>
        <w:pStyle w:val="3"/>
        <w:rPr>
          <w:rFonts w:ascii="Times New Roman" w:hAnsi="Times New Roman" w:eastAsia="宋体"/>
          <w:bCs w:val="0"/>
        </w:rPr>
      </w:pPr>
      <w:bookmarkStart w:id="9" w:name="_Toc147053551"/>
      <w:r>
        <w:rPr>
          <w:rFonts w:ascii="Times New Roman" w:hAnsi="Times New Roman" w:eastAsia="宋体"/>
          <w:bCs w:val="0"/>
        </w:rPr>
        <w:t>2.3 假定和约束</w:t>
      </w:r>
      <w:bookmarkEnd w:id="9"/>
    </w:p>
    <w:p>
      <w:pPr>
        <w:spacing w:line="360" w:lineRule="auto"/>
        <w:ind w:firstLine="360"/>
        <w:rPr>
          <w:i/>
          <w:color w:val="7F7F7F" w:themeColor="background1" w:themeShade="80"/>
          <w:szCs w:val="21"/>
        </w:rPr>
      </w:pPr>
      <w:r>
        <w:rPr>
          <w:rFonts w:hint="eastAsia" w:ascii="Source Han Serif SC Medium" w:hAnsi="Source Han Serif SC Medium" w:eastAsia="Source Han Serif SC Medium" w:cs="宋体"/>
          <w:color w:val="000000"/>
          <w:sz w:val="24"/>
          <w:lang w:val="en-US" w:eastAsia="zh-CN"/>
        </w:rPr>
        <w:t>对设备的要求：装有python环境、flask以及链接数据库</w:t>
      </w:r>
      <w:r>
        <w:rPr>
          <w:i/>
          <w:color w:val="7F7F7F" w:themeColor="background1" w:themeShade="80"/>
          <w:szCs w:val="21"/>
        </w:rPr>
        <w:t xml:space="preserve"> </w:t>
      </w:r>
    </w:p>
    <w:p>
      <w:pPr>
        <w:pStyle w:val="2"/>
        <w:spacing w:line="360" w:lineRule="auto"/>
      </w:pPr>
      <w:bookmarkStart w:id="10" w:name="_Toc147053552"/>
      <w:bookmarkStart w:id="11" w:name="_Toc147051070"/>
      <w:bookmarkStart w:id="12" w:name="_Toc7435"/>
      <w:r>
        <w:t>3 需求规定</w:t>
      </w:r>
      <w:bookmarkEnd w:id="10"/>
      <w:bookmarkEnd w:id="11"/>
      <w:bookmarkEnd w:id="12"/>
      <w:r>
        <w:t xml:space="preserve"> </w:t>
      </w:r>
    </w:p>
    <w:p>
      <w:pPr>
        <w:pStyle w:val="3"/>
        <w:spacing w:line="360" w:lineRule="auto"/>
        <w:rPr>
          <w:rFonts w:ascii="Times New Roman" w:hAnsi="Times New Roman" w:eastAsia="宋体"/>
        </w:rPr>
      </w:pPr>
      <w:bookmarkStart w:id="13" w:name="_Toc16559"/>
      <w:bookmarkStart w:id="14" w:name="_Toc147051071"/>
      <w:bookmarkStart w:id="15" w:name="_Toc147053553"/>
      <w:r>
        <w:rPr>
          <w:rFonts w:ascii="Times New Roman" w:hAnsi="Times New Roman" w:eastAsia="宋体"/>
        </w:rPr>
        <w:t>3.1 对功能的规定</w:t>
      </w:r>
      <w:bookmarkEnd w:id="13"/>
      <w:bookmarkEnd w:id="14"/>
      <w:bookmarkEnd w:id="15"/>
    </w:p>
    <w:p>
      <w:pPr>
        <w:numPr>
          <w:ilvl w:val="0"/>
          <w:numId w:val="2"/>
        </w:numPr>
        <w:spacing w:line="360" w:lineRule="auto"/>
        <w:rPr>
          <w:rFonts w:hint="default"/>
          <w:b/>
          <w:bCs/>
          <w:lang w:val="en-US" w:eastAsia="zh-CN"/>
        </w:rPr>
      </w:pPr>
      <w:r>
        <w:rPr>
          <w:rFonts w:hint="eastAsia"/>
          <w:b/>
          <w:bCs/>
          <w:lang w:val="en-US" w:eastAsia="zh-CN"/>
        </w:rPr>
        <w:t>功能需求：</w:t>
      </w:r>
    </w:p>
    <w:p>
      <w:pPr>
        <w:numPr>
          <w:ilvl w:val="0"/>
          <w:numId w:val="0"/>
        </w:numPr>
        <w:spacing w:line="360" w:lineRule="auto"/>
        <w:rPr>
          <w:rFonts w:hint="eastAsia" w:ascii="Source Han Serif SC Medium" w:hAnsi="Source Han Serif SC Medium" w:eastAsia="Source Han Serif SC Medium"/>
          <w:sz w:val="24"/>
        </w:rPr>
      </w:pPr>
      <w:r>
        <w:rPr>
          <w:rFonts w:hint="eastAsia" w:ascii="Source Han Serif SC Medium" w:hAnsi="Source Han Serif SC Medium" w:eastAsia="Source Han Serif SC Medium"/>
          <w:sz w:val="24"/>
          <w:lang w:val="en-US" w:eastAsia="zh-CN"/>
        </w:rPr>
        <w:t>1.</w:t>
      </w:r>
      <w:r>
        <w:rPr>
          <w:rFonts w:hint="eastAsia" w:ascii="Source Han Serif SC Medium" w:hAnsi="Source Han Serif SC Medium" w:eastAsia="Source Han Serif SC Medium"/>
          <w:sz w:val="24"/>
        </w:rPr>
        <w:t>每个家庭有一个户口本，需将每个人的身份信息关联到一个户口本组中；</w:t>
      </w:r>
    </w:p>
    <w:p>
      <w:pPr>
        <w:spacing w:line="360" w:lineRule="auto"/>
        <w:rPr>
          <w:rFonts w:hint="eastAsia" w:ascii="Source Han Serif SC Medium" w:hAnsi="Source Han Serif SC Medium" w:eastAsia="Source Han Serif SC Medium"/>
          <w:sz w:val="24"/>
        </w:rPr>
      </w:pPr>
      <w:r>
        <w:rPr>
          <w:rFonts w:hint="eastAsia" w:ascii="Source Han Serif SC Medium" w:hAnsi="Source Han Serif SC Medium" w:eastAsia="Source Han Serif SC Medium"/>
          <w:sz w:val="24"/>
          <w:lang w:val="en-US" w:eastAsia="zh-CN"/>
        </w:rPr>
        <w:t>2.</w:t>
      </w:r>
      <w:r>
        <w:rPr>
          <w:rFonts w:hint="eastAsia" w:ascii="Source Han Serif SC Medium" w:hAnsi="Source Han Serif SC Medium" w:eastAsia="Source Han Serif SC Medium"/>
          <w:sz w:val="24"/>
        </w:rPr>
        <w:t>户口基本信息管理包含：户籍的迁入、迁出、注销；</w:t>
      </w:r>
    </w:p>
    <w:p>
      <w:pPr>
        <w:spacing w:line="360" w:lineRule="auto"/>
        <w:rPr>
          <w:rFonts w:hint="eastAsia" w:ascii="Source Han Serif SC Medium" w:hAnsi="Source Han Serif SC Medium" w:eastAsia="Source Han Serif SC Medium"/>
          <w:sz w:val="24"/>
        </w:rPr>
      </w:pPr>
      <w:r>
        <w:rPr>
          <w:rFonts w:hint="eastAsia" w:ascii="Source Han Serif SC Medium" w:hAnsi="Source Han Serif SC Medium" w:eastAsia="Source Han Serif SC Medium"/>
          <w:sz w:val="24"/>
          <w:lang w:val="en-US" w:eastAsia="zh-CN"/>
        </w:rPr>
        <w:t>3.</w:t>
      </w:r>
      <w:r>
        <w:rPr>
          <w:rFonts w:hint="eastAsia" w:ascii="Source Han Serif SC Medium" w:hAnsi="Source Han Serif SC Medium" w:eastAsia="Source Han Serif SC Medium"/>
          <w:sz w:val="24"/>
        </w:rPr>
        <w:t>身份证的申请和领取，身份证有效期管理（假设所有的身份证每5年需更换一次），用户每隔五年需申请更换一次身份证，身份证到期不更换置为失效状态；</w:t>
      </w:r>
    </w:p>
    <w:p>
      <w:pPr>
        <w:spacing w:line="360" w:lineRule="auto"/>
        <w:rPr>
          <w:rFonts w:hint="eastAsia" w:ascii="Source Han Serif SC Medium" w:hAnsi="Source Han Serif SC Medium" w:eastAsia="Source Han Serif SC Medium"/>
          <w:sz w:val="24"/>
        </w:rPr>
      </w:pPr>
      <w:r>
        <w:rPr>
          <w:rFonts w:hint="eastAsia" w:ascii="Source Han Serif SC Medium" w:hAnsi="Source Han Serif SC Medium" w:eastAsia="Source Han Serif SC Medium"/>
          <w:sz w:val="24"/>
          <w:lang w:val="en-US" w:eastAsia="zh-CN"/>
        </w:rPr>
        <w:t>4.</w:t>
      </w:r>
      <w:r>
        <w:rPr>
          <w:rFonts w:hint="eastAsia" w:ascii="Source Han Serif SC Medium" w:hAnsi="Source Han Serif SC Medium" w:eastAsia="Source Han Serif SC Medium"/>
          <w:sz w:val="24"/>
        </w:rPr>
        <w:t>快捷的资料查询功能，按用户姓名、身份证号码、家庭住址模糊查询个人身份信息资料；</w:t>
      </w:r>
    </w:p>
    <w:p>
      <w:pPr>
        <w:spacing w:line="360" w:lineRule="auto"/>
        <w:rPr>
          <w:rFonts w:hint="eastAsia" w:ascii="Source Han Serif SC Medium" w:hAnsi="Source Han Serif SC Medium" w:eastAsia="Source Han Serif SC Medium"/>
          <w:sz w:val="24"/>
        </w:rPr>
      </w:pPr>
      <w:r>
        <w:rPr>
          <w:rFonts w:hint="eastAsia" w:ascii="Source Han Serif SC Medium" w:hAnsi="Source Han Serif SC Medium" w:eastAsia="Source Han Serif SC Medium"/>
          <w:sz w:val="24"/>
          <w:lang w:val="en-US" w:eastAsia="zh-CN"/>
        </w:rPr>
        <w:t>5.</w:t>
      </w:r>
      <w:r>
        <w:rPr>
          <w:rFonts w:hint="eastAsia" w:ascii="Source Han Serif SC Medium" w:hAnsi="Source Han Serif SC Medium" w:eastAsia="Source Han Serif SC Medium"/>
          <w:sz w:val="24"/>
        </w:rPr>
        <w:t>异常处理。</w:t>
      </w:r>
    </w:p>
    <w:p>
      <w:pPr>
        <w:rPr>
          <w:rFonts w:hint="default"/>
          <w:lang w:val="en-US" w:eastAsia="zh-CN"/>
        </w:rPr>
      </w:pPr>
    </w:p>
    <w:p>
      <w:pPr>
        <w:numPr>
          <w:ilvl w:val="0"/>
          <w:numId w:val="2"/>
        </w:numPr>
        <w:spacing w:line="360" w:lineRule="auto"/>
        <w:ind w:left="0" w:leftChars="0" w:firstLine="0" w:firstLineChars="0"/>
        <w:rPr>
          <w:rFonts w:hint="eastAsia"/>
          <w:b/>
          <w:bCs/>
        </w:rPr>
      </w:pPr>
      <w:r>
        <w:rPr>
          <w:rFonts w:hint="eastAsia"/>
          <w:b/>
          <w:bCs/>
        </w:rPr>
        <w:t>系统用例图</w:t>
      </w:r>
    </w:p>
    <w:p>
      <w:pPr>
        <w:rPr>
          <w:rFonts w:hint="eastAsia"/>
          <w:lang w:val="en-US" w:eastAsia="zh-CN"/>
        </w:rPr>
      </w:pPr>
      <w:r>
        <w:rPr>
          <w:rFonts w:hint="eastAsia"/>
          <w:lang w:val="en-US" w:eastAsia="zh-CN"/>
        </w:rPr>
        <w:t>系统管理员用例图：</w:t>
      </w:r>
    </w:p>
    <w:p>
      <w:pPr>
        <w:rPr>
          <w:rFonts w:hint="default"/>
          <w:lang w:val="en-US" w:eastAsia="zh-CN"/>
        </w:rPr>
      </w:pPr>
      <w:r>
        <w:drawing>
          <wp:inline distT="0" distB="0" distL="114300" distR="114300">
            <wp:extent cx="5273040" cy="3749040"/>
            <wp:effectExtent l="0" t="0" r="381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3040" cy="3749040"/>
                    </a:xfrm>
                    <a:prstGeom prst="rect">
                      <a:avLst/>
                    </a:prstGeom>
                    <a:noFill/>
                    <a:ln>
                      <a:noFill/>
                    </a:ln>
                  </pic:spPr>
                </pic:pic>
              </a:graphicData>
            </a:graphic>
          </wp:inline>
        </w:drawing>
      </w:r>
    </w:p>
    <w:p>
      <w:pPr>
        <w:rPr>
          <w:rFonts w:hint="eastAsia"/>
          <w:lang w:val="en-US" w:eastAsia="zh-CN"/>
        </w:rPr>
      </w:pPr>
      <w:r>
        <w:rPr>
          <w:rFonts w:hint="eastAsia"/>
          <w:lang w:val="en-US" w:eastAsia="zh-CN"/>
        </w:rPr>
        <w:t>户籍工作人员用例图：</w:t>
      </w:r>
    </w:p>
    <w:p>
      <w:pPr>
        <w:rPr>
          <w:rFonts w:hint="default"/>
          <w:lang w:val="en-US" w:eastAsia="zh-CN"/>
        </w:rPr>
      </w:pPr>
      <w:r>
        <w:drawing>
          <wp:inline distT="0" distB="0" distL="114300" distR="114300">
            <wp:extent cx="5271770" cy="5368925"/>
            <wp:effectExtent l="0" t="0" r="508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5271770" cy="5368925"/>
                    </a:xfrm>
                    <a:prstGeom prst="rect">
                      <a:avLst/>
                    </a:prstGeom>
                    <a:noFill/>
                    <a:ln>
                      <a:noFill/>
                    </a:ln>
                  </pic:spPr>
                </pic:pic>
              </a:graphicData>
            </a:graphic>
          </wp:inline>
        </w:drawing>
      </w:r>
    </w:p>
    <w:p>
      <w:pPr>
        <w:numPr>
          <w:ilvl w:val="0"/>
          <w:numId w:val="3"/>
        </w:numPr>
        <w:spacing w:line="360" w:lineRule="auto"/>
        <w:jc w:val="left"/>
        <w:rPr>
          <w:b/>
          <w:bCs/>
        </w:rPr>
      </w:pPr>
      <w:r>
        <w:rPr>
          <w:rFonts w:hint="eastAsia"/>
          <w:b/>
          <w:bCs/>
        </w:rPr>
        <w:t>用例描述</w:t>
      </w:r>
    </w:p>
    <w:p>
      <w:pPr>
        <w:spacing w:line="360" w:lineRule="auto"/>
        <w:jc w:val="left"/>
        <w:rPr>
          <w:b/>
          <w:bCs/>
        </w:rPr>
      </w:pPr>
      <w:r>
        <w:rPr>
          <w:rFonts w:hint="eastAsia"/>
          <w:b/>
          <w:bCs/>
        </w:rPr>
        <w:t>·</w:t>
      </w:r>
      <w:r>
        <w:rPr>
          <w:rFonts w:hint="eastAsia"/>
          <w:b/>
          <w:bCs/>
          <w:lang w:val="en-US" w:eastAsia="zh-CN"/>
        </w:rPr>
        <w:t>用户</w:t>
      </w:r>
      <w:r>
        <w:rPr>
          <w:rFonts w:hint="eastAsia"/>
          <w:b/>
          <w:bCs/>
        </w:rPr>
        <w:t>登录</w:t>
      </w:r>
    </w:p>
    <w:p>
      <w:pPr>
        <w:spacing w:line="360" w:lineRule="auto"/>
        <w:jc w:val="left"/>
      </w:pPr>
      <w:r>
        <w:rPr>
          <w:rFonts w:hint="eastAsia"/>
        </w:rPr>
        <w:t>功能描述：用户输入用户名和密码，登入系统。</w:t>
      </w:r>
    </w:p>
    <w:p>
      <w:pPr>
        <w:spacing w:line="360" w:lineRule="auto"/>
        <w:jc w:val="left"/>
        <w:rPr>
          <w:rFonts w:hint="default" w:eastAsia="宋体"/>
          <w:lang w:val="en-US" w:eastAsia="zh-CN"/>
        </w:rPr>
      </w:pPr>
      <w:r>
        <w:rPr>
          <w:rFonts w:hint="eastAsia"/>
        </w:rPr>
        <w:t>用例说明如下：</w:t>
      </w:r>
    </w:p>
    <w:tbl>
      <w:tblPr>
        <w:tblStyle w:val="23"/>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left w:val="nil"/>
              <w:bottom w:val="single" w:color="auto" w:sz="4" w:space="0"/>
              <w:right w:val="nil"/>
            </w:tcBorders>
            <w:shd w:val="clear" w:color="auto" w:fill="D7D7D7"/>
          </w:tcPr>
          <w:p>
            <w:pPr>
              <w:spacing w:line="360" w:lineRule="auto"/>
              <w:jc w:val="left"/>
            </w:pPr>
            <w:r>
              <w:rPr>
                <w:rFonts w:hint="eastAsia"/>
                <w:lang w:val="en-US" w:eastAsia="zh-CN"/>
              </w:rPr>
              <w:t>用户</w:t>
            </w:r>
            <w:r>
              <w:rPr>
                <w:rFonts w:hint="eastAsia"/>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top w:val="single" w:color="auto" w:sz="4" w:space="0"/>
              <w:left w:val="nil"/>
              <w:bottom w:val="single" w:color="auto" w:sz="4" w:space="0"/>
              <w:right w:val="nil"/>
            </w:tcBorders>
          </w:tcPr>
          <w:p>
            <w:pPr>
              <w:spacing w:line="360" w:lineRule="auto"/>
              <w:jc w:val="left"/>
              <w:rPr>
                <w:rFonts w:hint="default" w:eastAsia="宋体"/>
                <w:lang w:val="en-US" w:eastAsia="zh-CN"/>
              </w:rPr>
            </w:pPr>
            <w:r>
              <w:rPr>
                <w:rFonts w:hint="eastAsia"/>
              </w:rPr>
              <w:t>用例编号：</w:t>
            </w:r>
            <w:r>
              <w:rPr>
                <w:rFonts w:hint="eastAsia"/>
                <w:lang w:val="en-US" w:eastAsia="zh-CN"/>
              </w:rPr>
              <w:t>User01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top w:val="single" w:color="auto" w:sz="4" w:space="0"/>
              <w:left w:val="nil"/>
              <w:bottom w:val="single" w:color="auto" w:sz="4" w:space="0"/>
              <w:right w:val="nil"/>
            </w:tcBorders>
          </w:tcPr>
          <w:p>
            <w:pPr>
              <w:spacing w:line="360" w:lineRule="auto"/>
              <w:jc w:val="left"/>
            </w:pPr>
            <w:r>
              <w:rPr>
                <w:rFonts w:hint="eastAsia"/>
              </w:rPr>
              <w:t>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前置条件</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系统启动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后置条件</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主干过程</w:t>
            </w:r>
          </w:p>
        </w:tc>
        <w:tc>
          <w:tcPr>
            <w:tcW w:w="6930" w:type="dxa"/>
            <w:tcBorders>
              <w:top w:val="single" w:color="auto" w:sz="4" w:space="0"/>
              <w:left w:val="single" w:color="auto" w:sz="4" w:space="0"/>
              <w:bottom w:val="single" w:color="auto" w:sz="4" w:space="0"/>
              <w:right w:val="nil"/>
            </w:tcBorders>
          </w:tcPr>
          <w:p>
            <w:pPr>
              <w:numPr>
                <w:ilvl w:val="0"/>
                <w:numId w:val="4"/>
              </w:numPr>
              <w:spacing w:line="360" w:lineRule="auto"/>
              <w:jc w:val="left"/>
            </w:pPr>
            <w:r>
              <w:rPr>
                <w:rFonts w:hint="eastAsia"/>
              </w:rPr>
              <w:t>用户输入用户名和密码；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分支过程</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异常</w:t>
            </w:r>
          </w:p>
        </w:tc>
        <w:tc>
          <w:tcPr>
            <w:tcW w:w="6930" w:type="dxa"/>
            <w:tcBorders>
              <w:top w:val="single" w:color="auto" w:sz="4" w:space="0"/>
              <w:left w:val="single" w:color="auto" w:sz="4" w:space="0"/>
              <w:bottom w:val="single" w:color="auto" w:sz="4" w:space="0"/>
              <w:right w:val="nil"/>
            </w:tcBorders>
          </w:tcPr>
          <w:p>
            <w:pPr>
              <w:numPr>
                <w:ilvl w:val="0"/>
                <w:numId w:val="5"/>
              </w:numPr>
              <w:spacing w:line="360" w:lineRule="auto"/>
              <w:jc w:val="left"/>
            </w:pPr>
            <w:r>
              <w:rPr>
                <w:rFonts w:hint="eastAsia"/>
                <w:lang w:val="en-US" w:eastAsia="zh-CN"/>
              </w:rPr>
              <w:t>信息为空</w:t>
            </w:r>
            <w:r>
              <w:rPr>
                <w:rFonts w:hint="eastAsia"/>
              </w:rPr>
              <w:t>；</w:t>
            </w:r>
          </w:p>
          <w:p>
            <w:pPr>
              <w:numPr>
                <w:ilvl w:val="0"/>
                <w:numId w:val="5"/>
              </w:numPr>
              <w:spacing w:line="360" w:lineRule="auto"/>
              <w:jc w:val="left"/>
            </w:pPr>
            <w:r>
              <w:rPr>
                <w:rFonts w:hint="eastAsia"/>
                <w:lang w:val="en-US" w:eastAsia="zh-CN"/>
              </w:rPr>
              <w:t>密码错误</w:t>
            </w:r>
            <w:r>
              <w:rPr>
                <w:rFonts w:hint="eastAsia"/>
              </w:rPr>
              <w:t>；</w:t>
            </w:r>
          </w:p>
        </w:tc>
      </w:tr>
    </w:tbl>
    <w:p>
      <w:pPr>
        <w:rPr>
          <w:rFonts w:hint="eastAsia"/>
          <w:lang w:val="en-US" w:eastAsia="zh-CN"/>
        </w:rPr>
      </w:pPr>
      <w:r>
        <w:rPr>
          <w:rFonts w:hint="eastAsia"/>
          <w:lang w:val="en-US" w:eastAsia="zh-CN"/>
        </w:rPr>
        <w:t>活动图：</w:t>
      </w:r>
    </w:p>
    <w:p>
      <w:r>
        <w:drawing>
          <wp:inline distT="0" distB="0" distL="114300" distR="114300">
            <wp:extent cx="3884295" cy="4971415"/>
            <wp:effectExtent l="0" t="0" r="190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884295" cy="4971415"/>
                    </a:xfrm>
                    <a:prstGeom prst="rect">
                      <a:avLst/>
                    </a:prstGeom>
                    <a:noFill/>
                    <a:ln>
                      <a:noFill/>
                    </a:ln>
                  </pic:spPr>
                </pic:pic>
              </a:graphicData>
            </a:graphic>
          </wp:inline>
        </w:drawing>
      </w:r>
    </w:p>
    <w:p>
      <w:pPr>
        <w:spacing w:line="360" w:lineRule="auto"/>
        <w:jc w:val="left"/>
        <w:rPr>
          <w:rFonts w:hint="eastAsia"/>
          <w:b/>
          <w:bCs/>
          <w:lang w:val="en-US" w:eastAsia="zh-CN"/>
        </w:rPr>
      </w:pPr>
      <w:r>
        <w:rPr>
          <w:rFonts w:hint="eastAsia"/>
          <w:b/>
          <w:bCs/>
        </w:rPr>
        <w:t>·</w:t>
      </w:r>
      <w:r>
        <w:rPr>
          <w:rFonts w:hint="eastAsia"/>
          <w:b/>
          <w:bCs/>
          <w:lang w:val="en-US" w:eastAsia="zh-CN"/>
        </w:rPr>
        <w:t>系统操作</w:t>
      </w:r>
    </w:p>
    <w:p>
      <w:pPr>
        <w:spacing w:line="360" w:lineRule="auto"/>
        <w:jc w:val="left"/>
        <w:rPr>
          <w:rFonts w:hint="default"/>
          <w:lang w:val="en-US" w:eastAsia="zh-CN"/>
        </w:rPr>
      </w:pPr>
      <w:r>
        <w:rPr>
          <w:rFonts w:hint="eastAsia"/>
          <w:lang w:val="en-US" w:eastAsia="zh-CN"/>
        </w:rPr>
        <w:t>功能描述：</w:t>
      </w:r>
      <w:r>
        <w:rPr>
          <w:rFonts w:hint="eastAsia"/>
        </w:rPr>
        <w:t>用户打开并进入系统后，会先显示登录界面，输入正确的用户名和密码，系统自动检测信息，若信息无误，则用户会进入系统功能界面，进行操作，否则会提示错误无法登录</w:t>
      </w:r>
    </w:p>
    <w:tbl>
      <w:tblPr>
        <w:tblStyle w:val="23"/>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left w:val="nil"/>
              <w:bottom w:val="single" w:color="auto" w:sz="4" w:space="0"/>
              <w:right w:val="nil"/>
            </w:tcBorders>
            <w:shd w:val="clear" w:color="auto" w:fill="D7D7D7"/>
          </w:tcPr>
          <w:p>
            <w:pPr>
              <w:spacing w:line="360" w:lineRule="auto"/>
              <w:jc w:val="left"/>
              <w:rPr>
                <w:rFonts w:hint="default"/>
                <w:lang w:val="en-US"/>
              </w:rPr>
            </w:pPr>
            <w:r>
              <w:rPr>
                <w:rFonts w:hint="eastAsia"/>
                <w:lang w:val="en-US" w:eastAsia="zh-CN"/>
              </w:rPr>
              <w:t>系统操作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top w:val="single" w:color="auto" w:sz="4" w:space="0"/>
              <w:left w:val="nil"/>
              <w:bottom w:val="single" w:color="auto" w:sz="4" w:space="0"/>
              <w:right w:val="nil"/>
            </w:tcBorders>
          </w:tcPr>
          <w:p>
            <w:pPr>
              <w:spacing w:line="360" w:lineRule="auto"/>
              <w:jc w:val="left"/>
              <w:rPr>
                <w:rFonts w:hint="default" w:eastAsia="宋体"/>
                <w:lang w:val="en-US" w:eastAsia="zh-CN"/>
              </w:rPr>
            </w:pPr>
            <w:r>
              <w:rPr>
                <w:rFonts w:hint="eastAsia"/>
              </w:rPr>
              <w:t>用例编号：</w:t>
            </w:r>
            <w:r>
              <w:rPr>
                <w:rFonts w:hint="eastAsia"/>
                <w:lang w:val="en-US" w:eastAsia="zh-CN"/>
              </w:rPr>
              <w:t>User01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top w:val="single" w:color="auto" w:sz="4" w:space="0"/>
              <w:left w:val="nil"/>
              <w:bottom w:val="single" w:color="auto" w:sz="4" w:space="0"/>
              <w:right w:val="nil"/>
            </w:tcBorders>
          </w:tcPr>
          <w:p>
            <w:pPr>
              <w:spacing w:line="360" w:lineRule="auto"/>
              <w:jc w:val="left"/>
              <w:rPr>
                <w:rFonts w:hint="eastAsia" w:eastAsia="宋体"/>
                <w:lang w:eastAsia="zh-CN"/>
              </w:rPr>
            </w:pPr>
            <w:r>
              <w:rPr>
                <w:rFonts w:hint="eastAsia"/>
              </w:rPr>
              <w:t>参与者：</w:t>
            </w: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前置条件</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系统启动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后置条件</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主干过程</w:t>
            </w:r>
          </w:p>
        </w:tc>
        <w:tc>
          <w:tcPr>
            <w:tcW w:w="6930" w:type="dxa"/>
            <w:tcBorders>
              <w:top w:val="single" w:color="auto" w:sz="4" w:space="0"/>
              <w:left w:val="single" w:color="auto" w:sz="4" w:space="0"/>
              <w:bottom w:val="single" w:color="auto" w:sz="4" w:space="0"/>
              <w:right w:val="nil"/>
            </w:tcBorders>
          </w:tcPr>
          <w:p>
            <w:pPr>
              <w:numPr>
                <w:ilvl w:val="0"/>
                <w:numId w:val="4"/>
              </w:numPr>
              <w:spacing w:line="360" w:lineRule="auto"/>
              <w:jc w:val="left"/>
            </w:pPr>
            <w:r>
              <w:rPr>
                <w:rFonts w:hint="eastAsia"/>
              </w:rPr>
              <w:t>用户输入用户名和密码；</w:t>
            </w:r>
          </w:p>
          <w:p>
            <w:pPr>
              <w:numPr>
                <w:ilvl w:val="0"/>
                <w:numId w:val="4"/>
              </w:numPr>
              <w:spacing w:line="360" w:lineRule="auto"/>
              <w:jc w:val="left"/>
            </w:pPr>
            <w:r>
              <w:rPr>
                <w:rFonts w:hint="eastAsia"/>
              </w:rPr>
              <w:t>系统读入用户名和密码，对用户名和密码进行验证；</w:t>
            </w:r>
          </w:p>
          <w:p>
            <w:pPr>
              <w:numPr>
                <w:ilvl w:val="0"/>
                <w:numId w:val="4"/>
              </w:numPr>
              <w:spacing w:line="360" w:lineRule="auto"/>
              <w:jc w:val="left"/>
            </w:pPr>
            <w:r>
              <w:rPr>
                <w:rFonts w:hint="eastAsia"/>
              </w:rPr>
              <w:t>验证正确则进入系统，否则提示用户名或密码错误。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分支过程</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异常</w:t>
            </w:r>
          </w:p>
        </w:tc>
        <w:tc>
          <w:tcPr>
            <w:tcW w:w="6930" w:type="dxa"/>
            <w:tcBorders>
              <w:top w:val="single" w:color="auto" w:sz="4" w:space="0"/>
              <w:left w:val="single" w:color="auto" w:sz="4" w:space="0"/>
              <w:bottom w:val="single" w:color="auto" w:sz="4" w:space="0"/>
              <w:right w:val="nil"/>
            </w:tcBorders>
          </w:tcPr>
          <w:p>
            <w:pPr>
              <w:numPr>
                <w:ilvl w:val="0"/>
                <w:numId w:val="5"/>
              </w:numPr>
              <w:spacing w:line="360" w:lineRule="auto"/>
              <w:jc w:val="left"/>
            </w:pPr>
            <w:r>
              <w:rPr>
                <w:rFonts w:hint="eastAsia"/>
                <w:lang w:val="en-US" w:eastAsia="zh-CN"/>
              </w:rPr>
              <w:t>信息为空</w:t>
            </w:r>
            <w:r>
              <w:rPr>
                <w:rFonts w:hint="eastAsia"/>
              </w:rPr>
              <w:t>；</w:t>
            </w:r>
          </w:p>
          <w:p>
            <w:pPr>
              <w:numPr>
                <w:ilvl w:val="0"/>
                <w:numId w:val="5"/>
              </w:numPr>
              <w:spacing w:line="360" w:lineRule="auto"/>
              <w:jc w:val="left"/>
            </w:pPr>
            <w:r>
              <w:rPr>
                <w:rFonts w:hint="eastAsia"/>
                <w:lang w:val="en-US" w:eastAsia="zh-CN"/>
              </w:rPr>
              <w:t>密码错误</w:t>
            </w:r>
            <w:r>
              <w:rPr>
                <w:rFonts w:hint="eastAsia"/>
              </w:rPr>
              <w:t>；</w:t>
            </w:r>
          </w:p>
        </w:tc>
      </w:tr>
    </w:tbl>
    <w:p>
      <w:pPr>
        <w:rPr>
          <w:rFonts w:hint="eastAsia"/>
          <w:lang w:val="en-US" w:eastAsia="zh-CN"/>
        </w:rPr>
      </w:pPr>
      <w:r>
        <w:rPr>
          <w:rFonts w:hint="eastAsia"/>
          <w:lang w:val="en-US" w:eastAsia="zh-CN"/>
        </w:rPr>
        <w:t>活动图：</w:t>
      </w:r>
    </w:p>
    <w:p>
      <w:r>
        <w:drawing>
          <wp:inline distT="0" distB="0" distL="114300" distR="114300">
            <wp:extent cx="5271770" cy="6817995"/>
            <wp:effectExtent l="0" t="0" r="508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271770" cy="6817995"/>
                    </a:xfrm>
                    <a:prstGeom prst="rect">
                      <a:avLst/>
                    </a:prstGeom>
                    <a:noFill/>
                    <a:ln>
                      <a:noFill/>
                    </a:ln>
                  </pic:spPr>
                </pic:pic>
              </a:graphicData>
            </a:graphic>
          </wp:inline>
        </w:drawing>
      </w:r>
    </w:p>
    <w:p>
      <w:pPr>
        <w:spacing w:line="360" w:lineRule="auto"/>
        <w:jc w:val="left"/>
        <w:rPr>
          <w:rFonts w:hint="default"/>
          <w:b/>
          <w:bCs/>
          <w:lang w:val="en-US"/>
        </w:rPr>
      </w:pPr>
      <w:r>
        <w:rPr>
          <w:rFonts w:hint="eastAsia"/>
          <w:b/>
          <w:bCs/>
        </w:rPr>
        <w:t>·</w:t>
      </w:r>
      <w:r>
        <w:rPr>
          <w:rFonts w:hint="eastAsia"/>
          <w:b/>
          <w:bCs/>
          <w:lang w:val="en-US" w:eastAsia="zh-CN"/>
        </w:rPr>
        <w:t>个人身份关联信息</w:t>
      </w:r>
    </w:p>
    <w:tbl>
      <w:tblPr>
        <w:tblStyle w:val="23"/>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left w:val="nil"/>
              <w:bottom w:val="single" w:color="auto" w:sz="4" w:space="0"/>
              <w:right w:val="nil"/>
            </w:tcBorders>
            <w:shd w:val="clear" w:color="auto" w:fill="D7D7D7"/>
          </w:tcPr>
          <w:p>
            <w:pPr>
              <w:spacing w:line="360" w:lineRule="auto"/>
              <w:jc w:val="left"/>
              <w:rPr>
                <w:rFonts w:hint="default"/>
                <w:lang w:val="en-US"/>
              </w:rPr>
            </w:pPr>
            <w:r>
              <w:rPr>
                <w:rFonts w:hint="eastAsia"/>
                <w:lang w:val="en-US" w:eastAsia="zh-CN"/>
              </w:rPr>
              <w:t>个人身份关联信息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top w:val="single" w:color="auto" w:sz="4" w:space="0"/>
              <w:left w:val="nil"/>
              <w:bottom w:val="single" w:color="auto" w:sz="4" w:space="0"/>
              <w:right w:val="nil"/>
            </w:tcBorders>
          </w:tcPr>
          <w:p>
            <w:pPr>
              <w:spacing w:line="360" w:lineRule="auto"/>
              <w:jc w:val="left"/>
              <w:rPr>
                <w:rFonts w:hint="default" w:eastAsia="宋体"/>
                <w:lang w:val="en-US" w:eastAsia="zh-CN"/>
              </w:rPr>
            </w:pPr>
            <w:r>
              <w:rPr>
                <w:rFonts w:hint="eastAsia"/>
              </w:rPr>
              <w:t>用例编号：</w:t>
            </w:r>
            <w:r>
              <w:rPr>
                <w:rFonts w:hint="eastAsia"/>
                <w:lang w:val="en-US" w:eastAsia="zh-CN"/>
              </w:rPr>
              <w:t>User01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top w:val="single" w:color="auto" w:sz="4" w:space="0"/>
              <w:left w:val="nil"/>
              <w:bottom w:val="single" w:color="auto" w:sz="4" w:space="0"/>
              <w:right w:val="nil"/>
            </w:tcBorders>
          </w:tcPr>
          <w:p>
            <w:pPr>
              <w:spacing w:line="360" w:lineRule="auto"/>
              <w:jc w:val="left"/>
              <w:rPr>
                <w:rFonts w:hint="eastAsia" w:eastAsia="宋体"/>
                <w:lang w:val="en-US" w:eastAsia="zh-CN"/>
              </w:rPr>
            </w:pPr>
            <w:r>
              <w:rPr>
                <w:rFonts w:hint="eastAsia"/>
              </w:rPr>
              <w:t>参与者：</w:t>
            </w: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前置条件</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系统启动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后置条件</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主干过程</w:t>
            </w:r>
          </w:p>
        </w:tc>
        <w:tc>
          <w:tcPr>
            <w:tcW w:w="6930" w:type="dxa"/>
            <w:tcBorders>
              <w:top w:val="single" w:color="auto" w:sz="4" w:space="0"/>
              <w:left w:val="single" w:color="auto" w:sz="4" w:space="0"/>
              <w:bottom w:val="single" w:color="auto" w:sz="4" w:space="0"/>
              <w:right w:val="nil"/>
            </w:tcBorders>
          </w:tcPr>
          <w:p>
            <w:pPr>
              <w:numPr>
                <w:ilvl w:val="0"/>
                <w:numId w:val="6"/>
              </w:numPr>
              <w:spacing w:line="360" w:lineRule="auto"/>
              <w:jc w:val="left"/>
            </w:pPr>
            <w:r>
              <w:rPr>
                <w:rFonts w:hint="eastAsia"/>
                <w:lang w:val="en-US" w:eastAsia="zh-CN"/>
              </w:rPr>
              <w:t>用户输入个人信息</w:t>
            </w:r>
            <w:r>
              <w:rPr>
                <w:rFonts w:hint="eastAsia"/>
              </w:rPr>
              <w:t>；</w:t>
            </w:r>
          </w:p>
          <w:p>
            <w:pPr>
              <w:numPr>
                <w:ilvl w:val="0"/>
                <w:numId w:val="6"/>
              </w:numPr>
              <w:spacing w:line="360" w:lineRule="auto"/>
              <w:jc w:val="left"/>
            </w:pPr>
            <w:r>
              <w:rPr>
                <w:rFonts w:hint="eastAsia"/>
              </w:rPr>
              <w:t>系统</w:t>
            </w:r>
            <w:r>
              <w:rPr>
                <w:rFonts w:hint="eastAsia"/>
                <w:lang w:val="en-US" w:eastAsia="zh-CN"/>
              </w:rPr>
              <w:t>判断个人信息是否相符；</w:t>
            </w:r>
          </w:p>
          <w:p>
            <w:pPr>
              <w:numPr>
                <w:ilvl w:val="0"/>
                <w:numId w:val="6"/>
              </w:numPr>
              <w:spacing w:line="360" w:lineRule="auto"/>
              <w:jc w:val="left"/>
            </w:pPr>
            <w:r>
              <w:rPr>
                <w:rFonts w:hint="eastAsia"/>
                <w:lang w:val="en-US" w:eastAsia="zh-CN"/>
              </w:rPr>
              <w:t>系统</w:t>
            </w:r>
            <w:r>
              <w:rPr>
                <w:rFonts w:hint="eastAsia"/>
              </w:rPr>
              <w:t>读入</w:t>
            </w:r>
            <w:r>
              <w:rPr>
                <w:rFonts w:hint="eastAsia"/>
                <w:lang w:val="en-US" w:eastAsia="zh-CN"/>
              </w:rPr>
              <w:t>个人信息进行关联</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分支过程</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异常</w:t>
            </w:r>
          </w:p>
        </w:tc>
        <w:tc>
          <w:tcPr>
            <w:tcW w:w="6930" w:type="dxa"/>
            <w:tcBorders>
              <w:top w:val="single" w:color="auto" w:sz="4" w:space="0"/>
              <w:left w:val="single" w:color="auto" w:sz="4" w:space="0"/>
              <w:bottom w:val="single" w:color="auto" w:sz="4" w:space="0"/>
              <w:right w:val="nil"/>
            </w:tcBorders>
          </w:tcPr>
          <w:p>
            <w:pPr>
              <w:numPr>
                <w:ilvl w:val="0"/>
                <w:numId w:val="7"/>
              </w:numPr>
              <w:spacing w:line="360" w:lineRule="auto"/>
              <w:jc w:val="left"/>
            </w:pPr>
            <w:r>
              <w:rPr>
                <w:rFonts w:hint="eastAsia"/>
                <w:lang w:val="en-US" w:eastAsia="zh-CN"/>
              </w:rPr>
              <w:t>信息不符</w:t>
            </w:r>
            <w:r>
              <w:rPr>
                <w:rFonts w:hint="eastAsia"/>
              </w:rPr>
              <w:t>；</w:t>
            </w:r>
          </w:p>
        </w:tc>
      </w:tr>
    </w:tbl>
    <w:p>
      <w:pPr>
        <w:bidi w:val="0"/>
        <w:rPr>
          <w:rFonts w:hint="eastAsia"/>
          <w:lang w:val="en-US" w:eastAsia="zh-CN"/>
        </w:rPr>
      </w:pPr>
      <w:bookmarkStart w:id="16" w:name="_Toc147053554"/>
      <w:r>
        <w:rPr>
          <w:rFonts w:hint="eastAsia"/>
          <w:lang w:val="en-US" w:eastAsia="zh-CN"/>
        </w:rPr>
        <w:t>活动图：</w:t>
      </w:r>
    </w:p>
    <w:p>
      <w:pPr>
        <w:bidi w:val="0"/>
      </w:pPr>
      <w:r>
        <w:drawing>
          <wp:inline distT="0" distB="0" distL="114300" distR="114300">
            <wp:extent cx="4438650" cy="6962775"/>
            <wp:effectExtent l="0" t="0" r="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438650" cy="6962775"/>
                    </a:xfrm>
                    <a:prstGeom prst="rect">
                      <a:avLst/>
                    </a:prstGeom>
                    <a:noFill/>
                    <a:ln>
                      <a:noFill/>
                    </a:ln>
                  </pic:spPr>
                </pic:pic>
              </a:graphicData>
            </a:graphic>
          </wp:inline>
        </w:drawing>
      </w:r>
    </w:p>
    <w:p>
      <w:pPr>
        <w:spacing w:line="360" w:lineRule="auto"/>
        <w:jc w:val="left"/>
        <w:rPr>
          <w:rFonts w:hint="eastAsia"/>
          <w:b/>
          <w:bCs/>
          <w:lang w:val="en-US" w:eastAsia="zh-CN"/>
        </w:rPr>
      </w:pPr>
      <w:r>
        <w:rPr>
          <w:rFonts w:hint="eastAsia"/>
          <w:b/>
          <w:bCs/>
        </w:rPr>
        <w:t>·</w:t>
      </w:r>
      <w:r>
        <w:rPr>
          <w:rFonts w:hint="eastAsia"/>
          <w:b/>
          <w:bCs/>
          <w:lang w:val="en-US" w:eastAsia="zh-CN"/>
        </w:rPr>
        <w:t>户口信息管理</w:t>
      </w:r>
    </w:p>
    <w:p>
      <w:pPr>
        <w:spacing w:line="360" w:lineRule="auto"/>
        <w:jc w:val="left"/>
        <w:rPr>
          <w:rFonts w:hint="eastAsia"/>
        </w:rPr>
      </w:pPr>
      <w:r>
        <w:rPr>
          <w:rFonts w:hint="eastAsia"/>
          <w:lang w:val="en-US" w:eastAsia="zh-CN"/>
        </w:rPr>
        <w:t>功能描述：</w:t>
      </w:r>
      <w:r>
        <w:rPr>
          <w:rFonts w:hint="eastAsia"/>
        </w:rPr>
        <w:t>户籍的迁入、迁出、注销</w:t>
      </w:r>
    </w:p>
    <w:tbl>
      <w:tblPr>
        <w:tblStyle w:val="23"/>
        <w:tblW w:w="87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left w:val="nil"/>
              <w:bottom w:val="single" w:color="auto" w:sz="4" w:space="0"/>
              <w:right w:val="nil"/>
            </w:tcBorders>
            <w:shd w:val="clear" w:color="auto" w:fill="D7D7D7"/>
          </w:tcPr>
          <w:p>
            <w:pPr>
              <w:spacing w:line="360" w:lineRule="auto"/>
              <w:jc w:val="left"/>
              <w:rPr>
                <w:rFonts w:hint="default"/>
                <w:lang w:val="en-US"/>
              </w:rPr>
            </w:pPr>
            <w:r>
              <w:rPr>
                <w:rFonts w:hint="eastAsia"/>
                <w:lang w:val="en-US" w:eastAsia="zh-CN"/>
              </w:rPr>
              <w:t>户口信息管理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top w:val="single" w:color="auto" w:sz="4" w:space="0"/>
              <w:left w:val="nil"/>
              <w:bottom w:val="single" w:color="auto" w:sz="4" w:space="0"/>
              <w:right w:val="nil"/>
            </w:tcBorders>
          </w:tcPr>
          <w:p>
            <w:pPr>
              <w:spacing w:line="360" w:lineRule="auto"/>
              <w:jc w:val="left"/>
              <w:rPr>
                <w:rFonts w:hint="default" w:eastAsia="宋体"/>
                <w:lang w:val="en-US" w:eastAsia="zh-CN"/>
              </w:rPr>
            </w:pPr>
            <w:r>
              <w:rPr>
                <w:rFonts w:hint="eastAsia"/>
              </w:rPr>
              <w:t>用例编号：</w:t>
            </w:r>
            <w:r>
              <w:rPr>
                <w:rFonts w:hint="eastAsia"/>
                <w:lang w:val="en-US" w:eastAsia="zh-CN"/>
              </w:rPr>
              <w:t>User01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709" w:type="dxa"/>
            <w:gridSpan w:val="2"/>
            <w:tcBorders>
              <w:top w:val="single" w:color="auto" w:sz="4" w:space="0"/>
              <w:left w:val="nil"/>
              <w:bottom w:val="single" w:color="auto" w:sz="4" w:space="0"/>
              <w:right w:val="nil"/>
            </w:tcBorders>
          </w:tcPr>
          <w:p>
            <w:pPr>
              <w:spacing w:line="360" w:lineRule="auto"/>
              <w:jc w:val="left"/>
              <w:rPr>
                <w:rFonts w:hint="eastAsia" w:eastAsia="宋体"/>
                <w:lang w:eastAsia="zh-CN"/>
              </w:rPr>
            </w:pPr>
            <w:r>
              <w:rPr>
                <w:rFonts w:hint="eastAsia"/>
              </w:rPr>
              <w:t>参与者：</w:t>
            </w: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前置条件</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系统启动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后置条件</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主干过程</w:t>
            </w:r>
          </w:p>
        </w:tc>
        <w:tc>
          <w:tcPr>
            <w:tcW w:w="6930" w:type="dxa"/>
            <w:tcBorders>
              <w:top w:val="single" w:color="auto" w:sz="4" w:space="0"/>
              <w:left w:val="single" w:color="auto" w:sz="4" w:space="0"/>
              <w:bottom w:val="single" w:color="auto" w:sz="4" w:space="0"/>
              <w:right w:val="nil"/>
            </w:tcBorders>
          </w:tcPr>
          <w:p>
            <w:pPr>
              <w:numPr>
                <w:ilvl w:val="0"/>
                <w:numId w:val="8"/>
              </w:numPr>
              <w:spacing w:line="360" w:lineRule="auto"/>
              <w:jc w:val="left"/>
            </w:pPr>
            <w:r>
              <w:rPr>
                <w:rFonts w:hint="eastAsia"/>
                <w:lang w:val="en-US" w:eastAsia="zh-CN"/>
              </w:rPr>
              <w:t>用户进行</w:t>
            </w:r>
            <w:r>
              <w:rPr>
                <w:rFonts w:hint="eastAsia"/>
              </w:rPr>
              <w:t>迁入、迁出、注销</w:t>
            </w:r>
            <w:r>
              <w:rPr>
                <w:rFonts w:hint="eastAsia"/>
                <w:lang w:val="en-US" w:eastAsia="zh-CN"/>
              </w:rPr>
              <w:t>操作</w:t>
            </w:r>
            <w:r>
              <w:rPr>
                <w:rFonts w:hint="eastAsia"/>
              </w:rPr>
              <w:t>；</w:t>
            </w:r>
          </w:p>
          <w:p>
            <w:pPr>
              <w:numPr>
                <w:ilvl w:val="0"/>
                <w:numId w:val="8"/>
              </w:numPr>
              <w:spacing w:line="360" w:lineRule="auto"/>
              <w:jc w:val="left"/>
            </w:pPr>
            <w:r>
              <w:rPr>
                <w:rFonts w:hint="eastAsia"/>
              </w:rPr>
              <w:t>系统</w:t>
            </w:r>
            <w:r>
              <w:rPr>
                <w:rFonts w:hint="eastAsia"/>
                <w:lang w:val="en-US" w:eastAsia="zh-CN"/>
              </w:rPr>
              <w:t>识别个人信息；</w:t>
            </w:r>
          </w:p>
          <w:p>
            <w:pPr>
              <w:numPr>
                <w:ilvl w:val="0"/>
                <w:numId w:val="8"/>
              </w:numPr>
              <w:spacing w:line="360" w:lineRule="auto"/>
              <w:jc w:val="left"/>
            </w:pPr>
            <w:r>
              <w:rPr>
                <w:rFonts w:hint="eastAsia"/>
                <w:lang w:val="en-US" w:eastAsia="zh-CN"/>
              </w:rPr>
              <w:t>系统读入数据</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分支过程</w:t>
            </w:r>
          </w:p>
        </w:tc>
        <w:tc>
          <w:tcPr>
            <w:tcW w:w="6930" w:type="dxa"/>
            <w:tcBorders>
              <w:top w:val="single" w:color="auto" w:sz="4" w:space="0"/>
              <w:left w:val="single" w:color="auto" w:sz="4" w:space="0"/>
              <w:bottom w:val="single" w:color="auto" w:sz="4" w:space="0"/>
              <w:right w:val="nil"/>
            </w:tcBorders>
          </w:tcPr>
          <w:p>
            <w:pPr>
              <w:spacing w:line="360"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779" w:type="dxa"/>
            <w:tcBorders>
              <w:top w:val="single" w:color="auto" w:sz="4" w:space="0"/>
              <w:left w:val="nil"/>
              <w:bottom w:val="single" w:color="auto" w:sz="4" w:space="0"/>
              <w:right w:val="single" w:color="auto" w:sz="4" w:space="0"/>
            </w:tcBorders>
          </w:tcPr>
          <w:p>
            <w:pPr>
              <w:spacing w:line="360" w:lineRule="auto"/>
              <w:jc w:val="left"/>
            </w:pPr>
            <w:r>
              <w:rPr>
                <w:rFonts w:hint="eastAsia"/>
              </w:rPr>
              <w:t>异常</w:t>
            </w:r>
          </w:p>
        </w:tc>
        <w:tc>
          <w:tcPr>
            <w:tcW w:w="6930" w:type="dxa"/>
            <w:tcBorders>
              <w:top w:val="single" w:color="auto" w:sz="4" w:space="0"/>
              <w:left w:val="single" w:color="auto" w:sz="4" w:space="0"/>
              <w:bottom w:val="single" w:color="auto" w:sz="4" w:space="0"/>
              <w:right w:val="nil"/>
            </w:tcBorders>
          </w:tcPr>
          <w:p>
            <w:pPr>
              <w:numPr>
                <w:ilvl w:val="0"/>
                <w:numId w:val="9"/>
              </w:numPr>
              <w:spacing w:line="360" w:lineRule="auto"/>
              <w:jc w:val="left"/>
            </w:pPr>
            <w:r>
              <w:rPr>
                <w:rFonts w:hint="eastAsia"/>
                <w:lang w:val="en-US" w:eastAsia="zh-CN"/>
              </w:rPr>
              <w:t>异常操作</w:t>
            </w:r>
            <w:r>
              <w:rPr>
                <w:rFonts w:hint="eastAsia"/>
              </w:rPr>
              <w:t>；</w:t>
            </w:r>
          </w:p>
        </w:tc>
      </w:tr>
    </w:tbl>
    <w:p>
      <w:pPr>
        <w:spacing w:line="360" w:lineRule="auto"/>
        <w:jc w:val="left"/>
        <w:rPr>
          <w:rFonts w:hint="default"/>
          <w:lang w:val="en-US" w:eastAsia="zh-CN"/>
        </w:rPr>
      </w:pPr>
    </w:p>
    <w:p>
      <w:pPr>
        <w:pStyle w:val="3"/>
        <w:spacing w:line="360" w:lineRule="auto"/>
      </w:pPr>
      <w:r>
        <w:rPr>
          <w:rFonts w:ascii="Times New Roman" w:hAnsi="Times New Roman" w:eastAsia="宋体"/>
        </w:rPr>
        <w:t>3.2 对性能的规定</w:t>
      </w:r>
      <w:bookmarkEnd w:id="16"/>
    </w:p>
    <w:p>
      <w:pPr>
        <w:pStyle w:val="4"/>
        <w:spacing w:line="360" w:lineRule="auto"/>
      </w:pPr>
      <w:bookmarkStart w:id="17" w:name="_Toc23409"/>
      <w:bookmarkStart w:id="18" w:name="_Toc147051073"/>
      <w:bookmarkStart w:id="19" w:name="_Toc147053555"/>
      <w:r>
        <w:t>3.2.1 用户界面</w:t>
      </w:r>
      <w:bookmarkEnd w:id="17"/>
      <w:bookmarkEnd w:id="18"/>
      <w:bookmarkEnd w:id="19"/>
    </w:p>
    <w:p>
      <w:pPr>
        <w:rPr>
          <w:i/>
        </w:rPr>
      </w:pPr>
      <w:r>
        <w:t xml:space="preserve">  </w:t>
      </w:r>
      <w:r>
        <w:rPr>
          <w:i/>
          <w:color w:val="7F7F7F" w:themeColor="background1" w:themeShade="80"/>
        </w:rPr>
        <w:t xml:space="preserve">  </w:t>
      </w:r>
      <w:r>
        <w:rPr>
          <w:rFonts w:hint="eastAsia"/>
        </w:rPr>
        <w:t>网站页面要求美观、大方，易于操作，网站的色调及风格要求简单优美。</w:t>
      </w:r>
    </w:p>
    <w:p>
      <w:pPr>
        <w:pStyle w:val="4"/>
        <w:spacing w:line="360" w:lineRule="auto"/>
      </w:pPr>
      <w:bookmarkStart w:id="20" w:name="_Toc9248"/>
      <w:bookmarkStart w:id="21" w:name="_Toc147053556"/>
      <w:bookmarkStart w:id="22" w:name="_Toc147051074"/>
      <w:r>
        <w:t>3.2.2 时间特性要求</w:t>
      </w:r>
      <w:bookmarkEnd w:id="20"/>
      <w:bookmarkEnd w:id="21"/>
      <w:bookmarkEnd w:id="22"/>
    </w:p>
    <w:p>
      <w:pPr>
        <w:bidi w:val="0"/>
      </w:pPr>
      <w:bookmarkStart w:id="23" w:name="_Toc147051075"/>
      <w:bookmarkStart w:id="24" w:name="_Toc147053557"/>
      <w:bookmarkStart w:id="25" w:name="_Toc892"/>
      <w:r>
        <w:rPr>
          <w:rFonts w:hint="eastAsia"/>
        </w:rPr>
        <w:t>说明对于该软件的时间特性要求，如对：</w:t>
      </w:r>
    </w:p>
    <w:p>
      <w:pPr>
        <w:numPr>
          <w:ilvl w:val="0"/>
          <w:numId w:val="10"/>
        </w:numPr>
        <w:bidi w:val="0"/>
        <w:ind w:left="0" w:leftChars="0" w:firstLine="0" w:firstLineChars="0"/>
      </w:pPr>
      <w:r>
        <w:rPr>
          <w:rFonts w:hint="eastAsia"/>
        </w:rPr>
        <w:t>响应时间；</w:t>
      </w:r>
    </w:p>
    <w:p>
      <w:pPr>
        <w:numPr>
          <w:ilvl w:val="0"/>
          <w:numId w:val="10"/>
        </w:numPr>
        <w:bidi w:val="0"/>
        <w:ind w:left="0" w:leftChars="0" w:firstLine="0" w:firstLineChars="0"/>
      </w:pPr>
      <w:r>
        <w:rPr>
          <w:rFonts w:hint="eastAsia"/>
        </w:rPr>
        <w:t>更新处理时间；</w:t>
      </w:r>
    </w:p>
    <w:p>
      <w:pPr>
        <w:numPr>
          <w:ilvl w:val="0"/>
          <w:numId w:val="10"/>
        </w:numPr>
        <w:bidi w:val="0"/>
        <w:ind w:left="0" w:leftChars="0" w:firstLine="0" w:firstLineChars="0"/>
      </w:pPr>
      <w:r>
        <w:rPr>
          <w:rFonts w:hint="eastAsia"/>
        </w:rPr>
        <w:t>数据的转换和传送时间；</w:t>
      </w:r>
    </w:p>
    <w:p>
      <w:pPr>
        <w:numPr>
          <w:ilvl w:val="0"/>
          <w:numId w:val="10"/>
        </w:numPr>
        <w:bidi w:val="0"/>
        <w:ind w:left="0" w:leftChars="0" w:firstLine="0" w:firstLineChars="0"/>
      </w:pPr>
      <w:r>
        <w:rPr>
          <w:rFonts w:hint="eastAsia"/>
        </w:rPr>
        <w:t>解题时间；等的要求。</w:t>
      </w:r>
    </w:p>
    <w:p>
      <w:pPr>
        <w:pStyle w:val="4"/>
        <w:spacing w:line="360" w:lineRule="auto"/>
      </w:pPr>
      <w:r>
        <w:t>3.2.3 安全性</w:t>
      </w:r>
      <w:bookmarkEnd w:id="23"/>
      <w:bookmarkEnd w:id="24"/>
      <w:bookmarkEnd w:id="25"/>
    </w:p>
    <w:p>
      <w:pPr>
        <w:spacing w:line="360" w:lineRule="auto"/>
        <w:ind w:firstLine="420"/>
      </w:pPr>
      <w:bookmarkStart w:id="26" w:name="_Toc4770"/>
      <w:bookmarkStart w:id="27" w:name="_Toc147051076"/>
      <w:bookmarkStart w:id="28" w:name="_Toc147053558"/>
      <w:r>
        <w:rPr>
          <w:rFonts w:hint="eastAsia"/>
        </w:rPr>
        <w:t>网站的安全性无疑是确保网站正常运行的首要保障，网站的设计将从访问控制、数据安全方面进行考虑。</w:t>
      </w:r>
    </w:p>
    <w:p>
      <w:pPr>
        <w:pStyle w:val="4"/>
        <w:spacing w:line="360" w:lineRule="auto"/>
      </w:pPr>
      <w:r>
        <w:t xml:space="preserve">3.2.4 </w:t>
      </w:r>
      <w:r>
        <w:rPr>
          <w:rFonts w:hint="eastAsia"/>
        </w:rPr>
        <w:t>其他</w:t>
      </w:r>
      <w:r>
        <w:t>性能需求</w:t>
      </w:r>
      <w:bookmarkEnd w:id="26"/>
      <w:bookmarkEnd w:id="27"/>
      <w:bookmarkEnd w:id="28"/>
    </w:p>
    <w:p>
      <w:pPr>
        <w:spacing w:line="360" w:lineRule="auto"/>
        <w:jc w:val="left"/>
        <w:rPr>
          <w:rFonts w:hint="eastAsia"/>
        </w:rPr>
      </w:pPr>
      <w:bookmarkStart w:id="29" w:name="_Toc147053559"/>
      <w:r>
        <w:rPr>
          <w:rFonts w:hint="eastAsia"/>
        </w:rPr>
        <w:t>（1）时间特性</w:t>
      </w:r>
    </w:p>
    <w:p>
      <w:pPr>
        <w:numPr>
          <w:ilvl w:val="0"/>
          <w:numId w:val="11"/>
        </w:numPr>
        <w:spacing w:line="360" w:lineRule="auto"/>
        <w:ind w:left="420" w:leftChars="0" w:hanging="420" w:firstLineChars="0"/>
        <w:jc w:val="left"/>
        <w:rPr>
          <w:rFonts w:hint="eastAsia"/>
        </w:rPr>
      </w:pPr>
      <w:r>
        <w:rPr>
          <w:rFonts w:hint="eastAsia"/>
        </w:rPr>
        <w:t>普通操作在3秒内得到响应，计算量最大的任务在1分钟内完成。</w:t>
      </w:r>
    </w:p>
    <w:p>
      <w:pPr>
        <w:spacing w:line="360" w:lineRule="auto"/>
        <w:jc w:val="left"/>
        <w:rPr>
          <w:rFonts w:hint="eastAsia"/>
        </w:rPr>
      </w:pPr>
      <w:r>
        <w:rPr>
          <w:rFonts w:hint="eastAsia"/>
        </w:rPr>
        <w:t>稳定</w:t>
      </w:r>
    </w:p>
    <w:p>
      <w:pPr>
        <w:numPr>
          <w:ilvl w:val="0"/>
          <w:numId w:val="11"/>
        </w:numPr>
        <w:spacing w:line="360" w:lineRule="auto"/>
        <w:ind w:left="420" w:leftChars="0" w:hanging="420" w:firstLineChars="0"/>
        <w:jc w:val="left"/>
        <w:rPr>
          <w:rFonts w:hint="eastAsia"/>
        </w:rPr>
      </w:pPr>
      <w:r>
        <w:rPr>
          <w:rFonts w:hint="eastAsia"/>
        </w:rPr>
        <w:t xml:space="preserve"> 网站的稳定性非常重要，它将直接影响到各类用户的使用质量，所以网站必须保     </w:t>
      </w:r>
    </w:p>
    <w:p>
      <w:pPr>
        <w:spacing w:line="360" w:lineRule="auto"/>
        <w:jc w:val="left"/>
        <w:rPr>
          <w:rFonts w:hint="eastAsia"/>
        </w:rPr>
      </w:pPr>
      <w:r>
        <w:rPr>
          <w:rFonts w:hint="eastAsia"/>
        </w:rPr>
        <w:t>证稳定运行。</w:t>
      </w:r>
    </w:p>
    <w:p>
      <w:pPr>
        <w:spacing w:line="360" w:lineRule="auto"/>
        <w:jc w:val="left"/>
        <w:rPr>
          <w:rFonts w:hint="eastAsia"/>
        </w:rPr>
      </w:pPr>
      <w:r>
        <w:rPr>
          <w:rFonts w:hint="eastAsia"/>
        </w:rPr>
        <w:t xml:space="preserve">数据库容量要求 </w:t>
      </w:r>
    </w:p>
    <w:p>
      <w:pPr>
        <w:numPr>
          <w:ilvl w:val="0"/>
          <w:numId w:val="11"/>
        </w:numPr>
        <w:spacing w:line="360" w:lineRule="auto"/>
        <w:ind w:left="420" w:leftChars="0" w:hanging="420" w:firstLineChars="0"/>
        <w:jc w:val="left"/>
        <w:rPr>
          <w:rFonts w:hint="eastAsia"/>
        </w:rPr>
      </w:pPr>
      <w:r>
        <w:rPr>
          <w:rFonts w:hint="eastAsia"/>
        </w:rPr>
        <w:t>数据库容量要求能支持多用户访问。</w:t>
      </w:r>
    </w:p>
    <w:p>
      <w:pPr>
        <w:pStyle w:val="3"/>
        <w:spacing w:line="360" w:lineRule="auto"/>
        <w:rPr>
          <w:rFonts w:ascii="Times New Roman" w:hAnsi="Times New Roman" w:eastAsia="宋体"/>
        </w:rPr>
      </w:pPr>
      <w:r>
        <w:rPr>
          <w:rFonts w:ascii="Times New Roman" w:hAnsi="Times New Roman" w:eastAsia="宋体"/>
        </w:rPr>
        <w:t>3.3 输入输出要求</w:t>
      </w:r>
      <w:bookmarkEnd w:id="29"/>
    </w:p>
    <w:p>
      <w:pPr>
        <w:numPr>
          <w:ilvl w:val="0"/>
          <w:numId w:val="11"/>
        </w:numPr>
        <w:spacing w:line="360" w:lineRule="auto"/>
        <w:ind w:left="420" w:leftChars="0" w:hanging="420" w:firstLineChars="0"/>
        <w:jc w:val="left"/>
        <w:rPr>
          <w:rFonts w:hint="eastAsia"/>
          <w:lang w:val="en-US" w:eastAsia="zh-CN"/>
        </w:rPr>
      </w:pPr>
      <w:r>
        <w:rPr>
          <w:rFonts w:hint="eastAsia"/>
          <w:lang w:val="en-US" w:eastAsia="zh-CN"/>
        </w:rPr>
        <w:t>输入数据基本为：用户名、用户密码、个人详细信息</w:t>
      </w:r>
    </w:p>
    <w:p>
      <w:pPr>
        <w:numPr>
          <w:ilvl w:val="0"/>
          <w:numId w:val="11"/>
        </w:numPr>
        <w:spacing w:line="360" w:lineRule="auto"/>
        <w:ind w:left="420" w:leftChars="0" w:hanging="420" w:firstLineChars="0"/>
        <w:jc w:val="left"/>
        <w:rPr>
          <w:rFonts w:hint="default"/>
          <w:lang w:val="en-US" w:eastAsia="zh-CN"/>
        </w:rPr>
      </w:pPr>
      <w:r>
        <w:rPr>
          <w:rFonts w:hint="eastAsia"/>
          <w:lang w:val="en-US" w:eastAsia="zh-CN"/>
        </w:rPr>
        <w:t>输出数据基本为：用户界面、系统信息框</w:t>
      </w:r>
    </w:p>
    <w:p>
      <w:pPr>
        <w:pStyle w:val="3"/>
        <w:spacing w:line="360" w:lineRule="auto"/>
        <w:rPr>
          <w:rFonts w:ascii="Times New Roman" w:hAnsi="Times New Roman" w:eastAsia="宋体"/>
        </w:rPr>
      </w:pPr>
      <w:bookmarkStart w:id="30" w:name="_Toc147053560"/>
      <w:r>
        <w:rPr>
          <w:rFonts w:ascii="Times New Roman" w:hAnsi="Times New Roman" w:eastAsia="宋体"/>
        </w:rPr>
        <w:t>3.4 数据库管理能力要求</w:t>
      </w:r>
      <w:bookmarkEnd w:id="30"/>
      <w:r>
        <w:rPr>
          <w:rFonts w:ascii="Times New Roman" w:hAnsi="Times New Roman" w:eastAsia="宋体"/>
        </w:rPr>
        <w:t xml:space="preserve"> </w:t>
      </w:r>
    </w:p>
    <w:p>
      <w:pPr>
        <w:spacing w:line="360" w:lineRule="auto"/>
        <w:ind w:firstLine="420"/>
      </w:pPr>
      <w:bookmarkStart w:id="31" w:name="_Toc147053561"/>
      <w:r>
        <w:rPr>
          <w:rFonts w:hint="eastAsia"/>
        </w:rPr>
        <w:t>数据库需要管理的记录个数：大于10万。其中分为多个表，其大小规模为4000左右。记录的总个数每年将增长10%~20%。</w:t>
      </w:r>
    </w:p>
    <w:p>
      <w:pPr>
        <w:ind w:firstLine="420"/>
      </w:pPr>
    </w:p>
    <w:p>
      <w:pPr>
        <w:pStyle w:val="3"/>
        <w:spacing w:line="360" w:lineRule="auto"/>
        <w:rPr>
          <w:rFonts w:ascii="Times New Roman" w:hAnsi="Times New Roman" w:eastAsia="宋体"/>
        </w:rPr>
      </w:pPr>
      <w:r>
        <w:rPr>
          <w:rFonts w:ascii="Times New Roman" w:hAnsi="Times New Roman" w:eastAsia="宋体"/>
        </w:rPr>
        <w:t>3.5 故障处理要求</w:t>
      </w:r>
      <w:bookmarkEnd w:id="31"/>
    </w:p>
    <w:p>
      <w:pPr>
        <w:spacing w:line="360" w:lineRule="auto"/>
      </w:pPr>
      <w:bookmarkStart w:id="32" w:name="_Toc147053562"/>
      <w:r>
        <w:rPr>
          <w:rFonts w:hint="eastAsia"/>
        </w:rPr>
        <w:t>发生错误时，保证数据完整，对于数据库发生故障时要能够进行故障恢复，以保证数据的一致性，同时也要定期进行数据备份，还要求此网站可以定期进行升级管理。</w:t>
      </w:r>
    </w:p>
    <w:p>
      <w:pPr>
        <w:pStyle w:val="2"/>
        <w:rPr>
          <w:bCs w:val="0"/>
        </w:rPr>
      </w:pPr>
      <w:r>
        <w:rPr>
          <w:bCs w:val="0"/>
        </w:rPr>
        <w:t>4 运行环境规定</w:t>
      </w:r>
      <w:bookmarkEnd w:id="32"/>
    </w:p>
    <w:p>
      <w:pPr>
        <w:spacing w:line="360" w:lineRule="auto"/>
        <w:ind w:firstLine="360"/>
        <w:rPr>
          <w:rFonts w:hint="default" w:ascii="Source Han Serif SC Medium" w:hAnsi="Source Han Serif SC Medium" w:eastAsia="Source Han Serif SC Medium" w:cs="宋体"/>
          <w:color w:val="000000"/>
          <w:sz w:val="24"/>
          <w:lang w:val="en-US" w:eastAsia="zh-CN"/>
        </w:rPr>
      </w:pPr>
      <w:r>
        <w:rPr>
          <w:rFonts w:hint="eastAsia" w:ascii="Source Han Serif SC Medium" w:hAnsi="Source Han Serif SC Medium" w:eastAsia="Source Han Serif SC Medium" w:cs="宋体"/>
          <w:color w:val="000000"/>
          <w:sz w:val="24"/>
        </w:rPr>
        <w:t xml:space="preserve">开发平台：Windows </w:t>
      </w:r>
      <w:r>
        <w:rPr>
          <w:rFonts w:hint="eastAsia" w:ascii="Source Han Serif SC Medium" w:hAnsi="Source Han Serif SC Medium" w:eastAsia="Source Han Serif SC Medium" w:cs="宋体"/>
          <w:color w:val="000000"/>
          <w:sz w:val="24"/>
          <w:lang w:val="en-US" w:eastAsia="zh-CN"/>
        </w:rPr>
        <w:t>10</w:t>
      </w:r>
    </w:p>
    <w:p>
      <w:pPr>
        <w:spacing w:line="360" w:lineRule="auto"/>
        <w:ind w:firstLine="360"/>
        <w:rPr>
          <w:rFonts w:hint="default" w:ascii="Source Han Serif SC Medium" w:hAnsi="Source Han Serif SC Medium" w:eastAsia="Source Han Serif SC Medium" w:cs="宋体"/>
          <w:color w:val="000000"/>
          <w:sz w:val="24"/>
          <w:lang w:val="en-US" w:eastAsia="zh-CN"/>
        </w:rPr>
      </w:pPr>
      <w:r>
        <w:rPr>
          <w:rFonts w:hint="eastAsia" w:ascii="Source Han Serif SC Medium" w:hAnsi="Source Han Serif SC Medium" w:eastAsia="Source Han Serif SC Medium" w:cs="宋体"/>
          <w:color w:val="000000"/>
          <w:sz w:val="24"/>
        </w:rPr>
        <w:t>测试平台：Windows</w:t>
      </w:r>
      <w:r>
        <w:rPr>
          <w:rFonts w:hint="eastAsia" w:ascii="Source Han Serif SC Medium" w:hAnsi="Source Han Serif SC Medium" w:eastAsia="Source Han Serif SC Medium" w:cs="宋体"/>
          <w:color w:val="000000"/>
          <w:sz w:val="24"/>
          <w:lang w:val="en-US" w:eastAsia="zh-CN"/>
        </w:rPr>
        <w:t xml:space="preserve"> 10</w:t>
      </w:r>
    </w:p>
    <w:p>
      <w:pPr>
        <w:spacing w:line="360" w:lineRule="auto"/>
        <w:ind w:firstLine="360"/>
        <w:rPr>
          <w:rFonts w:ascii="Source Han Serif SC Medium" w:hAnsi="Source Han Serif SC Medium" w:eastAsia="Source Han Serif SC Medium" w:cs="宋体"/>
          <w:color w:val="000000"/>
          <w:sz w:val="24"/>
        </w:rPr>
      </w:pPr>
      <w:r>
        <w:rPr>
          <w:rFonts w:hint="eastAsia" w:ascii="Source Han Serif SC Medium" w:hAnsi="Source Han Serif SC Medium" w:eastAsia="Source Han Serif SC Medium" w:cs="宋体"/>
          <w:color w:val="000000"/>
          <w:sz w:val="24"/>
        </w:rPr>
        <w:t>使用平台：本系统的服务端适合于部署MySQL+</w:t>
      </w:r>
      <w:r>
        <w:rPr>
          <w:rFonts w:hint="eastAsia" w:ascii="Source Han Serif SC Medium" w:hAnsi="Source Han Serif SC Medium" w:eastAsia="Source Han Serif SC Medium" w:cs="宋体"/>
          <w:color w:val="000000"/>
          <w:sz w:val="24"/>
          <w:lang w:val="en-US" w:eastAsia="zh-CN"/>
        </w:rPr>
        <w:t>flask</w:t>
      </w:r>
      <w:r>
        <w:rPr>
          <w:rFonts w:hint="eastAsia" w:ascii="Source Han Serif SC Medium" w:hAnsi="Source Han Serif SC Medium" w:eastAsia="Source Han Serif SC Medium" w:cs="宋体"/>
          <w:color w:val="000000"/>
          <w:sz w:val="24"/>
        </w:rPr>
        <w:t>的服务器，客户端需要能运行浏览器的任何计算机。</w:t>
      </w:r>
    </w:p>
    <w:p>
      <w:pPr>
        <w:spacing w:line="360" w:lineRule="auto"/>
        <w:ind w:firstLine="360"/>
        <w:rPr>
          <w:color w:val="000000"/>
          <w:sz w:val="24"/>
        </w:rPr>
      </w:pPr>
      <w:r>
        <w:rPr>
          <w:rFonts w:hint="eastAsia" w:ascii="Source Han Serif SC Medium" w:hAnsi="Source Han Serif SC Medium" w:eastAsia="Source Han Serif SC Medium" w:cs="宋体"/>
          <w:color w:val="000000"/>
          <w:sz w:val="24"/>
        </w:rPr>
        <w:t>软件对象：</w:t>
      </w:r>
      <w:r>
        <w:rPr>
          <w:rFonts w:hint="eastAsia"/>
        </w:rPr>
        <w:t>派出所</w:t>
      </w:r>
    </w:p>
    <w:p>
      <w:pPr>
        <w:pStyle w:val="2"/>
        <w:rPr>
          <w:bCs w:val="0"/>
        </w:rPr>
      </w:pPr>
      <w:bookmarkStart w:id="33" w:name="_Toc147053563"/>
      <w:r>
        <w:rPr>
          <w:bCs w:val="0"/>
        </w:rPr>
        <w:t>5 概要设计</w:t>
      </w:r>
      <w:bookmarkEnd w:id="33"/>
    </w:p>
    <w:p>
      <w:pPr>
        <w:jc w:val="center"/>
      </w:pPr>
      <w:r>
        <w:drawing>
          <wp:inline distT="0" distB="0" distL="114300" distR="114300">
            <wp:extent cx="3448050" cy="2790825"/>
            <wp:effectExtent l="0" t="0" r="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3448050" cy="279082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5.1总结构图</w:t>
      </w:r>
    </w:p>
    <w:p>
      <w:pPr>
        <w:pStyle w:val="2"/>
        <w:rPr>
          <w:bCs w:val="0"/>
        </w:rPr>
      </w:pPr>
      <w:bookmarkStart w:id="34" w:name="_Toc147053566"/>
      <w:r>
        <w:rPr>
          <w:bCs w:val="0"/>
        </w:rPr>
        <w:t>6 详细设计</w:t>
      </w:r>
      <w:bookmarkEnd w:id="34"/>
    </w:p>
    <w:p>
      <w:pPr>
        <w:pStyle w:val="3"/>
        <w:rPr>
          <w:rFonts w:ascii="Source Han Serif SC Medium" w:hAnsi="Source Han Serif SC Medium" w:eastAsia="Source Han Serif SC Medium"/>
          <w:bCs w:val="0"/>
        </w:rPr>
      </w:pPr>
      <w:bookmarkStart w:id="35" w:name="_Toc147051086"/>
      <w:r>
        <w:rPr>
          <w:rFonts w:ascii="Source Han Serif SC Medium" w:hAnsi="Source Han Serif SC Medium" w:eastAsia="Source Han Serif SC Medium"/>
          <w:bCs w:val="0"/>
        </w:rPr>
        <w:t>6</w:t>
      </w:r>
      <w:r>
        <w:rPr>
          <w:rFonts w:hint="eastAsia" w:ascii="Source Han Serif SC Medium" w:hAnsi="Source Han Serif SC Medium" w:eastAsia="Source Han Serif SC Medium"/>
          <w:bCs w:val="0"/>
        </w:rPr>
        <w:t>.1</w:t>
      </w:r>
      <w:r>
        <w:rPr>
          <w:rFonts w:ascii="Source Han Serif SC Medium" w:hAnsi="Source Han Serif SC Medium" w:eastAsia="Source Han Serif SC Medium"/>
          <w:bCs w:val="0"/>
        </w:rPr>
        <w:t xml:space="preserve"> </w:t>
      </w:r>
      <w:r>
        <w:rPr>
          <w:rFonts w:hint="eastAsia" w:ascii="Source Han Serif SC Medium" w:hAnsi="Source Han Serif SC Medium" w:eastAsia="Source Han Serif SC Medium"/>
          <w:bCs w:val="0"/>
          <w:lang w:val="en-US" w:eastAsia="zh-CN"/>
        </w:rPr>
        <w:t>系统</w:t>
      </w:r>
      <w:r>
        <w:rPr>
          <w:rFonts w:hint="eastAsia" w:ascii="Source Han Serif SC Medium" w:hAnsi="Source Han Serif SC Medium" w:eastAsia="Source Han Serif SC Medium"/>
          <w:bCs w:val="0"/>
        </w:rPr>
        <w:t>登录模块</w:t>
      </w:r>
      <w:bookmarkEnd w:id="35"/>
    </w:p>
    <w:p/>
    <w:p>
      <w:pPr>
        <w:jc w:val="center"/>
        <w:rPr>
          <w:rFonts w:ascii="Source Han Serif SC Medium" w:hAnsi="Source Han Serif SC Medium" w:eastAsia="Source Han Serif SC Medium"/>
        </w:rPr>
      </w:pPr>
      <w:r>
        <w:rPr>
          <w:rFonts w:ascii="Source Han Serif SC Medium" w:hAnsi="Source Han Serif SC Medium" w:eastAsia="Source Han Serif SC Medium"/>
        </w:rPr>
        <w:drawing>
          <wp:inline distT="0" distB="0" distL="0" distR="0">
            <wp:extent cx="2124075" cy="2657475"/>
            <wp:effectExtent l="0" t="0" r="9525" b="9525"/>
            <wp:docPr id="2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24075" cy="2657475"/>
                    </a:xfrm>
                    <a:prstGeom prst="rect">
                      <a:avLst/>
                    </a:prstGeom>
                    <a:noFill/>
                    <a:ln>
                      <a:noFill/>
                    </a:ln>
                    <a:effectLst/>
                  </pic:spPr>
                </pic:pic>
              </a:graphicData>
            </a:graphic>
          </wp:inline>
        </w:drawing>
      </w:r>
    </w:p>
    <w:p>
      <w:pPr>
        <w:jc w:val="center"/>
        <w:rPr>
          <w:rFonts w:hint="eastAsia" w:ascii="Source Han Serif SC Medium" w:hAnsi="Source Han Serif SC Medium" w:eastAsia="Source Han Serif SC Medium"/>
          <w:lang w:val="en-US" w:eastAsia="zh-CN"/>
        </w:rPr>
      </w:pPr>
      <w:r>
        <w:rPr>
          <w:rFonts w:hint="eastAsia" w:ascii="Source Han Serif SC Medium" w:hAnsi="Source Han Serif SC Medium" w:eastAsia="Source Han Serif SC Medium"/>
          <w:lang w:val="en-US" w:eastAsia="zh-CN"/>
        </w:rPr>
        <w:t>图6.1 用户登录模块</w:t>
      </w:r>
    </w:p>
    <w:p>
      <w:pPr>
        <w:pStyle w:val="3"/>
        <w:rPr>
          <w:rFonts w:hint="eastAsia" w:ascii="Source Han Serif SC Medium" w:hAnsi="Source Han Serif SC Medium" w:eastAsia="Source Han Serif SC Medium"/>
          <w:bCs w:val="0"/>
          <w:lang w:val="en-US" w:eastAsia="zh-CN"/>
        </w:rPr>
      </w:pPr>
      <w:r>
        <w:rPr>
          <w:rFonts w:ascii="Source Han Serif SC Medium" w:hAnsi="Source Han Serif SC Medium" w:eastAsia="Source Han Serif SC Medium"/>
          <w:bCs w:val="0"/>
        </w:rPr>
        <w:t>6</w:t>
      </w:r>
      <w:r>
        <w:rPr>
          <w:rFonts w:hint="eastAsia" w:ascii="Source Han Serif SC Medium" w:hAnsi="Source Han Serif SC Medium" w:eastAsia="Source Han Serif SC Medium"/>
          <w:bCs w:val="0"/>
        </w:rPr>
        <w:t>.</w:t>
      </w:r>
      <w:r>
        <w:rPr>
          <w:rFonts w:hint="eastAsia" w:ascii="Source Han Serif SC Medium" w:hAnsi="Source Han Serif SC Medium" w:eastAsia="Source Han Serif SC Medium"/>
          <w:bCs w:val="0"/>
          <w:lang w:val="en-US" w:eastAsia="zh-CN"/>
        </w:rPr>
        <w:t>2</w:t>
      </w:r>
      <w:r>
        <w:rPr>
          <w:rFonts w:ascii="Source Han Serif SC Medium" w:hAnsi="Source Han Serif SC Medium" w:eastAsia="Source Han Serif SC Medium"/>
          <w:bCs w:val="0"/>
        </w:rPr>
        <w:t xml:space="preserve"> </w:t>
      </w:r>
      <w:r>
        <w:rPr>
          <w:rFonts w:hint="eastAsia" w:ascii="Source Han Serif SC Medium" w:hAnsi="Source Han Serif SC Medium" w:eastAsia="Source Han Serif SC Medium"/>
          <w:bCs w:val="0"/>
          <w:lang w:val="en-US" w:eastAsia="zh-CN"/>
        </w:rPr>
        <w:t>工作用户管理</w:t>
      </w:r>
    </w:p>
    <w:p>
      <w:pPr>
        <w:jc w:val="center"/>
      </w:pPr>
      <w:r>
        <w:drawing>
          <wp:inline distT="0" distB="0" distL="114300" distR="114300">
            <wp:extent cx="4610100" cy="5305425"/>
            <wp:effectExtent l="0" t="0" r="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4610100" cy="530542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图6.2 工作用户管理</w:t>
      </w:r>
    </w:p>
    <w:p>
      <w:pPr>
        <w:pStyle w:val="3"/>
        <w:rPr>
          <w:rFonts w:hint="default" w:ascii="Source Han Serif SC Medium" w:hAnsi="Source Han Serif SC Medium" w:eastAsia="Source Han Serif SC Medium"/>
          <w:bCs w:val="0"/>
          <w:lang w:val="en-US" w:eastAsia="zh-CN"/>
        </w:rPr>
      </w:pPr>
      <w:r>
        <w:rPr>
          <w:rFonts w:ascii="Source Han Serif SC Medium" w:hAnsi="Source Han Serif SC Medium" w:eastAsia="Source Han Serif SC Medium"/>
          <w:bCs w:val="0"/>
        </w:rPr>
        <w:t>6</w:t>
      </w:r>
      <w:r>
        <w:rPr>
          <w:rFonts w:hint="eastAsia" w:ascii="Source Han Serif SC Medium" w:hAnsi="Source Han Serif SC Medium" w:eastAsia="Source Han Serif SC Medium"/>
          <w:bCs w:val="0"/>
        </w:rPr>
        <w:t>.</w:t>
      </w:r>
      <w:r>
        <w:rPr>
          <w:rFonts w:hint="eastAsia" w:ascii="Source Han Serif SC Medium" w:hAnsi="Source Han Serif SC Medium" w:eastAsia="Source Han Serif SC Medium"/>
          <w:bCs w:val="0"/>
          <w:lang w:val="en-US" w:eastAsia="zh-CN"/>
        </w:rPr>
        <w:t>3</w:t>
      </w:r>
      <w:r>
        <w:rPr>
          <w:rFonts w:ascii="Source Han Serif SC Medium" w:hAnsi="Source Han Serif SC Medium" w:eastAsia="Source Han Serif SC Medium"/>
          <w:bCs w:val="0"/>
        </w:rPr>
        <w:t xml:space="preserve"> </w:t>
      </w:r>
      <w:r>
        <w:rPr>
          <w:rFonts w:hint="eastAsia" w:ascii="Source Han Serif SC Medium" w:hAnsi="Source Han Serif SC Medium" w:eastAsia="Source Han Serif SC Medium"/>
          <w:bCs w:val="0"/>
          <w:lang w:val="en-US" w:eastAsia="zh-CN"/>
        </w:rPr>
        <w:t>居民信息管理</w:t>
      </w:r>
    </w:p>
    <w:p>
      <w:pPr>
        <w:jc w:val="both"/>
        <w:rPr>
          <w:rFonts w:hint="eastAsia" w:ascii="Source Han Serif SC Medium" w:hAnsi="Source Han Serif SC Medium" w:eastAsia="Source Han Serif SC Medium"/>
          <w:lang w:val="en-US" w:eastAsia="zh-CN"/>
        </w:rPr>
      </w:pPr>
    </w:p>
    <w:p>
      <w:pPr>
        <w:jc w:val="both"/>
      </w:pPr>
      <w:r>
        <w:drawing>
          <wp:inline distT="0" distB="0" distL="114300" distR="114300">
            <wp:extent cx="5272405" cy="5073650"/>
            <wp:effectExtent l="0" t="0" r="4445"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5272405" cy="507365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图6.3 居民信息管理</w:t>
      </w:r>
    </w:p>
    <w:p>
      <w:pPr>
        <w:pStyle w:val="3"/>
        <w:rPr>
          <w:rFonts w:hint="eastAsia" w:ascii="Source Han Serif SC Medium" w:hAnsi="Source Han Serif SC Medium" w:eastAsia="Source Han Serif SC Medium"/>
          <w:bCs w:val="0"/>
          <w:lang w:val="en-US" w:eastAsia="zh-CN"/>
        </w:rPr>
      </w:pPr>
      <w:r>
        <w:rPr>
          <w:rFonts w:ascii="Source Han Serif SC Medium" w:hAnsi="Source Han Serif SC Medium" w:eastAsia="Source Han Serif SC Medium"/>
          <w:bCs w:val="0"/>
        </w:rPr>
        <w:t>6</w:t>
      </w:r>
      <w:r>
        <w:rPr>
          <w:rFonts w:hint="eastAsia" w:ascii="Source Han Serif SC Medium" w:hAnsi="Source Han Serif SC Medium" w:eastAsia="Source Han Serif SC Medium"/>
          <w:bCs w:val="0"/>
        </w:rPr>
        <w:t>.</w:t>
      </w:r>
      <w:r>
        <w:rPr>
          <w:rFonts w:hint="eastAsia" w:ascii="Source Han Serif SC Medium" w:hAnsi="Source Han Serif SC Medium" w:eastAsia="Source Han Serif SC Medium"/>
          <w:bCs w:val="0"/>
          <w:lang w:val="en-US" w:eastAsia="zh-CN"/>
        </w:rPr>
        <w:t>4</w:t>
      </w:r>
      <w:r>
        <w:rPr>
          <w:rFonts w:ascii="Source Han Serif SC Medium" w:hAnsi="Source Han Serif SC Medium" w:eastAsia="Source Han Serif SC Medium"/>
          <w:bCs w:val="0"/>
        </w:rPr>
        <w:t xml:space="preserve"> </w:t>
      </w:r>
      <w:r>
        <w:rPr>
          <w:rFonts w:hint="eastAsia" w:ascii="Source Han Serif SC Medium" w:hAnsi="Source Han Serif SC Medium" w:eastAsia="Source Han Serif SC Medium"/>
          <w:bCs w:val="0"/>
          <w:lang w:val="en-US" w:eastAsia="zh-CN"/>
        </w:rPr>
        <w:t>基础数据维护</w:t>
      </w:r>
    </w:p>
    <w:p>
      <w:pPr>
        <w:jc w:val="center"/>
        <w:rPr>
          <w:rFonts w:hint="default"/>
          <w:lang w:val="en-US" w:eastAsia="zh-CN"/>
        </w:rPr>
      </w:pPr>
      <w:r>
        <w:drawing>
          <wp:inline distT="0" distB="0" distL="114300" distR="114300">
            <wp:extent cx="5274310" cy="1884680"/>
            <wp:effectExtent l="0" t="0" r="254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4310" cy="188468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图6.4 基础数据维护</w:t>
      </w:r>
    </w:p>
    <w:p>
      <w:pPr>
        <w:jc w:val="both"/>
        <w:rPr>
          <w:rFonts w:hint="default"/>
          <w:lang w:val="en-US" w:eastAsia="zh-CN"/>
        </w:rPr>
      </w:pPr>
    </w:p>
    <w:p>
      <w:pPr>
        <w:pStyle w:val="2"/>
        <w:rPr>
          <w:bCs w:val="0"/>
        </w:rPr>
      </w:pPr>
      <w:bookmarkStart w:id="36" w:name="_Toc147053567"/>
      <w:r>
        <w:rPr>
          <w:bCs w:val="0"/>
        </w:rPr>
        <w:t>7 数据库设计</w:t>
      </w:r>
      <w:bookmarkEnd w:id="36"/>
    </w:p>
    <w:p>
      <w:pPr>
        <w:pStyle w:val="3"/>
        <w:rPr>
          <w:rFonts w:ascii="Times New Roman" w:hAnsi="Times New Roman" w:eastAsia="宋体"/>
          <w:bCs w:val="0"/>
        </w:rPr>
      </w:pPr>
      <w:bookmarkStart w:id="37" w:name="_Toc147053568"/>
      <w:r>
        <w:rPr>
          <w:rFonts w:ascii="Times New Roman" w:hAnsi="Times New Roman" w:eastAsia="宋体"/>
          <w:bCs w:val="0"/>
        </w:rPr>
        <w:t>7.1 E-R图</w:t>
      </w:r>
      <w:bookmarkEnd w:id="37"/>
    </w:p>
    <w:p>
      <w:pPr>
        <w:pStyle w:val="3"/>
        <w:rPr>
          <w:rFonts w:hint="eastAsia" w:ascii="Source Han Serif SC Medium" w:hAnsi="Source Han Serif SC Medium" w:eastAsia="Source Han Serif SC Medium" w:cs="宋体"/>
          <w:color w:val="000000"/>
          <w:sz w:val="24"/>
          <w:lang w:val="en-US" w:eastAsia="zh-CN"/>
        </w:rPr>
      </w:pPr>
      <w:bookmarkStart w:id="38" w:name="_Toc147053569"/>
      <w:r>
        <w:drawing>
          <wp:inline distT="0" distB="0" distL="114300" distR="114300">
            <wp:extent cx="5269865" cy="3830955"/>
            <wp:effectExtent l="0" t="0" r="6985" b="171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69865" cy="3830955"/>
                    </a:xfrm>
                    <a:prstGeom prst="rect">
                      <a:avLst/>
                    </a:prstGeom>
                    <a:noFill/>
                    <a:ln>
                      <a:noFill/>
                    </a:ln>
                  </pic:spPr>
                </pic:pic>
              </a:graphicData>
            </a:graphic>
          </wp:inline>
        </w:drawing>
      </w:r>
      <w:r>
        <w:rPr>
          <w:rFonts w:ascii="Times New Roman" w:hAnsi="Times New Roman" w:eastAsia="宋体"/>
          <w:bCs w:val="0"/>
        </w:rPr>
        <w:t>7.2 实体属性图</w:t>
      </w:r>
      <w:bookmarkEnd w:id="38"/>
    </w:p>
    <w:p>
      <w:pPr>
        <w:jc w:val="center"/>
      </w:pPr>
      <w:r>
        <w:drawing>
          <wp:inline distT="0" distB="0" distL="114300" distR="114300">
            <wp:extent cx="3781425" cy="1714500"/>
            <wp:effectExtent l="0" t="0" r="952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0"/>
                    <a:stretch>
                      <a:fillRect/>
                    </a:stretch>
                  </pic:blipFill>
                  <pic:spPr>
                    <a:xfrm>
                      <a:off x="0" y="0"/>
                      <a:ext cx="3781425" cy="1714500"/>
                    </a:xfrm>
                    <a:prstGeom prst="rect">
                      <a:avLst/>
                    </a:prstGeom>
                    <a:noFill/>
                    <a:ln>
                      <a:noFill/>
                    </a:ln>
                  </pic:spPr>
                </pic:pic>
              </a:graphicData>
            </a:graphic>
          </wp:inline>
        </w:drawing>
      </w:r>
    </w:p>
    <w:p>
      <w:pPr>
        <w:jc w:val="center"/>
        <w:rPr>
          <w:rFonts w:hint="eastAsia" w:ascii="Source Han Serif SC Medium" w:hAnsi="Source Han Serif SC Medium" w:eastAsia="Source Han Serif SC Medium" w:cs="宋体"/>
          <w:color w:val="000000"/>
          <w:sz w:val="24"/>
          <w:lang w:val="en-US" w:eastAsia="zh-CN"/>
        </w:rPr>
      </w:pPr>
      <w:r>
        <w:rPr>
          <w:rFonts w:hint="eastAsia"/>
          <w:lang w:val="en-US" w:eastAsia="zh-CN"/>
        </w:rPr>
        <w:t>图7.2.1</w:t>
      </w:r>
      <w:r>
        <w:rPr>
          <w:rFonts w:hint="eastAsia" w:ascii="Source Han Serif SC Medium" w:hAnsi="Source Han Serif SC Medium" w:eastAsia="Source Han Serif SC Medium" w:cs="宋体"/>
          <w:color w:val="000000"/>
          <w:sz w:val="24"/>
          <w:lang w:val="en-US" w:eastAsia="zh-CN"/>
        </w:rPr>
        <w:t>户口本信息E-R图</w:t>
      </w:r>
    </w:p>
    <w:p>
      <w:pPr>
        <w:rPr>
          <w:rFonts w:hint="eastAsia" w:ascii="Source Han Serif SC Medium" w:hAnsi="Source Han Serif SC Medium" w:eastAsia="Source Han Serif SC Medium" w:cs="宋体"/>
          <w:color w:val="000000"/>
          <w:sz w:val="24"/>
          <w:lang w:val="en-US" w:eastAsia="zh-CN"/>
        </w:rPr>
      </w:pPr>
    </w:p>
    <w:p>
      <w:pPr>
        <w:jc w:val="center"/>
      </w:pPr>
      <w:r>
        <w:drawing>
          <wp:inline distT="0" distB="0" distL="114300" distR="114300">
            <wp:extent cx="4257675" cy="2867025"/>
            <wp:effectExtent l="0" t="0" r="9525"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1"/>
                    <a:stretch>
                      <a:fillRect/>
                    </a:stretch>
                  </pic:blipFill>
                  <pic:spPr>
                    <a:xfrm>
                      <a:off x="0" y="0"/>
                      <a:ext cx="4257675" cy="2867025"/>
                    </a:xfrm>
                    <a:prstGeom prst="rect">
                      <a:avLst/>
                    </a:prstGeom>
                    <a:noFill/>
                    <a:ln>
                      <a:noFill/>
                    </a:ln>
                  </pic:spPr>
                </pic:pic>
              </a:graphicData>
            </a:graphic>
          </wp:inline>
        </w:drawing>
      </w:r>
    </w:p>
    <w:p>
      <w:pPr>
        <w:jc w:val="center"/>
        <w:rPr>
          <w:rFonts w:hint="eastAsia" w:ascii="Source Han Serif SC Medium" w:hAnsi="Source Han Serif SC Medium" w:eastAsia="Source Han Serif SC Medium" w:cs="宋体"/>
          <w:color w:val="000000"/>
          <w:sz w:val="24"/>
          <w:lang w:val="en-US" w:eastAsia="zh-CN"/>
        </w:rPr>
      </w:pPr>
      <w:r>
        <w:rPr>
          <w:rFonts w:hint="eastAsia"/>
          <w:lang w:val="en-US" w:eastAsia="zh-CN"/>
        </w:rPr>
        <w:t>图7.2..2家庭成员信息</w:t>
      </w:r>
      <w:r>
        <w:rPr>
          <w:rFonts w:hint="eastAsia" w:ascii="Source Han Serif SC Medium" w:hAnsi="Source Han Serif SC Medium" w:eastAsia="Source Han Serif SC Medium" w:cs="宋体"/>
          <w:color w:val="000000"/>
          <w:sz w:val="24"/>
          <w:lang w:val="en-US" w:eastAsia="zh-CN"/>
        </w:rPr>
        <w:t>E-R图</w:t>
      </w:r>
    </w:p>
    <w:p>
      <w:pPr>
        <w:jc w:val="center"/>
      </w:pPr>
      <w:r>
        <w:drawing>
          <wp:inline distT="0" distB="0" distL="114300" distR="114300">
            <wp:extent cx="2971800" cy="2286000"/>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2"/>
                    <a:stretch>
                      <a:fillRect/>
                    </a:stretch>
                  </pic:blipFill>
                  <pic:spPr>
                    <a:xfrm>
                      <a:off x="0" y="0"/>
                      <a:ext cx="2971800" cy="2286000"/>
                    </a:xfrm>
                    <a:prstGeom prst="rect">
                      <a:avLst/>
                    </a:prstGeom>
                    <a:noFill/>
                    <a:ln>
                      <a:noFill/>
                    </a:ln>
                  </pic:spPr>
                </pic:pic>
              </a:graphicData>
            </a:graphic>
          </wp:inline>
        </w:drawing>
      </w:r>
    </w:p>
    <w:p>
      <w:pPr>
        <w:jc w:val="center"/>
        <w:rPr>
          <w:rFonts w:hint="eastAsia" w:ascii="Source Han Serif SC Medium" w:hAnsi="Source Han Serif SC Medium" w:eastAsia="Source Han Serif SC Medium" w:cs="宋体"/>
          <w:color w:val="000000"/>
          <w:sz w:val="24"/>
          <w:lang w:val="en-US" w:eastAsia="zh-CN"/>
        </w:rPr>
      </w:pPr>
      <w:r>
        <w:rPr>
          <w:rFonts w:hint="eastAsia"/>
          <w:lang w:val="en-US" w:eastAsia="zh-CN"/>
        </w:rPr>
        <w:t>图7.2..3户籍工作人员信</w:t>
      </w:r>
      <w:bookmarkStart w:id="46" w:name="_GoBack"/>
      <w:bookmarkEnd w:id="46"/>
      <w:r>
        <w:rPr>
          <w:rFonts w:hint="eastAsia"/>
          <w:lang w:val="en-US" w:eastAsia="zh-CN"/>
        </w:rPr>
        <w:t>息</w:t>
      </w:r>
      <w:r>
        <w:rPr>
          <w:rFonts w:hint="eastAsia" w:ascii="Source Han Serif SC Medium" w:hAnsi="Source Han Serif SC Medium" w:eastAsia="Source Han Serif SC Medium" w:cs="宋体"/>
          <w:color w:val="000000"/>
          <w:sz w:val="24"/>
          <w:lang w:val="en-US" w:eastAsia="zh-CN"/>
        </w:rPr>
        <w:t>E-R图</w:t>
      </w:r>
    </w:p>
    <w:p>
      <w:pPr>
        <w:jc w:val="center"/>
      </w:pPr>
      <w:r>
        <w:drawing>
          <wp:inline distT="0" distB="0" distL="114300" distR="114300">
            <wp:extent cx="5270500" cy="2356485"/>
            <wp:effectExtent l="0" t="0" r="635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3"/>
                    <a:stretch>
                      <a:fillRect/>
                    </a:stretch>
                  </pic:blipFill>
                  <pic:spPr>
                    <a:xfrm>
                      <a:off x="0" y="0"/>
                      <a:ext cx="5270500" cy="2356485"/>
                    </a:xfrm>
                    <a:prstGeom prst="rect">
                      <a:avLst/>
                    </a:prstGeom>
                    <a:noFill/>
                    <a:ln>
                      <a:noFill/>
                    </a:ln>
                  </pic:spPr>
                </pic:pic>
              </a:graphicData>
            </a:graphic>
          </wp:inline>
        </w:drawing>
      </w:r>
    </w:p>
    <w:p>
      <w:pPr>
        <w:jc w:val="center"/>
        <w:rPr>
          <w:rFonts w:hint="eastAsia" w:ascii="Source Han Serif SC Medium" w:hAnsi="Source Han Serif SC Medium" w:eastAsia="Source Han Serif SC Medium" w:cs="宋体"/>
          <w:color w:val="000000"/>
          <w:sz w:val="24"/>
          <w:lang w:val="en-US" w:eastAsia="zh-CN"/>
        </w:rPr>
      </w:pPr>
      <w:r>
        <w:rPr>
          <w:rFonts w:hint="eastAsia"/>
          <w:lang w:val="en-US" w:eastAsia="zh-CN"/>
        </w:rPr>
        <w:t>图7.2..4身份证信息</w:t>
      </w:r>
      <w:r>
        <w:rPr>
          <w:rFonts w:hint="eastAsia" w:ascii="Source Han Serif SC Medium" w:hAnsi="Source Han Serif SC Medium" w:eastAsia="Source Han Serif SC Medium" w:cs="宋体"/>
          <w:color w:val="000000"/>
          <w:sz w:val="24"/>
          <w:lang w:val="en-US" w:eastAsia="zh-CN"/>
        </w:rPr>
        <w:t>E-R图</w:t>
      </w:r>
    </w:p>
    <w:p>
      <w:pPr>
        <w:jc w:val="center"/>
        <w:rPr>
          <w:rFonts w:hint="default"/>
          <w:lang w:val="en-US" w:eastAsia="zh-CN"/>
        </w:rPr>
      </w:pPr>
    </w:p>
    <w:p>
      <w:pPr>
        <w:pStyle w:val="3"/>
        <w:rPr>
          <w:rFonts w:ascii="Times New Roman" w:hAnsi="Times New Roman" w:eastAsia="宋体"/>
          <w:bCs w:val="0"/>
        </w:rPr>
      </w:pPr>
      <w:bookmarkStart w:id="39" w:name="_Toc147053570"/>
      <w:r>
        <w:rPr>
          <w:rFonts w:ascii="Times New Roman" w:hAnsi="Times New Roman" w:eastAsia="宋体"/>
          <w:bCs w:val="0"/>
        </w:rPr>
        <w:t>7.3关系模型</w:t>
      </w:r>
      <w:bookmarkEnd w:id="39"/>
    </w:p>
    <w:p>
      <w:pPr>
        <w:jc w:val="both"/>
        <w:rPr>
          <w:rFonts w:hint="eastAsia"/>
          <w:b w:val="0"/>
          <w:bCs w:val="0"/>
          <w:i w:val="0"/>
          <w:iCs w:val="0"/>
          <w:lang w:val="en-US" w:eastAsia="zh-CN"/>
        </w:rPr>
      </w:pPr>
      <w:r>
        <w:rPr>
          <w:rFonts w:hint="eastAsia"/>
          <w:b w:val="0"/>
          <w:bCs w:val="0"/>
          <w:i w:val="0"/>
          <w:iCs w:val="0"/>
          <w:lang w:val="en-US" w:eastAsia="zh-CN"/>
        </w:rPr>
        <w:t>7.3.1户口本信息表</w:t>
      </w:r>
    </w:p>
    <w:p>
      <w:pPr>
        <w:jc w:val="center"/>
        <w:rPr>
          <w:rFonts w:hint="default"/>
          <w:b/>
          <w:bCs/>
          <w:i w:val="0"/>
          <w:iCs w:val="0"/>
          <w:lang w:val="en-US" w:eastAsia="zh-CN"/>
        </w:rPr>
      </w:pPr>
      <w:r>
        <w:rPr>
          <w:rFonts w:hint="default"/>
          <w:b/>
          <w:bCs/>
          <w:i w:val="0"/>
          <w:iCs w:val="0"/>
          <w:lang w:val="en-US" w:eastAsia="zh-CN"/>
        </w:rPr>
        <w:drawing>
          <wp:inline distT="0" distB="0" distL="114300" distR="114300">
            <wp:extent cx="4638675" cy="1304925"/>
            <wp:effectExtent l="0" t="0" r="9525" b="9525"/>
            <wp:docPr id="13" name="图片 13" descr="户口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户口本信息"/>
                    <pic:cNvPicPr>
                      <a:picLocks noChangeAspect="1"/>
                    </pic:cNvPicPr>
                  </pic:nvPicPr>
                  <pic:blipFill>
                    <a:blip r:embed="rId24"/>
                    <a:stretch>
                      <a:fillRect/>
                    </a:stretch>
                  </pic:blipFill>
                  <pic:spPr>
                    <a:xfrm>
                      <a:off x="0" y="0"/>
                      <a:ext cx="4638675" cy="1304925"/>
                    </a:xfrm>
                    <a:prstGeom prst="rect">
                      <a:avLst/>
                    </a:prstGeom>
                  </pic:spPr>
                </pic:pic>
              </a:graphicData>
            </a:graphic>
          </wp:inline>
        </w:drawing>
      </w:r>
    </w:p>
    <w:p>
      <w:pPr>
        <w:jc w:val="center"/>
        <w:rPr>
          <w:rFonts w:hint="eastAsia"/>
          <w:b w:val="0"/>
          <w:bCs w:val="0"/>
          <w:i w:val="0"/>
          <w:iCs w:val="0"/>
          <w:lang w:val="en-US" w:eastAsia="zh-CN"/>
        </w:rPr>
      </w:pPr>
      <w:r>
        <w:rPr>
          <w:rFonts w:hint="eastAsia"/>
          <w:b w:val="0"/>
          <w:bCs w:val="0"/>
          <w:i w:val="0"/>
          <w:iCs w:val="0"/>
          <w:lang w:val="en-US" w:eastAsia="zh-CN"/>
        </w:rPr>
        <w:t>图7.3.1 户口本信息表</w:t>
      </w:r>
    </w:p>
    <w:p>
      <w:pPr>
        <w:jc w:val="both"/>
        <w:rPr>
          <w:rFonts w:hint="eastAsia"/>
          <w:b w:val="0"/>
          <w:bCs w:val="0"/>
          <w:i w:val="0"/>
          <w:iCs w:val="0"/>
          <w:lang w:val="en-US" w:eastAsia="zh-CN"/>
        </w:rPr>
      </w:pPr>
      <w:r>
        <w:rPr>
          <w:rFonts w:hint="eastAsia"/>
          <w:b w:val="0"/>
          <w:bCs w:val="0"/>
          <w:i w:val="0"/>
          <w:iCs w:val="0"/>
          <w:lang w:val="en-US" w:eastAsia="zh-CN"/>
        </w:rPr>
        <w:t>7.3.2 身份证信息表</w:t>
      </w:r>
    </w:p>
    <w:p>
      <w:pPr>
        <w:jc w:val="center"/>
        <w:rPr>
          <w:rFonts w:hint="default"/>
          <w:b w:val="0"/>
          <w:bCs w:val="0"/>
          <w:i w:val="0"/>
          <w:iCs w:val="0"/>
          <w:lang w:val="en-US" w:eastAsia="zh-CN"/>
        </w:rPr>
      </w:pPr>
      <w:r>
        <w:rPr>
          <w:rFonts w:hint="default"/>
          <w:b w:val="0"/>
          <w:bCs w:val="0"/>
          <w:i w:val="0"/>
          <w:iCs w:val="0"/>
          <w:lang w:val="en-US" w:eastAsia="zh-CN"/>
        </w:rPr>
        <w:drawing>
          <wp:inline distT="0" distB="0" distL="114300" distR="114300">
            <wp:extent cx="5272405" cy="1591945"/>
            <wp:effectExtent l="0" t="0" r="4445" b="8255"/>
            <wp:docPr id="17" name="图片 17" descr="身份证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身份证信息表"/>
                    <pic:cNvPicPr>
                      <a:picLocks noChangeAspect="1"/>
                    </pic:cNvPicPr>
                  </pic:nvPicPr>
                  <pic:blipFill>
                    <a:blip r:embed="rId25"/>
                    <a:stretch>
                      <a:fillRect/>
                    </a:stretch>
                  </pic:blipFill>
                  <pic:spPr>
                    <a:xfrm>
                      <a:off x="0" y="0"/>
                      <a:ext cx="5272405" cy="1591945"/>
                    </a:xfrm>
                    <a:prstGeom prst="rect">
                      <a:avLst/>
                    </a:prstGeom>
                  </pic:spPr>
                </pic:pic>
              </a:graphicData>
            </a:graphic>
          </wp:inline>
        </w:drawing>
      </w:r>
    </w:p>
    <w:p>
      <w:pPr>
        <w:jc w:val="center"/>
        <w:rPr>
          <w:rFonts w:hint="eastAsia"/>
          <w:b w:val="0"/>
          <w:bCs w:val="0"/>
          <w:i w:val="0"/>
          <w:iCs w:val="0"/>
          <w:lang w:val="en-US" w:eastAsia="zh-CN"/>
        </w:rPr>
      </w:pPr>
      <w:r>
        <w:rPr>
          <w:rFonts w:hint="eastAsia"/>
          <w:b w:val="0"/>
          <w:bCs w:val="0"/>
          <w:i w:val="0"/>
          <w:iCs w:val="0"/>
          <w:lang w:val="en-US" w:eastAsia="zh-CN"/>
        </w:rPr>
        <w:t>图7.3.2 身份证信息表</w:t>
      </w:r>
    </w:p>
    <w:p>
      <w:pPr>
        <w:jc w:val="both"/>
        <w:rPr>
          <w:rFonts w:hint="eastAsia"/>
          <w:b w:val="0"/>
          <w:bCs w:val="0"/>
          <w:i w:val="0"/>
          <w:iCs w:val="0"/>
          <w:lang w:val="en-US" w:eastAsia="zh-CN"/>
        </w:rPr>
      </w:pPr>
      <w:r>
        <w:rPr>
          <w:rFonts w:hint="eastAsia"/>
          <w:b w:val="0"/>
          <w:bCs w:val="0"/>
          <w:i w:val="0"/>
          <w:iCs w:val="0"/>
          <w:lang w:val="en-US" w:eastAsia="zh-CN"/>
        </w:rPr>
        <w:t>7.3.3 系统管理员信息表</w:t>
      </w:r>
    </w:p>
    <w:p>
      <w:pPr>
        <w:jc w:val="center"/>
        <w:rPr>
          <w:rFonts w:hint="eastAsia"/>
          <w:b w:val="0"/>
          <w:bCs w:val="0"/>
          <w:i w:val="0"/>
          <w:iCs w:val="0"/>
          <w:lang w:val="en-US" w:eastAsia="zh-CN"/>
        </w:rPr>
      </w:pPr>
      <w:r>
        <w:rPr>
          <w:rFonts w:hint="eastAsia"/>
          <w:b w:val="0"/>
          <w:bCs w:val="0"/>
          <w:i w:val="0"/>
          <w:iCs w:val="0"/>
          <w:lang w:val="en-US" w:eastAsia="zh-CN"/>
        </w:rPr>
        <w:drawing>
          <wp:inline distT="0" distB="0" distL="114300" distR="114300">
            <wp:extent cx="2390775" cy="781050"/>
            <wp:effectExtent l="0" t="0" r="9525" b="0"/>
            <wp:docPr id="18" name="图片 18" descr="系统管理员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系统管理员表"/>
                    <pic:cNvPicPr>
                      <a:picLocks noChangeAspect="1"/>
                    </pic:cNvPicPr>
                  </pic:nvPicPr>
                  <pic:blipFill>
                    <a:blip r:embed="rId26"/>
                    <a:stretch>
                      <a:fillRect/>
                    </a:stretch>
                  </pic:blipFill>
                  <pic:spPr>
                    <a:xfrm>
                      <a:off x="0" y="0"/>
                      <a:ext cx="2390775" cy="781050"/>
                    </a:xfrm>
                    <a:prstGeom prst="rect">
                      <a:avLst/>
                    </a:prstGeom>
                  </pic:spPr>
                </pic:pic>
              </a:graphicData>
            </a:graphic>
          </wp:inline>
        </w:drawing>
      </w:r>
    </w:p>
    <w:p>
      <w:pPr>
        <w:jc w:val="center"/>
        <w:rPr>
          <w:rFonts w:hint="eastAsia"/>
          <w:b w:val="0"/>
          <w:bCs w:val="0"/>
          <w:i w:val="0"/>
          <w:iCs w:val="0"/>
          <w:lang w:val="en-US" w:eastAsia="zh-CN"/>
        </w:rPr>
      </w:pPr>
      <w:r>
        <w:rPr>
          <w:rFonts w:hint="eastAsia"/>
          <w:b w:val="0"/>
          <w:bCs w:val="0"/>
          <w:i w:val="0"/>
          <w:iCs w:val="0"/>
          <w:lang w:val="en-US" w:eastAsia="zh-CN"/>
        </w:rPr>
        <w:t>图7.3.3 系统管理员信息表</w:t>
      </w:r>
    </w:p>
    <w:p>
      <w:pPr>
        <w:jc w:val="center"/>
        <w:rPr>
          <w:rFonts w:hint="eastAsia"/>
          <w:b w:val="0"/>
          <w:bCs w:val="0"/>
          <w:i w:val="0"/>
          <w:iCs w:val="0"/>
          <w:lang w:val="en-US" w:eastAsia="zh-CN"/>
        </w:rPr>
      </w:pPr>
    </w:p>
    <w:p>
      <w:pPr>
        <w:jc w:val="both"/>
        <w:rPr>
          <w:rFonts w:hint="eastAsia"/>
          <w:b w:val="0"/>
          <w:bCs w:val="0"/>
          <w:i w:val="0"/>
          <w:iCs w:val="0"/>
          <w:lang w:val="en-US" w:eastAsia="zh-CN"/>
        </w:rPr>
      </w:pPr>
      <w:r>
        <w:rPr>
          <w:rFonts w:hint="eastAsia"/>
          <w:b w:val="0"/>
          <w:bCs w:val="0"/>
          <w:i w:val="0"/>
          <w:iCs w:val="0"/>
          <w:lang w:val="en-US" w:eastAsia="zh-CN"/>
        </w:rPr>
        <w:t>7.3.4 家庭成员信息表</w:t>
      </w:r>
    </w:p>
    <w:p>
      <w:pPr>
        <w:jc w:val="center"/>
        <w:rPr>
          <w:rFonts w:hint="eastAsia"/>
          <w:b w:val="0"/>
          <w:bCs w:val="0"/>
          <w:i w:val="0"/>
          <w:iCs w:val="0"/>
          <w:lang w:val="en-US" w:eastAsia="zh-CN"/>
        </w:rPr>
      </w:pPr>
      <w:r>
        <w:rPr>
          <w:rFonts w:hint="eastAsia"/>
          <w:b w:val="0"/>
          <w:bCs w:val="0"/>
          <w:i w:val="0"/>
          <w:iCs w:val="0"/>
          <w:lang w:val="en-US" w:eastAsia="zh-CN"/>
        </w:rPr>
        <w:drawing>
          <wp:inline distT="0" distB="0" distL="114300" distR="114300">
            <wp:extent cx="5268595" cy="2001520"/>
            <wp:effectExtent l="0" t="0" r="8255" b="17780"/>
            <wp:docPr id="19" name="图片 19" descr="家庭成员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家庭成员信息表"/>
                    <pic:cNvPicPr>
                      <a:picLocks noChangeAspect="1"/>
                    </pic:cNvPicPr>
                  </pic:nvPicPr>
                  <pic:blipFill>
                    <a:blip r:embed="rId27"/>
                    <a:stretch>
                      <a:fillRect/>
                    </a:stretch>
                  </pic:blipFill>
                  <pic:spPr>
                    <a:xfrm>
                      <a:off x="0" y="0"/>
                      <a:ext cx="5268595" cy="2001520"/>
                    </a:xfrm>
                    <a:prstGeom prst="rect">
                      <a:avLst/>
                    </a:prstGeom>
                  </pic:spPr>
                </pic:pic>
              </a:graphicData>
            </a:graphic>
          </wp:inline>
        </w:drawing>
      </w:r>
    </w:p>
    <w:p>
      <w:pPr>
        <w:jc w:val="center"/>
        <w:rPr>
          <w:rFonts w:hint="default"/>
          <w:b w:val="0"/>
          <w:bCs w:val="0"/>
          <w:i w:val="0"/>
          <w:iCs w:val="0"/>
          <w:lang w:val="en-US" w:eastAsia="zh-CN"/>
        </w:rPr>
      </w:pPr>
      <w:r>
        <w:rPr>
          <w:rFonts w:hint="eastAsia"/>
          <w:b w:val="0"/>
          <w:bCs w:val="0"/>
          <w:i w:val="0"/>
          <w:iCs w:val="0"/>
          <w:lang w:val="en-US" w:eastAsia="zh-CN"/>
        </w:rPr>
        <w:t>图7.3.4 家庭成员信息表</w:t>
      </w:r>
    </w:p>
    <w:p>
      <w:pPr>
        <w:jc w:val="center"/>
        <w:rPr>
          <w:rFonts w:hint="eastAsia"/>
          <w:b w:val="0"/>
          <w:bCs w:val="0"/>
          <w:i w:val="0"/>
          <w:iCs w:val="0"/>
          <w:lang w:val="en-US" w:eastAsia="zh-CN"/>
        </w:rPr>
      </w:pPr>
    </w:p>
    <w:p>
      <w:pPr>
        <w:jc w:val="both"/>
        <w:rPr>
          <w:rFonts w:hint="eastAsia"/>
          <w:b w:val="0"/>
          <w:bCs w:val="0"/>
          <w:i w:val="0"/>
          <w:iCs w:val="0"/>
          <w:lang w:val="en-US" w:eastAsia="zh-CN"/>
        </w:rPr>
      </w:pPr>
      <w:r>
        <w:rPr>
          <w:rFonts w:hint="eastAsia"/>
          <w:b w:val="0"/>
          <w:bCs w:val="0"/>
          <w:i w:val="0"/>
          <w:iCs w:val="0"/>
          <w:lang w:val="en-US" w:eastAsia="zh-CN"/>
        </w:rPr>
        <w:t>7.3.5 户籍工作人员信息表</w:t>
      </w:r>
    </w:p>
    <w:p>
      <w:pPr>
        <w:jc w:val="center"/>
        <w:rPr>
          <w:rFonts w:hint="default"/>
          <w:b w:val="0"/>
          <w:bCs w:val="0"/>
          <w:i w:val="0"/>
          <w:iCs w:val="0"/>
          <w:lang w:val="en-US" w:eastAsia="zh-CN"/>
        </w:rPr>
      </w:pPr>
      <w:r>
        <w:rPr>
          <w:rFonts w:hint="default"/>
          <w:b w:val="0"/>
          <w:bCs w:val="0"/>
          <w:i w:val="0"/>
          <w:iCs w:val="0"/>
          <w:lang w:val="en-US" w:eastAsia="zh-CN"/>
        </w:rPr>
        <w:drawing>
          <wp:inline distT="0" distB="0" distL="114300" distR="114300">
            <wp:extent cx="3933825" cy="1238250"/>
            <wp:effectExtent l="0" t="0" r="9525" b="0"/>
            <wp:docPr id="22" name="图片 22" descr="工作人员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工作人员表"/>
                    <pic:cNvPicPr>
                      <a:picLocks noChangeAspect="1"/>
                    </pic:cNvPicPr>
                  </pic:nvPicPr>
                  <pic:blipFill>
                    <a:blip r:embed="rId28"/>
                    <a:stretch>
                      <a:fillRect/>
                    </a:stretch>
                  </pic:blipFill>
                  <pic:spPr>
                    <a:xfrm>
                      <a:off x="0" y="0"/>
                      <a:ext cx="3933825" cy="1238250"/>
                    </a:xfrm>
                    <a:prstGeom prst="rect">
                      <a:avLst/>
                    </a:prstGeom>
                  </pic:spPr>
                </pic:pic>
              </a:graphicData>
            </a:graphic>
          </wp:inline>
        </w:drawing>
      </w:r>
    </w:p>
    <w:p>
      <w:pPr>
        <w:jc w:val="center"/>
        <w:rPr>
          <w:rFonts w:hint="default"/>
          <w:b w:val="0"/>
          <w:bCs w:val="0"/>
          <w:i w:val="0"/>
          <w:iCs w:val="0"/>
          <w:lang w:val="en-US" w:eastAsia="zh-CN"/>
        </w:rPr>
      </w:pPr>
      <w:r>
        <w:rPr>
          <w:rFonts w:hint="eastAsia"/>
          <w:b w:val="0"/>
          <w:bCs w:val="0"/>
          <w:i w:val="0"/>
          <w:iCs w:val="0"/>
          <w:lang w:val="en-US" w:eastAsia="zh-CN"/>
        </w:rPr>
        <w:t>图7.3.5 户籍工作人员信息表</w:t>
      </w:r>
    </w:p>
    <w:p>
      <w:pPr>
        <w:jc w:val="center"/>
        <w:rPr>
          <w:rFonts w:hint="default"/>
          <w:b w:val="0"/>
          <w:bCs w:val="0"/>
          <w:i w:val="0"/>
          <w:iCs w:val="0"/>
          <w:lang w:val="en-US" w:eastAsia="zh-CN"/>
        </w:rPr>
      </w:pPr>
    </w:p>
    <w:p>
      <w:pPr>
        <w:pStyle w:val="2"/>
        <w:rPr>
          <w:bCs w:val="0"/>
        </w:rPr>
      </w:pPr>
      <w:bookmarkStart w:id="40" w:name="_Toc147053571"/>
      <w:r>
        <w:rPr>
          <w:bCs w:val="0"/>
        </w:rPr>
        <w:t>8 编码实现</w:t>
      </w:r>
      <w:bookmarkEnd w:id="40"/>
    </w:p>
    <w:p>
      <w:pPr>
        <w:pStyle w:val="3"/>
        <w:rPr>
          <w:rFonts w:hint="eastAsia" w:ascii="Source Han Serif SC" w:hAnsi="Source Han Serif SC" w:eastAsia="Source Han Serif SC"/>
          <w:b/>
          <w:sz w:val="24"/>
        </w:rPr>
      </w:pPr>
      <w:bookmarkStart w:id="41" w:name="_Toc147053572"/>
      <w:r>
        <w:rPr>
          <w:rFonts w:hint="eastAsia" w:ascii="Source Han Serif SC" w:hAnsi="Source Han Serif SC" w:eastAsia="Source Han Serif SC"/>
          <w:b/>
          <w:sz w:val="24"/>
        </w:rPr>
        <w:t>本节展现了实现后的界面。所有的数据库创建SQL以及源代码将另附。</w:t>
      </w:r>
    </w:p>
    <w:p>
      <w:pPr>
        <w:pStyle w:val="3"/>
        <w:rPr>
          <w:rFonts w:hint="default" w:ascii="Times New Roman" w:hAnsi="Times New Roman" w:eastAsia="宋体"/>
          <w:lang w:val="en-US" w:eastAsia="zh-CN"/>
        </w:rPr>
      </w:pPr>
      <w:r>
        <w:rPr>
          <w:rFonts w:ascii="Times New Roman" w:hAnsi="Times New Roman" w:eastAsia="宋体"/>
        </w:rPr>
        <w:t xml:space="preserve">8.1 </w:t>
      </w:r>
      <w:bookmarkEnd w:id="41"/>
      <w:r>
        <w:rPr>
          <w:rFonts w:hint="eastAsia" w:ascii="Times New Roman" w:hAnsi="Times New Roman" w:eastAsia="宋体"/>
          <w:lang w:val="en-US" w:eastAsia="zh-CN"/>
        </w:rPr>
        <w:t>登录界面</w:t>
      </w:r>
    </w:p>
    <w:p>
      <w:pPr>
        <w:jc w:val="center"/>
        <w:rPr>
          <w:rFonts w:hint="eastAsia" w:eastAsia="宋体"/>
          <w:i/>
          <w:color w:val="7F7F7F" w:themeColor="background1" w:themeShade="80"/>
          <w:lang w:eastAsia="zh-CN"/>
        </w:rPr>
      </w:pPr>
      <w:r>
        <w:rPr>
          <w:rFonts w:hint="eastAsia" w:eastAsia="宋体"/>
          <w:i/>
          <w:color w:val="7F7F7F" w:themeColor="background1" w:themeShade="80"/>
          <w:lang w:eastAsia="zh-CN"/>
        </w:rPr>
        <w:drawing>
          <wp:inline distT="0" distB="0" distL="114300" distR="114300">
            <wp:extent cx="5262245" cy="2502535"/>
            <wp:effectExtent l="0" t="0" r="14605" b="12065"/>
            <wp:docPr id="23" name="图片 2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登录"/>
                    <pic:cNvPicPr>
                      <a:picLocks noChangeAspect="1"/>
                    </pic:cNvPicPr>
                  </pic:nvPicPr>
                  <pic:blipFill>
                    <a:blip r:embed="rId29"/>
                    <a:stretch>
                      <a:fillRect/>
                    </a:stretch>
                  </pic:blipFill>
                  <pic:spPr>
                    <a:xfrm>
                      <a:off x="0" y="0"/>
                      <a:ext cx="5262245" cy="2502535"/>
                    </a:xfrm>
                    <a:prstGeom prst="rect">
                      <a:avLst/>
                    </a:prstGeom>
                  </pic:spPr>
                </pic:pic>
              </a:graphicData>
            </a:graphic>
          </wp:inline>
        </w:drawing>
      </w:r>
    </w:p>
    <w:p>
      <w:pPr>
        <w:pStyle w:val="3"/>
        <w:rPr>
          <w:rFonts w:hint="eastAsia" w:ascii="Times New Roman" w:hAnsi="Times New Roman" w:eastAsia="宋体"/>
          <w:lang w:val="en-US" w:eastAsia="zh-CN"/>
        </w:rPr>
      </w:pPr>
      <w:r>
        <w:rPr>
          <w:rFonts w:ascii="Times New Roman" w:hAnsi="Times New Roman" w:eastAsia="宋体"/>
        </w:rPr>
        <w:t xml:space="preserve">8.2 </w:t>
      </w:r>
      <w:r>
        <w:rPr>
          <w:rFonts w:hint="eastAsia" w:ascii="Times New Roman" w:hAnsi="Times New Roman" w:eastAsia="宋体"/>
          <w:lang w:val="en-US" w:eastAsia="zh-CN"/>
        </w:rPr>
        <w:t>功能界面</w:t>
      </w:r>
    </w:p>
    <w:p>
      <w:pPr>
        <w:rPr>
          <w:rFonts w:hint="default"/>
          <w:lang w:val="en-US" w:eastAsia="zh-CN"/>
        </w:rPr>
      </w:pPr>
    </w:p>
    <w:p>
      <w:pPr>
        <w:jc w:val="both"/>
        <w:rPr>
          <w:rFonts w:hint="eastAsia" w:eastAsia="宋体"/>
          <w:i/>
          <w:color w:val="7F7F7F" w:themeColor="background1" w:themeShade="80"/>
          <w:lang w:eastAsia="zh-CN"/>
        </w:rPr>
      </w:pPr>
      <w:r>
        <w:rPr>
          <w:rFonts w:hint="eastAsia" w:eastAsia="宋体"/>
          <w:i/>
          <w:color w:val="7F7F7F" w:themeColor="background1" w:themeShade="80"/>
          <w:lang w:eastAsia="zh-CN"/>
        </w:rPr>
        <w:drawing>
          <wp:inline distT="0" distB="0" distL="114300" distR="114300">
            <wp:extent cx="5266690" cy="2581275"/>
            <wp:effectExtent l="0" t="0" r="10160" b="9525"/>
            <wp:docPr id="26" name="图片 26" descr="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功能界面"/>
                    <pic:cNvPicPr>
                      <a:picLocks noChangeAspect="1"/>
                    </pic:cNvPicPr>
                  </pic:nvPicPr>
                  <pic:blipFill>
                    <a:blip r:embed="rId30"/>
                    <a:stretch>
                      <a:fillRect/>
                    </a:stretch>
                  </pic:blipFill>
                  <pic:spPr>
                    <a:xfrm>
                      <a:off x="0" y="0"/>
                      <a:ext cx="5266690" cy="2581275"/>
                    </a:xfrm>
                    <a:prstGeom prst="rect">
                      <a:avLst/>
                    </a:prstGeom>
                  </pic:spPr>
                </pic:pic>
              </a:graphicData>
            </a:graphic>
          </wp:inline>
        </w:drawing>
      </w:r>
    </w:p>
    <w:p>
      <w:pPr>
        <w:pStyle w:val="3"/>
        <w:rPr>
          <w:rFonts w:hint="eastAsia" w:ascii="Times New Roman" w:hAnsi="Times New Roman" w:eastAsia="宋体"/>
          <w:lang w:val="en-US" w:eastAsia="zh-CN"/>
        </w:rPr>
      </w:pPr>
      <w:bookmarkStart w:id="42" w:name="_Toc147053573"/>
      <w:r>
        <w:rPr>
          <w:rFonts w:ascii="Times New Roman" w:hAnsi="Times New Roman" w:eastAsia="宋体"/>
        </w:rPr>
        <w:t>8.</w:t>
      </w:r>
      <w:bookmarkEnd w:id="42"/>
      <w:r>
        <w:rPr>
          <w:rFonts w:hint="eastAsia" w:ascii="Times New Roman" w:hAnsi="Times New Roman" w:eastAsia="宋体"/>
          <w:lang w:val="en-US" w:eastAsia="zh-CN"/>
        </w:rPr>
        <w:t>3 户主信息列表</w:t>
      </w:r>
    </w:p>
    <w:p>
      <w:pPr>
        <w:jc w:val="center"/>
        <w:rPr>
          <w:rFonts w:hint="default"/>
          <w:lang w:val="en-US" w:eastAsia="zh-CN"/>
        </w:rPr>
      </w:pPr>
      <w:r>
        <w:rPr>
          <w:rFonts w:hint="default"/>
          <w:lang w:val="en-US" w:eastAsia="zh-CN"/>
        </w:rPr>
        <w:drawing>
          <wp:inline distT="0" distB="0" distL="114300" distR="114300">
            <wp:extent cx="5258435" cy="2567940"/>
            <wp:effectExtent l="0" t="0" r="18415" b="3810"/>
            <wp:docPr id="24" name="图片 24" descr="户主信息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户主信息界面"/>
                    <pic:cNvPicPr>
                      <a:picLocks noChangeAspect="1"/>
                    </pic:cNvPicPr>
                  </pic:nvPicPr>
                  <pic:blipFill>
                    <a:blip r:embed="rId31"/>
                    <a:stretch>
                      <a:fillRect/>
                    </a:stretch>
                  </pic:blipFill>
                  <pic:spPr>
                    <a:xfrm>
                      <a:off x="0" y="0"/>
                      <a:ext cx="5258435" cy="2567940"/>
                    </a:xfrm>
                    <a:prstGeom prst="rect">
                      <a:avLst/>
                    </a:prstGeom>
                  </pic:spPr>
                </pic:pic>
              </a:graphicData>
            </a:graphic>
          </wp:inline>
        </w:drawing>
      </w:r>
    </w:p>
    <w:p>
      <w:pPr>
        <w:jc w:val="both"/>
        <w:rPr>
          <w:rFonts w:hint="default"/>
          <w:lang w:val="en-US" w:eastAsia="zh-CN"/>
        </w:rPr>
      </w:pPr>
    </w:p>
    <w:p>
      <w:pPr>
        <w:pStyle w:val="3"/>
        <w:rPr>
          <w:rFonts w:hint="eastAsia" w:ascii="Times New Roman" w:hAnsi="Times New Roman" w:eastAsia="宋体"/>
          <w:lang w:val="en-US" w:eastAsia="zh-CN"/>
        </w:rPr>
      </w:pPr>
      <w:bookmarkStart w:id="43" w:name="_Toc147053574"/>
      <w:r>
        <w:rPr>
          <w:rFonts w:ascii="Times New Roman" w:hAnsi="Times New Roman" w:eastAsia="宋体"/>
        </w:rPr>
        <w:t>8.</w:t>
      </w:r>
      <w:r>
        <w:rPr>
          <w:rFonts w:hint="eastAsia" w:ascii="Times New Roman" w:hAnsi="Times New Roman" w:eastAsia="宋体"/>
          <w:lang w:val="en-US" w:eastAsia="zh-CN"/>
        </w:rPr>
        <w:t>4</w:t>
      </w:r>
      <w:r>
        <w:rPr>
          <w:rFonts w:ascii="Times New Roman" w:hAnsi="Times New Roman" w:eastAsia="宋体"/>
        </w:rPr>
        <w:t xml:space="preserve"> </w:t>
      </w:r>
      <w:r>
        <w:rPr>
          <w:rFonts w:hint="eastAsia" w:ascii="Times New Roman" w:hAnsi="Times New Roman" w:eastAsia="宋体"/>
          <w:lang w:val="en-US" w:eastAsia="zh-CN"/>
        </w:rPr>
        <w:t>家庭成员界面</w:t>
      </w:r>
    </w:p>
    <w:p>
      <w:pPr>
        <w:rPr>
          <w:rFonts w:hint="default"/>
          <w:lang w:val="en-US" w:eastAsia="zh-CN"/>
        </w:rPr>
      </w:pPr>
      <w:r>
        <w:rPr>
          <w:rFonts w:hint="default"/>
          <w:lang w:val="en-US" w:eastAsia="zh-CN"/>
        </w:rPr>
        <w:drawing>
          <wp:inline distT="0" distB="0" distL="114300" distR="114300">
            <wp:extent cx="5257800" cy="2581910"/>
            <wp:effectExtent l="0" t="0" r="0" b="8890"/>
            <wp:docPr id="25" name="图片 25" descr="家庭成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家庭成员界面"/>
                    <pic:cNvPicPr>
                      <a:picLocks noChangeAspect="1"/>
                    </pic:cNvPicPr>
                  </pic:nvPicPr>
                  <pic:blipFill>
                    <a:blip r:embed="rId32"/>
                    <a:stretch>
                      <a:fillRect/>
                    </a:stretch>
                  </pic:blipFill>
                  <pic:spPr>
                    <a:xfrm>
                      <a:off x="0" y="0"/>
                      <a:ext cx="5257800" cy="2581910"/>
                    </a:xfrm>
                    <a:prstGeom prst="rect">
                      <a:avLst/>
                    </a:prstGeom>
                  </pic:spPr>
                </pic:pic>
              </a:graphicData>
            </a:graphic>
          </wp:inline>
        </w:drawing>
      </w:r>
    </w:p>
    <w:p>
      <w:pPr>
        <w:pStyle w:val="3"/>
        <w:rPr>
          <w:rFonts w:hint="eastAsia" w:ascii="Times New Roman" w:hAnsi="Times New Roman" w:eastAsia="宋体"/>
          <w:lang w:val="en-US" w:eastAsia="zh-CN"/>
        </w:rPr>
      </w:pPr>
      <w:r>
        <w:rPr>
          <w:rFonts w:ascii="Times New Roman" w:hAnsi="Times New Roman" w:eastAsia="宋体"/>
        </w:rPr>
        <w:t>8.</w:t>
      </w:r>
      <w:r>
        <w:rPr>
          <w:rFonts w:hint="eastAsia" w:ascii="Times New Roman" w:hAnsi="Times New Roman" w:eastAsia="宋体"/>
          <w:lang w:val="en-US" w:eastAsia="zh-CN"/>
        </w:rPr>
        <w:t>5</w:t>
      </w:r>
      <w:r>
        <w:rPr>
          <w:rFonts w:ascii="Times New Roman" w:hAnsi="Times New Roman" w:eastAsia="宋体"/>
        </w:rPr>
        <w:t xml:space="preserve"> </w:t>
      </w:r>
      <w:r>
        <w:rPr>
          <w:rFonts w:hint="eastAsia" w:ascii="Times New Roman" w:hAnsi="Times New Roman" w:eastAsia="宋体"/>
          <w:lang w:val="en-US" w:eastAsia="zh-CN"/>
        </w:rPr>
        <w:t>迁入、迁出、注销</w:t>
      </w:r>
    </w:p>
    <w:p>
      <w:pPr>
        <w:rPr>
          <w:rFonts w:hint="default"/>
          <w:lang w:val="en-US" w:eastAsia="zh-CN"/>
        </w:rPr>
      </w:pPr>
      <w:r>
        <w:rPr>
          <w:rFonts w:hint="default"/>
          <w:lang w:val="en-US" w:eastAsia="zh-CN"/>
        </w:rPr>
        <w:drawing>
          <wp:inline distT="0" distB="0" distL="114300" distR="114300">
            <wp:extent cx="5258435" cy="2545715"/>
            <wp:effectExtent l="0" t="0" r="18415" b="6985"/>
            <wp:docPr id="27" name="图片 27" descr="迁入迁出注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迁入迁出注销"/>
                    <pic:cNvPicPr>
                      <a:picLocks noChangeAspect="1"/>
                    </pic:cNvPicPr>
                  </pic:nvPicPr>
                  <pic:blipFill>
                    <a:blip r:embed="rId33"/>
                    <a:stretch>
                      <a:fillRect/>
                    </a:stretch>
                  </pic:blipFill>
                  <pic:spPr>
                    <a:xfrm>
                      <a:off x="0" y="0"/>
                      <a:ext cx="5258435" cy="2545715"/>
                    </a:xfrm>
                    <a:prstGeom prst="rect">
                      <a:avLst/>
                    </a:prstGeom>
                  </pic:spPr>
                </pic:pic>
              </a:graphicData>
            </a:graphic>
          </wp:inline>
        </w:drawing>
      </w:r>
    </w:p>
    <w:p>
      <w:pPr>
        <w:pStyle w:val="3"/>
        <w:rPr>
          <w:rFonts w:hint="eastAsia" w:ascii="Times New Roman" w:hAnsi="Times New Roman" w:eastAsia="宋体"/>
          <w:lang w:val="en-US" w:eastAsia="zh-CN"/>
        </w:rPr>
      </w:pPr>
      <w:r>
        <w:rPr>
          <w:rFonts w:ascii="Times New Roman" w:hAnsi="Times New Roman" w:eastAsia="宋体"/>
        </w:rPr>
        <w:t>8.</w:t>
      </w:r>
      <w:r>
        <w:rPr>
          <w:rFonts w:hint="eastAsia" w:ascii="Times New Roman" w:hAnsi="Times New Roman" w:eastAsia="宋体"/>
          <w:lang w:val="en-US" w:eastAsia="zh-CN"/>
        </w:rPr>
        <w:t>6身份证申请和领取</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1610" cy="2543175"/>
            <wp:effectExtent l="0" t="0" r="15240" b="9525"/>
            <wp:docPr id="28" name="图片 28" descr="身份证申请和领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身份证申请和领取"/>
                    <pic:cNvPicPr>
                      <a:picLocks noChangeAspect="1"/>
                    </pic:cNvPicPr>
                  </pic:nvPicPr>
                  <pic:blipFill>
                    <a:blip r:embed="rId34"/>
                    <a:stretch>
                      <a:fillRect/>
                    </a:stretch>
                  </pic:blipFill>
                  <pic:spPr>
                    <a:xfrm>
                      <a:off x="0" y="0"/>
                      <a:ext cx="5261610" cy="2543175"/>
                    </a:xfrm>
                    <a:prstGeom prst="rect">
                      <a:avLst/>
                    </a:prstGeom>
                  </pic:spPr>
                </pic:pic>
              </a:graphicData>
            </a:graphic>
          </wp:inline>
        </w:drawing>
      </w:r>
    </w:p>
    <w:p>
      <w:pPr>
        <w:pStyle w:val="3"/>
        <w:rPr>
          <w:rFonts w:hint="eastAsia" w:ascii="Times New Roman" w:hAnsi="Times New Roman" w:eastAsia="宋体"/>
          <w:lang w:val="en-US" w:eastAsia="zh-CN"/>
        </w:rPr>
      </w:pPr>
      <w:r>
        <w:rPr>
          <w:rFonts w:ascii="Times New Roman" w:hAnsi="Times New Roman" w:eastAsia="宋体"/>
        </w:rPr>
        <w:t>8.</w:t>
      </w:r>
      <w:r>
        <w:rPr>
          <w:rFonts w:hint="eastAsia" w:ascii="Times New Roman" w:hAnsi="Times New Roman" w:eastAsia="宋体"/>
          <w:lang w:val="en-US" w:eastAsia="zh-CN"/>
        </w:rPr>
        <w:t>7</w:t>
      </w:r>
      <w:r>
        <w:rPr>
          <w:rFonts w:ascii="Times New Roman" w:hAnsi="Times New Roman" w:eastAsia="宋体"/>
        </w:rPr>
        <w:t xml:space="preserve"> </w:t>
      </w:r>
      <w:r>
        <w:rPr>
          <w:rFonts w:hint="eastAsia" w:ascii="Times New Roman" w:hAnsi="Times New Roman" w:eastAsia="宋体"/>
          <w:lang w:val="en-US" w:eastAsia="zh-CN"/>
        </w:rPr>
        <w:t>系统管理员界面</w:t>
      </w:r>
    </w:p>
    <w:p>
      <w:pPr>
        <w:rPr>
          <w:rFonts w:hint="default"/>
          <w:lang w:val="en-US" w:eastAsia="zh-CN"/>
        </w:rPr>
      </w:pPr>
      <w:r>
        <w:rPr>
          <w:rFonts w:hint="default"/>
          <w:lang w:val="en-US" w:eastAsia="zh-CN"/>
        </w:rPr>
        <w:drawing>
          <wp:inline distT="0" distB="0" distL="114300" distR="114300">
            <wp:extent cx="5270500" cy="2557780"/>
            <wp:effectExtent l="0" t="0" r="6350" b="13970"/>
            <wp:docPr id="29" name="图片 29" descr="系统管理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管理员界面"/>
                    <pic:cNvPicPr>
                      <a:picLocks noChangeAspect="1"/>
                    </pic:cNvPicPr>
                  </pic:nvPicPr>
                  <pic:blipFill>
                    <a:blip r:embed="rId35"/>
                    <a:stretch>
                      <a:fillRect/>
                    </a:stretch>
                  </pic:blipFill>
                  <pic:spPr>
                    <a:xfrm>
                      <a:off x="0" y="0"/>
                      <a:ext cx="5270500" cy="2557780"/>
                    </a:xfrm>
                    <a:prstGeom prst="rect">
                      <a:avLst/>
                    </a:prstGeom>
                  </pic:spPr>
                </pic:pic>
              </a:graphicData>
            </a:graphic>
          </wp:inline>
        </w:drawing>
      </w:r>
    </w:p>
    <w:p>
      <w:pPr>
        <w:pStyle w:val="3"/>
        <w:rPr>
          <w:rFonts w:hint="default" w:ascii="Times New Roman" w:hAnsi="Times New Roman" w:eastAsia="宋体"/>
          <w:lang w:val="en-US" w:eastAsia="zh-CN"/>
        </w:rPr>
      </w:pPr>
      <w:r>
        <w:rPr>
          <w:rFonts w:ascii="Times New Roman" w:hAnsi="Times New Roman" w:eastAsia="宋体"/>
        </w:rPr>
        <w:t xml:space="preserve">8.2 </w:t>
      </w:r>
      <w:r>
        <w:rPr>
          <w:rFonts w:hint="eastAsia" w:ascii="Times New Roman" w:hAnsi="Times New Roman" w:eastAsia="宋体"/>
          <w:lang w:val="en-US" w:eastAsia="zh-CN"/>
        </w:rPr>
        <w:t>户籍工作人员管理</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3515" cy="2535555"/>
            <wp:effectExtent l="0" t="0" r="13335" b="17145"/>
            <wp:docPr id="30" name="图片 30" descr="户籍工作人员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户籍工作人员管理"/>
                    <pic:cNvPicPr>
                      <a:picLocks noChangeAspect="1"/>
                    </pic:cNvPicPr>
                  </pic:nvPicPr>
                  <pic:blipFill>
                    <a:blip r:embed="rId36"/>
                    <a:stretch>
                      <a:fillRect/>
                    </a:stretch>
                  </pic:blipFill>
                  <pic:spPr>
                    <a:xfrm>
                      <a:off x="0" y="0"/>
                      <a:ext cx="5263515" cy="2535555"/>
                    </a:xfrm>
                    <a:prstGeom prst="rect">
                      <a:avLst/>
                    </a:prstGeom>
                  </pic:spPr>
                </pic:pic>
              </a:graphicData>
            </a:graphic>
          </wp:inline>
        </w:drawing>
      </w:r>
    </w:p>
    <w:p>
      <w:pPr>
        <w:rPr>
          <w:rFonts w:hint="default"/>
          <w:lang w:val="en-US" w:eastAsia="zh-CN"/>
        </w:rPr>
      </w:pPr>
    </w:p>
    <w:p>
      <w:pPr>
        <w:pStyle w:val="2"/>
        <w:rPr>
          <w:bCs w:val="0"/>
        </w:rPr>
      </w:pPr>
      <w:r>
        <w:rPr>
          <w:bCs w:val="0"/>
        </w:rPr>
        <w:t>9 软件测试</w:t>
      </w:r>
      <w:bookmarkEnd w:id="43"/>
    </w:p>
    <w:p>
      <w:pPr>
        <w:pStyle w:val="2"/>
        <w:rPr>
          <w:bCs w:val="0"/>
        </w:rPr>
      </w:pPr>
      <w:bookmarkStart w:id="44" w:name="_Toc147053575"/>
      <w:r>
        <w:rPr>
          <w:bCs w:val="0"/>
        </w:rPr>
        <w:t>10 团队成员组成</w:t>
      </w:r>
      <w:bookmarkEnd w:id="44"/>
    </w:p>
    <w:tbl>
      <w:tblPr>
        <w:tblStyle w:val="23"/>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7" w:hRule="exact"/>
        </w:trPr>
        <w:tc>
          <w:tcPr>
            <w:tcW w:w="2765" w:type="dxa"/>
            <w:shd w:val="clear" w:color="auto" w:fill="D8D8D8" w:themeFill="background1" w:themeFillShade="D9"/>
            <w:vAlign w:val="center"/>
          </w:tcPr>
          <w:p>
            <w:pPr>
              <w:jc w:val="center"/>
              <w:rPr>
                <w:sz w:val="24"/>
              </w:rPr>
            </w:pPr>
            <w:r>
              <w:rPr>
                <w:sz w:val="24"/>
              </w:rPr>
              <w:t>姓名</w:t>
            </w:r>
          </w:p>
        </w:tc>
        <w:tc>
          <w:tcPr>
            <w:tcW w:w="2765" w:type="dxa"/>
            <w:shd w:val="clear" w:color="auto" w:fill="D8D8D8" w:themeFill="background1" w:themeFillShade="D9"/>
            <w:vAlign w:val="center"/>
          </w:tcPr>
          <w:p>
            <w:pPr>
              <w:jc w:val="center"/>
              <w:rPr>
                <w:sz w:val="24"/>
              </w:rPr>
            </w:pPr>
            <w:r>
              <w:rPr>
                <w:sz w:val="24"/>
              </w:rPr>
              <w:t>学号</w:t>
            </w:r>
          </w:p>
        </w:tc>
        <w:tc>
          <w:tcPr>
            <w:tcW w:w="2766" w:type="dxa"/>
            <w:shd w:val="clear" w:color="auto" w:fill="D8D8D8" w:themeFill="background1" w:themeFillShade="D9"/>
            <w:vAlign w:val="center"/>
          </w:tcPr>
          <w:p>
            <w:pPr>
              <w:jc w:val="center"/>
              <w:rPr>
                <w:sz w:val="24"/>
              </w:rPr>
            </w:pPr>
            <w:r>
              <w:rPr>
                <w:sz w:val="24"/>
              </w:rPr>
              <w:t>分工占比 (总和100%)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default" w:eastAsia="宋体"/>
                <w:lang w:val="en-US" w:eastAsia="zh-CN"/>
              </w:rPr>
            </w:pPr>
            <w:r>
              <w:rPr>
                <w:rFonts w:hint="eastAsia"/>
                <w:lang w:val="en-US" w:eastAsia="zh-CN"/>
              </w:rPr>
              <w:t>孙玮鉴</w:t>
            </w:r>
          </w:p>
        </w:tc>
        <w:tc>
          <w:tcPr>
            <w:tcW w:w="2765" w:type="dxa"/>
            <w:vAlign w:val="center"/>
          </w:tcPr>
          <w:p>
            <w:pPr>
              <w:jc w:val="center"/>
              <w:rPr>
                <w:rFonts w:hint="default" w:eastAsia="宋体"/>
                <w:lang w:val="en-US" w:eastAsia="zh-CN"/>
              </w:rPr>
            </w:pPr>
            <w:r>
              <w:rPr>
                <w:rFonts w:hint="eastAsia"/>
                <w:lang w:val="en-US" w:eastAsia="zh-CN"/>
              </w:rPr>
              <w:t>1202209105</w:t>
            </w:r>
          </w:p>
        </w:tc>
        <w:tc>
          <w:tcPr>
            <w:tcW w:w="2766" w:type="dxa"/>
            <w:vAlign w:val="center"/>
          </w:tcPr>
          <w:p>
            <w:pPr>
              <w:jc w:val="center"/>
              <w:rPr>
                <w:rFonts w:hint="default" w:eastAsia="宋体"/>
                <w:lang w:val="en-US" w:eastAsia="zh-CN"/>
              </w:rPr>
            </w:pPr>
            <w:r>
              <w:rPr>
                <w:rFonts w:hint="eastAsia"/>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default" w:eastAsia="宋体"/>
                <w:lang w:val="en-US" w:eastAsia="zh-CN"/>
              </w:rPr>
            </w:pPr>
            <w:r>
              <w:rPr>
                <w:rFonts w:hint="eastAsia"/>
                <w:lang w:val="en-US" w:eastAsia="zh-CN"/>
              </w:rPr>
              <w:t>周黄承</w:t>
            </w:r>
          </w:p>
        </w:tc>
        <w:tc>
          <w:tcPr>
            <w:tcW w:w="2765" w:type="dxa"/>
            <w:vAlign w:val="center"/>
          </w:tcPr>
          <w:p>
            <w:pPr>
              <w:jc w:val="center"/>
              <w:rPr>
                <w:rFonts w:hint="default" w:eastAsia="宋体"/>
                <w:lang w:val="en-US" w:eastAsia="zh-CN"/>
              </w:rPr>
            </w:pPr>
            <w:r>
              <w:rPr>
                <w:rFonts w:hint="eastAsia"/>
                <w:lang w:val="en-US" w:eastAsia="zh-CN"/>
              </w:rPr>
              <w:t>1202209104</w:t>
            </w:r>
          </w:p>
        </w:tc>
        <w:tc>
          <w:tcPr>
            <w:tcW w:w="2766" w:type="dxa"/>
            <w:vAlign w:val="center"/>
          </w:tcPr>
          <w:p>
            <w:pPr>
              <w:jc w:val="center"/>
              <w:rPr>
                <w:rFonts w:hint="default" w:eastAsia="宋体"/>
                <w:lang w:val="en-US" w:eastAsia="zh-CN"/>
              </w:rPr>
            </w:pPr>
            <w:r>
              <w:rPr>
                <w:rFonts w:hint="eastAsia"/>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default" w:eastAsia="宋体"/>
                <w:lang w:val="en-US" w:eastAsia="zh-CN"/>
              </w:rPr>
            </w:pPr>
            <w:r>
              <w:rPr>
                <w:rFonts w:hint="eastAsia"/>
                <w:lang w:val="en-US" w:eastAsia="zh-CN"/>
              </w:rPr>
              <w:t>胡承明</w:t>
            </w:r>
          </w:p>
        </w:tc>
        <w:tc>
          <w:tcPr>
            <w:tcW w:w="2765" w:type="dxa"/>
            <w:vAlign w:val="center"/>
          </w:tcPr>
          <w:p>
            <w:pPr>
              <w:jc w:val="center"/>
              <w:rPr>
                <w:rFonts w:hint="default" w:eastAsia="宋体"/>
                <w:lang w:val="en-US" w:eastAsia="zh-CN"/>
              </w:rPr>
            </w:pPr>
            <w:r>
              <w:rPr>
                <w:rFonts w:hint="eastAsia"/>
                <w:lang w:val="en-US" w:eastAsia="zh-CN"/>
              </w:rPr>
              <w:t>1202209111</w:t>
            </w:r>
          </w:p>
        </w:tc>
        <w:tc>
          <w:tcPr>
            <w:tcW w:w="2766" w:type="dxa"/>
            <w:vAlign w:val="center"/>
          </w:tcPr>
          <w:p>
            <w:pPr>
              <w:jc w:val="center"/>
              <w:rPr>
                <w:rFonts w:hint="default" w:eastAsia="宋体"/>
                <w:lang w:val="en-US" w:eastAsia="zh-CN"/>
              </w:rPr>
            </w:pPr>
            <w:r>
              <w:rPr>
                <w:rFonts w:hint="eastAsia"/>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default" w:eastAsia="宋体"/>
                <w:lang w:val="en-US" w:eastAsia="zh-CN"/>
              </w:rPr>
            </w:pPr>
            <w:r>
              <w:rPr>
                <w:rFonts w:hint="eastAsia"/>
                <w:lang w:val="en-US" w:eastAsia="zh-CN"/>
              </w:rPr>
              <w:t>张金坤</w:t>
            </w:r>
          </w:p>
        </w:tc>
        <w:tc>
          <w:tcPr>
            <w:tcW w:w="2765" w:type="dxa"/>
            <w:vAlign w:val="center"/>
          </w:tcPr>
          <w:p>
            <w:pPr>
              <w:jc w:val="center"/>
              <w:rPr>
                <w:rFonts w:hint="default" w:eastAsia="宋体"/>
                <w:lang w:val="en-US" w:eastAsia="zh-CN"/>
              </w:rPr>
            </w:pPr>
            <w:r>
              <w:rPr>
                <w:rFonts w:hint="eastAsia"/>
                <w:lang w:val="en-US" w:eastAsia="zh-CN"/>
              </w:rPr>
              <w:t>1202209112</w:t>
            </w:r>
          </w:p>
        </w:tc>
        <w:tc>
          <w:tcPr>
            <w:tcW w:w="2766" w:type="dxa"/>
            <w:vAlign w:val="center"/>
          </w:tcPr>
          <w:p>
            <w:pPr>
              <w:jc w:val="center"/>
              <w:rPr>
                <w:rFonts w:hint="default" w:eastAsia="宋体"/>
                <w:lang w:val="en-US" w:eastAsia="zh-CN"/>
              </w:rPr>
            </w:pPr>
            <w:r>
              <w:rPr>
                <w:rFonts w:hint="eastAsia"/>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hint="default" w:eastAsia="宋体"/>
                <w:lang w:val="en-US" w:eastAsia="zh-CN"/>
              </w:rPr>
            </w:pPr>
            <w:r>
              <w:rPr>
                <w:rFonts w:hint="eastAsia"/>
                <w:lang w:val="en-US" w:eastAsia="zh-CN"/>
              </w:rPr>
              <w:t>周宏达</w:t>
            </w:r>
          </w:p>
        </w:tc>
        <w:tc>
          <w:tcPr>
            <w:tcW w:w="2765" w:type="dxa"/>
            <w:vAlign w:val="center"/>
          </w:tcPr>
          <w:p>
            <w:pPr>
              <w:jc w:val="center"/>
              <w:rPr>
                <w:rFonts w:hint="default" w:eastAsia="宋体"/>
                <w:lang w:val="en-US" w:eastAsia="zh-CN"/>
              </w:rPr>
            </w:pPr>
            <w:r>
              <w:rPr>
                <w:rFonts w:hint="eastAsia"/>
                <w:lang w:val="en-US" w:eastAsia="zh-CN"/>
              </w:rPr>
              <w:t>1202209107</w:t>
            </w:r>
          </w:p>
        </w:tc>
        <w:tc>
          <w:tcPr>
            <w:tcW w:w="2766" w:type="dxa"/>
            <w:vAlign w:val="center"/>
          </w:tcPr>
          <w:p>
            <w:pPr>
              <w:jc w:val="center"/>
              <w:rPr>
                <w:rFonts w:hint="default" w:eastAsia="宋体"/>
                <w:lang w:val="en-US" w:eastAsia="zh-CN"/>
              </w:rPr>
            </w:pPr>
            <w:r>
              <w:rPr>
                <w:rFonts w:hint="eastAsia"/>
                <w:lang w:val="en-US" w:eastAsia="zh-CN"/>
              </w:rPr>
              <w:t>20</w:t>
            </w:r>
          </w:p>
        </w:tc>
      </w:tr>
    </w:tbl>
    <w:p/>
    <w:p>
      <w:pPr>
        <w:pStyle w:val="2"/>
        <w:rPr>
          <w:bCs w:val="0"/>
        </w:rPr>
      </w:pPr>
      <w:bookmarkStart w:id="45" w:name="_Toc147053576"/>
      <w:r>
        <w:rPr>
          <w:bCs w:val="0"/>
        </w:rPr>
        <w:t>11 课程设计总结</w:t>
      </w:r>
      <w:bookmarkEnd w:id="45"/>
    </w:p>
    <w:p>
      <w:pPr>
        <w:spacing w:line="360" w:lineRule="auto"/>
        <w:ind w:firstLine="420"/>
        <w:rPr>
          <w:rFonts w:ascii="Source Han Serif SC Medium" w:hAnsi="Source Han Serif SC Medium" w:eastAsia="Source Han Serif SC Medium"/>
          <w:sz w:val="24"/>
        </w:rPr>
      </w:pPr>
      <w:r>
        <w:rPr>
          <w:rFonts w:hint="eastAsia" w:ascii="Source Han Serif SC Medium" w:hAnsi="Source Han Serif SC Medium" w:eastAsia="Source Han Serif SC Medium"/>
          <w:sz w:val="24"/>
        </w:rPr>
        <w:t>本次课程设计我们小组做的是</w:t>
      </w:r>
      <w:r>
        <w:rPr>
          <w:rFonts w:hint="eastAsia" w:ascii="Source Han Serif SC Medium" w:hAnsi="Source Han Serif SC Medium" w:eastAsia="Source Han Serif SC Medium"/>
          <w:sz w:val="24"/>
          <w:lang w:val="en-US" w:eastAsia="zh-CN"/>
        </w:rPr>
        <w:t>户籍管理信息</w:t>
      </w:r>
      <w:r>
        <w:rPr>
          <w:rFonts w:hint="eastAsia" w:ascii="Source Han Serif SC Medium" w:hAnsi="Source Han Serif SC Medium" w:eastAsia="Source Han Serif SC Medium"/>
          <w:sz w:val="24"/>
        </w:rPr>
        <w:t>系统，目的在于了解开发</w:t>
      </w:r>
      <w:r>
        <w:rPr>
          <w:rFonts w:hint="eastAsia" w:ascii="Source Han Serif SC Medium" w:hAnsi="Source Han Serif SC Medium" w:eastAsia="Source Han Serif SC Medium"/>
          <w:sz w:val="24"/>
          <w:lang w:val="en-US" w:eastAsia="zh-CN"/>
        </w:rPr>
        <w:t>flask</w:t>
      </w:r>
      <w:r>
        <w:rPr>
          <w:rFonts w:hint="eastAsia" w:ascii="Source Han Serif SC Medium" w:hAnsi="Source Han Serif SC Medium" w:eastAsia="Source Han Serif SC Medium"/>
          <w:sz w:val="24"/>
        </w:rPr>
        <w:t>的过程和有关方法，掌握在</w:t>
      </w:r>
      <w:r>
        <w:rPr>
          <w:rFonts w:hint="eastAsia" w:ascii="Source Han Serif SC Medium" w:hAnsi="Source Han Serif SC Medium" w:eastAsia="Source Han Serif SC Medium"/>
          <w:sz w:val="24"/>
          <w:lang w:val="en-US" w:eastAsia="zh-CN"/>
        </w:rPr>
        <w:t>python</w:t>
      </w:r>
      <w:r>
        <w:rPr>
          <w:rFonts w:hint="eastAsia" w:ascii="Source Han Serif SC Medium" w:hAnsi="Source Han Serif SC Medium" w:eastAsia="Source Han Serif SC Medium"/>
          <w:sz w:val="24"/>
        </w:rPr>
        <w:t>程序中访问数据库特别是访问数据库的程序开发过程，结合上学期所学数据库原理进一步研究其应用设计，并且为后续的进一步学习建立基础。</w:t>
      </w:r>
    </w:p>
    <w:p>
      <w:pPr>
        <w:spacing w:line="360" w:lineRule="auto"/>
        <w:ind w:firstLine="420"/>
        <w:rPr>
          <w:rFonts w:ascii="Source Han Serif SC Medium" w:hAnsi="Source Han Serif SC Medium" w:eastAsia="Source Han Serif SC Medium"/>
          <w:sz w:val="24"/>
        </w:rPr>
      </w:pPr>
      <w:r>
        <w:rPr>
          <w:rFonts w:hint="eastAsia" w:ascii="Source Han Serif SC Medium" w:hAnsi="Source Han Serif SC Medium" w:eastAsia="Source Han Serif SC Medium"/>
          <w:sz w:val="24"/>
        </w:rPr>
        <w:t>编码过程中，由于对前端部分的不甚熟悉，花了较多时间攻克了前端部分的实现难题，通过这次的数据库应用课程设计也锻炼了前端方面的基础知识，达到了双重目的。</w:t>
      </w:r>
    </w:p>
    <w:p>
      <w:pPr>
        <w:spacing w:line="360" w:lineRule="auto"/>
        <w:ind w:firstLine="420"/>
        <w:rPr>
          <w:rFonts w:ascii="Source Han Serif SC Medium" w:hAnsi="Source Han Serif SC Medium" w:eastAsia="Source Han Serif SC Medium"/>
          <w:sz w:val="24"/>
        </w:rPr>
      </w:pPr>
      <w:r>
        <w:rPr>
          <w:rFonts w:hint="eastAsia" w:ascii="Source Han Serif SC Medium" w:hAnsi="Source Han Serif SC Medium" w:eastAsia="Source Han Serif SC Medium"/>
          <w:sz w:val="24"/>
        </w:rPr>
        <w:t>这次课程设计完成的过程让我们小组</w:t>
      </w:r>
      <w:r>
        <w:rPr>
          <w:rFonts w:hint="eastAsia" w:ascii="Source Han Serif SC Medium" w:hAnsi="Source Han Serif SC Medium" w:eastAsia="Source Han Serif SC Medium"/>
          <w:sz w:val="24"/>
          <w:lang w:val="en-US" w:eastAsia="zh-CN"/>
        </w:rPr>
        <w:t>五</w:t>
      </w:r>
      <w:r>
        <w:rPr>
          <w:rFonts w:hint="eastAsia" w:ascii="Source Han Serif SC Medium" w:hAnsi="Source Han Serif SC Medium" w:eastAsia="Source Han Serif SC Medium"/>
          <w:sz w:val="24"/>
        </w:rPr>
        <w:t>个人受益匪浅，系统基本达到了原本设计的要求，界面简洁美观，覆盖了所需学习使用的技术，功能需求也基本满足。通过分工合作，我们了解了一个完整的系统如何运作的过程，不仅仅是锻炼了工作能力，编码完成后，通过反思，同时也明白了自己的不足之处，以待往后改进。</w:t>
      </w:r>
    </w:p>
    <w:p>
      <w:pPr>
        <w:spacing w:line="360" w:lineRule="auto"/>
        <w:ind w:firstLine="420"/>
        <w:rPr>
          <w:i/>
          <w:color w:val="7F7F7F" w:themeColor="background1" w:themeShade="80"/>
          <w:szCs w:val="21"/>
        </w:rPr>
      </w:pPr>
    </w:p>
    <w:sectPr>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Source Han Serif SC Medium">
    <w:altName w:val="宋体"/>
    <w:panose1 w:val="00000000000000000000"/>
    <w:charset w:val="86"/>
    <w:family w:val="auto"/>
    <w:pitch w:val="default"/>
    <w:sig w:usb0="00000000" w:usb1="00000000" w:usb2="00000016" w:usb3="00000000" w:csb0="002E0107" w:csb1="00000000"/>
  </w:font>
  <w:font w:name="Source Han Serif SC">
    <w:altName w:val="宋体"/>
    <w:panose1 w:val="00000000000000000000"/>
    <w:charset w:val="86"/>
    <w:family w:val="auto"/>
    <w:pitch w:val="default"/>
    <w:sig w:usb0="00000000" w:usb1="00000000" w:usb2="00000016" w:usb3="00000000" w:csb0="002E0107" w:csb1="00000000"/>
  </w:font>
  <w:font w:name="Source Han Serif SC">
    <w:altName w:val="Source Han Serif SC Heavy"/>
    <w:panose1 w:val="00000000000000000000"/>
    <w:charset w:val="00"/>
    <w:family w:val="auto"/>
    <w:pitch w:val="default"/>
    <w:sig w:usb0="00000000" w:usb1="00000000" w:usb2="00000000" w:usb3="00000000" w:csb0="00000000" w:csb1="00000000"/>
  </w:font>
  <w:font w:name="Source Han Serif SC Heavy">
    <w:panose1 w:val="02020A00000000000000"/>
    <w:charset w:val="86"/>
    <w:family w:val="auto"/>
    <w:pitch w:val="default"/>
    <w:sig w:usb0="B00002BF" w:usb1="10000000" w:usb2="00000016" w:usb3="00000000" w:csb0="402E0001" w:csb1="D1D6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5"/>
      </w:rPr>
    </w:pPr>
    <w:r>
      <w:rPr>
        <w:rStyle w:val="25"/>
      </w:rPr>
      <w:fldChar w:fldCharType="begin"/>
    </w:r>
    <w:r>
      <w:rPr>
        <w:rStyle w:val="25"/>
      </w:rPr>
      <w:instrText xml:space="preserve">PAGE  </w:instrText>
    </w:r>
    <w:r>
      <w:rPr>
        <w:rStyle w:val="25"/>
      </w:rPr>
      <w:fldChar w:fldCharType="end"/>
    </w:r>
  </w:p>
  <w:p>
    <w:pPr>
      <w:pStyle w:val="1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25"/>
      </w:rPr>
    </w:pPr>
    <w:r>
      <w:rPr>
        <w:rStyle w:val="25"/>
      </w:rPr>
      <w:fldChar w:fldCharType="begin"/>
    </w:r>
    <w:r>
      <w:rPr>
        <w:rStyle w:val="25"/>
      </w:rPr>
      <w:instrText xml:space="preserve">PAGE  </w:instrText>
    </w:r>
    <w:r>
      <w:rPr>
        <w:rStyle w:val="25"/>
      </w:rPr>
      <w:fldChar w:fldCharType="separate"/>
    </w:r>
    <w:r>
      <w:rPr>
        <w:rStyle w:val="25"/>
      </w:rPr>
      <w:t>5</w:t>
    </w:r>
    <w:r>
      <w:rPr>
        <w:rStyle w:val="25"/>
      </w:rPr>
      <w:fldChar w:fldCharType="end"/>
    </w:r>
  </w:p>
  <w:p>
    <w:pPr>
      <w:pStyle w:val="11"/>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737660"/>
    <w:multiLevelType w:val="singleLevel"/>
    <w:tmpl w:val="A7737660"/>
    <w:lvl w:ilvl="0" w:tentative="0">
      <w:start w:val="1"/>
      <w:numFmt w:val="decimal"/>
      <w:suff w:val="nothing"/>
      <w:lvlText w:val="%1."/>
      <w:lvlJc w:val="left"/>
    </w:lvl>
  </w:abstractNum>
  <w:abstractNum w:abstractNumId="1">
    <w:nsid w:val="A8CDAF24"/>
    <w:multiLevelType w:val="singleLevel"/>
    <w:tmpl w:val="A8CDAF24"/>
    <w:lvl w:ilvl="0" w:tentative="0">
      <w:start w:val="1"/>
      <w:numFmt w:val="decimal"/>
      <w:suff w:val="nothing"/>
      <w:lvlText w:val="%1."/>
      <w:lvlJc w:val="left"/>
    </w:lvl>
  </w:abstractNum>
  <w:abstractNum w:abstractNumId="2">
    <w:nsid w:val="E8472BC7"/>
    <w:multiLevelType w:val="singleLevel"/>
    <w:tmpl w:val="E8472BC7"/>
    <w:lvl w:ilvl="0" w:tentative="0">
      <w:start w:val="1"/>
      <w:numFmt w:val="bullet"/>
      <w:lvlText w:val=""/>
      <w:lvlJc w:val="left"/>
      <w:pPr>
        <w:ind w:left="420" w:hanging="420"/>
      </w:pPr>
      <w:rPr>
        <w:rFonts w:hint="default" w:ascii="Wingdings" w:hAnsi="Wingdings"/>
      </w:rPr>
    </w:lvl>
  </w:abstractNum>
  <w:abstractNum w:abstractNumId="3">
    <w:nsid w:val="1555BF0E"/>
    <w:multiLevelType w:val="singleLevel"/>
    <w:tmpl w:val="1555BF0E"/>
    <w:lvl w:ilvl="0" w:tentative="0">
      <w:start w:val="1"/>
      <w:numFmt w:val="decimal"/>
      <w:suff w:val="nothing"/>
      <w:lvlText w:val="%1."/>
      <w:lvlJc w:val="left"/>
    </w:lvl>
  </w:abstractNum>
  <w:abstractNum w:abstractNumId="4">
    <w:nsid w:val="4516C5F0"/>
    <w:multiLevelType w:val="singleLevel"/>
    <w:tmpl w:val="4516C5F0"/>
    <w:lvl w:ilvl="0" w:tentative="0">
      <w:start w:val="1"/>
      <w:numFmt w:val="bullet"/>
      <w:lvlText w:val=""/>
      <w:lvlJc w:val="left"/>
      <w:pPr>
        <w:ind w:left="420" w:hanging="420"/>
      </w:pPr>
      <w:rPr>
        <w:rFonts w:hint="default" w:ascii="Wingdings" w:hAnsi="Wingdings"/>
      </w:rPr>
    </w:lvl>
  </w:abstractNum>
  <w:abstractNum w:abstractNumId="5">
    <w:nsid w:val="5819B4A0"/>
    <w:multiLevelType w:val="singleLevel"/>
    <w:tmpl w:val="5819B4A0"/>
    <w:lvl w:ilvl="0" w:tentative="0">
      <w:start w:val="1"/>
      <w:numFmt w:val="decimal"/>
      <w:suff w:val="nothing"/>
      <w:lvlText w:val="%1."/>
      <w:lvlJc w:val="left"/>
    </w:lvl>
  </w:abstractNum>
  <w:abstractNum w:abstractNumId="6">
    <w:nsid w:val="5819C331"/>
    <w:multiLevelType w:val="singleLevel"/>
    <w:tmpl w:val="5819C331"/>
    <w:lvl w:ilvl="0" w:tentative="0">
      <w:start w:val="3"/>
      <w:numFmt w:val="decimal"/>
      <w:suff w:val="nothing"/>
      <w:lvlText w:val="%1."/>
      <w:lvlJc w:val="left"/>
    </w:lvl>
  </w:abstractNum>
  <w:abstractNum w:abstractNumId="7">
    <w:nsid w:val="5819CA07"/>
    <w:multiLevelType w:val="singleLevel"/>
    <w:tmpl w:val="5819CA07"/>
    <w:lvl w:ilvl="0" w:tentative="0">
      <w:start w:val="1"/>
      <w:numFmt w:val="decimal"/>
      <w:suff w:val="nothing"/>
      <w:lvlText w:val="%1."/>
      <w:lvlJc w:val="left"/>
    </w:lvl>
  </w:abstractNum>
  <w:abstractNum w:abstractNumId="8">
    <w:nsid w:val="5819CA47"/>
    <w:multiLevelType w:val="singleLevel"/>
    <w:tmpl w:val="5819CA47"/>
    <w:lvl w:ilvl="0" w:tentative="0">
      <w:start w:val="1"/>
      <w:numFmt w:val="decimal"/>
      <w:suff w:val="nothing"/>
      <w:lvlText w:val="%1."/>
      <w:lvlJc w:val="left"/>
    </w:lvl>
  </w:abstractNum>
  <w:abstractNum w:abstractNumId="9">
    <w:nsid w:val="60EEAC54"/>
    <w:multiLevelType w:val="singleLevel"/>
    <w:tmpl w:val="60EEAC54"/>
    <w:lvl w:ilvl="0" w:tentative="0">
      <w:start w:val="1"/>
      <w:numFmt w:val="decimal"/>
      <w:suff w:val="nothing"/>
      <w:lvlText w:val="%1."/>
      <w:lvlJc w:val="left"/>
    </w:lvl>
  </w:abstractNum>
  <w:abstractNum w:abstractNumId="10">
    <w:nsid w:val="79AD96C1"/>
    <w:multiLevelType w:val="singleLevel"/>
    <w:tmpl w:val="79AD96C1"/>
    <w:lvl w:ilvl="0" w:tentative="0">
      <w:start w:val="1"/>
      <w:numFmt w:val="decimal"/>
      <w:suff w:val="nothing"/>
      <w:lvlText w:val="%1."/>
      <w:lvlJc w:val="left"/>
    </w:lvl>
  </w:abstractNum>
  <w:num w:numId="1">
    <w:abstractNumId w:val="4"/>
  </w:num>
  <w:num w:numId="2">
    <w:abstractNumId w:val="5"/>
  </w:num>
  <w:num w:numId="3">
    <w:abstractNumId w:val="6"/>
  </w:num>
  <w:num w:numId="4">
    <w:abstractNumId w:val="7"/>
  </w:num>
  <w:num w:numId="5">
    <w:abstractNumId w:val="8"/>
  </w:num>
  <w:num w:numId="6">
    <w:abstractNumId w:val="0"/>
  </w:num>
  <w:num w:numId="7">
    <w:abstractNumId w:val="1"/>
  </w:num>
  <w:num w:numId="8">
    <w:abstractNumId w:val="3"/>
  </w:num>
  <w:num w:numId="9">
    <w:abstractNumId w:val="1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FiMTY5ZmQwZGQwMTIwN2M3Zjg3N2E2MmYxMzU4N2UifQ=="/>
  </w:docVars>
  <w:rsids>
    <w:rsidRoot w:val="00AA75C8"/>
    <w:rsid w:val="00095ADE"/>
    <w:rsid w:val="000B1680"/>
    <w:rsid w:val="000C3BB1"/>
    <w:rsid w:val="001B727A"/>
    <w:rsid w:val="001C5217"/>
    <w:rsid w:val="0026777C"/>
    <w:rsid w:val="0028289C"/>
    <w:rsid w:val="002D0549"/>
    <w:rsid w:val="002F5011"/>
    <w:rsid w:val="0030309E"/>
    <w:rsid w:val="003713CE"/>
    <w:rsid w:val="003929CC"/>
    <w:rsid w:val="003973CE"/>
    <w:rsid w:val="003A2CEF"/>
    <w:rsid w:val="003D119C"/>
    <w:rsid w:val="003F782D"/>
    <w:rsid w:val="00432E4A"/>
    <w:rsid w:val="00432F89"/>
    <w:rsid w:val="004408DB"/>
    <w:rsid w:val="004609EF"/>
    <w:rsid w:val="004E3207"/>
    <w:rsid w:val="00534EE3"/>
    <w:rsid w:val="00565070"/>
    <w:rsid w:val="005805D1"/>
    <w:rsid w:val="005A024C"/>
    <w:rsid w:val="005B09C8"/>
    <w:rsid w:val="005E1EE1"/>
    <w:rsid w:val="00602479"/>
    <w:rsid w:val="006266D4"/>
    <w:rsid w:val="00655728"/>
    <w:rsid w:val="00663D5A"/>
    <w:rsid w:val="006A1772"/>
    <w:rsid w:val="006B6234"/>
    <w:rsid w:val="007028E0"/>
    <w:rsid w:val="00742B5A"/>
    <w:rsid w:val="007440A4"/>
    <w:rsid w:val="00782D26"/>
    <w:rsid w:val="008141DD"/>
    <w:rsid w:val="008B2210"/>
    <w:rsid w:val="008C087A"/>
    <w:rsid w:val="008C696C"/>
    <w:rsid w:val="008F4B6C"/>
    <w:rsid w:val="00910C50"/>
    <w:rsid w:val="00941029"/>
    <w:rsid w:val="0098679C"/>
    <w:rsid w:val="0098711A"/>
    <w:rsid w:val="009D048C"/>
    <w:rsid w:val="009D0E9A"/>
    <w:rsid w:val="009E10D6"/>
    <w:rsid w:val="009E647F"/>
    <w:rsid w:val="009F0491"/>
    <w:rsid w:val="009F1966"/>
    <w:rsid w:val="009F356C"/>
    <w:rsid w:val="00A127E7"/>
    <w:rsid w:val="00A34E01"/>
    <w:rsid w:val="00A51060"/>
    <w:rsid w:val="00A73DA5"/>
    <w:rsid w:val="00A85075"/>
    <w:rsid w:val="00AA06EB"/>
    <w:rsid w:val="00AA2B44"/>
    <w:rsid w:val="00AA75C8"/>
    <w:rsid w:val="00B673ED"/>
    <w:rsid w:val="00BA2F70"/>
    <w:rsid w:val="00BA543A"/>
    <w:rsid w:val="00BB55DA"/>
    <w:rsid w:val="00C42D08"/>
    <w:rsid w:val="00C662A7"/>
    <w:rsid w:val="00C7154A"/>
    <w:rsid w:val="00C91732"/>
    <w:rsid w:val="00CB1021"/>
    <w:rsid w:val="00CB3079"/>
    <w:rsid w:val="00CB3CDD"/>
    <w:rsid w:val="00D44D62"/>
    <w:rsid w:val="00D62E22"/>
    <w:rsid w:val="00DB1B02"/>
    <w:rsid w:val="00DB2218"/>
    <w:rsid w:val="00EB7F46"/>
    <w:rsid w:val="00ED4114"/>
    <w:rsid w:val="00ED531E"/>
    <w:rsid w:val="00EE1F35"/>
    <w:rsid w:val="00F34C7B"/>
    <w:rsid w:val="00F40A9D"/>
    <w:rsid w:val="00F42428"/>
    <w:rsid w:val="00F6292A"/>
    <w:rsid w:val="00FC31E6"/>
    <w:rsid w:val="0104733A"/>
    <w:rsid w:val="01D66FBD"/>
    <w:rsid w:val="02051AD9"/>
    <w:rsid w:val="02253642"/>
    <w:rsid w:val="02416EC2"/>
    <w:rsid w:val="02931AEB"/>
    <w:rsid w:val="02B2331D"/>
    <w:rsid w:val="03FE48CF"/>
    <w:rsid w:val="046723D5"/>
    <w:rsid w:val="04714305"/>
    <w:rsid w:val="05DD246D"/>
    <w:rsid w:val="063F260E"/>
    <w:rsid w:val="06504AD4"/>
    <w:rsid w:val="066E57BB"/>
    <w:rsid w:val="07C515D8"/>
    <w:rsid w:val="080E670F"/>
    <w:rsid w:val="0A344793"/>
    <w:rsid w:val="0AF539FF"/>
    <w:rsid w:val="0B30303F"/>
    <w:rsid w:val="0BF71DAF"/>
    <w:rsid w:val="0C514E81"/>
    <w:rsid w:val="0CBE28CD"/>
    <w:rsid w:val="0DB02216"/>
    <w:rsid w:val="0F105345"/>
    <w:rsid w:val="11162CD7"/>
    <w:rsid w:val="121459E1"/>
    <w:rsid w:val="1292746F"/>
    <w:rsid w:val="13764D59"/>
    <w:rsid w:val="144E138F"/>
    <w:rsid w:val="16300397"/>
    <w:rsid w:val="17D50BA7"/>
    <w:rsid w:val="187A33C1"/>
    <w:rsid w:val="189A0654"/>
    <w:rsid w:val="18E436BB"/>
    <w:rsid w:val="1ABF330F"/>
    <w:rsid w:val="1B336258"/>
    <w:rsid w:val="1B886580"/>
    <w:rsid w:val="1BCA4705"/>
    <w:rsid w:val="1C3C387D"/>
    <w:rsid w:val="1CA75775"/>
    <w:rsid w:val="1E734D0E"/>
    <w:rsid w:val="1EA96F39"/>
    <w:rsid w:val="1EF87EC0"/>
    <w:rsid w:val="1F2D026A"/>
    <w:rsid w:val="1FB67273"/>
    <w:rsid w:val="1FC15842"/>
    <w:rsid w:val="201725C8"/>
    <w:rsid w:val="205B24B5"/>
    <w:rsid w:val="20743577"/>
    <w:rsid w:val="2127683B"/>
    <w:rsid w:val="214B42D7"/>
    <w:rsid w:val="220F17A9"/>
    <w:rsid w:val="227A4B2F"/>
    <w:rsid w:val="236E69A3"/>
    <w:rsid w:val="23AD1279"/>
    <w:rsid w:val="250663CA"/>
    <w:rsid w:val="25AE7D3C"/>
    <w:rsid w:val="25E84765"/>
    <w:rsid w:val="26352093"/>
    <w:rsid w:val="264D464E"/>
    <w:rsid w:val="268A64FE"/>
    <w:rsid w:val="268C03C1"/>
    <w:rsid w:val="26993D37"/>
    <w:rsid w:val="280671AA"/>
    <w:rsid w:val="28FE458D"/>
    <w:rsid w:val="29B704CA"/>
    <w:rsid w:val="2B2F0F6B"/>
    <w:rsid w:val="2C222404"/>
    <w:rsid w:val="2C6C4BD5"/>
    <w:rsid w:val="2DD50DEC"/>
    <w:rsid w:val="2E9F452D"/>
    <w:rsid w:val="2ECC1B92"/>
    <w:rsid w:val="301F34FF"/>
    <w:rsid w:val="30BE4D6F"/>
    <w:rsid w:val="30C0743E"/>
    <w:rsid w:val="31C43A5C"/>
    <w:rsid w:val="324A2389"/>
    <w:rsid w:val="325D030E"/>
    <w:rsid w:val="326E0A12"/>
    <w:rsid w:val="336456CD"/>
    <w:rsid w:val="338525E8"/>
    <w:rsid w:val="339A687B"/>
    <w:rsid w:val="35417A73"/>
    <w:rsid w:val="36B95BC4"/>
    <w:rsid w:val="36F479DC"/>
    <w:rsid w:val="373904E1"/>
    <w:rsid w:val="37EB7B3F"/>
    <w:rsid w:val="3A756E40"/>
    <w:rsid w:val="3A847614"/>
    <w:rsid w:val="3AE74C19"/>
    <w:rsid w:val="3C9C5475"/>
    <w:rsid w:val="3D5B7E35"/>
    <w:rsid w:val="3D6267D9"/>
    <w:rsid w:val="3D9D5A63"/>
    <w:rsid w:val="3EED2A1A"/>
    <w:rsid w:val="40437A2D"/>
    <w:rsid w:val="40773825"/>
    <w:rsid w:val="41BB6E00"/>
    <w:rsid w:val="42501169"/>
    <w:rsid w:val="437B23A2"/>
    <w:rsid w:val="447D214A"/>
    <w:rsid w:val="452B429C"/>
    <w:rsid w:val="469B0FAE"/>
    <w:rsid w:val="4740402F"/>
    <w:rsid w:val="47FC0DB5"/>
    <w:rsid w:val="487F2935"/>
    <w:rsid w:val="49156060"/>
    <w:rsid w:val="4AA13C3E"/>
    <w:rsid w:val="4C060A78"/>
    <w:rsid w:val="4EFB4CDF"/>
    <w:rsid w:val="51121E6C"/>
    <w:rsid w:val="511D0F3D"/>
    <w:rsid w:val="51B06012"/>
    <w:rsid w:val="522B7B08"/>
    <w:rsid w:val="52AA37E4"/>
    <w:rsid w:val="52FB52AE"/>
    <w:rsid w:val="54AA6F8B"/>
    <w:rsid w:val="54DC2EBD"/>
    <w:rsid w:val="55BD4A9D"/>
    <w:rsid w:val="56494582"/>
    <w:rsid w:val="571D283C"/>
    <w:rsid w:val="57AA4D72"/>
    <w:rsid w:val="58BF28DA"/>
    <w:rsid w:val="5A274BDA"/>
    <w:rsid w:val="5B3A093D"/>
    <w:rsid w:val="5D2856AA"/>
    <w:rsid w:val="5E0C1139"/>
    <w:rsid w:val="5E2A339A"/>
    <w:rsid w:val="5F1470F5"/>
    <w:rsid w:val="5F903222"/>
    <w:rsid w:val="5F9F5213"/>
    <w:rsid w:val="6124252A"/>
    <w:rsid w:val="61695AD8"/>
    <w:rsid w:val="61D34103"/>
    <w:rsid w:val="62592CE2"/>
    <w:rsid w:val="63AC177F"/>
    <w:rsid w:val="640117A9"/>
    <w:rsid w:val="64713622"/>
    <w:rsid w:val="65285AD1"/>
    <w:rsid w:val="654E5711"/>
    <w:rsid w:val="66864FBA"/>
    <w:rsid w:val="66A54D49"/>
    <w:rsid w:val="6707201B"/>
    <w:rsid w:val="679C6C08"/>
    <w:rsid w:val="684E77D6"/>
    <w:rsid w:val="68FE11FC"/>
    <w:rsid w:val="6AF0770B"/>
    <w:rsid w:val="6E5A0C83"/>
    <w:rsid w:val="6EFC065A"/>
    <w:rsid w:val="6FF62C2D"/>
    <w:rsid w:val="7260580F"/>
    <w:rsid w:val="726F7A71"/>
    <w:rsid w:val="740D6797"/>
    <w:rsid w:val="744E128A"/>
    <w:rsid w:val="75D9781B"/>
    <w:rsid w:val="76770854"/>
    <w:rsid w:val="76F45266"/>
    <w:rsid w:val="774C75D7"/>
    <w:rsid w:val="788478B8"/>
    <w:rsid w:val="78DF6A5D"/>
    <w:rsid w:val="78FC33D7"/>
    <w:rsid w:val="79146AA8"/>
    <w:rsid w:val="7BBE73A6"/>
    <w:rsid w:val="7C343A57"/>
    <w:rsid w:val="7D172435"/>
    <w:rsid w:val="7D91385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2" w:semiHidden="0" w:name="toc 4"/>
    <w:lsdException w:qFormat="1" w:unhideWhenUsed="0" w:uiPriority="2" w:semiHidden="0" w:name="toc 5"/>
    <w:lsdException w:qFormat="1" w:unhideWhenUsed="0" w:uiPriority="2" w:semiHidden="0" w:name="toc 6"/>
    <w:lsdException w:qFormat="1" w:unhideWhenUsed="0" w:uiPriority="2" w:semiHidden="0" w:name="toc 7"/>
    <w:lsdException w:qFormat="1" w:unhideWhenUsed="0" w:uiPriority="2" w:semiHidden="0" w:name="toc 8"/>
    <w:lsdException w:qFormat="1" w:unhideWhenUsed="0" w:uiPriority="2"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2"/>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2"/>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2"/>
    <w:pPr>
      <w:keepNext/>
      <w:keepLines/>
      <w:spacing w:before="260" w:after="260" w:line="416" w:lineRule="auto"/>
      <w:outlineLvl w:val="2"/>
    </w:pPr>
    <w:rPr>
      <w:b/>
      <w:bCs/>
      <w:sz w:val="32"/>
      <w:szCs w:val="32"/>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2"/>
    <w:pPr>
      <w:ind w:left="1260"/>
      <w:jc w:val="left"/>
    </w:pPr>
    <w:rPr>
      <w:szCs w:val="21"/>
    </w:rPr>
  </w:style>
  <w:style w:type="paragraph" w:styleId="6">
    <w:name w:val="annotation text"/>
    <w:basedOn w:val="1"/>
    <w:link w:val="36"/>
    <w:qFormat/>
    <w:uiPriority w:val="0"/>
    <w:pPr>
      <w:jc w:val="left"/>
    </w:pPr>
  </w:style>
  <w:style w:type="paragraph" w:styleId="7">
    <w:name w:val="toc 5"/>
    <w:basedOn w:val="1"/>
    <w:next w:val="1"/>
    <w:qFormat/>
    <w:uiPriority w:val="2"/>
    <w:pPr>
      <w:ind w:left="840"/>
      <w:jc w:val="left"/>
    </w:pPr>
    <w:rPr>
      <w:szCs w:val="21"/>
    </w:rPr>
  </w:style>
  <w:style w:type="paragraph" w:styleId="8">
    <w:name w:val="toc 3"/>
    <w:basedOn w:val="1"/>
    <w:next w:val="1"/>
    <w:qFormat/>
    <w:uiPriority w:val="39"/>
    <w:pPr>
      <w:ind w:left="420"/>
      <w:jc w:val="left"/>
    </w:pPr>
    <w:rPr>
      <w:i/>
      <w:iCs/>
    </w:rPr>
  </w:style>
  <w:style w:type="paragraph" w:styleId="9">
    <w:name w:val="toc 8"/>
    <w:basedOn w:val="1"/>
    <w:next w:val="1"/>
    <w:qFormat/>
    <w:uiPriority w:val="2"/>
    <w:pPr>
      <w:ind w:left="1470"/>
      <w:jc w:val="left"/>
    </w:pPr>
    <w:rPr>
      <w:szCs w:val="21"/>
    </w:rPr>
  </w:style>
  <w:style w:type="paragraph" w:styleId="10">
    <w:name w:val="Balloon Text"/>
    <w:basedOn w:val="1"/>
    <w:link w:val="38"/>
    <w:qFormat/>
    <w:uiPriority w:val="0"/>
    <w:rPr>
      <w:rFonts w:ascii="宋体"/>
      <w:sz w:val="18"/>
      <w:szCs w:val="18"/>
    </w:rPr>
  </w:style>
  <w:style w:type="paragraph" w:styleId="11">
    <w:name w:val="footer"/>
    <w:basedOn w:val="1"/>
    <w:link w:val="28"/>
    <w:qFormat/>
    <w:uiPriority w:val="0"/>
    <w:pPr>
      <w:tabs>
        <w:tab w:val="center" w:pos="4153"/>
        <w:tab w:val="right" w:pos="8306"/>
      </w:tabs>
      <w:snapToGrid w:val="0"/>
      <w:jc w:val="left"/>
    </w:pPr>
    <w:rPr>
      <w:sz w:val="18"/>
      <w:szCs w:val="18"/>
    </w:rPr>
  </w:style>
  <w:style w:type="paragraph" w:styleId="12">
    <w:name w:val="header"/>
    <w:basedOn w:val="1"/>
    <w:link w:val="30"/>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tabs>
        <w:tab w:val="right" w:leader="dot" w:pos="8296"/>
      </w:tabs>
      <w:spacing w:before="120" w:after="120"/>
      <w:jc w:val="left"/>
    </w:pPr>
    <w:rPr>
      <w:b/>
      <w:bCs/>
      <w:caps/>
    </w:rPr>
  </w:style>
  <w:style w:type="paragraph" w:styleId="14">
    <w:name w:val="toc 4"/>
    <w:basedOn w:val="1"/>
    <w:next w:val="1"/>
    <w:qFormat/>
    <w:uiPriority w:val="2"/>
    <w:pPr>
      <w:ind w:left="630"/>
      <w:jc w:val="left"/>
    </w:pPr>
    <w:rPr>
      <w:szCs w:val="21"/>
    </w:rPr>
  </w:style>
  <w:style w:type="paragraph" w:styleId="15">
    <w:name w:val="Subtitle"/>
    <w:basedOn w:val="1"/>
    <w:next w:val="1"/>
    <w:link w:val="29"/>
    <w:qFormat/>
    <w:uiPriority w:val="0"/>
    <w:pPr>
      <w:spacing w:before="240" w:after="60" w:line="312" w:lineRule="auto"/>
      <w:jc w:val="center"/>
      <w:outlineLvl w:val="1"/>
    </w:pPr>
    <w:rPr>
      <w:rFonts w:ascii="Cambria" w:hAnsi="Cambria"/>
      <w:b/>
      <w:bCs/>
      <w:kern w:val="28"/>
      <w:sz w:val="32"/>
      <w:szCs w:val="32"/>
    </w:rPr>
  </w:style>
  <w:style w:type="paragraph" w:styleId="16">
    <w:name w:val="toc 6"/>
    <w:basedOn w:val="1"/>
    <w:next w:val="1"/>
    <w:qFormat/>
    <w:uiPriority w:val="2"/>
    <w:pPr>
      <w:ind w:left="1050"/>
      <w:jc w:val="left"/>
    </w:pPr>
    <w:rPr>
      <w:szCs w:val="21"/>
    </w:rPr>
  </w:style>
  <w:style w:type="paragraph" w:styleId="17">
    <w:name w:val="toc 2"/>
    <w:basedOn w:val="1"/>
    <w:next w:val="1"/>
    <w:qFormat/>
    <w:uiPriority w:val="39"/>
    <w:pPr>
      <w:ind w:left="210"/>
      <w:jc w:val="left"/>
    </w:pPr>
    <w:rPr>
      <w:smallCaps/>
    </w:rPr>
  </w:style>
  <w:style w:type="paragraph" w:styleId="18">
    <w:name w:val="toc 9"/>
    <w:basedOn w:val="1"/>
    <w:next w:val="1"/>
    <w:qFormat/>
    <w:uiPriority w:val="2"/>
    <w:pPr>
      <w:ind w:left="1680"/>
      <w:jc w:val="left"/>
    </w:pPr>
    <w:rPr>
      <w:szCs w:val="21"/>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0">
    <w:name w:val="Title"/>
    <w:basedOn w:val="1"/>
    <w:next w:val="1"/>
    <w:link w:val="31"/>
    <w:qFormat/>
    <w:uiPriority w:val="0"/>
    <w:pPr>
      <w:spacing w:before="240" w:after="60"/>
      <w:jc w:val="center"/>
      <w:outlineLvl w:val="0"/>
    </w:pPr>
    <w:rPr>
      <w:rFonts w:ascii="Cambria" w:hAnsi="Cambria"/>
      <w:b/>
      <w:bCs/>
      <w:sz w:val="32"/>
      <w:szCs w:val="32"/>
    </w:rPr>
  </w:style>
  <w:style w:type="paragraph" w:styleId="21">
    <w:name w:val="annotation subject"/>
    <w:basedOn w:val="6"/>
    <w:next w:val="6"/>
    <w:link w:val="37"/>
    <w:qFormat/>
    <w:uiPriority w:val="0"/>
    <w:rPr>
      <w:b/>
      <w:bCs/>
    </w:rPr>
  </w:style>
  <w:style w:type="table" w:styleId="23">
    <w:name w:val="Table Grid"/>
    <w:basedOn w:val="2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qFormat/>
    <w:uiPriority w:val="0"/>
  </w:style>
  <w:style w:type="character" w:styleId="26">
    <w:name w:val="Hyperlink"/>
    <w:qFormat/>
    <w:uiPriority w:val="99"/>
    <w:rPr>
      <w:color w:val="0000FF"/>
      <w:u w:val="single"/>
    </w:rPr>
  </w:style>
  <w:style w:type="character" w:styleId="27">
    <w:name w:val="annotation reference"/>
    <w:basedOn w:val="24"/>
    <w:qFormat/>
    <w:uiPriority w:val="0"/>
    <w:rPr>
      <w:sz w:val="21"/>
      <w:szCs w:val="21"/>
    </w:rPr>
  </w:style>
  <w:style w:type="character" w:customStyle="1" w:styleId="28">
    <w:name w:val="页脚 字符"/>
    <w:link w:val="11"/>
    <w:qFormat/>
    <w:uiPriority w:val="0"/>
    <w:rPr>
      <w:kern w:val="2"/>
      <w:sz w:val="18"/>
      <w:szCs w:val="18"/>
    </w:rPr>
  </w:style>
  <w:style w:type="character" w:customStyle="1" w:styleId="29">
    <w:name w:val="副标题 字符"/>
    <w:link w:val="15"/>
    <w:qFormat/>
    <w:uiPriority w:val="0"/>
    <w:rPr>
      <w:rFonts w:ascii="Cambria" w:hAnsi="Cambria" w:cs="Times New Roman"/>
      <w:b/>
      <w:bCs/>
      <w:kern w:val="28"/>
      <w:sz w:val="32"/>
      <w:szCs w:val="32"/>
    </w:rPr>
  </w:style>
  <w:style w:type="character" w:customStyle="1" w:styleId="30">
    <w:name w:val="页眉 字符"/>
    <w:link w:val="12"/>
    <w:qFormat/>
    <w:uiPriority w:val="0"/>
    <w:rPr>
      <w:kern w:val="2"/>
      <w:sz w:val="18"/>
      <w:szCs w:val="18"/>
    </w:rPr>
  </w:style>
  <w:style w:type="character" w:customStyle="1" w:styleId="31">
    <w:name w:val="标题 字符"/>
    <w:link w:val="20"/>
    <w:qFormat/>
    <w:uiPriority w:val="0"/>
    <w:rPr>
      <w:rFonts w:ascii="Cambria" w:hAnsi="Cambria" w:cs="Times New Roman"/>
      <w:b/>
      <w:bCs/>
      <w:kern w:val="2"/>
      <w:sz w:val="32"/>
      <w:szCs w:val="32"/>
    </w:rPr>
  </w:style>
  <w:style w:type="character" w:customStyle="1" w:styleId="32">
    <w:name w:val="标题 2 字符"/>
    <w:link w:val="3"/>
    <w:qFormat/>
    <w:uiPriority w:val="2"/>
    <w:rPr>
      <w:rFonts w:ascii="Arial" w:hAnsi="Arial" w:eastAsia="黑体"/>
      <w:b/>
      <w:bCs/>
      <w:sz w:val="32"/>
      <w:szCs w:val="32"/>
    </w:rPr>
  </w:style>
  <w:style w:type="character" w:customStyle="1" w:styleId="33">
    <w:name w:val="标题 1 字符"/>
    <w:link w:val="2"/>
    <w:qFormat/>
    <w:uiPriority w:val="2"/>
    <w:rPr>
      <w:b/>
      <w:bCs/>
      <w:kern w:val="44"/>
      <w:sz w:val="44"/>
      <w:szCs w:val="44"/>
    </w:rPr>
  </w:style>
  <w:style w:type="paragraph" w:customStyle="1" w:styleId="34">
    <w:name w:val="列出段落1"/>
    <w:basedOn w:val="1"/>
    <w:qFormat/>
    <w:uiPriority w:val="34"/>
    <w:pPr>
      <w:widowControl/>
      <w:spacing w:before="100" w:after="200" w:line="300" w:lineRule="auto"/>
      <w:ind w:firstLine="420" w:firstLineChars="200"/>
    </w:pPr>
    <w:rPr>
      <w:rFonts w:ascii="Calibri" w:hAnsi="Calibri"/>
      <w:kern w:val="0"/>
      <w:sz w:val="24"/>
      <w:szCs w:val="20"/>
    </w:rPr>
  </w:style>
  <w:style w:type="paragraph" w:customStyle="1" w:styleId="35">
    <w:name w:val="彩色列表1"/>
    <w:basedOn w:val="1"/>
    <w:qFormat/>
    <w:uiPriority w:val="34"/>
    <w:pPr>
      <w:widowControl/>
      <w:spacing w:before="100" w:after="200" w:line="300" w:lineRule="auto"/>
      <w:ind w:firstLine="420" w:firstLineChars="200"/>
    </w:pPr>
    <w:rPr>
      <w:rFonts w:ascii="Calibri" w:hAnsi="Calibri"/>
      <w:kern w:val="0"/>
      <w:sz w:val="24"/>
      <w:szCs w:val="20"/>
    </w:rPr>
  </w:style>
  <w:style w:type="character" w:customStyle="1" w:styleId="36">
    <w:name w:val="批注文字 字符"/>
    <w:basedOn w:val="24"/>
    <w:link w:val="6"/>
    <w:qFormat/>
    <w:uiPriority w:val="0"/>
    <w:rPr>
      <w:kern w:val="2"/>
      <w:sz w:val="21"/>
      <w:szCs w:val="24"/>
    </w:rPr>
  </w:style>
  <w:style w:type="character" w:customStyle="1" w:styleId="37">
    <w:name w:val="批注主题 字符"/>
    <w:basedOn w:val="36"/>
    <w:link w:val="21"/>
    <w:qFormat/>
    <w:uiPriority w:val="0"/>
    <w:rPr>
      <w:b/>
      <w:bCs/>
      <w:kern w:val="2"/>
      <w:sz w:val="21"/>
      <w:szCs w:val="24"/>
    </w:rPr>
  </w:style>
  <w:style w:type="character" w:customStyle="1" w:styleId="38">
    <w:name w:val="批注框文本 字符"/>
    <w:basedOn w:val="24"/>
    <w:link w:val="10"/>
    <w:qFormat/>
    <w:uiPriority w:val="0"/>
    <w:rPr>
      <w:rFonts w:ascii="宋体"/>
      <w:kern w:val="2"/>
      <w:sz w:val="18"/>
      <w:szCs w:val="18"/>
    </w:rPr>
  </w:style>
  <w:style w:type="table" w:customStyle="1" w:styleId="39">
    <w:name w:val="Plain Table 1"/>
    <w:basedOn w:val="2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0">
    <w:name w:val="Grid Table Light"/>
    <w:basedOn w:val="2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41">
    <w:name w:val="Plain Table 3"/>
    <w:basedOn w:val="22"/>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microsoft.com/office/2007/relationships/hdphoto" Target="media/image2.wdp"/><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5B0C8-70D6-4F05-8FC5-BE7F3383FE31}">
  <ds:schemaRefs/>
</ds:datastoreItem>
</file>

<file path=docProps/app.xml><?xml version="1.0" encoding="utf-8"?>
<Properties xmlns="http://schemas.openxmlformats.org/officeDocument/2006/extended-properties" xmlns:vt="http://schemas.openxmlformats.org/officeDocument/2006/docPropsVTypes">
  <Template>Normal.dotm</Template>
  <Company>江苏智运</Company>
  <Pages>7</Pages>
  <Words>1319</Words>
  <Characters>2852</Characters>
  <Lines>23</Lines>
  <Paragraphs>8</Paragraphs>
  <TotalTime>1</TotalTime>
  <ScaleCrop>false</ScaleCrop>
  <LinksUpToDate>false</LinksUpToDate>
  <CharactersWithSpaces>4163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2023-10-06T16:54:00Z</dcterms:created>
  <dc:creator>于俊</dc:creator>
  <cp:lastModifiedBy>Laurus</cp:lastModifiedBy>
  <cp:lastPrinted>2017-04-12T13:07:00Z</cp:lastPrinted>
  <dcterms:modified xsi:type="dcterms:W3CDTF">2023-10-25T10:22:17Z</dcterms:modified>
  <dc:title>1引言</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BF05CA27AFF646F9A5E9A1F33B2E8DD0_12</vt:lpwstr>
  </property>
</Properties>
</file>