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214" w:rsidRDefault="00BD1214" w:rsidP="00BD1214">
      <w:r>
        <w:t xml:space="preserve">Exploratory Data Analysis </w:t>
      </w:r>
    </w:p>
    <w:p w:rsidR="00DB2C1F" w:rsidRDefault="00DB2C1F" w:rsidP="00BD1214"/>
    <w:p w:rsidR="00BD1214" w:rsidRDefault="00DB2C1F" w:rsidP="00BD1214">
      <w:pPr>
        <w:pStyle w:val="ListParagraph"/>
        <w:numPr>
          <w:ilvl w:val="0"/>
          <w:numId w:val="2"/>
        </w:numPr>
      </w:pPr>
      <w:r>
        <w:t>FRA purchase on a growing trend (at least production region with no millers)</w:t>
      </w:r>
    </w:p>
    <w:p w:rsidR="00DB2C1F" w:rsidRDefault="00DB2C1F" w:rsidP="00DB2C1F">
      <w:pPr>
        <w:pStyle w:val="ListParagraph"/>
      </w:pPr>
    </w:p>
    <w:p w:rsidR="00BD1214" w:rsidRDefault="00DB2C1F">
      <w:r>
        <w:rPr>
          <w:noProof/>
        </w:rPr>
        <w:drawing>
          <wp:inline distT="0" distB="0" distL="0" distR="0" wp14:anchorId="4370DF95" wp14:editId="5C3E3C5B">
            <wp:extent cx="4408227" cy="22380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rch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870" cy="22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1F" w:rsidRDefault="00DB2C1F" w:rsidP="00DB2C1F">
      <w:pPr>
        <w:pStyle w:val="ListParagraph"/>
        <w:numPr>
          <w:ilvl w:val="0"/>
          <w:numId w:val="2"/>
        </w:numPr>
      </w:pPr>
      <w:r>
        <w:t xml:space="preserve">The sum of FRA purchase in local markets in the previous year associated with a lower price in the next year during lean season </w:t>
      </w: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  <w:r>
        <w:rPr>
          <w:noProof/>
        </w:rPr>
        <w:drawing>
          <wp:inline distT="0" distB="0" distL="0" distR="0" wp14:anchorId="38846B1D" wp14:editId="4B0E1A97">
            <wp:extent cx="4387755" cy="22276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ce+purch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9128" cy="223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DB2C1F" w:rsidRDefault="00DB2C1F" w:rsidP="00DB2C1F">
      <w:pPr>
        <w:pStyle w:val="ListParagraph"/>
      </w:pPr>
    </w:p>
    <w:p w:rsidR="00E33D4E" w:rsidRDefault="00E33D4E" w:rsidP="00E33D4E">
      <w:pPr>
        <w:pStyle w:val="ListParagraph"/>
        <w:numPr>
          <w:ilvl w:val="0"/>
          <w:numId w:val="2"/>
        </w:numPr>
      </w:pPr>
      <w:r>
        <w:lastRenderedPageBreak/>
        <w:t xml:space="preserve">Miller district vs not </w:t>
      </w:r>
    </w:p>
    <w:p w:rsidR="00E33D4E" w:rsidRDefault="00E33D4E" w:rsidP="00E33D4E">
      <w:pPr>
        <w:pStyle w:val="ListParagraph"/>
      </w:pPr>
      <w:r>
        <w:rPr>
          <w:noProof/>
        </w:rPr>
        <w:drawing>
          <wp:inline distT="0" distB="0" distL="0" distR="0">
            <wp:extent cx="5186149" cy="26329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ice+mill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160" cy="26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D4E" w:rsidRDefault="00E33D4E" w:rsidP="00E33D4E">
      <w:pPr>
        <w:pStyle w:val="ListParagraph"/>
        <w:numPr>
          <w:ilvl w:val="0"/>
          <w:numId w:val="2"/>
        </w:numPr>
      </w:pPr>
      <w:r>
        <w:t xml:space="preserve">FRA sales and price reflects that </w:t>
      </w:r>
      <w:r>
        <w:t xml:space="preserve">the FRA sells more maize in month </w:t>
      </w:r>
      <w:r w:rsidR="003E0B98">
        <w:t>when the price is higher ( reverse causality)</w:t>
      </w:r>
      <w:bookmarkStart w:id="0" w:name="_GoBack"/>
      <w:bookmarkEnd w:id="0"/>
    </w:p>
    <w:p w:rsidR="00DB2C1F" w:rsidRDefault="00DB2C1F" w:rsidP="00E33D4E">
      <w:pPr>
        <w:pStyle w:val="ListParagraph"/>
      </w:pPr>
    </w:p>
    <w:p w:rsidR="00DB2C1F" w:rsidRDefault="00DB2C1F" w:rsidP="00DB2C1F">
      <w:pPr>
        <w:pStyle w:val="ListParagraph"/>
      </w:pPr>
    </w:p>
    <w:p w:rsidR="00345AF8" w:rsidRDefault="00BD1214">
      <w:r>
        <w:rPr>
          <w:noProof/>
        </w:rPr>
        <w:drawing>
          <wp:inline distT="0" distB="0" distL="0" distR="0">
            <wp:extent cx="4544704" cy="2307311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e+weighted+sal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008" cy="231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247350" cy="215634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+sales+mill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88" cy="21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AF8" w:rsidSect="00D00C3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71113"/>
    <w:multiLevelType w:val="hybridMultilevel"/>
    <w:tmpl w:val="76E22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D095E"/>
    <w:multiLevelType w:val="hybridMultilevel"/>
    <w:tmpl w:val="449A3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214"/>
    <w:rsid w:val="003E0B98"/>
    <w:rsid w:val="0045651E"/>
    <w:rsid w:val="008C38B2"/>
    <w:rsid w:val="00A77F92"/>
    <w:rsid w:val="00BD1214"/>
    <w:rsid w:val="00D00C39"/>
    <w:rsid w:val="00DB2C1F"/>
    <w:rsid w:val="00E3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F22FF6"/>
  <w14:defaultImageDpi w14:val="32767"/>
  <w15:chartTrackingRefBased/>
  <w15:docId w15:val="{285402FA-890D-874E-87C5-7A3F8802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Yujun</dc:creator>
  <cp:keywords/>
  <dc:description/>
  <cp:lastModifiedBy>Zhou, Yujun</cp:lastModifiedBy>
  <cp:revision>2</cp:revision>
  <dcterms:created xsi:type="dcterms:W3CDTF">2019-02-09T12:32:00Z</dcterms:created>
  <dcterms:modified xsi:type="dcterms:W3CDTF">2019-02-09T12:55:00Z</dcterms:modified>
</cp:coreProperties>
</file>