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malawi_join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(rCSI,FCS,HDDS,FS_month,fnid,TA_names,ea_id)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month_clust &lt;-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FS_month,data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ea_id)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rCSI[data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rCSI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42</w:t>
      </w:r>
      <w:r>
        <w:br w:type="textWrapping"/>
      </w:r>
      <w:r>
        <w:rPr>
          <w:rStyle w:val="NormalTok"/>
        </w:rPr>
        <w:t xml:space="preserve">data&lt;-data[data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HDDS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"Month"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"IPC"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"TA"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"Cluster"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"month_clust"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  Maybe a bar chart of variation in FS security measures (month, IPCzone, TA, cluster, month x cluster)</w:t>
      </w:r>
      <w:r>
        <w:br w:type="textWrapping"/>
      </w:r>
      <w:r>
        <w:br w:type="textWrapping"/>
      </w:r>
      <w:r>
        <w:rPr>
          <w:rStyle w:val="NormalTok"/>
        </w:rPr>
        <w:t xml:space="preserve">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(data[,x]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(my_lms, summary)</w:t>
      </w:r>
      <w:r>
        <w:br w:type="textWrapping"/>
      </w:r>
      <w:r>
        <w:rPr>
          <w:rStyle w:val="NormalTok"/>
        </w:rPr>
        <w:t xml:space="preserve">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(summaries,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(data[,x]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(IPC),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(my_lms, summary)</w:t>
      </w:r>
      <w:r>
        <w:br w:type="textWrapping"/>
      </w:r>
      <w:r>
        <w:rPr>
          <w:rStyle w:val="NormalTok"/>
        </w:rPr>
        <w:t xml:space="preserve">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(summaries,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(data[,x]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(my_lms, summary)</w:t>
      </w:r>
      <w:r>
        <w:br w:type="textWrapping"/>
      </w:r>
      <w:r>
        <w:rPr>
          <w:rStyle w:val="NormalTok"/>
        </w:rPr>
        <w:t xml:space="preserve">r2[,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(summaries,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(data[,x]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(my_lms, summary)</w:t>
      </w:r>
      <w:r>
        <w:br w:type="textWrapping"/>
      </w:r>
      <w:r>
        <w:rPr>
          <w:rStyle w:val="NormalTok"/>
        </w:rPr>
        <w:t xml:space="preserve">r2[,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(summaries,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(data[,x]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(month_clust),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(my_lms, summary)</w:t>
      </w:r>
      <w:r>
        <w:br w:type="textWrapping"/>
      </w:r>
      <w:r>
        <w:rPr>
          <w:rStyle w:val="NormalTok"/>
        </w:rPr>
        <w:t xml:space="preserve">r2[,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(summaries,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(r2)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(r2)&lt;-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"Cluster_by_month"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(r2)&lt;-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#r2$measure&lt;-c("RCSI","FCS","HDDS")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long_r2&lt;-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(r2),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measure.vars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long_r2&lt;-long_r2[long_r2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(long_r2)&lt;-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"rsquares"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(long_r2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rsquares)</w:t>
      </w:r>
      <w:r>
        <w:br w:type="textWrapping"/>
      </w:r>
      <w:r>
        <w:rPr>
          <w:rStyle w:val="NormalTok"/>
        </w:rPr>
        <w:t xml:space="preserve">long_r2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RCSI_r2_fe =  .22320556</w:t>
      </w:r>
      <w:r>
        <w:br w:type="textWrapping"/>
      </w:r>
      <w:r>
        <w:rPr>
          <w:rStyle w:val="CommentTok"/>
        </w:rPr>
        <w:t xml:space="preserve"># HDDS_r2_fe =  .30987621</w:t>
      </w:r>
      <w:r>
        <w:br w:type="textWrapping"/>
      </w:r>
      <w:r>
        <w:rPr>
          <w:rStyle w:val="CommentTok"/>
        </w:rPr>
        <w:t xml:space="preserve"># logFCS_r2_fe =  .33045673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(long_r2,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(variation,ar))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measure))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squares"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 Security Measures"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              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pStyle w:val="Compact"/>
        <w:numPr>
          <w:numId w:val="1005"/>
          <w:ilvl w:val="0"/>
        </w:numPr>
      </w:pPr>
      <w:r>
        <w:t xml:space="preserve">Scatter plots (predict vs. actual)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R squares of 2013 predication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cbind(predict_df$clust_logFCS_ipczone_predict_m2, predict_df</w:t>
      </w:r>
      <w:r>
        <w:br w:type="textWrapping"/>
      </w:r>
      <w:r>
        <w:rPr>
          <w:rStyle w:val="VerbatimChar"/>
        </w:rPr>
        <w:t xml:space="preserve">## $clust_logFCS_TA_predict_m2,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cbind(predict_df$clust_logFCS_ipczone_predict_m1, predict_df</w:t>
      </w:r>
      <w:r>
        <w:br w:type="textWrapping"/>
      </w:r>
      <w:r>
        <w:rPr>
          <w:rStyle w:val="VerbatimChar"/>
        </w:rPr>
        <w:t xml:space="preserve">## $clust_logFCS_TA_predict_m1,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cbind(predict_df$clust_HDDS_ipczone_predict_m2, predict_df</w:t>
      </w:r>
      <w:r>
        <w:br w:type="textWrapping"/>
      </w:r>
      <w:r>
        <w:rPr>
          <w:rStyle w:val="VerbatimChar"/>
        </w:rPr>
        <w:t xml:space="preserve">## $clust_HDDS_TA_predict_m2,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cbind(predict_df$clust_HDDS_ipczone_predict_m1, predict_df</w:t>
      </w:r>
      <w:r>
        <w:br w:type="textWrapping"/>
      </w:r>
      <w:r>
        <w:rPr>
          <w:rStyle w:val="VerbatimChar"/>
        </w:rPr>
        <w:t xml:space="preserve">## $clust_HDDS_TA_predict_m1,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cbind(predict_df$clust_RCSI_ipczone_predict_m2, predict_df</w:t>
      </w:r>
      <w:r>
        <w:br w:type="textWrapping"/>
      </w:r>
      <w:r>
        <w:rPr>
          <w:rStyle w:val="VerbatimChar"/>
        </w:rPr>
        <w:t xml:space="preserve">## $clust_RCSI_TA_predict_m2,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cbind(predict_df$clust_RCSI_ipczone_predict_m1, predict_df</w:t>
      </w:r>
      <w:r>
        <w:br w:type="textWrapping"/>
      </w:r>
      <w:r>
        <w:rPr>
          <w:rStyle w:val="VerbatimChar"/>
        </w:rPr>
        <w:t xml:space="preserve">## $clust_RCSI_TA_predict_m1,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8"/>
          <w:ilvl w:val="0"/>
        </w:numPr>
      </w:pPr>
      <w:r>
        <w:t xml:space="preserve">hit and miss tables (for the predications)</w:t>
      </w:r>
    </w:p>
    <w:p>
      <w:pPr>
        <w:numPr>
          <w:numId w:val="1009"/>
          <w:ilvl w:val="1"/>
        </w:numPr>
      </w:pPr>
      <w:r>
        <w:t xml:space="preserve">one is cluster to actual cluster outcomes</w:t>
      </w:r>
    </w:p>
    <w:p>
      <w:pPr>
        <w:numPr>
          <w:numId w:val="1009"/>
          <w:ilvl w:val="1"/>
        </w:numPr>
      </w:pPr>
      <w:r>
        <w:t xml:space="preserve">one is cluster predication to actual household level outcomes</w:t>
      </w:r>
    </w:p>
    <w:p>
      <w:pPr>
        <w:numPr>
          <w:numId w:val="1010"/>
          <w:ilvl w:val="1"/>
        </w:numPr>
      </w:pPr>
      <w:r>
        <w:t xml:space="preserve">how bad it can be to just target the cluster level ?</w:t>
      </w:r>
    </w:p>
    <w:p>
      <w:pPr>
        <w:numPr>
          <w:numId w:val="1010"/>
          <w:ilvl w:val="1"/>
        </w:numPr>
      </w:pPr>
      <w:r>
        <w:t xml:space="preserve">put it in SI ?</w:t>
      </w:r>
    </w:p>
    <w:p>
      <w:pPr>
        <w:pStyle w:val="Compact"/>
        <w:numPr>
          <w:numId w:val="1011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2"/>
          <w:ilvl w:val="0"/>
        </w:numPr>
      </w:pPr>
      <w:r>
        <w:t xml:space="preserve">regression results</w:t>
      </w:r>
    </w:p>
    <w:p>
      <w:pPr>
        <w:numPr>
          <w:numId w:val="1012"/>
          <w:ilvl w:val="0"/>
        </w:numPr>
      </w:pPr>
      <w:r>
        <w:t xml:space="preserve">discussion on the coefficients</w:t>
      </w:r>
    </w:p>
    <w:p>
      <w:pPr>
        <w:pStyle w:val="SourceCode"/>
      </w:pPr>
      <w:r>
        <w:rPr>
          <w:rStyle w:val="CommentTok"/>
        </w:rPr>
        <w:t xml:space="preserve"># library("ggpubr")</w:t>
      </w:r>
      <w:r>
        <w:br w:type="textWrapping"/>
      </w:r>
      <w:r>
        <w:rPr>
          <w:rStyle w:val="CommentTok"/>
        </w:rPr>
        <w:t xml:space="preserve"># ggscatter(logFCS_pair, x = "actual", y = "predict",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FALSE,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ggsave("logFCS_scatter.png",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ggscatter(d, x ="RCSI_cluster" , y = "RCSI_pred",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TRUE,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ggsave("RCSI_scatter.png",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ggscatter(d, x ="HDDS_cluster" , y = "HDDS_pred",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FALSE,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ggsave("HDDS_scatter.png",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76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1f9a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69caf3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604357ff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93ddc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7200206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b9da8a23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b108cacc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7d67c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2018-04-07T04:21:47Z</dcterms:created>
  <dcterms:modified xsi:type="dcterms:W3CDTF">2018-04-07T04:21:47Z</dcterms:modified>
</cp:coreProperties>
</file>