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65" w:rsidRDefault="00BB6865">
      <w:bookmarkStart w:id="0" w:name="_GoBack"/>
      <w:bookmarkEnd w:id="0"/>
    </w:p>
    <w:p w:rsidR="00BB6865" w:rsidRDefault="00BB6865"/>
    <w:p w:rsidR="00337B25" w:rsidRDefault="00337B25">
      <w:r>
        <w:t>Field Crops</w:t>
      </w:r>
    </w:p>
    <w:p w:rsidR="001F1B4E" w:rsidRDefault="001F1B4E">
      <w:r>
        <w:t xml:space="preserve">Corn during planting is associated with an increased incidence and amount of </w:t>
      </w:r>
      <w:proofErr w:type="spellStart"/>
      <w:r>
        <w:t>nosema</w:t>
      </w:r>
      <w:proofErr w:type="spellEnd"/>
      <w:r>
        <w:t xml:space="preserve"> and incidence of </w:t>
      </w:r>
      <w:proofErr w:type="spellStart"/>
      <w:r>
        <w:t>iapv</w:t>
      </w:r>
      <w:proofErr w:type="spellEnd"/>
      <w:r>
        <w:t xml:space="preserve"> (close to significant for </w:t>
      </w:r>
      <w:proofErr w:type="spellStart"/>
      <w:r>
        <w:t>abpv</w:t>
      </w:r>
      <w:proofErr w:type="spellEnd"/>
      <w:r>
        <w:t>).</w:t>
      </w:r>
    </w:p>
    <w:p w:rsidR="001F1B4E" w:rsidRDefault="001F1B4E">
      <w:r>
        <w:t xml:space="preserve">Soy during planting is a mixed bag – it decrease </w:t>
      </w:r>
      <w:proofErr w:type="spellStart"/>
      <w:r>
        <w:t>nosema</w:t>
      </w:r>
      <w:proofErr w:type="spellEnd"/>
      <w:r>
        <w:t xml:space="preserve"> and </w:t>
      </w:r>
      <w:proofErr w:type="spellStart"/>
      <w:r>
        <w:t>dwv</w:t>
      </w:r>
      <w:proofErr w:type="spellEnd"/>
      <w:r>
        <w:t xml:space="preserve"> but increases the incidence of black queen cell and </w:t>
      </w:r>
      <w:proofErr w:type="spellStart"/>
      <w:r>
        <w:t>kbv</w:t>
      </w:r>
      <w:proofErr w:type="spellEnd"/>
    </w:p>
    <w:p w:rsidR="00337B25" w:rsidRDefault="00337B25">
      <w:r>
        <w:t xml:space="preserve">Winter wheat during planting increase the number of mites, </w:t>
      </w:r>
      <w:proofErr w:type="spellStart"/>
      <w:r>
        <w:t>dwv</w:t>
      </w:r>
      <w:proofErr w:type="spellEnd"/>
      <w:r>
        <w:t xml:space="preserve"> (even controlling for mites) and </w:t>
      </w:r>
      <w:proofErr w:type="spellStart"/>
      <w:r>
        <w:t>iapv</w:t>
      </w:r>
      <w:proofErr w:type="spellEnd"/>
    </w:p>
    <w:p w:rsidR="00337B25" w:rsidRDefault="00337B25">
      <w:r>
        <w:t>Specialty crops</w:t>
      </w:r>
    </w:p>
    <w:p w:rsidR="001F1B4E" w:rsidRDefault="001F1B4E">
      <w:r>
        <w:t xml:space="preserve">For </w:t>
      </w:r>
      <w:proofErr w:type="spellStart"/>
      <w:r>
        <w:t>nosema</w:t>
      </w:r>
      <w:proofErr w:type="spellEnd"/>
      <w:r>
        <w:t xml:space="preserve"> we observe that Specialty crops: Citrus, berries and </w:t>
      </w:r>
      <w:proofErr w:type="spellStart"/>
      <w:r>
        <w:t>hort</w:t>
      </w:r>
      <w:proofErr w:type="spellEnd"/>
      <w:r>
        <w:t xml:space="preserve"> affect the probability of </w:t>
      </w:r>
      <w:proofErr w:type="spellStart"/>
      <w:r>
        <w:t>nosema</w:t>
      </w:r>
      <w:proofErr w:type="spellEnd"/>
      <w:r>
        <w:t xml:space="preserve">. The amount is affected by citrus, </w:t>
      </w:r>
      <w:proofErr w:type="spellStart"/>
      <w:r>
        <w:t>treefruit</w:t>
      </w:r>
      <w:proofErr w:type="spellEnd"/>
      <w:r>
        <w:t>, and marginally by horticulture</w:t>
      </w:r>
    </w:p>
    <w:p w:rsidR="001F1B4E" w:rsidRDefault="001F1B4E">
      <w:r>
        <w:t>For mites, the link to landscape is far less clear.  We see negative effects of nuts and berries and a strong positive effect of developed land</w:t>
      </w:r>
    </w:p>
    <w:p w:rsidR="001F1B4E" w:rsidRDefault="001F1B4E">
      <w:r>
        <w:t>For ABPV, citrus may slightly positively affect the incidence, but little other specialty crops have an effect</w:t>
      </w:r>
    </w:p>
    <w:p w:rsidR="001F1B4E" w:rsidRDefault="001F1B4E">
      <w:r>
        <w:t>For black queen cell, berries, horticulture appear to be associated with an increase in incidence, but developed land seems to be associated with a lower incidence</w:t>
      </w:r>
    </w:p>
    <w:p w:rsidR="001F1B4E" w:rsidRDefault="001F1B4E">
      <w:r>
        <w:t>For deformed wing virus, berries are associated with an increase in incidence</w:t>
      </w:r>
    </w:p>
    <w:p w:rsidR="001F1B4E" w:rsidRDefault="001F1B4E">
      <w:r>
        <w:t xml:space="preserve">For chalk brood, </w:t>
      </w:r>
      <w:proofErr w:type="spellStart"/>
      <w:r>
        <w:t>treefruit</w:t>
      </w:r>
      <w:proofErr w:type="spellEnd"/>
      <w:r>
        <w:t xml:space="preserve"> and berries are associated with an increase in </w:t>
      </w:r>
      <w:proofErr w:type="spellStart"/>
      <w:r>
        <w:t>incendence</w:t>
      </w:r>
      <w:proofErr w:type="spellEnd"/>
      <w:r>
        <w:t xml:space="preserve"> (although berries are not strongly significant)</w:t>
      </w:r>
    </w:p>
    <w:p w:rsidR="001F1B4E" w:rsidRDefault="001F1B4E">
      <w:r>
        <w:t xml:space="preserve">For </w:t>
      </w:r>
      <w:proofErr w:type="spellStart"/>
      <w:r>
        <w:t>iapv</w:t>
      </w:r>
      <w:proofErr w:type="spellEnd"/>
      <w:r>
        <w:t xml:space="preserve">, we see a strong effect of citrus and that </w:t>
      </w:r>
      <w:proofErr w:type="spellStart"/>
      <w:r>
        <w:t>hort</w:t>
      </w:r>
      <w:proofErr w:type="spellEnd"/>
      <w:r>
        <w:t xml:space="preserve"> is associated with a decreased incidence</w:t>
      </w:r>
    </w:p>
    <w:p w:rsidR="001F1B4E" w:rsidRDefault="001F1B4E">
      <w:r>
        <w:t xml:space="preserve">For </w:t>
      </w:r>
      <w:proofErr w:type="spellStart"/>
      <w:r>
        <w:t>kbv</w:t>
      </w:r>
      <w:proofErr w:type="spellEnd"/>
      <w:r>
        <w:t xml:space="preserve">, </w:t>
      </w:r>
      <w:proofErr w:type="spellStart"/>
      <w:r>
        <w:t>treefruit</w:t>
      </w:r>
      <w:proofErr w:type="spellEnd"/>
      <w:r>
        <w:t xml:space="preserve"> (slightly), </w:t>
      </w:r>
      <w:proofErr w:type="spellStart"/>
      <w:r>
        <w:t>treenuts</w:t>
      </w:r>
      <w:proofErr w:type="spellEnd"/>
      <w:r>
        <w:t xml:space="preserve"> and developed land are all associated with an increase</w:t>
      </w:r>
      <w:r w:rsidR="00337B25">
        <w:t xml:space="preserve"> in the incidence of </w:t>
      </w:r>
      <w:proofErr w:type="spellStart"/>
      <w:r w:rsidR="00337B25">
        <w:t>kbv</w:t>
      </w:r>
      <w:proofErr w:type="spellEnd"/>
    </w:p>
    <w:p w:rsidR="001F1B4E" w:rsidRDefault="001F1B4E"/>
    <w:sectPr w:rsidR="001F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4E"/>
    <w:rsid w:val="001F1B4E"/>
    <w:rsid w:val="00337B25"/>
    <w:rsid w:val="00364998"/>
    <w:rsid w:val="00BB6865"/>
    <w:rsid w:val="00C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667C-AB66-4530-9D0A-D8CC7CD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225</Words>
  <Characters>1192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Baylis</dc:creator>
  <cp:keywords/>
  <dc:description/>
  <cp:lastModifiedBy>Kathy Baylis</cp:lastModifiedBy>
  <cp:revision>1</cp:revision>
  <dcterms:created xsi:type="dcterms:W3CDTF">2016-01-30T16:31:00Z</dcterms:created>
  <dcterms:modified xsi:type="dcterms:W3CDTF">2016-02-02T14:56:00Z</dcterms:modified>
</cp:coreProperties>
</file>