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14:paraId="0C155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0" w:type="dxa"/>
            <w:noWrap w:val="0"/>
            <w:vAlign w:val="top"/>
          </w:tcPr>
          <w:p w14:paraId="2DF237F1">
            <w:pPr>
              <w:jc w:val="center"/>
              <w:rPr>
                <w:rFonts w:hint="eastAsia" w:ascii="宋体" w:hAnsi="宋体"/>
                <w:sz w:val="28"/>
              </w:rPr>
            </w:pPr>
            <w:r>
              <w:rPr>
                <w:rFonts w:hint="eastAsia" w:ascii="宋体" w:hAnsi="宋体"/>
                <w:bCs/>
                <w:sz w:val="28"/>
                <w:szCs w:val="28"/>
              </w:rPr>
              <w:t>佛山</w:t>
            </w:r>
            <w:r>
              <w:rPr>
                <w:rFonts w:hint="eastAsia" w:ascii="宋体" w:hAnsi="宋体"/>
                <w:bCs/>
                <w:sz w:val="28"/>
                <w:szCs w:val="36"/>
              </w:rPr>
              <w:t>科学技术学院</w:t>
            </w:r>
          </w:p>
          <w:p w14:paraId="48D8831F">
            <w:pPr>
              <w:jc w:val="center"/>
              <w:rPr>
                <w:rFonts w:hint="eastAsia" w:ascii="宋体" w:hAnsi="宋体"/>
                <w:sz w:val="24"/>
              </w:rPr>
            </w:pPr>
            <w:r>
              <w:rPr>
                <w:rFonts w:hint="eastAsia" w:ascii="黑体" w:hAnsi="宋体" w:eastAsia="黑体"/>
                <w:bCs/>
                <w:sz w:val="36"/>
                <w:szCs w:val="36"/>
              </w:rPr>
              <w:t>实   验</w:t>
            </w:r>
            <w:r>
              <w:rPr>
                <w:rFonts w:hint="eastAsia" w:ascii="黑体" w:hAnsi="宋体" w:eastAsia="黑体"/>
                <w:bCs/>
                <w:sz w:val="36"/>
                <w:szCs w:val="48"/>
              </w:rPr>
              <w:t xml:space="preserve">   </w:t>
            </w:r>
            <w:r>
              <w:rPr>
                <w:rFonts w:hint="eastAsia" w:ascii="黑体" w:eastAsia="黑体"/>
                <w:bCs/>
                <w:sz w:val="36"/>
                <w:szCs w:val="48"/>
              </w:rPr>
              <w:t>报   告</w:t>
            </w:r>
          </w:p>
          <w:p w14:paraId="577C93CA">
            <w:pPr>
              <w:ind w:firstLine="720" w:firstLineChars="300"/>
              <w:rPr>
                <w:rFonts w:hint="eastAsia"/>
                <w:sz w:val="24"/>
              </w:rPr>
            </w:pPr>
            <w:r>
              <w:rPr>
                <w:rFonts w:hint="eastAsia"/>
                <w:sz w:val="24"/>
              </w:rPr>
              <w:t xml:space="preserve">课程名称  </w:t>
            </w:r>
            <w:r>
              <w:rPr>
                <w:rFonts w:hint="eastAsia"/>
                <w:sz w:val="24"/>
                <w:u w:val="single"/>
              </w:rPr>
              <w:t xml:space="preserve">            </w:t>
            </w:r>
            <w:r>
              <w:rPr>
                <w:rFonts w:hint="eastAsia"/>
                <w:sz w:val="24"/>
                <w:u w:val="single"/>
                <w:lang w:val="en-US" w:eastAsia="zh-CN"/>
              </w:rPr>
              <w:t>软件项目管理案例教程</w:t>
            </w:r>
            <w:r>
              <w:rPr>
                <w:rFonts w:hint="eastAsia" w:ascii="宋体" w:hAnsi="宋体"/>
                <w:sz w:val="24"/>
                <w:u w:val="single"/>
              </w:rPr>
              <w:t xml:space="preserve">           </w:t>
            </w:r>
            <w:r>
              <w:rPr>
                <w:rFonts w:hint="eastAsia"/>
                <w:sz w:val="24"/>
              </w:rPr>
              <w:t xml:space="preserve">       </w:t>
            </w:r>
          </w:p>
          <w:p w14:paraId="535FCF9D">
            <w:pPr>
              <w:ind w:firstLine="720" w:firstLineChars="300"/>
              <w:rPr>
                <w:rFonts w:hint="eastAsia" w:ascii="宋体" w:hAnsi="宋体"/>
                <w:sz w:val="24"/>
                <w:u w:val="single"/>
              </w:rPr>
            </w:pPr>
            <w:r>
              <w:rPr>
                <w:rFonts w:hint="eastAsia" w:ascii="宋体" w:hAnsi="宋体"/>
                <w:sz w:val="24"/>
              </w:rPr>
              <w:t xml:space="preserve">实验项目  </w:t>
            </w:r>
            <w:r>
              <w:rPr>
                <w:rFonts w:hint="eastAsia" w:ascii="宋体" w:hAnsi="宋体"/>
                <w:sz w:val="24"/>
                <w:u w:val="single"/>
              </w:rPr>
              <w:t xml:space="preserve">  </w:t>
            </w:r>
            <w:r>
              <w:rPr>
                <w:rFonts w:hint="eastAsia"/>
                <w:sz w:val="24"/>
                <w:u w:val="single"/>
              </w:rPr>
              <w:t xml:space="preserve">  </w:t>
            </w:r>
            <w:r>
              <w:rPr>
                <w:rFonts w:hint="eastAsia" w:ascii="宋体" w:hAnsi="宋体"/>
                <w:sz w:val="24"/>
                <w:u w:val="single"/>
              </w:rPr>
              <w:t xml:space="preserve"> </w:t>
            </w:r>
            <w:r>
              <w:rPr>
                <w:rFonts w:hint="eastAsia" w:ascii="宋体" w:hAnsi="宋体"/>
                <w:sz w:val="24"/>
                <w:u w:val="single"/>
                <w:lang w:val="en-US" w:eastAsia="zh-CN"/>
              </w:rPr>
              <w:t>人力/沟通计划</w:t>
            </w:r>
            <w:r>
              <w:rPr>
                <w:rFonts w:hint="eastAsia" w:ascii="宋体" w:hAnsi="宋体"/>
                <w:sz w:val="24"/>
                <w:u w:val="single"/>
              </w:rPr>
              <w:t xml:space="preserve">        </w:t>
            </w:r>
          </w:p>
          <w:p w14:paraId="71D692C5">
            <w:pPr>
              <w:ind w:firstLine="720" w:firstLineChars="300"/>
              <w:rPr>
                <w:rFonts w:hint="eastAsia" w:ascii="宋体" w:hAnsi="宋体"/>
                <w:sz w:val="24"/>
              </w:rPr>
            </w:pPr>
            <w:r>
              <w:rPr>
                <w:rFonts w:hint="eastAsia" w:ascii="宋体" w:hAnsi="宋体"/>
                <w:sz w:val="24"/>
              </w:rPr>
              <w:t xml:space="preserve">专业班级  </w:t>
            </w:r>
            <w:r>
              <w:rPr>
                <w:rFonts w:hint="eastAsia" w:ascii="宋体" w:hAnsi="宋体"/>
                <w:sz w:val="24"/>
                <w:u w:val="single"/>
                <w:lang w:val="en-US" w:eastAsia="zh-CN"/>
              </w:rPr>
              <w:t>22计算机科学与技术3班</w:t>
            </w:r>
            <w:r>
              <w:rPr>
                <w:rFonts w:hint="eastAsia" w:ascii="宋体" w:hAnsi="宋体"/>
                <w:sz w:val="24"/>
                <w:u w:val="single"/>
              </w:rPr>
              <w:t xml:space="preserve"> </w:t>
            </w:r>
            <w:r>
              <w:rPr>
                <w:rFonts w:hint="eastAsia" w:ascii="宋体" w:hAnsi="宋体"/>
                <w:sz w:val="24"/>
              </w:rPr>
              <w:t xml:space="preserve">  </w:t>
            </w:r>
          </w:p>
          <w:p w14:paraId="0DA7F112">
            <w:pPr>
              <w:ind w:firstLine="720" w:firstLineChars="300"/>
              <w:rPr>
                <w:rFonts w:hint="eastAsia" w:ascii="宋体" w:hAnsi="宋体"/>
                <w:sz w:val="24"/>
              </w:rPr>
            </w:pPr>
            <w:r>
              <w:rPr>
                <w:rFonts w:hint="eastAsia" w:ascii="宋体" w:hAnsi="宋体"/>
                <w:sz w:val="24"/>
              </w:rPr>
              <w:t xml:space="preserve">姓 名 </w:t>
            </w:r>
            <w:r>
              <w:rPr>
                <w:rFonts w:hint="eastAsia" w:ascii="宋体" w:hAnsi="宋体"/>
                <w:sz w:val="24"/>
                <w:u w:val="single"/>
                <w:lang w:val="en-US" w:eastAsia="zh-CN"/>
              </w:rPr>
              <w:t>张利荣、许文杰、周正浩、叶志鹏、黎叶豪</w:t>
            </w:r>
            <w:r>
              <w:rPr>
                <w:rFonts w:hint="eastAsia" w:ascii="宋体" w:hAnsi="宋体"/>
                <w:sz w:val="24"/>
                <w:u w:val="single"/>
              </w:rPr>
              <w:t xml:space="preserve">   </w:t>
            </w:r>
            <w:r>
              <w:rPr>
                <w:rFonts w:hint="eastAsia" w:ascii="宋体" w:hAnsi="宋体"/>
                <w:sz w:val="24"/>
              </w:rPr>
              <w:t xml:space="preserve"> </w:t>
            </w:r>
          </w:p>
          <w:p w14:paraId="6CC51946">
            <w:pPr>
              <w:ind w:firstLine="720" w:firstLineChars="300"/>
              <w:rPr>
                <w:rFonts w:hint="eastAsia" w:ascii="宋体" w:hAnsi="宋体"/>
                <w:sz w:val="24"/>
                <w:u w:val="single"/>
              </w:rPr>
            </w:pPr>
            <w:r>
              <w:rPr>
                <w:rFonts w:hint="eastAsia"/>
                <w:sz w:val="24"/>
              </w:rPr>
              <w:t xml:space="preserve">学 号 </w:t>
            </w:r>
            <w:r>
              <w:rPr>
                <w:rFonts w:hint="eastAsia" w:ascii="宋体" w:hAnsi="宋体"/>
                <w:sz w:val="24"/>
                <w:u w:val="single"/>
                <w:lang w:val="en-US" w:eastAsia="zh-CN"/>
              </w:rPr>
              <w:t>20220310311、20220310320、20220310317、20220310301、20200390139</w:t>
            </w:r>
          </w:p>
          <w:p w14:paraId="13D95127">
            <w:pPr>
              <w:ind w:firstLine="600" w:firstLineChars="250"/>
              <w:rPr>
                <w:rFonts w:hint="default" w:eastAsia="宋体"/>
                <w:sz w:val="24"/>
                <w:u w:val="single"/>
                <w:lang w:val="en-US" w:eastAsia="zh-CN"/>
              </w:rPr>
            </w:pPr>
            <w:r>
              <w:rPr>
                <w:rFonts w:hint="eastAsia"/>
                <w:sz w:val="24"/>
              </w:rPr>
              <w:t xml:space="preserve"> 指导教师  </w:t>
            </w:r>
            <w:r>
              <w:rPr>
                <w:rFonts w:hint="eastAsia"/>
                <w:sz w:val="24"/>
                <w:u w:val="single"/>
              </w:rPr>
              <w:t xml:space="preserve"> </w:t>
            </w:r>
            <w:r>
              <w:rPr>
                <w:rFonts w:hint="eastAsia"/>
                <w:sz w:val="24"/>
                <w:u w:val="single"/>
                <w:lang w:val="en-US" w:eastAsia="zh-CN"/>
              </w:rPr>
              <w:t>胡小生</w:t>
            </w:r>
            <w:r>
              <w:rPr>
                <w:rFonts w:hint="eastAsia"/>
                <w:sz w:val="24"/>
                <w:u w:val="single"/>
              </w:rPr>
              <w:t xml:space="preserve"> </w:t>
            </w:r>
            <w:r>
              <w:rPr>
                <w:rFonts w:hint="eastAsia"/>
                <w:sz w:val="24"/>
              </w:rPr>
              <w:t xml:space="preserve">  </w:t>
            </w:r>
            <w:r>
              <w:rPr>
                <w:rFonts w:hint="eastAsia" w:ascii="宋体" w:hAnsi="宋体"/>
                <w:sz w:val="24"/>
              </w:rPr>
              <w:t xml:space="preserve">成 绩 </w:t>
            </w:r>
            <w:r>
              <w:rPr>
                <w:rFonts w:hint="eastAsia" w:ascii="宋体" w:hAnsi="宋体"/>
                <w:sz w:val="24"/>
                <w:u w:val="single"/>
              </w:rPr>
              <w:t xml:space="preserve"> </w:t>
            </w:r>
            <w:r>
              <w:rPr>
                <w:rFonts w:hint="eastAsia"/>
                <w:sz w:val="24"/>
                <w:u w:val="single"/>
              </w:rPr>
              <w:t xml:space="preserve">           </w:t>
            </w:r>
            <w:r>
              <w:rPr>
                <w:rFonts w:hint="eastAsia"/>
                <w:sz w:val="24"/>
              </w:rPr>
              <w:t xml:space="preserve"> 日 期 </w:t>
            </w:r>
            <w:r>
              <w:rPr>
                <w:rFonts w:hint="eastAsia"/>
                <w:sz w:val="24"/>
                <w:u w:val="single"/>
                <w:lang w:val="en-US" w:eastAsia="zh-CN"/>
              </w:rPr>
              <w:t>2024-10-12</w:t>
            </w:r>
          </w:p>
          <w:p w14:paraId="1E4CAB18">
            <w:pPr>
              <w:ind w:firstLine="3240" w:firstLineChars="1350"/>
              <w:rPr>
                <w:rFonts w:hint="eastAsia" w:ascii="宋体" w:hAnsi="宋体"/>
                <w:sz w:val="24"/>
              </w:rPr>
            </w:pPr>
          </w:p>
          <w:p w14:paraId="6ADFD89B">
            <w:pPr>
              <w:spacing w:line="360" w:lineRule="auto"/>
              <w:rPr>
                <w:rFonts w:hint="eastAsia"/>
                <w:sz w:val="24"/>
                <w:u w:val="single"/>
              </w:rPr>
            </w:pPr>
            <w:r>
              <w:rPr>
                <w:rFonts w:hint="eastAsia"/>
                <w:sz w:val="24"/>
                <w:u w:val="single"/>
              </w:rPr>
              <w:t xml:space="preserve">                                                                             </w:t>
            </w:r>
          </w:p>
          <w:p w14:paraId="1BB833ED">
            <w:pPr>
              <w:spacing w:line="288" w:lineRule="auto"/>
              <w:rPr>
                <w:rFonts w:hint="eastAsia" w:ascii="宋体" w:hAnsi="宋体"/>
                <w:b/>
                <w:bCs/>
                <w:szCs w:val="21"/>
              </w:rPr>
            </w:pPr>
            <w:r>
              <w:rPr>
                <w:rFonts w:hint="eastAsia" w:ascii="宋体" w:hAnsi="宋体"/>
                <w:b/>
                <w:bCs/>
                <w:szCs w:val="21"/>
              </w:rPr>
              <w:t>一、实验目的</w:t>
            </w:r>
          </w:p>
          <w:p w14:paraId="4B004523">
            <w:pPr>
              <w:spacing w:line="280" w:lineRule="exact"/>
              <w:ind w:firstLine="630" w:firstLineChars="300"/>
              <w:rPr>
                <w:rFonts w:hint="eastAsia" w:ascii="宋体" w:hAnsi="宋体" w:eastAsia="宋体" w:cs="宋体"/>
              </w:rPr>
            </w:pPr>
            <w:r>
              <w:rPr>
                <w:rFonts w:hint="eastAsia" w:ascii="宋体" w:hAnsi="宋体" w:eastAsia="宋体" w:cs="宋体"/>
              </w:rPr>
              <w:t>1．了解人力计划和沟通计划的编制。</w:t>
            </w:r>
          </w:p>
          <w:p w14:paraId="2F204558">
            <w:pPr>
              <w:pStyle w:val="2"/>
            </w:pPr>
          </w:p>
          <w:p w14:paraId="61FE3CED">
            <w:pPr>
              <w:spacing w:line="288" w:lineRule="auto"/>
              <w:rPr>
                <w:rFonts w:hint="eastAsia" w:ascii="宋体" w:hAnsi="宋体"/>
                <w:b/>
                <w:bCs/>
                <w:szCs w:val="21"/>
              </w:rPr>
            </w:pPr>
            <w:r>
              <w:rPr>
                <w:rFonts w:hint="eastAsia" w:ascii="宋体" w:hAnsi="宋体"/>
                <w:b/>
                <w:bCs/>
                <w:szCs w:val="21"/>
              </w:rPr>
              <w:t>二、实验内容</w:t>
            </w:r>
          </w:p>
          <w:p w14:paraId="0B4429FD">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复习人力资源管理、项目干系人管理及沟通计划的相关内容；</w:t>
            </w:r>
          </w:p>
          <w:p w14:paraId="34FFD223">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参照建议的模板，完成SPM项目的人力资源和沟通计划；</w:t>
            </w:r>
          </w:p>
          <w:p w14:paraId="5DE109EC">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选取一个团队在课堂上讲解SPM项目的人力资源和沟通计划。</w:t>
            </w:r>
          </w:p>
          <w:p w14:paraId="6AAE9F54">
            <w:pPr>
              <w:spacing w:line="288" w:lineRule="auto"/>
              <w:rPr>
                <w:rFonts w:hint="eastAsia" w:ascii="宋体" w:hAnsi="宋体"/>
                <w:b/>
                <w:bCs/>
                <w:szCs w:val="21"/>
              </w:rPr>
            </w:pPr>
            <w:r>
              <w:rPr>
                <w:rFonts w:hint="eastAsia" w:ascii="宋体" w:hAnsi="宋体"/>
                <w:b/>
                <w:bCs/>
                <w:szCs w:val="21"/>
              </w:rPr>
              <w:t xml:space="preserve">三、实验步骤  </w:t>
            </w:r>
          </w:p>
          <w:p w14:paraId="0325075F">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复习相关知识</w:t>
            </w:r>
          </w:p>
          <w:p w14:paraId="34489485">
            <w:pPr>
              <w:keepNext w:val="0"/>
              <w:keepLines w:val="0"/>
              <w:widowControl/>
              <w:numPr>
                <w:ilvl w:val="0"/>
                <w:numId w:val="1"/>
              </w:numPr>
              <w:suppressLineNumbers w:val="0"/>
              <w:spacing w:before="100" w:beforeAutospacing="1" w:after="100" w:afterAutospacing="1"/>
              <w:ind w:left="720" w:hanging="360"/>
            </w:pPr>
            <w:r>
              <w:rPr>
                <w:rStyle w:val="9"/>
              </w:rPr>
              <w:t>步骤1</w:t>
            </w:r>
            <w:r>
              <w:t>：复习人力计划和沟通计划的基本概念及其重要性。</w:t>
            </w:r>
          </w:p>
          <w:p w14:paraId="40E35E85">
            <w:pPr>
              <w:keepNext w:val="0"/>
              <w:keepLines w:val="0"/>
              <w:widowControl/>
              <w:numPr>
                <w:ilvl w:val="0"/>
                <w:numId w:val="1"/>
              </w:numPr>
              <w:suppressLineNumbers w:val="0"/>
              <w:spacing w:before="100" w:beforeAutospacing="1" w:after="100" w:afterAutospacing="1"/>
              <w:ind w:left="720" w:hanging="360"/>
            </w:pPr>
            <w:r>
              <w:rPr>
                <w:rStyle w:val="9"/>
              </w:rPr>
              <w:t>步骤2</w:t>
            </w:r>
            <w:r>
              <w:t>：了解项目干系人的定义以及识别干系人的方法。</w:t>
            </w:r>
          </w:p>
          <w:p w14:paraId="7A461A92">
            <w:pPr>
              <w:keepNext w:val="0"/>
              <w:keepLines w:val="0"/>
              <w:widowControl/>
              <w:numPr>
                <w:ilvl w:val="0"/>
                <w:numId w:val="1"/>
              </w:numPr>
              <w:suppressLineNumbers w:val="0"/>
              <w:spacing w:before="100" w:beforeAutospacing="1" w:after="100" w:afterAutospacing="1"/>
              <w:ind w:left="720" w:hanging="360"/>
            </w:pPr>
            <w:r>
              <w:rPr>
                <w:rStyle w:val="9"/>
              </w:rPr>
              <w:t>步骤3</w:t>
            </w:r>
            <w:r>
              <w:t>：学习如何制定有效的沟通计划。</w:t>
            </w:r>
          </w:p>
          <w:p w14:paraId="59EBA48E">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编制人力计划</w:t>
            </w:r>
          </w:p>
          <w:p w14:paraId="29DC5FD0">
            <w:pPr>
              <w:keepNext w:val="0"/>
              <w:keepLines w:val="0"/>
              <w:widowControl/>
              <w:numPr>
                <w:ilvl w:val="0"/>
                <w:numId w:val="2"/>
              </w:numPr>
              <w:suppressLineNumbers w:val="0"/>
              <w:spacing w:before="100" w:beforeAutospacing="1" w:after="100" w:afterAutospacing="1"/>
              <w:ind w:left="720" w:hanging="360"/>
            </w:pPr>
            <w:r>
              <w:rPr>
                <w:rStyle w:val="9"/>
              </w:rPr>
              <w:t>步骤4</w:t>
            </w:r>
            <w:r>
              <w:t>：明确项目团队所需的关键角色和职责。</w:t>
            </w:r>
          </w:p>
          <w:p w14:paraId="72DCAC90">
            <w:pPr>
              <w:keepNext w:val="0"/>
              <w:keepLines w:val="0"/>
              <w:widowControl/>
              <w:numPr>
                <w:ilvl w:val="0"/>
                <w:numId w:val="2"/>
              </w:numPr>
              <w:suppressLineNumbers w:val="0"/>
              <w:spacing w:before="100" w:beforeAutospacing="1" w:after="100" w:afterAutospacing="1"/>
              <w:ind w:left="720" w:hanging="360"/>
            </w:pPr>
            <w:r>
              <w:rPr>
                <w:rStyle w:val="9"/>
              </w:rPr>
              <w:t>步骤5</w:t>
            </w:r>
            <w:r>
              <w:t>：根据项目需求，规划人力资源的招聘和培训安排。</w:t>
            </w:r>
          </w:p>
          <w:p w14:paraId="5119D454">
            <w:pPr>
              <w:keepNext w:val="0"/>
              <w:keepLines w:val="0"/>
              <w:widowControl/>
              <w:numPr>
                <w:ilvl w:val="0"/>
                <w:numId w:val="2"/>
              </w:numPr>
              <w:suppressLineNumbers w:val="0"/>
              <w:spacing w:before="100" w:beforeAutospacing="1" w:after="100" w:afterAutospacing="1"/>
              <w:ind w:left="720" w:hanging="360"/>
            </w:pPr>
            <w:r>
              <w:rPr>
                <w:rStyle w:val="9"/>
              </w:rPr>
              <w:t>步骤6</w:t>
            </w:r>
            <w:r>
              <w:t>：制定人员配置管理计划，包括招聘时间表和培训计划。</w:t>
            </w:r>
          </w:p>
          <w:p w14:paraId="1625C96E">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编制沟通计划</w:t>
            </w:r>
          </w:p>
          <w:p w14:paraId="1D74370C">
            <w:pPr>
              <w:keepNext w:val="0"/>
              <w:keepLines w:val="0"/>
              <w:widowControl/>
              <w:numPr>
                <w:ilvl w:val="0"/>
                <w:numId w:val="3"/>
              </w:numPr>
              <w:suppressLineNumbers w:val="0"/>
              <w:spacing w:before="100" w:beforeAutospacing="1" w:after="100" w:afterAutospacing="1"/>
              <w:ind w:left="720" w:hanging="360"/>
            </w:pPr>
            <w:r>
              <w:rPr>
                <w:rStyle w:val="9"/>
              </w:rPr>
              <w:t>步骤7</w:t>
            </w:r>
            <w:r>
              <w:t>：识别项目的所有干系人，分析他们的需求和期望。</w:t>
            </w:r>
          </w:p>
          <w:p w14:paraId="46EF2C9D">
            <w:pPr>
              <w:keepNext w:val="0"/>
              <w:keepLines w:val="0"/>
              <w:widowControl/>
              <w:numPr>
                <w:ilvl w:val="0"/>
                <w:numId w:val="3"/>
              </w:numPr>
              <w:suppressLineNumbers w:val="0"/>
              <w:spacing w:before="100" w:beforeAutospacing="1" w:after="100" w:afterAutospacing="1"/>
              <w:ind w:left="720" w:hanging="360"/>
            </w:pPr>
            <w:r>
              <w:rPr>
                <w:rStyle w:val="9"/>
              </w:rPr>
              <w:t>步骤8</w:t>
            </w:r>
            <w:r>
              <w:t>：根据干系人的需求，制定沟通策略，包括沟通频率、方法、内容和形式。</w:t>
            </w:r>
          </w:p>
          <w:p w14:paraId="5CA2691D">
            <w:pPr>
              <w:keepNext w:val="0"/>
              <w:keepLines w:val="0"/>
              <w:widowControl/>
              <w:numPr>
                <w:ilvl w:val="0"/>
                <w:numId w:val="3"/>
              </w:numPr>
              <w:suppressLineNumbers w:val="0"/>
              <w:spacing w:before="100" w:beforeAutospacing="1" w:after="100" w:afterAutospacing="1"/>
              <w:ind w:left="720" w:hanging="360"/>
            </w:pPr>
            <w:r>
              <w:rPr>
                <w:rStyle w:val="9"/>
              </w:rPr>
              <w:t>步骤9</w:t>
            </w:r>
            <w:r>
              <w:t>：确定沟通渠道，包括内部和外部的沟通途径。</w:t>
            </w:r>
          </w:p>
          <w:p w14:paraId="6DC25B5A">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实施沟通计划</w:t>
            </w:r>
          </w:p>
          <w:p w14:paraId="11349B7D">
            <w:pPr>
              <w:keepNext w:val="0"/>
              <w:keepLines w:val="0"/>
              <w:widowControl/>
              <w:numPr>
                <w:ilvl w:val="0"/>
                <w:numId w:val="4"/>
              </w:numPr>
              <w:suppressLineNumbers w:val="0"/>
              <w:spacing w:before="100" w:beforeAutospacing="1" w:after="100" w:afterAutospacing="1"/>
              <w:ind w:left="720" w:hanging="360"/>
            </w:pPr>
            <w:r>
              <w:rPr>
                <w:rStyle w:val="9"/>
              </w:rPr>
              <w:t>步骤10</w:t>
            </w:r>
            <w:r>
              <w:t>：使用选定的沟通工具和技术，如项目管理软件、协作工具和会议平台，实施沟通计划。</w:t>
            </w:r>
          </w:p>
          <w:p w14:paraId="5AE8CF0E">
            <w:pPr>
              <w:keepNext w:val="0"/>
              <w:keepLines w:val="0"/>
              <w:widowControl/>
              <w:numPr>
                <w:ilvl w:val="0"/>
                <w:numId w:val="4"/>
              </w:numPr>
              <w:suppressLineNumbers w:val="0"/>
              <w:spacing w:before="100" w:beforeAutospacing="1" w:after="100" w:afterAutospacing="1"/>
              <w:ind w:left="720" w:hanging="360"/>
            </w:pPr>
            <w:r>
              <w:rPr>
                <w:rStyle w:val="9"/>
              </w:rPr>
              <w:t>步骤11</w:t>
            </w:r>
            <w:r>
              <w:t>：组织项目启动会议，向团队成员介绍项目目标、计划和沟通策略。</w:t>
            </w:r>
          </w:p>
          <w:p w14:paraId="5CFEF943">
            <w:pPr>
              <w:keepNext w:val="0"/>
              <w:keepLines w:val="0"/>
              <w:widowControl/>
              <w:numPr>
                <w:ilvl w:val="0"/>
                <w:numId w:val="4"/>
              </w:numPr>
              <w:suppressLineNumbers w:val="0"/>
              <w:spacing w:before="100" w:beforeAutospacing="1" w:after="100" w:afterAutospacing="1"/>
              <w:ind w:left="720" w:hanging="360"/>
            </w:pPr>
            <w:r>
              <w:rPr>
                <w:rStyle w:val="9"/>
              </w:rPr>
              <w:t>步骤12</w:t>
            </w:r>
            <w:r>
              <w:t>：定期召开项目进展会议，更新项目状态，讨论问题和风险，分享信息。</w:t>
            </w:r>
          </w:p>
          <w:p w14:paraId="6EDB407F">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监控和调整沟通计划</w:t>
            </w:r>
          </w:p>
          <w:p w14:paraId="15FD759B">
            <w:pPr>
              <w:keepNext w:val="0"/>
              <w:keepLines w:val="0"/>
              <w:widowControl/>
              <w:numPr>
                <w:ilvl w:val="0"/>
                <w:numId w:val="5"/>
              </w:numPr>
              <w:suppressLineNumbers w:val="0"/>
              <w:spacing w:before="100" w:beforeAutospacing="1" w:after="100" w:afterAutospacing="1"/>
              <w:ind w:left="720" w:hanging="360"/>
            </w:pPr>
            <w:r>
              <w:rPr>
                <w:rStyle w:val="9"/>
              </w:rPr>
              <w:t>步骤13</w:t>
            </w:r>
            <w:r>
              <w:t>：监控沟通计划的执行情况，确保信息传递有效。</w:t>
            </w:r>
          </w:p>
          <w:p w14:paraId="35EF1214">
            <w:pPr>
              <w:keepNext w:val="0"/>
              <w:keepLines w:val="0"/>
              <w:widowControl/>
              <w:numPr>
                <w:ilvl w:val="0"/>
                <w:numId w:val="5"/>
              </w:numPr>
              <w:suppressLineNumbers w:val="0"/>
              <w:spacing w:before="100" w:beforeAutospacing="1" w:after="100" w:afterAutospacing="1"/>
              <w:ind w:left="720" w:hanging="360"/>
            </w:pPr>
            <w:r>
              <w:rPr>
                <w:rStyle w:val="9"/>
              </w:rPr>
              <w:t>步骤14</w:t>
            </w:r>
            <w:r>
              <w:t>：收集团队成员和干系人的反馈，评估沟通效果。</w:t>
            </w:r>
          </w:p>
          <w:p w14:paraId="18A2DC04">
            <w:pPr>
              <w:keepNext w:val="0"/>
              <w:keepLines w:val="0"/>
              <w:widowControl/>
              <w:numPr>
                <w:ilvl w:val="0"/>
                <w:numId w:val="5"/>
              </w:numPr>
              <w:suppressLineNumbers w:val="0"/>
              <w:spacing w:before="100" w:beforeAutospacing="1" w:after="100" w:afterAutospacing="1"/>
              <w:ind w:left="720" w:hanging="360"/>
            </w:pPr>
            <w:r>
              <w:rPr>
                <w:rStyle w:val="9"/>
              </w:rPr>
              <w:t>步骤15</w:t>
            </w:r>
            <w:r>
              <w:t>：根据项目进展和反馈，调整沟通计划以提升沟通效率。</w:t>
            </w:r>
          </w:p>
          <w:p w14:paraId="508353C7">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文档化和记录沟通</w:t>
            </w:r>
          </w:p>
          <w:p w14:paraId="1F1C332E">
            <w:pPr>
              <w:keepNext w:val="0"/>
              <w:keepLines w:val="0"/>
              <w:widowControl/>
              <w:numPr>
                <w:ilvl w:val="0"/>
                <w:numId w:val="6"/>
              </w:numPr>
              <w:suppressLineNumbers w:val="0"/>
              <w:spacing w:before="100" w:beforeAutospacing="1" w:after="100" w:afterAutospacing="1"/>
              <w:ind w:left="720" w:hanging="360"/>
            </w:pPr>
            <w:r>
              <w:rPr>
                <w:rStyle w:val="9"/>
              </w:rPr>
              <w:t>步骤16</w:t>
            </w:r>
            <w:r>
              <w:t>：记录所有重要的沟通活动，如会议纪要、邮件往来和项目报告。</w:t>
            </w:r>
          </w:p>
          <w:p w14:paraId="5B63BC71">
            <w:pPr>
              <w:keepNext w:val="0"/>
              <w:keepLines w:val="0"/>
              <w:widowControl/>
              <w:numPr>
                <w:ilvl w:val="0"/>
                <w:numId w:val="6"/>
              </w:numPr>
              <w:suppressLineNumbers w:val="0"/>
              <w:spacing w:before="100" w:beforeAutospacing="1" w:after="100" w:afterAutospacing="1"/>
              <w:ind w:left="720" w:hanging="360"/>
            </w:pPr>
            <w:r>
              <w:rPr>
                <w:rStyle w:val="9"/>
              </w:rPr>
              <w:t>步骤17</w:t>
            </w:r>
            <w:r>
              <w:t>：确保所有记录文档的准确性和可追溯性。</w:t>
            </w:r>
          </w:p>
          <w:p w14:paraId="49385FD0">
            <w:pPr>
              <w:spacing w:line="360" w:lineRule="auto"/>
              <w:rPr>
                <w:rFonts w:hint="eastAsia"/>
                <w:szCs w:val="21"/>
              </w:rPr>
            </w:pPr>
          </w:p>
          <w:p w14:paraId="7F18E572">
            <w:pPr>
              <w:spacing w:line="360" w:lineRule="auto"/>
              <w:rPr>
                <w:rFonts w:hint="eastAsia" w:ascii="宋体" w:hAnsi="宋体"/>
                <w:b/>
                <w:bCs/>
                <w:szCs w:val="21"/>
              </w:rPr>
            </w:pPr>
            <w:r>
              <w:rPr>
                <w:rFonts w:hint="eastAsia" w:ascii="宋体" w:hAnsi="宋体"/>
                <w:b/>
                <w:bCs/>
                <w:szCs w:val="21"/>
              </w:rPr>
              <w:t>四、实验结果</w:t>
            </w:r>
          </w:p>
          <w:p w14:paraId="2A68C804">
            <w:pPr>
              <w:pStyle w:val="4"/>
              <w:keepNext w:val="0"/>
              <w:keepLines w:val="0"/>
              <w:widowControl/>
              <w:suppressLineNumbers w:val="0"/>
            </w:pPr>
            <w:r>
              <w:t>团队人员资源计划</w:t>
            </w:r>
          </w:p>
          <w:p w14:paraId="1E966070">
            <w:pPr>
              <w:pStyle w:val="5"/>
              <w:keepNext w:val="0"/>
              <w:keepLines w:val="0"/>
              <w:widowControl/>
              <w:suppressLineNumbers w:val="0"/>
            </w:pPr>
            <w:r>
              <w:t>一、项目背景和目标</w:t>
            </w:r>
          </w:p>
          <w:p w14:paraId="0D362DA6">
            <w:pPr>
              <w:pStyle w:val="6"/>
              <w:keepNext w:val="0"/>
              <w:keepLines w:val="0"/>
              <w:widowControl/>
              <w:suppressLineNumbers w:val="0"/>
            </w:pPr>
            <w:r>
              <w:rPr>
                <w:rStyle w:val="9"/>
              </w:rPr>
              <w:t>1.1 项目背景</w:t>
            </w:r>
            <w:r>
              <w:br w:type="textWrapping"/>
            </w:r>
            <w:r>
              <w:t>广东药科大学内控管理信息系统采购项目旨在通过信息化手段提升学校的内控管理水平，降低内控风险，实现内控管理的数字化、智能化和精细化。</w:t>
            </w:r>
          </w:p>
          <w:p w14:paraId="2FEE10A9">
            <w:pPr>
              <w:pStyle w:val="6"/>
              <w:keepNext w:val="0"/>
              <w:keepLines w:val="0"/>
              <w:widowControl/>
              <w:suppressLineNumbers w:val="0"/>
            </w:pPr>
            <w:r>
              <w:rPr>
                <w:rStyle w:val="9"/>
              </w:rPr>
              <w:t>1.2 项目目标</w:t>
            </w:r>
            <w:r>
              <w:br w:type="textWrapping"/>
            </w:r>
            <w:r>
              <w:t>项目的主要目标包括：</w:t>
            </w:r>
          </w:p>
          <w:p w14:paraId="07D3483E">
            <w:pPr>
              <w:keepNext w:val="0"/>
              <w:keepLines w:val="0"/>
              <w:widowControl/>
              <w:numPr>
                <w:ilvl w:val="0"/>
                <w:numId w:val="7"/>
              </w:numPr>
              <w:suppressLineNumbers w:val="0"/>
              <w:spacing w:before="100" w:beforeAutospacing="1" w:after="100" w:afterAutospacing="1"/>
              <w:ind w:left="720" w:hanging="360"/>
            </w:pPr>
            <w:r>
              <w:t>构建内控风险指标体系及预警提醒机制；</w:t>
            </w:r>
          </w:p>
          <w:p w14:paraId="1DBFDDE4">
            <w:pPr>
              <w:keepNext w:val="0"/>
              <w:keepLines w:val="0"/>
              <w:widowControl/>
              <w:numPr>
                <w:ilvl w:val="0"/>
                <w:numId w:val="7"/>
              </w:numPr>
              <w:suppressLineNumbers w:val="0"/>
              <w:spacing w:before="100" w:beforeAutospacing="1" w:after="100" w:afterAutospacing="1"/>
              <w:ind w:left="720" w:hanging="360"/>
            </w:pPr>
            <w:r>
              <w:t>实现数据互相关联及内控风险评价体系；</w:t>
            </w:r>
          </w:p>
          <w:p w14:paraId="28CA8F5E">
            <w:pPr>
              <w:keepNext w:val="0"/>
              <w:keepLines w:val="0"/>
              <w:widowControl/>
              <w:numPr>
                <w:ilvl w:val="0"/>
                <w:numId w:val="7"/>
              </w:numPr>
              <w:suppressLineNumbers w:val="0"/>
              <w:spacing w:before="100" w:beforeAutospacing="1" w:after="100" w:afterAutospacing="1"/>
              <w:ind w:left="720" w:hanging="360"/>
            </w:pPr>
            <w:r>
              <w:t>建立在线风险反馈处理机制；</w:t>
            </w:r>
          </w:p>
          <w:p w14:paraId="623EE5AC">
            <w:pPr>
              <w:keepNext w:val="0"/>
              <w:keepLines w:val="0"/>
              <w:widowControl/>
              <w:numPr>
                <w:ilvl w:val="0"/>
                <w:numId w:val="7"/>
              </w:numPr>
              <w:suppressLineNumbers w:val="0"/>
              <w:spacing w:before="100" w:beforeAutospacing="1" w:after="100" w:afterAutospacing="1"/>
              <w:ind w:left="720" w:hanging="360"/>
            </w:pPr>
            <w:r>
              <w:t>提供数据共享和授权查询服务；</w:t>
            </w:r>
          </w:p>
          <w:p w14:paraId="75A060E3">
            <w:pPr>
              <w:keepNext w:val="0"/>
              <w:keepLines w:val="0"/>
              <w:widowControl/>
              <w:numPr>
                <w:ilvl w:val="0"/>
                <w:numId w:val="7"/>
              </w:numPr>
              <w:suppressLineNumbers w:val="0"/>
              <w:spacing w:before="100" w:beforeAutospacing="1" w:after="100" w:afterAutospacing="1"/>
              <w:ind w:left="720" w:hanging="360"/>
            </w:pPr>
            <w:r>
              <w:t>提供辅助数据采集功能，生成风险评估报告；</w:t>
            </w:r>
          </w:p>
          <w:p w14:paraId="0A54A3F5">
            <w:pPr>
              <w:keepNext w:val="0"/>
              <w:keepLines w:val="0"/>
              <w:widowControl/>
              <w:numPr>
                <w:ilvl w:val="0"/>
                <w:numId w:val="7"/>
              </w:numPr>
              <w:suppressLineNumbers w:val="0"/>
              <w:spacing w:before="100" w:beforeAutospacing="1" w:after="100" w:afterAutospacing="1"/>
              <w:ind w:left="720" w:hanging="360"/>
            </w:pPr>
            <w:r>
              <w:t>建设项目管理和合同管理系统。</w:t>
            </w:r>
          </w:p>
          <w:p w14:paraId="68E446FB">
            <w:pPr>
              <w:pStyle w:val="5"/>
              <w:keepNext w:val="0"/>
              <w:keepLines w:val="0"/>
              <w:widowControl/>
              <w:suppressLineNumbers w:val="0"/>
            </w:pPr>
            <w:r>
              <w:t>二、资源分析</w:t>
            </w:r>
          </w:p>
          <w:p w14:paraId="2F85446A">
            <w:pPr>
              <w:pStyle w:val="6"/>
              <w:keepNext w:val="0"/>
              <w:keepLines w:val="0"/>
              <w:widowControl/>
              <w:suppressLineNumbers w:val="0"/>
            </w:pPr>
            <w:r>
              <w:rPr>
                <w:rStyle w:val="9"/>
              </w:rPr>
              <w:t>2.1 人力资源</w:t>
            </w:r>
          </w:p>
          <w:p w14:paraId="4A39C798">
            <w:pPr>
              <w:keepNext w:val="0"/>
              <w:keepLines w:val="0"/>
              <w:widowControl/>
              <w:numPr>
                <w:ilvl w:val="0"/>
                <w:numId w:val="8"/>
              </w:numPr>
              <w:suppressLineNumbers w:val="0"/>
              <w:spacing w:before="100" w:beforeAutospacing="1" w:after="100" w:afterAutospacing="1"/>
              <w:ind w:left="720" w:hanging="360"/>
            </w:pPr>
            <w:r>
              <w:rPr>
                <w:rStyle w:val="9"/>
              </w:rPr>
              <w:t>项目经理</w:t>
            </w:r>
          </w:p>
          <w:p w14:paraId="527872AF">
            <w:pPr>
              <w:keepNext w:val="0"/>
              <w:keepLines w:val="0"/>
              <w:widowControl/>
              <w:numPr>
                <w:ilvl w:val="1"/>
                <w:numId w:val="9"/>
              </w:numPr>
              <w:suppressLineNumbers w:val="0"/>
              <w:tabs>
                <w:tab w:val="left" w:pos="1440"/>
              </w:tabs>
              <w:spacing w:before="100" w:beforeAutospacing="1" w:after="100" w:afterAutospacing="1"/>
              <w:ind w:left="1440" w:hanging="360"/>
            </w:pPr>
            <w:r>
              <w:t>职责：负责项目的整体规划、执行、监控，协调部门间工作，确保项目按时、按质完成。</w:t>
            </w:r>
          </w:p>
          <w:p w14:paraId="437CE51B">
            <w:pPr>
              <w:keepNext w:val="0"/>
              <w:keepLines w:val="0"/>
              <w:widowControl/>
              <w:numPr>
                <w:ilvl w:val="1"/>
                <w:numId w:val="9"/>
              </w:numPr>
              <w:suppressLineNumbers w:val="0"/>
              <w:tabs>
                <w:tab w:val="left" w:pos="1440"/>
              </w:tabs>
              <w:spacing w:before="100" w:beforeAutospacing="1" w:after="100" w:afterAutospacing="1"/>
              <w:ind w:left="1440" w:hanging="360"/>
            </w:pPr>
            <w:r>
              <w:t>能力要求：需具备良好的组织、沟通及决策能力。</w:t>
            </w:r>
          </w:p>
          <w:p w14:paraId="1DAB4C0E">
            <w:pPr>
              <w:keepNext w:val="0"/>
              <w:keepLines w:val="0"/>
              <w:widowControl/>
              <w:numPr>
                <w:ilvl w:val="0"/>
                <w:numId w:val="8"/>
              </w:numPr>
              <w:suppressLineNumbers w:val="0"/>
              <w:spacing w:before="100" w:beforeAutospacing="1" w:after="100" w:afterAutospacing="1"/>
              <w:ind w:left="720" w:hanging="360"/>
            </w:pPr>
            <w:r>
              <w:rPr>
                <w:rStyle w:val="9"/>
              </w:rPr>
              <w:t>项目团队成员</w:t>
            </w:r>
          </w:p>
          <w:p w14:paraId="789DE712">
            <w:pPr>
              <w:keepNext w:val="0"/>
              <w:keepLines w:val="0"/>
              <w:widowControl/>
              <w:numPr>
                <w:ilvl w:val="1"/>
                <w:numId w:val="8"/>
              </w:numPr>
              <w:suppressLineNumbers w:val="0"/>
              <w:spacing w:before="100" w:beforeAutospacing="1" w:after="100" w:afterAutospacing="1"/>
              <w:ind w:left="1440" w:hanging="360"/>
            </w:pPr>
            <w:r>
              <w:rPr>
                <w:rStyle w:val="9"/>
              </w:rPr>
              <w:t>技术人员</w:t>
            </w:r>
            <w:r>
              <w:t>：负责系统开发、实施和维护，需具备软件开发和信息技术服务的专业知识。</w:t>
            </w:r>
          </w:p>
          <w:p w14:paraId="0975331D">
            <w:pPr>
              <w:keepNext w:val="0"/>
              <w:keepLines w:val="0"/>
              <w:widowControl/>
              <w:numPr>
                <w:ilvl w:val="1"/>
                <w:numId w:val="8"/>
              </w:numPr>
              <w:suppressLineNumbers w:val="0"/>
              <w:spacing w:before="100" w:beforeAutospacing="1" w:after="100" w:afterAutospacing="1"/>
              <w:ind w:left="1440" w:hanging="360"/>
            </w:pPr>
            <w:r>
              <w:rPr>
                <w:rStyle w:val="9"/>
              </w:rPr>
              <w:t>市场人员</w:t>
            </w:r>
            <w:r>
              <w:t>：负责市场调研和需求分析，需具备市场分析及沟通协调能力。</w:t>
            </w:r>
          </w:p>
          <w:p w14:paraId="0D6520D4">
            <w:pPr>
              <w:keepNext w:val="0"/>
              <w:keepLines w:val="0"/>
              <w:widowControl/>
              <w:numPr>
                <w:ilvl w:val="1"/>
                <w:numId w:val="8"/>
              </w:numPr>
              <w:suppressLineNumbers w:val="0"/>
              <w:spacing w:before="100" w:beforeAutospacing="1" w:after="100" w:afterAutospacing="1"/>
              <w:ind w:left="1440" w:hanging="360"/>
            </w:pPr>
            <w:r>
              <w:rPr>
                <w:rStyle w:val="9"/>
              </w:rPr>
              <w:t>财务人员</w:t>
            </w:r>
            <w:r>
              <w:t>：负责预算和财务管理，需具备财务管理的相关知识与经验。</w:t>
            </w:r>
          </w:p>
          <w:p w14:paraId="5387561F">
            <w:pPr>
              <w:keepNext w:val="0"/>
              <w:keepLines w:val="0"/>
              <w:widowControl/>
              <w:numPr>
                <w:ilvl w:val="0"/>
                <w:numId w:val="8"/>
              </w:numPr>
              <w:suppressLineNumbers w:val="0"/>
              <w:spacing w:before="100" w:beforeAutospacing="1" w:after="100" w:afterAutospacing="1"/>
              <w:ind w:left="720" w:hanging="360"/>
            </w:pPr>
            <w:r>
              <w:rPr>
                <w:rStyle w:val="9"/>
              </w:rPr>
              <w:t>外部合作伙伴</w:t>
            </w:r>
          </w:p>
          <w:p w14:paraId="3595EF80">
            <w:pPr>
              <w:keepNext w:val="0"/>
              <w:keepLines w:val="0"/>
              <w:widowControl/>
              <w:numPr>
                <w:ilvl w:val="1"/>
                <w:numId w:val="10"/>
              </w:numPr>
              <w:suppressLineNumbers w:val="0"/>
              <w:tabs>
                <w:tab w:val="left" w:pos="1440"/>
              </w:tabs>
              <w:spacing w:before="100" w:beforeAutospacing="1" w:after="100" w:afterAutospacing="1"/>
              <w:ind w:left="1440" w:hanging="360"/>
            </w:pPr>
            <w:r>
              <w:rPr>
                <w:rStyle w:val="9"/>
              </w:rPr>
              <w:t>供应商</w:t>
            </w:r>
            <w:r>
              <w:t>：提供技术支持和资源，如软件和硬件供应。</w:t>
            </w:r>
          </w:p>
          <w:p w14:paraId="2388D21C">
            <w:pPr>
              <w:keepNext w:val="0"/>
              <w:keepLines w:val="0"/>
              <w:widowControl/>
              <w:numPr>
                <w:ilvl w:val="1"/>
                <w:numId w:val="10"/>
              </w:numPr>
              <w:suppressLineNumbers w:val="0"/>
              <w:tabs>
                <w:tab w:val="left" w:pos="1440"/>
              </w:tabs>
              <w:spacing w:before="100" w:beforeAutospacing="1" w:after="100" w:afterAutospacing="1"/>
              <w:ind w:left="1440" w:hanging="360"/>
            </w:pPr>
            <w:r>
              <w:rPr>
                <w:rStyle w:val="9"/>
              </w:rPr>
              <w:t>咨询顾问</w:t>
            </w:r>
            <w:r>
              <w:t>：提供内控管理和信息化建设的专业建议与指导。</w:t>
            </w:r>
          </w:p>
          <w:p w14:paraId="20ECBD16">
            <w:pPr>
              <w:pStyle w:val="6"/>
              <w:keepNext w:val="0"/>
              <w:keepLines w:val="0"/>
              <w:widowControl/>
              <w:suppressLineNumbers w:val="0"/>
            </w:pPr>
            <w:r>
              <w:rPr>
                <w:rStyle w:val="9"/>
              </w:rPr>
              <w:t>2.2 物质资源</w:t>
            </w:r>
          </w:p>
          <w:p w14:paraId="2C97F6FD">
            <w:pPr>
              <w:keepNext w:val="0"/>
              <w:keepLines w:val="0"/>
              <w:widowControl/>
              <w:numPr>
                <w:ilvl w:val="0"/>
                <w:numId w:val="11"/>
              </w:numPr>
              <w:suppressLineNumbers w:val="0"/>
              <w:spacing w:before="100" w:beforeAutospacing="1" w:after="100" w:afterAutospacing="1"/>
              <w:ind w:left="720" w:hanging="360"/>
            </w:pPr>
            <w:r>
              <w:rPr>
                <w:rStyle w:val="9"/>
              </w:rPr>
              <w:t>硬件资源</w:t>
            </w:r>
            <w:r>
              <w:t>：包括服务器、网络设备、计算机终端等。</w:t>
            </w:r>
          </w:p>
          <w:p w14:paraId="6D23C87A">
            <w:pPr>
              <w:keepNext w:val="0"/>
              <w:keepLines w:val="0"/>
              <w:widowControl/>
              <w:numPr>
                <w:ilvl w:val="0"/>
                <w:numId w:val="11"/>
              </w:numPr>
              <w:suppressLineNumbers w:val="0"/>
              <w:spacing w:before="100" w:beforeAutospacing="1" w:after="100" w:afterAutospacing="1"/>
              <w:ind w:left="720" w:hanging="360"/>
            </w:pPr>
            <w:r>
              <w:rPr>
                <w:rStyle w:val="9"/>
              </w:rPr>
              <w:t>软件资源</w:t>
            </w:r>
            <w:r>
              <w:t>：操作系统、数据库管理系统、开发工具等。</w:t>
            </w:r>
          </w:p>
          <w:p w14:paraId="1977E61A">
            <w:pPr>
              <w:pStyle w:val="6"/>
              <w:keepNext w:val="0"/>
              <w:keepLines w:val="0"/>
              <w:widowControl/>
              <w:suppressLineNumbers w:val="0"/>
            </w:pPr>
            <w:r>
              <w:rPr>
                <w:rStyle w:val="9"/>
              </w:rPr>
              <w:t>2.3 设备资源</w:t>
            </w:r>
          </w:p>
          <w:p w14:paraId="7067D213">
            <w:pPr>
              <w:keepNext w:val="0"/>
              <w:keepLines w:val="0"/>
              <w:widowControl/>
              <w:numPr>
                <w:ilvl w:val="0"/>
                <w:numId w:val="12"/>
              </w:numPr>
              <w:suppressLineNumbers w:val="0"/>
              <w:spacing w:before="100" w:beforeAutospacing="1" w:after="100" w:afterAutospacing="1"/>
              <w:ind w:left="720" w:hanging="360"/>
            </w:pPr>
            <w:r>
              <w:rPr>
                <w:rStyle w:val="9"/>
              </w:rPr>
              <w:t>开发工具</w:t>
            </w:r>
            <w:r>
              <w:t>：编程软件、版本控制系统、测试工具等。</w:t>
            </w:r>
          </w:p>
          <w:p w14:paraId="0BDB368A">
            <w:pPr>
              <w:keepNext w:val="0"/>
              <w:keepLines w:val="0"/>
              <w:widowControl/>
              <w:numPr>
                <w:ilvl w:val="0"/>
                <w:numId w:val="12"/>
              </w:numPr>
              <w:suppressLineNumbers w:val="0"/>
              <w:spacing w:before="100" w:beforeAutospacing="1" w:after="100" w:afterAutospacing="1"/>
              <w:ind w:left="720" w:hanging="360"/>
            </w:pPr>
            <w:r>
              <w:rPr>
                <w:rStyle w:val="9"/>
              </w:rPr>
              <w:t>办公设备</w:t>
            </w:r>
            <w:r>
              <w:t>：打印机、扫描仪、投影仪等。</w:t>
            </w:r>
          </w:p>
          <w:p w14:paraId="2D3A029F">
            <w:pPr>
              <w:pStyle w:val="5"/>
              <w:keepNext w:val="0"/>
              <w:keepLines w:val="0"/>
              <w:widowControl/>
              <w:suppressLineNumbers w:val="0"/>
            </w:pPr>
            <w:r>
              <w:t>三、人员配备计划</w:t>
            </w:r>
          </w:p>
          <w:p w14:paraId="559575A6">
            <w:pPr>
              <w:pStyle w:val="6"/>
              <w:keepNext w:val="0"/>
              <w:keepLines w:val="0"/>
              <w:widowControl/>
              <w:suppressLineNumbers w:val="0"/>
            </w:pPr>
            <w:r>
              <w:rPr>
                <w:rStyle w:val="9"/>
              </w:rPr>
              <w:t>3.1 招聘计划</w:t>
            </w:r>
          </w:p>
          <w:p w14:paraId="669E4FEA">
            <w:pPr>
              <w:keepNext w:val="0"/>
              <w:keepLines w:val="0"/>
              <w:widowControl/>
              <w:numPr>
                <w:ilvl w:val="0"/>
                <w:numId w:val="13"/>
              </w:numPr>
              <w:suppressLineNumbers w:val="0"/>
              <w:spacing w:before="100" w:beforeAutospacing="1" w:after="100" w:afterAutospacing="1"/>
              <w:ind w:left="720" w:hanging="360"/>
            </w:pPr>
            <w:r>
              <w:rPr>
                <w:rStyle w:val="9"/>
              </w:rPr>
              <w:t>技术人员</w:t>
            </w:r>
            <w:r>
              <w:t>：在项目初期招聘3名资深软件开发工程师和2名数据库管理员。</w:t>
            </w:r>
          </w:p>
          <w:p w14:paraId="78AA050A">
            <w:pPr>
              <w:keepNext w:val="0"/>
              <w:keepLines w:val="0"/>
              <w:widowControl/>
              <w:numPr>
                <w:ilvl w:val="0"/>
                <w:numId w:val="13"/>
              </w:numPr>
              <w:suppressLineNumbers w:val="0"/>
              <w:spacing w:before="100" w:beforeAutospacing="1" w:after="100" w:afterAutospacing="1"/>
              <w:ind w:left="720" w:hanging="360"/>
            </w:pPr>
            <w:r>
              <w:rPr>
                <w:rStyle w:val="9"/>
              </w:rPr>
              <w:t>市场人员</w:t>
            </w:r>
            <w:r>
              <w:t>：招聘1名市场分析师。</w:t>
            </w:r>
          </w:p>
          <w:p w14:paraId="7E625AF4">
            <w:pPr>
              <w:keepNext w:val="0"/>
              <w:keepLines w:val="0"/>
              <w:widowControl/>
              <w:numPr>
                <w:ilvl w:val="0"/>
                <w:numId w:val="13"/>
              </w:numPr>
              <w:suppressLineNumbers w:val="0"/>
              <w:spacing w:before="100" w:beforeAutospacing="1" w:after="100" w:afterAutospacing="1"/>
              <w:ind w:left="720" w:hanging="360"/>
            </w:pPr>
            <w:r>
              <w:rPr>
                <w:rStyle w:val="9"/>
              </w:rPr>
              <w:t>财务人员</w:t>
            </w:r>
            <w:r>
              <w:t>：招聘1名财务专员。</w:t>
            </w:r>
          </w:p>
          <w:p w14:paraId="6871ADAF">
            <w:pPr>
              <w:pStyle w:val="6"/>
              <w:keepNext w:val="0"/>
              <w:keepLines w:val="0"/>
              <w:widowControl/>
              <w:suppressLineNumbers w:val="0"/>
            </w:pPr>
            <w:r>
              <w:rPr>
                <w:rStyle w:val="9"/>
              </w:rPr>
              <w:t>3.2 培训计划</w:t>
            </w:r>
          </w:p>
          <w:p w14:paraId="4D19F00D">
            <w:pPr>
              <w:keepNext w:val="0"/>
              <w:keepLines w:val="0"/>
              <w:widowControl/>
              <w:numPr>
                <w:ilvl w:val="0"/>
                <w:numId w:val="14"/>
              </w:numPr>
              <w:suppressLineNumbers w:val="0"/>
              <w:spacing w:before="100" w:beforeAutospacing="1" w:after="100" w:afterAutospacing="1"/>
              <w:ind w:left="720" w:hanging="360"/>
            </w:pPr>
            <w:r>
              <w:rPr>
                <w:rStyle w:val="9"/>
              </w:rPr>
              <w:t>技术培训</w:t>
            </w:r>
            <w:r>
              <w:t>：提供系统开发和信息技术服务相关的培训。</w:t>
            </w:r>
          </w:p>
          <w:p w14:paraId="68C89BCA">
            <w:pPr>
              <w:keepNext w:val="0"/>
              <w:keepLines w:val="0"/>
              <w:widowControl/>
              <w:numPr>
                <w:ilvl w:val="0"/>
                <w:numId w:val="14"/>
              </w:numPr>
              <w:suppressLineNumbers w:val="0"/>
              <w:spacing w:before="100" w:beforeAutospacing="1" w:after="100" w:afterAutospacing="1"/>
              <w:ind w:left="720" w:hanging="360"/>
            </w:pPr>
            <w:r>
              <w:rPr>
                <w:rStyle w:val="9"/>
              </w:rPr>
              <w:t>市场培训</w:t>
            </w:r>
            <w:r>
              <w:t>：提供市场分析及需求调研的培训。</w:t>
            </w:r>
          </w:p>
          <w:p w14:paraId="02BBA103">
            <w:pPr>
              <w:keepNext w:val="0"/>
              <w:keepLines w:val="0"/>
              <w:widowControl/>
              <w:numPr>
                <w:ilvl w:val="0"/>
                <w:numId w:val="14"/>
              </w:numPr>
              <w:suppressLineNumbers w:val="0"/>
              <w:spacing w:before="100" w:beforeAutospacing="1" w:after="100" w:afterAutospacing="1"/>
              <w:ind w:left="720" w:hanging="360"/>
            </w:pPr>
            <w:r>
              <w:rPr>
                <w:rStyle w:val="9"/>
              </w:rPr>
              <w:t>财务培训</w:t>
            </w:r>
            <w:r>
              <w:t>：提供财务管理和预算管理的培训。</w:t>
            </w:r>
          </w:p>
          <w:p w14:paraId="1C3F43BA">
            <w:pPr>
              <w:pStyle w:val="6"/>
              <w:keepNext w:val="0"/>
              <w:keepLines w:val="0"/>
              <w:widowControl/>
              <w:suppressLineNumbers w:val="0"/>
            </w:pPr>
            <w:r>
              <w:rPr>
                <w:rStyle w:val="9"/>
              </w:rPr>
              <w:t>3.3 资源日历</w:t>
            </w:r>
          </w:p>
          <w:p w14:paraId="33C165F1">
            <w:pPr>
              <w:keepNext w:val="0"/>
              <w:keepLines w:val="0"/>
              <w:widowControl/>
              <w:numPr>
                <w:ilvl w:val="0"/>
                <w:numId w:val="15"/>
              </w:numPr>
              <w:suppressLineNumbers w:val="0"/>
              <w:spacing w:before="100" w:beforeAutospacing="1" w:after="100" w:afterAutospacing="1"/>
              <w:ind w:left="720" w:hanging="360"/>
            </w:pPr>
            <w:r>
              <w:rPr>
                <w:rStyle w:val="9"/>
              </w:rPr>
              <w:t>招聘时间表</w:t>
            </w:r>
            <w:r>
              <w:t>：技术人员和市场人员在项目启动前一个月完成招聘，财务人员在启动前两周完成招聘。</w:t>
            </w:r>
          </w:p>
          <w:p w14:paraId="7956CF93">
            <w:pPr>
              <w:keepNext w:val="0"/>
              <w:keepLines w:val="0"/>
              <w:widowControl/>
              <w:numPr>
                <w:ilvl w:val="0"/>
                <w:numId w:val="15"/>
              </w:numPr>
              <w:suppressLineNumbers w:val="0"/>
              <w:spacing w:before="100" w:beforeAutospacing="1" w:after="100" w:afterAutospacing="1"/>
              <w:ind w:left="720" w:hanging="360"/>
            </w:pPr>
            <w:r>
              <w:rPr>
                <w:rStyle w:val="9"/>
              </w:rPr>
              <w:t>培训时间表</w:t>
            </w:r>
            <w:r>
              <w:t>：所有新招聘人员在入职后的第一周进行培训。</w:t>
            </w:r>
          </w:p>
          <w:p w14:paraId="1EE948BC">
            <w:pPr>
              <w:pStyle w:val="6"/>
              <w:keepNext w:val="0"/>
              <w:keepLines w:val="0"/>
              <w:widowControl/>
              <w:suppressLineNumbers w:val="0"/>
            </w:pPr>
            <w:r>
              <w:rPr>
                <w:rStyle w:val="9"/>
              </w:rPr>
              <w:t>3.4 人员遣散计划</w:t>
            </w:r>
          </w:p>
          <w:p w14:paraId="0E6BC1E4">
            <w:pPr>
              <w:keepNext w:val="0"/>
              <w:keepLines w:val="0"/>
              <w:widowControl/>
              <w:numPr>
                <w:ilvl w:val="0"/>
                <w:numId w:val="16"/>
              </w:numPr>
              <w:suppressLineNumbers w:val="0"/>
              <w:spacing w:before="100" w:beforeAutospacing="1" w:after="100" w:afterAutospacing="1"/>
              <w:ind w:left="720" w:hanging="360"/>
            </w:pPr>
            <w:r>
              <w:rPr>
                <w:rStyle w:val="9"/>
              </w:rPr>
              <w:t>遣散时间</w:t>
            </w:r>
            <w:r>
              <w:t>：项目结束后，根据完成情况及公司需求，逐步遣散临时招聘人员。</w:t>
            </w:r>
          </w:p>
          <w:p w14:paraId="4649E3D9">
            <w:pPr>
              <w:keepNext w:val="0"/>
              <w:keepLines w:val="0"/>
              <w:widowControl/>
              <w:numPr>
                <w:ilvl w:val="0"/>
                <w:numId w:val="16"/>
              </w:numPr>
              <w:suppressLineNumbers w:val="0"/>
              <w:spacing w:before="100" w:beforeAutospacing="1" w:after="100" w:afterAutospacing="1"/>
              <w:ind w:left="720" w:hanging="360"/>
            </w:pPr>
            <w:r>
              <w:rPr>
                <w:rStyle w:val="9"/>
              </w:rPr>
              <w:t>遣散方法</w:t>
            </w:r>
            <w:r>
              <w:t>：提前通知，并提供职业指导与协助。</w:t>
            </w:r>
          </w:p>
          <w:p w14:paraId="42F95FBA">
            <w:pPr>
              <w:pStyle w:val="6"/>
              <w:keepNext w:val="0"/>
              <w:keepLines w:val="0"/>
              <w:widowControl/>
              <w:suppressLineNumbers w:val="0"/>
            </w:pPr>
            <w:r>
              <w:rPr>
                <w:rStyle w:val="9"/>
              </w:rPr>
              <w:t>3.5 培训需求</w:t>
            </w:r>
          </w:p>
          <w:p w14:paraId="0D873CA4">
            <w:pPr>
              <w:keepNext w:val="0"/>
              <w:keepLines w:val="0"/>
              <w:widowControl/>
              <w:numPr>
                <w:ilvl w:val="0"/>
                <w:numId w:val="17"/>
              </w:numPr>
              <w:suppressLineNumbers w:val="0"/>
              <w:spacing w:before="100" w:beforeAutospacing="1" w:after="100" w:afterAutospacing="1"/>
              <w:ind w:left="720" w:hanging="360"/>
            </w:pPr>
            <w:r>
              <w:rPr>
                <w:rStyle w:val="9"/>
              </w:rPr>
              <w:t>技术培训需求</w:t>
            </w:r>
            <w:r>
              <w:t>：技术人员需掌握最新的软件开发技术和工具。</w:t>
            </w:r>
          </w:p>
          <w:p w14:paraId="772938A0">
            <w:pPr>
              <w:keepNext w:val="0"/>
              <w:keepLines w:val="0"/>
              <w:widowControl/>
              <w:numPr>
                <w:ilvl w:val="0"/>
                <w:numId w:val="17"/>
              </w:numPr>
              <w:suppressLineNumbers w:val="0"/>
              <w:spacing w:before="100" w:beforeAutospacing="1" w:after="100" w:afterAutospacing="1"/>
              <w:ind w:left="720" w:hanging="360"/>
            </w:pPr>
            <w:r>
              <w:rPr>
                <w:rStyle w:val="9"/>
              </w:rPr>
              <w:t>市场培训需求</w:t>
            </w:r>
            <w:r>
              <w:t>：市场人员需了解市场趋势和需求分析方法。</w:t>
            </w:r>
          </w:p>
          <w:p w14:paraId="23EC86B7">
            <w:pPr>
              <w:keepNext w:val="0"/>
              <w:keepLines w:val="0"/>
              <w:widowControl/>
              <w:numPr>
                <w:ilvl w:val="0"/>
                <w:numId w:val="17"/>
              </w:numPr>
              <w:suppressLineNumbers w:val="0"/>
              <w:spacing w:before="100" w:beforeAutospacing="1" w:after="100" w:afterAutospacing="1"/>
              <w:ind w:left="720" w:hanging="360"/>
            </w:pPr>
            <w:r>
              <w:rPr>
                <w:rStyle w:val="9"/>
              </w:rPr>
              <w:t>财务培训需求</w:t>
            </w:r>
            <w:r>
              <w:t>：财务人员需熟悉项目的财务管理流程和预算管理。</w:t>
            </w:r>
          </w:p>
          <w:p w14:paraId="6E301D8C">
            <w:pPr>
              <w:pStyle w:val="6"/>
              <w:keepNext w:val="0"/>
              <w:keepLines w:val="0"/>
              <w:widowControl/>
              <w:suppressLineNumbers w:val="0"/>
            </w:pPr>
            <w:r>
              <w:rPr>
                <w:rStyle w:val="9"/>
              </w:rPr>
              <w:t>3.6 表彰和奖励</w:t>
            </w:r>
          </w:p>
          <w:p w14:paraId="0765EB9F">
            <w:pPr>
              <w:keepNext w:val="0"/>
              <w:keepLines w:val="0"/>
              <w:widowControl/>
              <w:numPr>
                <w:ilvl w:val="0"/>
                <w:numId w:val="18"/>
              </w:numPr>
              <w:suppressLineNumbers w:val="0"/>
              <w:spacing w:before="100" w:beforeAutospacing="1" w:after="100" w:afterAutospacing="1"/>
              <w:ind w:left="720" w:hanging="360"/>
            </w:pPr>
            <w:r>
              <w:rPr>
                <w:rStyle w:val="9"/>
              </w:rPr>
              <w:t>奖励标准</w:t>
            </w:r>
            <w:r>
              <w:t>：根据项目完成情况和个人贡献进行表彰。</w:t>
            </w:r>
          </w:p>
          <w:p w14:paraId="5A2976A6">
            <w:pPr>
              <w:keepNext w:val="0"/>
              <w:keepLines w:val="0"/>
              <w:widowControl/>
              <w:numPr>
                <w:ilvl w:val="0"/>
                <w:numId w:val="18"/>
              </w:numPr>
              <w:suppressLineNumbers w:val="0"/>
              <w:spacing w:before="100" w:beforeAutospacing="1" w:after="100" w:afterAutospacing="1"/>
              <w:ind w:left="720" w:hanging="360"/>
            </w:pPr>
            <w:r>
              <w:rPr>
                <w:rStyle w:val="9"/>
              </w:rPr>
              <w:t>奖励方法</w:t>
            </w:r>
            <w:r>
              <w:t>：提供奖金、晋升机会或其他形式的奖励。</w:t>
            </w:r>
          </w:p>
          <w:p w14:paraId="60558541">
            <w:pPr>
              <w:pStyle w:val="6"/>
              <w:keepNext w:val="0"/>
              <w:keepLines w:val="0"/>
              <w:widowControl/>
              <w:suppressLineNumbers w:val="0"/>
            </w:pPr>
            <w:r>
              <w:rPr>
                <w:rStyle w:val="9"/>
              </w:rPr>
              <w:t>3.7 遵守的规定</w:t>
            </w:r>
          </w:p>
          <w:p w14:paraId="00C3889F">
            <w:pPr>
              <w:keepNext w:val="0"/>
              <w:keepLines w:val="0"/>
              <w:widowControl/>
              <w:numPr>
                <w:ilvl w:val="0"/>
                <w:numId w:val="19"/>
              </w:numPr>
              <w:suppressLineNumbers w:val="0"/>
              <w:spacing w:before="100" w:beforeAutospacing="1" w:after="100" w:afterAutospacing="1"/>
              <w:ind w:left="720" w:hanging="360"/>
            </w:pPr>
            <w:r>
              <w:rPr>
                <w:rStyle w:val="9"/>
              </w:rPr>
              <w:t>法律法规</w:t>
            </w:r>
            <w:r>
              <w:t>：遵守国家相关劳动法和合同法。</w:t>
            </w:r>
          </w:p>
          <w:p w14:paraId="792F0332">
            <w:pPr>
              <w:keepNext w:val="0"/>
              <w:keepLines w:val="0"/>
              <w:widowControl/>
              <w:numPr>
                <w:ilvl w:val="0"/>
                <w:numId w:val="19"/>
              </w:numPr>
              <w:suppressLineNumbers w:val="0"/>
              <w:spacing w:before="100" w:beforeAutospacing="1" w:after="100" w:afterAutospacing="1"/>
              <w:ind w:left="720" w:hanging="360"/>
            </w:pPr>
            <w:r>
              <w:rPr>
                <w:rStyle w:val="9"/>
              </w:rPr>
              <w:t>公司政策</w:t>
            </w:r>
            <w:r>
              <w:t>：遵守公司的人力资源和项目管理制度。</w:t>
            </w:r>
          </w:p>
          <w:p w14:paraId="598E5DEA">
            <w:pPr>
              <w:spacing w:line="360" w:lineRule="auto"/>
              <w:rPr>
                <w:rFonts w:hint="eastAsia" w:ascii="宋体" w:hAnsi="宋体"/>
                <w:b/>
                <w:bCs/>
                <w:szCs w:val="21"/>
              </w:rPr>
            </w:pPr>
            <w:r>
              <w:rPr>
                <w:rFonts w:hint="eastAsia" w:ascii="宋体" w:hAnsi="宋体"/>
                <w:b/>
                <w:bCs/>
                <w:szCs w:val="21"/>
              </w:rPr>
              <w:t>四、资源配备计划</w:t>
            </w:r>
          </w:p>
          <w:p w14:paraId="536A29E0">
            <w:pPr>
              <w:pStyle w:val="4"/>
              <w:keepNext w:val="0"/>
              <w:keepLines w:val="0"/>
              <w:widowControl/>
              <w:suppressLineNumbers w:val="0"/>
            </w:pPr>
            <w:r>
              <w:t>项目资源配备</w:t>
            </w:r>
          </w:p>
          <w:p w14:paraId="37BFD3C6">
            <w:pPr>
              <w:pStyle w:val="5"/>
              <w:keepNext w:val="0"/>
              <w:keepLines w:val="0"/>
              <w:widowControl/>
              <w:suppressLineNumbers w:val="0"/>
            </w:pPr>
            <w:r>
              <w:t>4.1 硬件资源配备</w:t>
            </w:r>
          </w:p>
          <w:p w14:paraId="5CECB393">
            <w:pPr>
              <w:keepNext w:val="0"/>
              <w:keepLines w:val="0"/>
              <w:widowControl/>
              <w:numPr>
                <w:ilvl w:val="0"/>
                <w:numId w:val="20"/>
              </w:numPr>
              <w:suppressLineNumbers w:val="0"/>
              <w:spacing w:before="100" w:beforeAutospacing="1" w:after="100" w:afterAutospacing="1"/>
              <w:ind w:left="720" w:hanging="360"/>
            </w:pPr>
            <w:r>
              <w:rPr>
                <w:rStyle w:val="9"/>
              </w:rPr>
              <w:t>服务器</w:t>
            </w:r>
            <w:r>
              <w:t>：根据系统需求配置适当数量和性能的服务器，确保系统稳定运行。</w:t>
            </w:r>
          </w:p>
          <w:p w14:paraId="12986FE2">
            <w:pPr>
              <w:keepNext w:val="0"/>
              <w:keepLines w:val="0"/>
              <w:widowControl/>
              <w:numPr>
                <w:ilvl w:val="0"/>
                <w:numId w:val="20"/>
              </w:numPr>
              <w:suppressLineNumbers w:val="0"/>
              <w:spacing w:before="100" w:beforeAutospacing="1" w:after="100" w:afterAutospacing="1"/>
              <w:ind w:left="720" w:hanging="360"/>
            </w:pPr>
            <w:r>
              <w:rPr>
                <w:rStyle w:val="9"/>
              </w:rPr>
              <w:t>网络设备</w:t>
            </w:r>
            <w:r>
              <w:t>：配置网络设备，确保网络的稳定性和安全性，支持系统的正常访问和数据传输。</w:t>
            </w:r>
          </w:p>
          <w:p w14:paraId="51C262BF">
            <w:pPr>
              <w:pStyle w:val="5"/>
              <w:keepNext w:val="0"/>
              <w:keepLines w:val="0"/>
              <w:widowControl/>
              <w:suppressLineNumbers w:val="0"/>
            </w:pPr>
            <w:r>
              <w:t>4.2 软件资源配备</w:t>
            </w:r>
          </w:p>
          <w:p w14:paraId="72B3B102">
            <w:pPr>
              <w:keepNext w:val="0"/>
              <w:keepLines w:val="0"/>
              <w:widowControl/>
              <w:numPr>
                <w:ilvl w:val="0"/>
                <w:numId w:val="21"/>
              </w:numPr>
              <w:suppressLineNumbers w:val="0"/>
              <w:spacing w:before="100" w:beforeAutospacing="1" w:after="100" w:afterAutospacing="1"/>
              <w:ind w:left="720" w:hanging="360"/>
            </w:pPr>
            <w:r>
              <w:rPr>
                <w:rStyle w:val="9"/>
              </w:rPr>
              <w:t>操作系统</w:t>
            </w:r>
            <w:r>
              <w:t>：选择与项目需求兼容且稳定的操作系统，保证系统环境的可靠性。</w:t>
            </w:r>
          </w:p>
          <w:p w14:paraId="7F7BF581">
            <w:pPr>
              <w:keepNext w:val="0"/>
              <w:keepLines w:val="0"/>
              <w:widowControl/>
              <w:numPr>
                <w:ilvl w:val="0"/>
                <w:numId w:val="21"/>
              </w:numPr>
              <w:suppressLineNumbers w:val="0"/>
              <w:spacing w:before="100" w:beforeAutospacing="1" w:after="100" w:afterAutospacing="1"/>
              <w:ind w:left="720" w:hanging="360"/>
            </w:pPr>
            <w:r>
              <w:rPr>
                <w:rStyle w:val="9"/>
              </w:rPr>
              <w:t>数据库管理系统</w:t>
            </w:r>
            <w:r>
              <w:t>：采用高效且可靠的数据库管理系统，支持数据存储和处理。</w:t>
            </w:r>
          </w:p>
          <w:p w14:paraId="7DD9532C">
            <w:pPr>
              <w:pStyle w:val="5"/>
              <w:keepNext w:val="0"/>
              <w:keepLines w:val="0"/>
              <w:widowControl/>
              <w:suppressLineNumbers w:val="0"/>
            </w:pPr>
            <w:r>
              <w:t>4.3 设备资源配备</w:t>
            </w:r>
          </w:p>
          <w:p w14:paraId="78F362C7">
            <w:pPr>
              <w:keepNext w:val="0"/>
              <w:keepLines w:val="0"/>
              <w:widowControl/>
              <w:numPr>
                <w:ilvl w:val="0"/>
                <w:numId w:val="22"/>
              </w:numPr>
              <w:suppressLineNumbers w:val="0"/>
              <w:spacing w:before="100" w:beforeAutospacing="1" w:after="100" w:afterAutospacing="1"/>
              <w:ind w:left="720" w:hanging="360"/>
            </w:pPr>
            <w:r>
              <w:rPr>
                <w:rStyle w:val="9"/>
              </w:rPr>
              <w:t>开发工具</w:t>
            </w:r>
            <w:r>
              <w:t>：选择合适的开发工具和版本控制系统，确保项目开发过程的流畅和协同。</w:t>
            </w:r>
          </w:p>
          <w:p w14:paraId="190DFF82">
            <w:pPr>
              <w:keepNext w:val="0"/>
              <w:keepLines w:val="0"/>
              <w:widowControl/>
              <w:numPr>
                <w:ilvl w:val="0"/>
                <w:numId w:val="22"/>
              </w:numPr>
              <w:suppressLineNumbers w:val="0"/>
              <w:spacing w:before="100" w:beforeAutospacing="1" w:after="100" w:afterAutospacing="1"/>
              <w:ind w:left="720" w:hanging="360"/>
            </w:pPr>
            <w:r>
              <w:rPr>
                <w:rStyle w:val="9"/>
              </w:rPr>
              <w:t>办公设备</w:t>
            </w:r>
            <w:r>
              <w:t>：配置足够的办公设备，如打印机、扫描仪、投影仪等，以满足日常工作的需求。</w:t>
            </w:r>
          </w:p>
          <w:p w14:paraId="0C599C40">
            <w:pPr>
              <w:keepNext w:val="0"/>
              <w:keepLines w:val="0"/>
              <w:widowControl/>
              <w:suppressLineNumbers w:val="0"/>
            </w:pPr>
            <w:r>
              <w:pict>
                <v:rect id="_x0000_i1025" o:spt="1" style="height:1.5pt;width:432pt;" fillcolor="#A0A0A0" filled="t" stroked="f" coordsize="21600,21600" o:hr="t" o:hrstd="t" o:hralign="center">
                  <v:path/>
                  <v:fill on="t" color2="#FFFFFF" focussize="0,0"/>
                  <v:stroke on="f"/>
                  <v:imagedata o:title=""/>
                  <o:lock v:ext="edit" aspectratio="f"/>
                  <w10:wrap type="none"/>
                  <w10:anchorlock/>
                </v:rect>
              </w:pict>
            </w:r>
          </w:p>
          <w:p w14:paraId="57245664">
            <w:pPr>
              <w:pStyle w:val="4"/>
              <w:keepNext w:val="0"/>
              <w:keepLines w:val="0"/>
              <w:widowControl/>
              <w:suppressLineNumbers w:val="0"/>
            </w:pPr>
            <w:r>
              <w:t>项目干系人分析</w:t>
            </w:r>
          </w:p>
          <w:p w14:paraId="03C28761">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77FE7716">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b/>
                <w:bCs/>
              </w:rPr>
            </w:pPr>
            <w:r>
              <w:rPr>
                <w:rFonts w:ascii="Times New Roman" w:hAnsi="Times New Roman" w:eastAsia="宋体" w:cs="Times New Roman"/>
                <w:b/>
                <w:bCs/>
              </w:rPr>
              <w:t>项目发起人</w:t>
            </w:r>
          </w:p>
          <w:p w14:paraId="7E165B87">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1492FACB">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r>
              <w:rPr>
                <w:rFonts w:ascii="Times New Roman" w:hAnsi="Times New Roman" w:eastAsia="宋体" w:cs="Times New Roman"/>
              </w:rPr>
              <w:t>通常为广东药科大学的高级管理层，负责识别并推动内控管理信息系统采购项目。</w:t>
            </w:r>
          </w:p>
          <w:p w14:paraId="1FDF363B">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784BF6FB">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b/>
                <w:bCs/>
              </w:rPr>
            </w:pPr>
            <w:r>
              <w:rPr>
                <w:rFonts w:ascii="Times New Roman" w:hAnsi="Times New Roman" w:eastAsia="宋体" w:cs="Times New Roman"/>
                <w:b/>
                <w:bCs/>
              </w:rPr>
              <w:t>项目资助者</w:t>
            </w:r>
          </w:p>
          <w:p w14:paraId="6CF7EE30">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5007B177">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r>
              <w:rPr>
                <w:rFonts w:ascii="Times New Roman" w:hAnsi="Times New Roman" w:eastAsia="宋体" w:cs="Times New Roman"/>
              </w:rPr>
              <w:t>提供项目资金的个人或组织，如学校的财务部门或外部资助机构。</w:t>
            </w:r>
          </w:p>
          <w:p w14:paraId="4B3A918F">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4BC3E29A">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b/>
                <w:bCs/>
              </w:rPr>
            </w:pPr>
            <w:r>
              <w:rPr>
                <w:rFonts w:ascii="Times New Roman" w:hAnsi="Times New Roman" w:eastAsia="宋体" w:cs="Times New Roman"/>
                <w:b/>
                <w:bCs/>
              </w:rPr>
              <w:t>项目团队</w:t>
            </w:r>
          </w:p>
          <w:p w14:paraId="1412E20F">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58FA0234">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r>
              <w:rPr>
                <w:rFonts w:ascii="Times New Roman" w:hAnsi="Times New Roman" w:eastAsia="宋体" w:cs="Times New Roman"/>
              </w:rPr>
              <w:t>包括项目经理、系统分析师、开发人员、测试工程师等，负责项目的规划、执行和监控。</w:t>
            </w:r>
          </w:p>
          <w:p w14:paraId="1F10EB10">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37DBC985">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b/>
                <w:bCs/>
                <w:lang w:val="en-US" w:eastAsia="zh-CN"/>
              </w:rPr>
            </w:pPr>
            <w:r>
              <w:rPr>
                <w:rFonts w:ascii="Times New Roman" w:hAnsi="Times New Roman" w:eastAsia="宋体" w:cs="Times New Roman"/>
                <w:b/>
                <w:bCs/>
              </w:rPr>
              <w:t>用</w:t>
            </w:r>
            <w:r>
              <w:rPr>
                <w:rFonts w:ascii="Times New Roman" w:hAnsi="Times New Roman" w:eastAsia="宋体" w:cs="Times New Roman"/>
                <w:b/>
                <w:bCs/>
                <w:lang w:val="en-US" w:eastAsia="zh-CN"/>
              </w:rPr>
              <w:t>户</w:t>
            </w:r>
          </w:p>
          <w:p w14:paraId="3C75582A">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lang w:val="en-US" w:eastAsia="zh-CN"/>
              </w:rPr>
            </w:pPr>
          </w:p>
          <w:p w14:paraId="2AA09C97">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lang w:val="en-US" w:eastAsia="zh-CN"/>
              </w:rPr>
            </w:pPr>
            <w:r>
              <w:rPr>
                <w:rFonts w:ascii="Times New Roman" w:hAnsi="Times New Roman" w:eastAsia="宋体" w:cs="Times New Roman"/>
                <w:lang w:val="en-US" w:eastAsia="zh-CN"/>
              </w:rPr>
              <w:t>广东药科大学的最终用户，如财务、管理和审计部门，他们将直接使用系统。</w:t>
            </w:r>
          </w:p>
          <w:p w14:paraId="6AD05FC2">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lang w:val="en-US" w:eastAsia="zh-CN"/>
              </w:rPr>
            </w:pPr>
          </w:p>
          <w:p w14:paraId="188E4D8D">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b/>
                <w:bCs/>
              </w:rPr>
            </w:pPr>
            <w:r>
              <w:rPr>
                <w:rFonts w:ascii="Times New Roman" w:hAnsi="Times New Roman" w:eastAsia="宋体" w:cs="Times New Roman"/>
                <w:b/>
                <w:bCs/>
              </w:rPr>
              <w:t>供应商和承包商</w:t>
            </w:r>
          </w:p>
          <w:p w14:paraId="6EFD769C">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41FB0C5D">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r>
              <w:rPr>
                <w:rFonts w:ascii="Times New Roman" w:hAnsi="Times New Roman" w:eastAsia="宋体" w:cs="Times New Roman"/>
              </w:rPr>
              <w:t>外部组织，如软件开发商、硬件供应商等，负责提供项目所需产品和服务。</w:t>
            </w:r>
          </w:p>
          <w:p w14:paraId="47420135">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2E777C92">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b/>
                <w:bCs/>
              </w:rPr>
            </w:pPr>
            <w:r>
              <w:rPr>
                <w:rFonts w:ascii="Times New Roman" w:hAnsi="Times New Roman" w:eastAsia="宋体" w:cs="Times New Roman"/>
                <w:b/>
                <w:bCs/>
              </w:rPr>
              <w:t>项目管理者</w:t>
            </w:r>
          </w:p>
          <w:p w14:paraId="0BB26187">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2D3FA403">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r>
              <w:rPr>
                <w:rFonts w:ascii="Times New Roman" w:hAnsi="Times New Roman" w:eastAsia="宋体" w:cs="Times New Roman"/>
              </w:rPr>
              <w:t>负责项目的进度、资源协调和成功实施，确保满足干系人的需求。</w:t>
            </w:r>
          </w:p>
          <w:p w14:paraId="1347C24A">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24EC4060">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b/>
                <w:bCs/>
              </w:rPr>
            </w:pPr>
            <w:r>
              <w:rPr>
                <w:rFonts w:ascii="Times New Roman" w:hAnsi="Times New Roman" w:eastAsia="宋体" w:cs="Times New Roman"/>
                <w:b/>
                <w:bCs/>
              </w:rPr>
              <w:t>技术支持人员</w:t>
            </w:r>
          </w:p>
          <w:p w14:paraId="4737E11D">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0CEBF305">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r>
              <w:rPr>
                <w:rFonts w:ascii="Times New Roman" w:hAnsi="Times New Roman" w:eastAsia="宋体" w:cs="Times New Roman"/>
              </w:rPr>
              <w:t>提供项目技术支持，包括内部IT团队或外部技术合作方。</w:t>
            </w:r>
          </w:p>
          <w:p w14:paraId="71884FD4">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613FAC95">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b/>
                <w:bCs/>
              </w:rPr>
            </w:pPr>
            <w:r>
              <w:rPr>
                <w:rFonts w:ascii="Times New Roman" w:hAnsi="Times New Roman" w:eastAsia="宋体" w:cs="Times New Roman"/>
                <w:b/>
                <w:bCs/>
              </w:rPr>
              <w:t>法律和合规部门</w:t>
            </w:r>
          </w:p>
          <w:p w14:paraId="3CCBD910">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754BA24F">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r>
              <w:rPr>
                <w:rFonts w:ascii="Times New Roman" w:hAnsi="Times New Roman" w:eastAsia="宋体" w:cs="Times New Roman"/>
              </w:rPr>
              <w:t>负责确保项目符合法律法规，提出合规要求。</w:t>
            </w:r>
          </w:p>
          <w:p w14:paraId="7F0AC559">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67AF0D84">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b/>
                <w:bCs/>
              </w:rPr>
            </w:pPr>
            <w:r>
              <w:rPr>
                <w:rFonts w:ascii="Times New Roman" w:hAnsi="Times New Roman" w:eastAsia="宋体" w:cs="Times New Roman"/>
                <w:b/>
                <w:bCs/>
              </w:rPr>
              <w:t>学校管理层</w:t>
            </w:r>
          </w:p>
          <w:p w14:paraId="0D426E8F">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18B67999">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r>
              <w:rPr>
                <w:rFonts w:ascii="Times New Roman" w:hAnsi="Times New Roman" w:eastAsia="宋体" w:cs="Times New Roman"/>
              </w:rPr>
              <w:t>学校的高层管理人员，如校长、副校长，对项目的方向和实施具有影响力。</w:t>
            </w:r>
          </w:p>
          <w:p w14:paraId="37C71284">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14E769F9">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b/>
                <w:bCs/>
              </w:rPr>
            </w:pPr>
            <w:r>
              <w:rPr>
                <w:rFonts w:ascii="Times New Roman" w:hAnsi="Times New Roman" w:eastAsia="宋体" w:cs="Times New Roman"/>
                <w:b/>
                <w:bCs/>
              </w:rPr>
              <w:t>学生和教职工</w:t>
            </w:r>
          </w:p>
          <w:p w14:paraId="14E119D1">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p>
          <w:p w14:paraId="65D21457">
            <w:pPr>
              <w:keepNext w:val="0"/>
              <w:keepLines w:val="0"/>
              <w:widowControl/>
              <w:numPr>
                <w:ilvl w:val="0"/>
                <w:numId w:val="1"/>
              </w:numPr>
              <w:suppressLineNumbers w:val="0"/>
              <w:spacing w:before="100" w:beforeAutospacing="1" w:after="100" w:afterAutospacing="1"/>
              <w:ind w:left="720" w:hanging="360"/>
              <w:rPr>
                <w:rFonts w:ascii="Times New Roman" w:hAnsi="Times New Roman" w:eastAsia="宋体" w:cs="Times New Roman"/>
              </w:rPr>
            </w:pPr>
            <w:r>
              <w:rPr>
                <w:rFonts w:ascii="Times New Roman" w:hAnsi="Times New Roman" w:eastAsia="宋体" w:cs="Times New Roman"/>
              </w:rPr>
              <w:t>虽然不直接参与项目，但项目结果将间接影响他们的学习和工作环境。</w:t>
            </w:r>
          </w:p>
          <w:p w14:paraId="591D3E67">
            <w:pPr>
              <w:keepNext w:val="0"/>
              <w:keepLines w:val="0"/>
              <w:widowControl/>
              <w:suppressLineNumbers w:val="0"/>
            </w:pPr>
            <w:r>
              <w:pict>
                <v:rect id="_x0000_i1026" o:spt="1" style="height:1.5pt;width:432pt;" fillcolor="#A0A0A0" filled="t" stroked="f" coordsize="21600,21600" o:hr="t" o:hrstd="t" o:hralign="center">
                  <v:path/>
                  <v:fill on="t" color2="#FFFFFF" focussize="0,0"/>
                  <v:stroke on="f"/>
                  <v:imagedata o:title=""/>
                  <o:lock v:ext="edit" aspectratio="f"/>
                  <w10:wrap type="none"/>
                  <w10:anchorlock/>
                </v:rect>
              </w:pict>
            </w:r>
          </w:p>
          <w:p w14:paraId="563E3263">
            <w:pPr>
              <w:pStyle w:val="4"/>
              <w:keepNext w:val="0"/>
              <w:keepLines w:val="0"/>
              <w:widowControl/>
              <w:suppressLineNumbers w:val="0"/>
            </w:pPr>
            <w:r>
              <w:t>项目沟通计划</w:t>
            </w:r>
          </w:p>
          <w:p w14:paraId="4084EFED">
            <w:pPr>
              <w:pStyle w:val="5"/>
              <w:keepNext w:val="0"/>
              <w:keepLines w:val="0"/>
              <w:widowControl/>
              <w:suppressLineNumbers w:val="0"/>
            </w:pPr>
            <w:r>
              <w:t>1. 沟通目标</w:t>
            </w:r>
          </w:p>
          <w:p w14:paraId="0D7CFFBD">
            <w:pPr>
              <w:keepNext w:val="0"/>
              <w:keepLines w:val="0"/>
              <w:widowControl/>
              <w:numPr>
                <w:ilvl w:val="0"/>
                <w:numId w:val="23"/>
              </w:numPr>
              <w:suppressLineNumbers w:val="0"/>
              <w:spacing w:before="100" w:beforeAutospacing="1" w:after="100" w:afterAutospacing="1"/>
              <w:ind w:left="720" w:hanging="360"/>
            </w:pPr>
            <w:r>
              <w:t>确保项目干系人能够及时获取相关信息。</w:t>
            </w:r>
          </w:p>
          <w:p w14:paraId="216CFCC6">
            <w:pPr>
              <w:keepNext w:val="0"/>
              <w:keepLines w:val="0"/>
              <w:widowControl/>
              <w:numPr>
                <w:ilvl w:val="0"/>
                <w:numId w:val="23"/>
              </w:numPr>
              <w:suppressLineNumbers w:val="0"/>
              <w:spacing w:before="100" w:beforeAutospacing="1" w:after="100" w:afterAutospacing="1"/>
              <w:ind w:left="720" w:hanging="360"/>
            </w:pPr>
            <w:r>
              <w:t>促进团队成员之间的协作。</w:t>
            </w:r>
          </w:p>
          <w:p w14:paraId="575B604D">
            <w:pPr>
              <w:keepNext w:val="0"/>
              <w:keepLines w:val="0"/>
              <w:widowControl/>
              <w:numPr>
                <w:ilvl w:val="0"/>
                <w:numId w:val="23"/>
              </w:numPr>
              <w:suppressLineNumbers w:val="0"/>
              <w:spacing w:before="100" w:beforeAutospacing="1" w:after="100" w:afterAutospacing="1"/>
              <w:ind w:left="720" w:hanging="360"/>
            </w:pPr>
            <w:r>
              <w:t>有效管理干系人的期望。</w:t>
            </w:r>
          </w:p>
          <w:p w14:paraId="7989AA14">
            <w:pPr>
              <w:keepNext w:val="0"/>
              <w:keepLines w:val="0"/>
              <w:widowControl/>
              <w:numPr>
                <w:ilvl w:val="0"/>
                <w:numId w:val="23"/>
              </w:numPr>
              <w:suppressLineNumbers w:val="0"/>
              <w:spacing w:before="100" w:beforeAutospacing="1" w:after="100" w:afterAutospacing="1"/>
              <w:ind w:left="720" w:hanging="360"/>
            </w:pPr>
            <w:r>
              <w:t>支持项目的决策过程。</w:t>
            </w:r>
          </w:p>
          <w:p w14:paraId="7D8165CD">
            <w:pPr>
              <w:pStyle w:val="5"/>
              <w:keepNext w:val="0"/>
              <w:keepLines w:val="0"/>
              <w:widowControl/>
              <w:suppressLineNumbers w:val="0"/>
            </w:pPr>
            <w:r>
              <w:t>2. 沟通策略</w:t>
            </w:r>
          </w:p>
          <w:p w14:paraId="0C5946EF">
            <w:pPr>
              <w:keepNext w:val="0"/>
              <w:keepLines w:val="0"/>
              <w:widowControl/>
              <w:numPr>
                <w:ilvl w:val="0"/>
                <w:numId w:val="24"/>
              </w:numPr>
              <w:suppressLineNumbers w:val="0"/>
              <w:spacing w:before="100" w:beforeAutospacing="1" w:after="100" w:afterAutospacing="1"/>
              <w:ind w:left="720" w:hanging="360"/>
            </w:pPr>
            <w:r>
              <w:rPr>
                <w:rStyle w:val="9"/>
              </w:rPr>
              <w:t>频率</w:t>
            </w:r>
            <w:r>
              <w:t>：定义沟通和信息更新的时间，如定期会议和报告。</w:t>
            </w:r>
          </w:p>
          <w:p w14:paraId="554F8B21">
            <w:pPr>
              <w:keepNext w:val="0"/>
              <w:keepLines w:val="0"/>
              <w:widowControl/>
              <w:numPr>
                <w:ilvl w:val="0"/>
                <w:numId w:val="24"/>
              </w:numPr>
              <w:suppressLineNumbers w:val="0"/>
              <w:spacing w:before="100" w:beforeAutospacing="1" w:after="100" w:afterAutospacing="1"/>
              <w:ind w:left="720" w:hanging="360"/>
            </w:pPr>
            <w:r>
              <w:rPr>
                <w:rStyle w:val="9"/>
              </w:rPr>
              <w:t>方法</w:t>
            </w:r>
            <w:r>
              <w:t>：选择合适的沟通方式，如电子邮件、会议、项目管理软件等。</w:t>
            </w:r>
          </w:p>
          <w:p w14:paraId="53F5C2E1">
            <w:pPr>
              <w:keepNext w:val="0"/>
              <w:keepLines w:val="0"/>
              <w:widowControl/>
              <w:numPr>
                <w:ilvl w:val="0"/>
                <w:numId w:val="24"/>
              </w:numPr>
              <w:suppressLineNumbers w:val="0"/>
              <w:spacing w:before="100" w:beforeAutospacing="1" w:after="100" w:afterAutospacing="1"/>
              <w:ind w:left="720" w:hanging="360"/>
            </w:pPr>
            <w:r>
              <w:rPr>
                <w:rStyle w:val="9"/>
              </w:rPr>
              <w:t>内容</w:t>
            </w:r>
            <w:r>
              <w:t>：确定沟通的内容类型，如项目进度、风险、问题等。</w:t>
            </w:r>
          </w:p>
          <w:p w14:paraId="53F47A33">
            <w:pPr>
              <w:keepNext w:val="0"/>
              <w:keepLines w:val="0"/>
              <w:widowControl/>
              <w:numPr>
                <w:ilvl w:val="0"/>
                <w:numId w:val="24"/>
              </w:numPr>
              <w:suppressLineNumbers w:val="0"/>
              <w:spacing w:before="100" w:beforeAutospacing="1" w:after="100" w:afterAutospacing="1"/>
              <w:ind w:left="720" w:hanging="360"/>
            </w:pPr>
            <w:r>
              <w:rPr>
                <w:rStyle w:val="9"/>
              </w:rPr>
              <w:t>格式</w:t>
            </w:r>
            <w:r>
              <w:t>：定义信息的格式，如报告、会议记录、简报等。</w:t>
            </w:r>
          </w:p>
          <w:p w14:paraId="6734948F">
            <w:pPr>
              <w:pStyle w:val="5"/>
              <w:keepNext w:val="0"/>
              <w:keepLines w:val="0"/>
              <w:widowControl/>
              <w:suppressLineNumbers w:val="0"/>
            </w:pPr>
            <w:r>
              <w:t>3. 沟通渠道</w:t>
            </w:r>
          </w:p>
          <w:p w14:paraId="6A82833E">
            <w:pPr>
              <w:keepNext w:val="0"/>
              <w:keepLines w:val="0"/>
              <w:widowControl/>
              <w:numPr>
                <w:ilvl w:val="0"/>
                <w:numId w:val="25"/>
              </w:numPr>
              <w:suppressLineNumbers w:val="0"/>
              <w:spacing w:before="100" w:beforeAutospacing="1" w:after="100" w:afterAutospacing="1"/>
              <w:ind w:left="720" w:hanging="360"/>
            </w:pPr>
            <w:r>
              <w:rPr>
                <w:rStyle w:val="9"/>
              </w:rPr>
              <w:t>内部沟通</w:t>
            </w:r>
            <w:r>
              <w:t>：项目团队内部的沟通，包括每日站会、周会和项目进度报告。</w:t>
            </w:r>
          </w:p>
          <w:p w14:paraId="6A1453DC">
            <w:pPr>
              <w:keepNext w:val="0"/>
              <w:keepLines w:val="0"/>
              <w:widowControl/>
              <w:numPr>
                <w:ilvl w:val="0"/>
                <w:numId w:val="25"/>
              </w:numPr>
              <w:suppressLineNumbers w:val="0"/>
              <w:spacing w:before="100" w:beforeAutospacing="1" w:after="100" w:afterAutospacing="1"/>
              <w:ind w:left="720" w:hanging="360"/>
            </w:pPr>
            <w:r>
              <w:rPr>
                <w:rStyle w:val="9"/>
              </w:rPr>
              <w:t>外部沟通</w:t>
            </w:r>
            <w:r>
              <w:t>：与供应商、管理层及用户的沟通。</w:t>
            </w:r>
          </w:p>
          <w:p w14:paraId="6E1FDD9B">
            <w:pPr>
              <w:keepNext w:val="0"/>
              <w:keepLines w:val="0"/>
              <w:widowControl/>
              <w:numPr>
                <w:ilvl w:val="0"/>
                <w:numId w:val="25"/>
              </w:numPr>
              <w:suppressLineNumbers w:val="0"/>
              <w:spacing w:before="100" w:beforeAutospacing="1" w:after="100" w:afterAutospacing="1"/>
              <w:ind w:left="720" w:hanging="360"/>
            </w:pPr>
            <w:r>
              <w:rPr>
                <w:rStyle w:val="9"/>
              </w:rPr>
              <w:t>正式沟通</w:t>
            </w:r>
            <w:r>
              <w:t>：通过正式会议和书面报告进行。</w:t>
            </w:r>
          </w:p>
          <w:p w14:paraId="3CBCA166">
            <w:pPr>
              <w:keepNext w:val="0"/>
              <w:keepLines w:val="0"/>
              <w:widowControl/>
              <w:numPr>
                <w:ilvl w:val="0"/>
                <w:numId w:val="25"/>
              </w:numPr>
              <w:suppressLineNumbers w:val="0"/>
              <w:spacing w:before="100" w:beforeAutospacing="1" w:after="100" w:afterAutospacing="1"/>
              <w:ind w:left="720" w:hanging="360"/>
            </w:pPr>
            <w:r>
              <w:rPr>
                <w:rStyle w:val="9"/>
              </w:rPr>
              <w:t>非正式沟通</w:t>
            </w:r>
            <w:r>
              <w:t>：日常对话、非正式会议及社交媒体沟通。</w:t>
            </w:r>
          </w:p>
          <w:p w14:paraId="140F3563">
            <w:pPr>
              <w:pStyle w:val="5"/>
              <w:keepNext w:val="0"/>
              <w:keepLines w:val="0"/>
              <w:widowControl/>
              <w:suppressLineNumbers w:val="0"/>
            </w:pPr>
            <w:r>
              <w:t>4. 沟通角色和责任</w:t>
            </w:r>
          </w:p>
          <w:p w14:paraId="68934A39">
            <w:pPr>
              <w:keepNext w:val="0"/>
              <w:keepLines w:val="0"/>
              <w:widowControl/>
              <w:numPr>
                <w:ilvl w:val="0"/>
                <w:numId w:val="26"/>
              </w:numPr>
              <w:suppressLineNumbers w:val="0"/>
              <w:spacing w:before="100" w:beforeAutospacing="1" w:after="100" w:afterAutospacing="1"/>
              <w:ind w:left="720" w:hanging="360"/>
            </w:pPr>
            <w:r>
              <w:t>明确每个项目成员、干系人及外部合作伙伴在沟通过程中的责任。</w:t>
            </w:r>
          </w:p>
          <w:p w14:paraId="0C997BA3">
            <w:pPr>
              <w:pStyle w:val="5"/>
              <w:keepNext w:val="0"/>
              <w:keepLines w:val="0"/>
              <w:widowControl/>
              <w:suppressLineNumbers w:val="0"/>
            </w:pPr>
            <w:r>
              <w:t>5. 信息分发计划</w:t>
            </w:r>
          </w:p>
          <w:p w14:paraId="0C13B874">
            <w:pPr>
              <w:keepNext w:val="0"/>
              <w:keepLines w:val="0"/>
              <w:widowControl/>
              <w:numPr>
                <w:ilvl w:val="0"/>
                <w:numId w:val="27"/>
              </w:numPr>
              <w:suppressLineNumbers w:val="0"/>
              <w:spacing w:before="100" w:beforeAutospacing="1" w:after="100" w:afterAutospacing="1"/>
              <w:ind w:left="720" w:hanging="360"/>
            </w:pPr>
            <w:r>
              <w:t>制定信息分发流程，确保信息及时准确传达至目标受众。</w:t>
            </w:r>
          </w:p>
          <w:p w14:paraId="4C43AA09">
            <w:pPr>
              <w:pStyle w:val="5"/>
              <w:keepNext w:val="0"/>
              <w:keepLines w:val="0"/>
              <w:widowControl/>
              <w:suppressLineNumbers w:val="0"/>
            </w:pPr>
            <w:r>
              <w:t>6. 沟通工具和技术</w:t>
            </w:r>
          </w:p>
          <w:p w14:paraId="5AFBD704">
            <w:pPr>
              <w:keepNext w:val="0"/>
              <w:keepLines w:val="0"/>
              <w:widowControl/>
              <w:numPr>
                <w:ilvl w:val="0"/>
                <w:numId w:val="28"/>
              </w:numPr>
              <w:suppressLineNumbers w:val="0"/>
              <w:spacing w:before="100" w:beforeAutospacing="1" w:after="100" w:afterAutospacing="1"/>
              <w:ind w:left="720" w:hanging="360"/>
            </w:pPr>
            <w:r>
              <w:t>使用项目管理软件（如Microsoft Project）、协作工具（如Slack）及会议工具（如Zoom）进行沟通。</w:t>
            </w:r>
          </w:p>
          <w:p w14:paraId="5EB99C64">
            <w:pPr>
              <w:pStyle w:val="5"/>
              <w:keepNext w:val="0"/>
              <w:keepLines w:val="0"/>
              <w:widowControl/>
              <w:suppressLineNumbers w:val="0"/>
            </w:pPr>
            <w:r>
              <w:t>7. 风险沟通</w:t>
            </w:r>
          </w:p>
          <w:p w14:paraId="2A690E69">
            <w:pPr>
              <w:keepNext w:val="0"/>
              <w:keepLines w:val="0"/>
              <w:widowControl/>
              <w:numPr>
                <w:ilvl w:val="0"/>
                <w:numId w:val="29"/>
              </w:numPr>
              <w:suppressLineNumbers w:val="0"/>
              <w:spacing w:before="100" w:beforeAutospacing="1" w:after="100" w:afterAutospacing="1"/>
              <w:ind w:left="720" w:hanging="360"/>
            </w:pPr>
            <w:r>
              <w:t>制定策略，确保项目风险出现时能及时通知相关干系人。</w:t>
            </w:r>
          </w:p>
          <w:p w14:paraId="6D1590DE">
            <w:pPr>
              <w:pStyle w:val="5"/>
              <w:keepNext w:val="0"/>
              <w:keepLines w:val="0"/>
              <w:widowControl/>
              <w:suppressLineNumbers w:val="0"/>
            </w:pPr>
            <w:r>
              <w:t>8. 变更管理沟通</w:t>
            </w:r>
          </w:p>
          <w:p w14:paraId="04304006">
            <w:pPr>
              <w:keepNext w:val="0"/>
              <w:keepLines w:val="0"/>
              <w:widowControl/>
              <w:numPr>
                <w:ilvl w:val="0"/>
                <w:numId w:val="30"/>
              </w:numPr>
              <w:suppressLineNumbers w:val="0"/>
              <w:spacing w:before="100" w:beforeAutospacing="1" w:after="100" w:afterAutospacing="1"/>
              <w:ind w:left="720" w:hanging="360"/>
            </w:pPr>
            <w:r>
              <w:t>确保项目变更得到有效记录、评估并与干系人沟通。</w:t>
            </w:r>
          </w:p>
          <w:p w14:paraId="75C41B44">
            <w:pPr>
              <w:pStyle w:val="5"/>
              <w:keepNext w:val="0"/>
              <w:keepLines w:val="0"/>
              <w:widowControl/>
              <w:suppressLineNumbers w:val="0"/>
            </w:pPr>
            <w:r>
              <w:t>9. 文化和语言考虑</w:t>
            </w:r>
          </w:p>
          <w:p w14:paraId="5327757C">
            <w:pPr>
              <w:keepNext w:val="0"/>
              <w:keepLines w:val="0"/>
              <w:widowControl/>
              <w:numPr>
                <w:ilvl w:val="0"/>
                <w:numId w:val="31"/>
              </w:numPr>
              <w:suppressLineNumbers w:val="0"/>
              <w:spacing w:before="100" w:beforeAutospacing="1" w:after="100" w:afterAutospacing="1"/>
              <w:ind w:left="720" w:hanging="360"/>
            </w:pPr>
            <w:r>
              <w:t>针对不同干系人的文化差异和语言障碍，确保沟通清晰准确。</w:t>
            </w:r>
          </w:p>
          <w:p w14:paraId="5DA1E9A5">
            <w:pPr>
              <w:pStyle w:val="5"/>
              <w:keepNext w:val="0"/>
              <w:keepLines w:val="0"/>
              <w:widowControl/>
              <w:suppressLineNumbers w:val="0"/>
            </w:pPr>
            <w:r>
              <w:t>10. 反馈和问题解决</w:t>
            </w:r>
          </w:p>
          <w:p w14:paraId="1F833BC6">
            <w:pPr>
              <w:keepNext w:val="0"/>
              <w:keepLines w:val="0"/>
              <w:widowControl/>
              <w:numPr>
                <w:ilvl w:val="0"/>
                <w:numId w:val="32"/>
              </w:numPr>
              <w:suppressLineNumbers w:val="0"/>
              <w:spacing w:before="100" w:beforeAutospacing="1" w:after="100" w:afterAutospacing="1"/>
              <w:ind w:left="720" w:hanging="360"/>
            </w:pPr>
            <w:r>
              <w:t>建立反馈机制，鼓励干系人提供意见，并及时解决问题。</w:t>
            </w:r>
          </w:p>
          <w:p w14:paraId="3FCEE4BA">
            <w:pPr>
              <w:pStyle w:val="5"/>
              <w:keepNext w:val="0"/>
              <w:keepLines w:val="0"/>
              <w:widowControl/>
              <w:suppressLineNumbers w:val="0"/>
            </w:pPr>
            <w:r>
              <w:t>11. 记录和文档</w:t>
            </w:r>
          </w:p>
          <w:p w14:paraId="1146338E">
            <w:pPr>
              <w:keepNext w:val="0"/>
              <w:keepLines w:val="0"/>
              <w:widowControl/>
              <w:numPr>
                <w:ilvl w:val="0"/>
                <w:numId w:val="33"/>
              </w:numPr>
              <w:suppressLineNumbers w:val="0"/>
              <w:spacing w:before="100" w:beforeAutospacing="1" w:after="100" w:afterAutospacing="1"/>
              <w:ind w:left="720" w:hanging="360"/>
            </w:pPr>
            <w:r>
              <w:t>记录所有重要的沟通活动，如会议记录、电子邮件及报告。</w:t>
            </w:r>
          </w:p>
          <w:p w14:paraId="2BB2EB2B">
            <w:pPr>
              <w:pStyle w:val="5"/>
              <w:keepNext w:val="0"/>
              <w:keepLines w:val="0"/>
              <w:widowControl/>
              <w:suppressLineNumbers w:val="0"/>
            </w:pPr>
            <w:r>
              <w:t>12. 审查和更新</w:t>
            </w:r>
          </w:p>
          <w:p w14:paraId="4DB0DC04">
            <w:pPr>
              <w:keepNext w:val="0"/>
              <w:keepLines w:val="0"/>
              <w:widowControl/>
              <w:numPr>
                <w:ilvl w:val="0"/>
                <w:numId w:val="34"/>
              </w:numPr>
              <w:suppressLineNumbers w:val="0"/>
              <w:spacing w:before="100" w:beforeAutospacing="1" w:after="100" w:afterAutospacing="1"/>
              <w:ind w:left="720" w:hanging="360"/>
            </w:pPr>
            <w:r>
              <w:t>定期审查沟通计划，确保适应项目进展及干系人需求的变化。</w:t>
            </w:r>
          </w:p>
          <w:p w14:paraId="5CC1EE8F">
            <w:pPr>
              <w:pStyle w:val="2"/>
              <w:ind w:left="0" w:leftChars="0" w:firstLine="0" w:firstLineChars="0"/>
              <w:rPr>
                <w:rFonts w:hint="eastAsia" w:ascii="宋体" w:hAnsi="宋体"/>
                <w:szCs w:val="21"/>
              </w:rPr>
            </w:pPr>
          </w:p>
          <w:p w14:paraId="53AB08D7">
            <w:pPr>
              <w:pStyle w:val="2"/>
              <w:rPr>
                <w:rFonts w:hint="eastAsia" w:ascii="宋体" w:hAnsi="宋体"/>
                <w:szCs w:val="21"/>
              </w:rPr>
            </w:pPr>
          </w:p>
          <w:p w14:paraId="22B8A323">
            <w:pPr>
              <w:pStyle w:val="4"/>
              <w:keepNext w:val="0"/>
              <w:keepLines w:val="0"/>
              <w:widowControl/>
              <w:suppressLineNumbers w:val="0"/>
            </w:pPr>
            <w:r>
              <w:t>五、讨论分析</w:t>
            </w:r>
          </w:p>
          <w:p w14:paraId="6BCB6EC6">
            <w:pPr>
              <w:pStyle w:val="5"/>
              <w:keepNext w:val="0"/>
              <w:keepLines w:val="0"/>
              <w:widowControl/>
              <w:suppressLineNumbers w:val="0"/>
            </w:pPr>
            <w:r>
              <w:t>5.1 人力计划的讨论</w:t>
            </w:r>
          </w:p>
          <w:p w14:paraId="1E405ED9">
            <w:pPr>
              <w:pStyle w:val="6"/>
              <w:keepNext w:val="0"/>
              <w:keepLines w:val="0"/>
              <w:widowControl/>
              <w:suppressLineNumbers w:val="0"/>
            </w:pPr>
            <w:r>
              <w:t>在本次实验中，我们团队对人力计划的编制有了更加深入的理解，认识到一个详尽的人力计划对于项目成功的重要性。通过实验，我们发现了以下几个关键点：</w:t>
            </w:r>
          </w:p>
          <w:p w14:paraId="3DF2D6AB">
            <w:pPr>
              <w:keepNext w:val="0"/>
              <w:keepLines w:val="0"/>
              <w:widowControl/>
              <w:numPr>
                <w:ilvl w:val="0"/>
                <w:numId w:val="35"/>
              </w:numPr>
              <w:suppressLineNumbers w:val="0"/>
              <w:spacing w:before="100" w:beforeAutospacing="1" w:after="100" w:afterAutospacing="1"/>
              <w:ind w:left="720" w:hanging="360"/>
            </w:pPr>
            <w:r>
              <w:rPr>
                <w:rStyle w:val="9"/>
              </w:rPr>
              <w:t>人员配置的挑战</w:t>
            </w:r>
            <w:r>
              <w:t>：确定项目所需的关键角色和技能，以及何时需要这些资源是一个复杂的过程。我们需要综合考虑项目的规模、复杂度和时间节点。</w:t>
            </w:r>
          </w:p>
          <w:p w14:paraId="155DF47F">
            <w:pPr>
              <w:keepNext w:val="0"/>
              <w:keepLines w:val="0"/>
              <w:widowControl/>
              <w:numPr>
                <w:ilvl w:val="0"/>
                <w:numId w:val="35"/>
              </w:numPr>
              <w:suppressLineNumbers w:val="0"/>
              <w:spacing w:before="100" w:beforeAutospacing="1" w:after="100" w:afterAutospacing="1"/>
              <w:ind w:left="720" w:hanging="360"/>
            </w:pPr>
            <w:r>
              <w:rPr>
                <w:rStyle w:val="9"/>
              </w:rPr>
              <w:t>培训需求的识别</w:t>
            </w:r>
            <w:r>
              <w:t>：我们意识到，新招聘的团队成员可能需要特定技能的培训，确保他们能够快速适应项目需求，减少工作上手的时间。</w:t>
            </w:r>
          </w:p>
          <w:p w14:paraId="46537444">
            <w:pPr>
              <w:keepNext w:val="0"/>
              <w:keepLines w:val="0"/>
              <w:widowControl/>
              <w:numPr>
                <w:ilvl w:val="0"/>
                <w:numId w:val="35"/>
              </w:numPr>
              <w:suppressLineNumbers w:val="0"/>
              <w:spacing w:before="100" w:beforeAutospacing="1" w:after="100" w:afterAutospacing="1"/>
              <w:ind w:left="720" w:hanging="360"/>
            </w:pPr>
            <w:r>
              <w:rPr>
                <w:rStyle w:val="9"/>
              </w:rPr>
              <w:t>人员流动的考虑</w:t>
            </w:r>
            <w:r>
              <w:t>：在项目不同阶段，可能会出现不同的人力资源需求，要求我们灵活调整团队结构，以适应项目的变化，确保资源优化配置。</w:t>
            </w:r>
          </w:p>
          <w:p w14:paraId="33DE40A8">
            <w:pPr>
              <w:pStyle w:val="5"/>
              <w:keepNext w:val="0"/>
              <w:keepLines w:val="0"/>
              <w:widowControl/>
              <w:suppressLineNumbers w:val="0"/>
            </w:pPr>
            <w:r>
              <w:t>5.2 沟通计划的讨论</w:t>
            </w:r>
          </w:p>
          <w:p w14:paraId="4613E527">
            <w:pPr>
              <w:pStyle w:val="6"/>
              <w:keepNext w:val="0"/>
              <w:keepLines w:val="0"/>
              <w:widowControl/>
              <w:suppressLineNumbers w:val="0"/>
            </w:pPr>
            <w:r>
              <w:t>沟通计划对于确保项目信息流通至关重要，我们的讨论聚焦在以下几个方面：</w:t>
            </w:r>
          </w:p>
          <w:p w14:paraId="4B72DE82">
            <w:pPr>
              <w:keepNext w:val="0"/>
              <w:keepLines w:val="0"/>
              <w:widowControl/>
              <w:numPr>
                <w:ilvl w:val="0"/>
                <w:numId w:val="36"/>
              </w:numPr>
              <w:suppressLineNumbers w:val="0"/>
              <w:spacing w:before="100" w:beforeAutospacing="1" w:after="100" w:afterAutospacing="1"/>
              <w:ind w:left="720" w:hanging="360"/>
            </w:pPr>
            <w:r>
              <w:rPr>
                <w:rStyle w:val="9"/>
              </w:rPr>
              <w:t>沟通频率和方法的选择</w:t>
            </w:r>
            <w:r>
              <w:t>：不同的项目干系人需要不同的沟通频率和方法。高层管理人员可能更关注项目里程碑的更新，而团队成员则需要更频繁的日常沟通，以确保任务执行的顺畅。</w:t>
            </w:r>
          </w:p>
          <w:p w14:paraId="3DD17478">
            <w:pPr>
              <w:keepNext w:val="0"/>
              <w:keepLines w:val="0"/>
              <w:widowControl/>
              <w:numPr>
                <w:ilvl w:val="0"/>
                <w:numId w:val="36"/>
              </w:numPr>
              <w:suppressLineNumbers w:val="0"/>
              <w:spacing w:before="100" w:beforeAutospacing="1" w:after="100" w:afterAutospacing="1"/>
              <w:ind w:left="720" w:hanging="360"/>
            </w:pPr>
            <w:r>
              <w:rPr>
                <w:rStyle w:val="9"/>
              </w:rPr>
              <w:t>沟通渠道的有效性</w:t>
            </w:r>
            <w:r>
              <w:t>：选择合适的沟通渠道非常关键。对于紧急问题，使用即时通讯工具（如Slack或微信）可以快速解决，而定期的项目更新则适合通过电子邮件或正式会议传达。</w:t>
            </w:r>
          </w:p>
          <w:p w14:paraId="324B42E6">
            <w:pPr>
              <w:keepNext w:val="0"/>
              <w:keepLines w:val="0"/>
              <w:widowControl/>
              <w:numPr>
                <w:ilvl w:val="0"/>
                <w:numId w:val="36"/>
              </w:numPr>
              <w:suppressLineNumbers w:val="0"/>
              <w:spacing w:before="100" w:beforeAutospacing="1" w:after="100" w:afterAutospacing="1"/>
              <w:ind w:left="720" w:hanging="360"/>
            </w:pPr>
            <w:r>
              <w:rPr>
                <w:rStyle w:val="9"/>
              </w:rPr>
              <w:t>文化差异的影响</w:t>
            </w:r>
            <w:r>
              <w:t>：我们认识到文化差异可能在沟通过程中影响信息的理解和接受，因此需要采取措施确保跨文化沟通的清晰性和准确性。</w:t>
            </w:r>
          </w:p>
          <w:p w14:paraId="58516182">
            <w:pPr>
              <w:pStyle w:val="5"/>
              <w:keepNext w:val="0"/>
              <w:keepLines w:val="0"/>
              <w:widowControl/>
              <w:suppressLineNumbers w:val="0"/>
            </w:pPr>
            <w:r>
              <w:t>5.3 实施过程中的挑战</w:t>
            </w:r>
          </w:p>
          <w:p w14:paraId="2764DE2A">
            <w:pPr>
              <w:pStyle w:val="6"/>
              <w:keepNext w:val="0"/>
              <w:keepLines w:val="0"/>
              <w:widowControl/>
              <w:suppressLineNumbers w:val="0"/>
            </w:pPr>
            <w:r>
              <w:t>在实施人力和沟通计划的过程中，我们遇到了一些实际挑战：</w:t>
            </w:r>
          </w:p>
          <w:p w14:paraId="0AB6D42A">
            <w:pPr>
              <w:keepNext w:val="0"/>
              <w:keepLines w:val="0"/>
              <w:widowControl/>
              <w:numPr>
                <w:ilvl w:val="0"/>
                <w:numId w:val="37"/>
              </w:numPr>
              <w:suppressLineNumbers w:val="0"/>
              <w:spacing w:before="100" w:beforeAutospacing="1" w:after="100" w:afterAutospacing="1"/>
              <w:ind w:left="720" w:hanging="360"/>
            </w:pPr>
            <w:r>
              <w:rPr>
                <w:rStyle w:val="9"/>
              </w:rPr>
              <w:t>资源限制</w:t>
            </w:r>
            <w:r>
              <w:t>：在有限的时间和预算内，招聘和培训合适的人才是一个挑战，尤其是在项目初期的高需求阶段。</w:t>
            </w:r>
          </w:p>
          <w:p w14:paraId="56A0F51B">
            <w:pPr>
              <w:keepNext w:val="0"/>
              <w:keepLines w:val="0"/>
              <w:widowControl/>
              <w:numPr>
                <w:ilvl w:val="0"/>
                <w:numId w:val="37"/>
              </w:numPr>
              <w:suppressLineNumbers w:val="0"/>
              <w:spacing w:before="100" w:beforeAutospacing="1" w:after="100" w:afterAutospacing="1"/>
              <w:ind w:left="720" w:hanging="360"/>
            </w:pPr>
            <w:r>
              <w:rPr>
                <w:rStyle w:val="9"/>
              </w:rPr>
              <w:t>变更管理</w:t>
            </w:r>
            <w:r>
              <w:t>：随着项目需求的变化，人力和沟通计划可能需要相应调整。这要求团队具备快速应变和灵活调整计划的能力。</w:t>
            </w:r>
          </w:p>
          <w:p w14:paraId="1BBD13A4">
            <w:pPr>
              <w:keepNext w:val="0"/>
              <w:keepLines w:val="0"/>
              <w:widowControl/>
              <w:numPr>
                <w:ilvl w:val="0"/>
                <w:numId w:val="37"/>
              </w:numPr>
              <w:suppressLineNumbers w:val="0"/>
              <w:spacing w:before="100" w:beforeAutospacing="1" w:after="100" w:afterAutospacing="1"/>
              <w:ind w:left="720" w:hanging="360"/>
            </w:pPr>
            <w:r>
              <w:rPr>
                <w:rStyle w:val="9"/>
              </w:rPr>
              <w:t>技术工具的选择和使用</w:t>
            </w:r>
            <w:r>
              <w:t>：为支持沟通计划的有效实施，选择适合的沟通工具（如项目管理软件、协作平台等）至关重要，确保所有团队成员能够高效使用这些工具。</w:t>
            </w:r>
          </w:p>
          <w:p w14:paraId="0B5E8695">
            <w:pPr>
              <w:pStyle w:val="4"/>
              <w:keepNext w:val="0"/>
              <w:keepLines w:val="0"/>
              <w:widowControl/>
              <w:suppressLineNumbers w:val="0"/>
            </w:pPr>
            <w:r>
              <w:t>六、改进实验建议</w:t>
            </w:r>
          </w:p>
          <w:p w14:paraId="6DEBD4B2">
            <w:pPr>
              <w:keepNext w:val="0"/>
              <w:keepLines w:val="0"/>
              <w:widowControl/>
              <w:numPr>
                <w:ilvl w:val="0"/>
                <w:numId w:val="38"/>
              </w:numPr>
              <w:suppressLineNumbers w:val="0"/>
              <w:spacing w:before="100" w:beforeAutospacing="1" w:after="100" w:afterAutospacing="1"/>
              <w:ind w:left="720" w:hanging="360"/>
            </w:pPr>
            <w:r>
              <w:rPr>
                <w:rStyle w:val="9"/>
              </w:rPr>
              <w:t>增强团队协作</w:t>
            </w:r>
            <w:r>
              <w:t>：通过定期的团队建设活动和非正式的社交互动，增强团队成员之间的理解与协作，提升工作效率和团队凝聚力。</w:t>
            </w:r>
          </w:p>
          <w:p w14:paraId="30647B2E">
            <w:pPr>
              <w:keepNext w:val="0"/>
              <w:keepLines w:val="0"/>
              <w:widowControl/>
              <w:numPr>
                <w:ilvl w:val="0"/>
                <w:numId w:val="38"/>
              </w:numPr>
              <w:suppressLineNumbers w:val="0"/>
              <w:spacing w:before="100" w:beforeAutospacing="1" w:after="100" w:afterAutospacing="1"/>
              <w:ind w:left="720" w:hanging="360"/>
            </w:pPr>
            <w:r>
              <w:rPr>
                <w:rStyle w:val="9"/>
              </w:rPr>
              <w:t>定期审查和更新计划</w:t>
            </w:r>
            <w:r>
              <w:t>：项目环境和需求时常变化，建议定期审查和更新人力与沟通计划，确保其持续符合项目需求，并适应变化的外部条件。</w:t>
            </w:r>
          </w:p>
          <w:p w14:paraId="1C5309AC">
            <w:pPr>
              <w:keepNext w:val="0"/>
              <w:keepLines w:val="0"/>
              <w:widowControl/>
              <w:numPr>
                <w:ilvl w:val="0"/>
                <w:numId w:val="38"/>
              </w:numPr>
              <w:suppressLineNumbers w:val="0"/>
              <w:spacing w:before="100" w:beforeAutospacing="1" w:after="100" w:afterAutospacing="1"/>
              <w:ind w:left="720" w:hanging="360"/>
            </w:pPr>
            <w:r>
              <w:rPr>
                <w:rStyle w:val="9"/>
              </w:rPr>
              <w:t>提供持续的培训和支持</w:t>
            </w:r>
            <w:r>
              <w:t>：为团队成员提供持续的培训和技术支持，帮助他们应对项目需求的变化，提升技能水平，促进项目的顺利推进。</w:t>
            </w:r>
          </w:p>
          <w:p w14:paraId="3570AFFE">
            <w:pPr>
              <w:keepNext w:val="0"/>
              <w:keepLines w:val="0"/>
              <w:widowControl/>
              <w:numPr>
                <w:ilvl w:val="0"/>
                <w:numId w:val="38"/>
              </w:numPr>
              <w:suppressLineNumbers w:val="0"/>
              <w:spacing w:before="100" w:beforeAutospacing="1" w:after="100" w:afterAutospacing="1"/>
              <w:ind w:left="720" w:hanging="360"/>
            </w:pPr>
            <w:r>
              <w:rPr>
                <w:rStyle w:val="9"/>
              </w:rPr>
              <w:t>强化风险沟通</w:t>
            </w:r>
            <w:r>
              <w:t>：在项目中出现风险时，及时通知所有相关干系人，并立即采取相应的缓解措施，将风险对项目的负面影响降到最低，确保项目顺利进行。</w:t>
            </w:r>
          </w:p>
          <w:p w14:paraId="18FAD678">
            <w:pPr>
              <w:spacing w:line="360" w:lineRule="auto"/>
              <w:rPr>
                <w:rFonts w:hint="eastAsia" w:ascii="宋体" w:hAnsi="宋体"/>
                <w:szCs w:val="21"/>
              </w:rPr>
            </w:pPr>
            <w:r>
              <w:rPr>
                <w:rFonts w:hint="eastAsia" w:ascii="宋体" w:hAnsi="宋体"/>
                <w:szCs w:val="21"/>
              </w:rPr>
              <w:t>。</w:t>
            </w:r>
          </w:p>
          <w:p w14:paraId="392E42AE">
            <w:pPr>
              <w:spacing w:line="360" w:lineRule="auto"/>
              <w:rPr>
                <w:rFonts w:hint="eastAsia" w:ascii="宋体" w:hAnsi="宋体"/>
                <w:szCs w:val="21"/>
              </w:rPr>
            </w:pPr>
          </w:p>
          <w:p w14:paraId="18287503">
            <w:pPr>
              <w:spacing w:line="360" w:lineRule="auto"/>
              <w:ind w:firstLine="3465" w:firstLineChars="1650"/>
              <w:rPr>
                <w:rFonts w:hint="eastAsia" w:ascii="宋体" w:hAnsi="宋体"/>
                <w:szCs w:val="21"/>
              </w:rPr>
            </w:pPr>
          </w:p>
        </w:tc>
      </w:tr>
    </w:tbl>
    <w:p w14:paraId="2C70479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5E606"/>
    <w:multiLevelType w:val="multilevel"/>
    <w:tmpl w:val="8835E6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86DFBD"/>
    <w:multiLevelType w:val="multilevel"/>
    <w:tmpl w:val="9D86DF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E2BB24"/>
    <w:multiLevelType w:val="multilevel"/>
    <w:tmpl w:val="9FE2BB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572B2DF"/>
    <w:multiLevelType w:val="multilevel"/>
    <w:tmpl w:val="A572B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7B4D7A"/>
    <w:multiLevelType w:val="multilevel"/>
    <w:tmpl w:val="B07B4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0C9285B"/>
    <w:multiLevelType w:val="multilevel"/>
    <w:tmpl w:val="B0C928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2FF20CF"/>
    <w:multiLevelType w:val="multilevel"/>
    <w:tmpl w:val="B2FF20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951853B"/>
    <w:multiLevelType w:val="multilevel"/>
    <w:tmpl w:val="B95185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CF73353"/>
    <w:multiLevelType w:val="multilevel"/>
    <w:tmpl w:val="BCF73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E6B99CB"/>
    <w:multiLevelType w:val="multilevel"/>
    <w:tmpl w:val="BE6B99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0726970"/>
    <w:multiLevelType w:val="multilevel"/>
    <w:tmpl w:val="D07269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EBBAFF7"/>
    <w:multiLevelType w:val="multilevel"/>
    <w:tmpl w:val="DEBBAF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FCB7FCC"/>
    <w:multiLevelType w:val="multilevel"/>
    <w:tmpl w:val="DFCB7F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2A774BE"/>
    <w:multiLevelType w:val="multilevel"/>
    <w:tmpl w:val="E2A774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BC0D003"/>
    <w:multiLevelType w:val="multilevel"/>
    <w:tmpl w:val="EBC0D0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36ED136"/>
    <w:multiLevelType w:val="multilevel"/>
    <w:tmpl w:val="F36ED1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B0A9B6B"/>
    <w:multiLevelType w:val="multilevel"/>
    <w:tmpl w:val="FB0A9B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85392A5"/>
    <w:multiLevelType w:val="multilevel"/>
    <w:tmpl w:val="085392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8D542B6"/>
    <w:multiLevelType w:val="multilevel"/>
    <w:tmpl w:val="08D542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DED0B10"/>
    <w:multiLevelType w:val="multilevel"/>
    <w:tmpl w:val="0DED0B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EB4E920"/>
    <w:multiLevelType w:val="multilevel"/>
    <w:tmpl w:val="0EB4E9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F903840"/>
    <w:multiLevelType w:val="multilevel"/>
    <w:tmpl w:val="0F903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D857D6"/>
    <w:multiLevelType w:val="multilevel"/>
    <w:tmpl w:val="17D857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612120A"/>
    <w:multiLevelType w:val="multilevel"/>
    <w:tmpl w:val="26121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B03F608"/>
    <w:multiLevelType w:val="multilevel"/>
    <w:tmpl w:val="2B03F6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F019E1C"/>
    <w:multiLevelType w:val="multilevel"/>
    <w:tmpl w:val="2F019E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1A1E46"/>
    <w:multiLevelType w:val="multilevel"/>
    <w:tmpl w:val="331A1E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5E25F20"/>
    <w:multiLevelType w:val="multilevel"/>
    <w:tmpl w:val="35E25F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27F90DB"/>
    <w:multiLevelType w:val="multilevel"/>
    <w:tmpl w:val="427F90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48DF310E"/>
    <w:multiLevelType w:val="multilevel"/>
    <w:tmpl w:val="48DF31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FE72C19"/>
    <w:multiLevelType w:val="multilevel"/>
    <w:tmpl w:val="4FE72C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789D938"/>
    <w:multiLevelType w:val="multilevel"/>
    <w:tmpl w:val="5789D9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D705B7B"/>
    <w:multiLevelType w:val="multilevel"/>
    <w:tmpl w:val="5D705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E3F9ABA"/>
    <w:multiLevelType w:val="multilevel"/>
    <w:tmpl w:val="5E3F9A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F82B176"/>
    <w:multiLevelType w:val="multilevel"/>
    <w:tmpl w:val="5F82B1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64022D23"/>
    <w:multiLevelType w:val="multilevel"/>
    <w:tmpl w:val="64022D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4"/>
  </w:num>
  <w:num w:numId="3">
    <w:abstractNumId w:val="35"/>
  </w:num>
  <w:num w:numId="4">
    <w:abstractNumId w:val="29"/>
  </w:num>
  <w:num w:numId="5">
    <w:abstractNumId w:val="1"/>
  </w:num>
  <w:num w:numId="6">
    <w:abstractNumId w:val="28"/>
  </w:num>
  <w:num w:numId="7">
    <w:abstractNumId w:val="33"/>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1"/>
  </w:num>
  <w:num w:numId="13">
    <w:abstractNumId w:val="6"/>
  </w:num>
  <w:num w:numId="14">
    <w:abstractNumId w:val="12"/>
  </w:num>
  <w:num w:numId="15">
    <w:abstractNumId w:val="16"/>
  </w:num>
  <w:num w:numId="16">
    <w:abstractNumId w:val="5"/>
  </w:num>
  <w:num w:numId="17">
    <w:abstractNumId w:val="10"/>
  </w:num>
  <w:num w:numId="18">
    <w:abstractNumId w:val="31"/>
  </w:num>
  <w:num w:numId="19">
    <w:abstractNumId w:val="23"/>
  </w:num>
  <w:num w:numId="20">
    <w:abstractNumId w:val="20"/>
  </w:num>
  <w:num w:numId="21">
    <w:abstractNumId w:val="0"/>
  </w:num>
  <w:num w:numId="22">
    <w:abstractNumId w:val="30"/>
  </w:num>
  <w:num w:numId="23">
    <w:abstractNumId w:val="8"/>
  </w:num>
  <w:num w:numId="24">
    <w:abstractNumId w:val="7"/>
  </w:num>
  <w:num w:numId="25">
    <w:abstractNumId w:val="34"/>
  </w:num>
  <w:num w:numId="26">
    <w:abstractNumId w:val="18"/>
  </w:num>
  <w:num w:numId="27">
    <w:abstractNumId w:val="22"/>
  </w:num>
  <w:num w:numId="28">
    <w:abstractNumId w:val="26"/>
  </w:num>
  <w:num w:numId="29">
    <w:abstractNumId w:val="9"/>
  </w:num>
  <w:num w:numId="30">
    <w:abstractNumId w:val="32"/>
  </w:num>
  <w:num w:numId="31">
    <w:abstractNumId w:val="2"/>
  </w:num>
  <w:num w:numId="32">
    <w:abstractNumId w:val="3"/>
  </w:num>
  <w:num w:numId="33">
    <w:abstractNumId w:val="15"/>
  </w:num>
  <w:num w:numId="34">
    <w:abstractNumId w:val="24"/>
  </w:num>
  <w:num w:numId="35">
    <w:abstractNumId w:val="4"/>
  </w:num>
  <w:num w:numId="36">
    <w:abstractNumId w:val="25"/>
  </w:num>
  <w:num w:numId="37">
    <w:abstractNumId w:val="2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54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100" w:beforeAutospacing="1" w:after="100" w:afterAutospacing="1"/>
      <w:jc w:val="left"/>
      <w:outlineLvl w:val="3"/>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w:basedOn w:val="3"/>
    <w:unhideWhenUsed/>
    <w:qFormat/>
    <w:uiPriority w:val="0"/>
    <w:pPr>
      <w:ind w:firstLine="420" w:firstLineChars="100"/>
    </w:pPr>
  </w:style>
  <w:style w:type="paragraph" w:styleId="3">
    <w:name w:val="Body Text"/>
    <w:basedOn w:val="1"/>
    <w:unhideWhenUsed/>
    <w:qFormat/>
    <w:uiPriority w:val="99"/>
    <w:pPr>
      <w:spacing w:after="120"/>
    </w:p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2024-11-24T07:23:10Z</dcterms:created>
  <dc:creator>周正浩</dc:creator>
  <cp:lastModifiedBy>啊啊啊</cp:lastModifiedBy>
  <dcterms:modified xsi:type="dcterms:W3CDTF">2024-11-24T07:23:19Z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F62F8D6873E843DDA405C3CD3DD70CFF_12</vt:lpwstr>
  </property>
</Properties>
</file>