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微软雅黑" w:hAnsi="微软雅黑" w:eastAsia="微软雅黑"/>
          <w:b/>
          <w:color w:val="1F4E79"/>
          <w:sz w:val="40"/>
        </w:rPr>
        <w:t>后端开发工程师 · 候选人优先级等级汇总表</w:t>
      </w:r>
    </w:p>
    <w:p>
      <w:pPr>
        <w:jc w:val="center"/>
      </w:pPr>
      <w:r>
        <w:rPr>
          <w:rFonts w:ascii="微软雅黑" w:hAnsi="微软雅黑" w:eastAsia="微软雅黑"/>
          <w:color w:val="595959"/>
          <w:sz w:val="19"/>
        </w:rPr>
        <w:t>评估依据：后端开发工程师招聘要求（base 北京） · 候选人个人分析表汇总</w:t>
      </w:r>
    </w:p>
    <w:p>
      <w:pPr>
        <w:jc w:val="center"/>
      </w:pPr>
      <w:r>
        <w:rPr>
          <w:rFonts w:ascii="微软雅黑" w:hAnsi="微软雅黑" w:eastAsia="微软雅黑"/>
          <w:color w:val="595959"/>
          <w:sz w:val="18"/>
        </w:rPr>
        <w:t>招聘组：后端开发工程师组 ｜ 统计日期：2026-07-06 ｜ 候选人数：9</w:t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28"/>
        </w:rPr>
        <w:t>一、评估基准：岗位招聘要求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506"/>
        <w:gridCol w:w="3506"/>
        <w:gridCol w:w="3506"/>
        <w:gridCol w:w="3506"/>
      </w:tblGrid>
      <w:tr>
        <w:tc>
          <w:tcPr>
            <w:tcW w:type="dxa" w:w="3506"/>
            <w:shd w:val="clear" w:fill="1F4E79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序号</w:t>
            </w:r>
          </w:p>
        </w:tc>
        <w:tc>
          <w:tcPr>
            <w:tcW w:type="dxa" w:w="3506"/>
            <w:shd w:val="clear" w:fill="1F4E79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评估维度</w:t>
            </w:r>
          </w:p>
        </w:tc>
        <w:tc>
          <w:tcPr>
            <w:tcW w:type="dxa" w:w="3506"/>
            <w:shd w:val="clear" w:fill="1F4E79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权重</w:t>
            </w:r>
          </w:p>
        </w:tc>
        <w:tc>
          <w:tcPr>
            <w:tcW w:type="dxa" w:w="3506"/>
            <w:shd w:val="clear" w:fill="1F4E79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达标标准（依据JD）</w:t>
            </w:r>
          </w:p>
        </w:tc>
      </w:tr>
      <w:tr>
        <w:tc>
          <w:tcPr>
            <w:tcW w:type="dxa" w:w="3506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D1</w:t>
            </w:r>
          </w:p>
        </w:tc>
        <w:tc>
          <w:tcPr>
            <w:tcW w:type="dxa" w:w="3506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AI架构技术栈</w:t>
            </w:r>
          </w:p>
        </w:tc>
        <w:tc>
          <w:tcPr>
            <w:tcW w:type="dxa" w:w="3506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30%</w:t>
            </w:r>
          </w:p>
        </w:tc>
        <w:tc>
          <w:tcPr>
            <w:tcW w:type="dxa" w:w="3506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精通Java、Spring Boot、Spring Cloud等主流技术栈，微服务架构设计与治理</w:t>
            </w:r>
          </w:p>
        </w:tc>
      </w:tr>
      <w:tr>
        <w:tc>
          <w:tcPr>
            <w:tcW w:type="dxa" w:w="3506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D2</w:t>
            </w:r>
          </w:p>
        </w:tc>
        <w:tc>
          <w:tcPr>
            <w:tcW w:type="dxa" w:w="3506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经验学历</w:t>
            </w:r>
          </w:p>
        </w:tc>
        <w:tc>
          <w:tcPr>
            <w:tcW w:type="dxa" w:w="3506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20%</w:t>
            </w:r>
          </w:p>
        </w:tc>
        <w:tc>
          <w:tcPr>
            <w:tcW w:type="dxa" w:w="3506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本科及以上计算机/软件/信管 + 6年以上Java后端(3年以上企业级财务系统)</w:t>
            </w:r>
          </w:p>
        </w:tc>
      </w:tr>
      <w:tr>
        <w:tc>
          <w:tcPr>
            <w:tcW w:type="dxa" w:w="3506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D3</w:t>
            </w:r>
          </w:p>
        </w:tc>
        <w:tc>
          <w:tcPr>
            <w:tcW w:type="dxa" w:w="3506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架构落地</w:t>
            </w:r>
          </w:p>
        </w:tc>
        <w:tc>
          <w:tcPr>
            <w:tcW w:type="dxa" w:w="3506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25%</w:t>
            </w:r>
          </w:p>
        </w:tc>
        <w:tc>
          <w:tcPr>
            <w:tcW w:type="dxa" w:w="3506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财务系统核心模块;企业级财务业务(总账/应收应付/税务/报销/共享中心)</w:t>
            </w:r>
          </w:p>
        </w:tc>
      </w:tr>
      <w:tr>
        <w:tc>
          <w:tcPr>
            <w:tcW w:type="dxa" w:w="3506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D4</w:t>
            </w:r>
          </w:p>
        </w:tc>
        <w:tc>
          <w:tcPr>
            <w:tcW w:type="dxa" w:w="3506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工程化与领导力</w:t>
            </w:r>
          </w:p>
        </w:tc>
        <w:tc>
          <w:tcPr>
            <w:tcW w:type="dxa" w:w="3506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25%</w:t>
            </w:r>
          </w:p>
        </w:tc>
        <w:tc>
          <w:tcPr>
            <w:tcW w:type="dxa" w:w="3506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分布式架构(高并发/高可用);MySQL/OceanBase+分库分表;Redis/Kafka中间件;架构设计文档</w:t>
            </w:r>
          </w:p>
        </w:tc>
      </w:tr>
      <w:tr>
        <w:tc>
          <w:tcPr>
            <w:tcW w:type="dxa" w:w="3506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D5/D6</w:t>
            </w:r>
          </w:p>
        </w:tc>
        <w:tc>
          <w:tcPr>
            <w:tcW w:type="dxa" w:w="3506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学习/稳定性</w:t>
            </w:r>
          </w:p>
        </w:tc>
        <w:tc>
          <w:tcPr>
            <w:tcW w:type="dxa" w:w="3506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参考</w:t>
            </w:r>
          </w:p>
        </w:tc>
        <w:tc>
          <w:tcPr>
            <w:tcW w:type="dxa" w:w="3506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新技术学习敏锐度、工程化实践;在职稳定性、AI方向长期契合度</w:t>
            </w:r>
          </w:p>
        </w:tc>
      </w:tr>
    </w:tbl>
    <w:p>
      <w:pPr>
        <w:pStyle w:val="Heading1"/>
      </w:pPr>
      <w:r>
        <w:rPr>
          <w:rFonts w:ascii="微软雅黑" w:hAnsi="微软雅黑" w:eastAsia="微软雅黑"/>
          <w:b/>
          <w:color w:val="1F4E79"/>
          <w:sz w:val="28"/>
        </w:rPr>
        <w:t>二、优先级等级定义（P0–P3）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506"/>
        <w:gridCol w:w="3506"/>
        <w:gridCol w:w="3506"/>
        <w:gridCol w:w="3506"/>
      </w:tblGrid>
      <w:tr>
        <w:tc>
          <w:tcPr>
            <w:tcW w:type="dxa" w:w="3506"/>
            <w:shd w:val="clear" w:fill="1F4E79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等级</w:t>
            </w:r>
          </w:p>
        </w:tc>
        <w:tc>
          <w:tcPr>
            <w:tcW w:type="dxa" w:w="3506"/>
            <w:shd w:val="clear" w:fill="1F4E79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含义</w:t>
            </w:r>
          </w:p>
        </w:tc>
        <w:tc>
          <w:tcPr>
            <w:tcW w:type="dxa" w:w="3506"/>
            <w:shd w:val="clear" w:fill="1F4E79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匹配度</w:t>
            </w:r>
          </w:p>
        </w:tc>
        <w:tc>
          <w:tcPr>
            <w:tcW w:type="dxa" w:w="3506"/>
            <w:shd w:val="clear" w:fill="1F4E79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处理动作</w:t>
            </w:r>
          </w:p>
        </w:tc>
      </w:tr>
      <w:tr>
        <w:tc>
          <w:tcPr>
            <w:tcW w:type="dxa" w:w="3506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C00000"/>
                <w:sz w:val="19"/>
              </w:rPr>
              <w:t>P0</w:t>
            </w:r>
          </w:p>
        </w:tc>
        <w:tc>
          <w:tcPr>
            <w:tcW w:type="dxa" w:w="3506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优先推荐·高度匹配</w:t>
            </w:r>
          </w:p>
        </w:tc>
        <w:tc>
          <w:tcPr>
            <w:tcW w:type="dxa" w:w="3506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≥85%</w:t>
            </w:r>
          </w:p>
        </w:tc>
        <w:tc>
          <w:tcPr>
            <w:tcW w:type="dxa" w:w="3506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直接安排面试，重点跟进</w:t>
            </w:r>
          </w:p>
        </w:tc>
      </w:tr>
      <w:tr>
        <w:tc>
          <w:tcPr>
            <w:tcW w:type="dxa" w:w="3506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E96B00"/>
                <w:sz w:val="19"/>
              </w:rPr>
              <w:t>P1</w:t>
            </w:r>
          </w:p>
        </w:tc>
        <w:tc>
          <w:tcPr>
            <w:tcW w:type="dxa" w:w="3506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推荐·较匹配</w:t>
            </w:r>
          </w:p>
        </w:tc>
        <w:tc>
          <w:tcPr>
            <w:tcW w:type="dxa" w:w="3506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70%–84%</w:t>
            </w:r>
          </w:p>
        </w:tc>
        <w:tc>
          <w:tcPr>
            <w:tcW w:type="dxa" w:w="3506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安排面试，重点验证短板</w:t>
            </w:r>
          </w:p>
        </w:tc>
      </w:tr>
      <w:tr>
        <w:tc>
          <w:tcPr>
            <w:tcW w:type="dxa" w:w="3506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BF8F00"/>
                <w:sz w:val="19"/>
              </w:rPr>
              <w:t>P2</w:t>
            </w:r>
          </w:p>
        </w:tc>
        <w:tc>
          <w:tcPr>
            <w:tcW w:type="dxa" w:w="3506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备选·部分匹配</w:t>
            </w:r>
          </w:p>
        </w:tc>
        <w:tc>
          <w:tcPr>
            <w:tcW w:type="dxa" w:w="3506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50%–69%</w:t>
            </w:r>
          </w:p>
        </w:tc>
        <w:tc>
          <w:tcPr>
            <w:tcW w:type="dxa" w:w="3506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进入备选池，视进度再议</w:t>
            </w:r>
          </w:p>
        </w:tc>
      </w:tr>
      <w:tr>
        <w:tc>
          <w:tcPr>
            <w:tcW w:type="dxa" w:w="3506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595959"/>
                <w:sz w:val="19"/>
              </w:rPr>
              <w:t>P3</w:t>
            </w:r>
          </w:p>
        </w:tc>
        <w:tc>
          <w:tcPr>
            <w:tcW w:type="dxa" w:w="3506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暂不推荐·不匹配</w:t>
            </w:r>
          </w:p>
        </w:tc>
        <w:tc>
          <w:tcPr>
            <w:tcW w:type="dxa" w:w="3506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&lt;50%</w:t>
            </w:r>
          </w:p>
        </w:tc>
        <w:tc>
          <w:tcPr>
            <w:tcW w:type="dxa" w:w="3506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婉拒或转推荐</w:t>
            </w:r>
          </w:p>
        </w:tc>
      </w:tr>
    </w:tbl>
    <w:p>
      <w:pPr>
        <w:pStyle w:val="Heading1"/>
      </w:pPr>
      <w:r>
        <w:rPr>
          <w:rFonts w:ascii="微软雅黑" w:hAnsi="微软雅黑" w:eastAsia="微软雅黑"/>
          <w:b/>
          <w:color w:val="1F4E79"/>
          <w:sz w:val="28"/>
        </w:rPr>
        <w:t>三、候选人逐维度匹配评分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002"/>
        <w:gridCol w:w="1002"/>
        <w:gridCol w:w="1002"/>
        <w:gridCol w:w="1002"/>
        <w:gridCol w:w="1002"/>
        <w:gridCol w:w="1002"/>
        <w:gridCol w:w="1002"/>
        <w:gridCol w:w="1002"/>
        <w:gridCol w:w="1002"/>
        <w:gridCol w:w="1002"/>
        <w:gridCol w:w="1002"/>
        <w:gridCol w:w="1002"/>
        <w:gridCol w:w="1002"/>
        <w:gridCol w:w="1002"/>
      </w:tblGrid>
      <w:tr>
        <w:tc>
          <w:tcPr>
            <w:tcW w:type="dxa" w:w="1002"/>
            <w:shd w:val="clear" w:fill="1F4E79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排名</w:t>
            </w:r>
          </w:p>
        </w:tc>
        <w:tc>
          <w:tcPr>
            <w:tcW w:type="dxa" w:w="1002"/>
            <w:shd w:val="clear" w:fill="1F4E79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姓名</w:t>
            </w:r>
          </w:p>
        </w:tc>
        <w:tc>
          <w:tcPr>
            <w:tcW w:type="dxa" w:w="1002"/>
            <w:shd w:val="clear" w:fill="1F4E79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性别</w:t>
            </w:r>
          </w:p>
        </w:tc>
        <w:tc>
          <w:tcPr>
            <w:tcW w:type="dxa" w:w="1002"/>
            <w:shd w:val="clear" w:fill="1F4E79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年龄</w:t>
            </w:r>
          </w:p>
        </w:tc>
        <w:tc>
          <w:tcPr>
            <w:tcW w:type="dxa" w:w="1002"/>
            <w:shd w:val="clear" w:fill="1F4E79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电话</w:t>
            </w:r>
          </w:p>
        </w:tc>
        <w:tc>
          <w:tcPr>
            <w:tcW w:type="dxa" w:w="1002"/>
            <w:shd w:val="clear" w:fill="1F4E79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邮箱</w:t>
            </w:r>
          </w:p>
        </w:tc>
        <w:tc>
          <w:tcPr>
            <w:tcW w:type="dxa" w:w="1002"/>
            <w:shd w:val="clear" w:fill="1F4E79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D1</w:t>
              <w:br/>
              <w:t>AI架构</w:t>
            </w:r>
          </w:p>
        </w:tc>
        <w:tc>
          <w:tcPr>
            <w:tcW w:type="dxa" w:w="1002"/>
            <w:shd w:val="clear" w:fill="1F4E79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D2</w:t>
              <w:br/>
              <w:t>经验学历</w:t>
            </w:r>
          </w:p>
        </w:tc>
        <w:tc>
          <w:tcPr>
            <w:tcW w:type="dxa" w:w="1002"/>
            <w:shd w:val="clear" w:fill="1F4E79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D3</w:t>
              <w:br/>
              <w:t>架构落地</w:t>
            </w:r>
          </w:p>
        </w:tc>
        <w:tc>
          <w:tcPr>
            <w:tcW w:type="dxa" w:w="1002"/>
            <w:shd w:val="clear" w:fill="1F4E79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D4</w:t>
              <w:br/>
              <w:t>工程领导</w:t>
            </w:r>
          </w:p>
        </w:tc>
        <w:tc>
          <w:tcPr>
            <w:tcW w:type="dxa" w:w="1002"/>
            <w:shd w:val="clear" w:fill="1F4E79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D5</w:t>
              <w:br/>
              <w:t>学习潜力</w:t>
            </w:r>
          </w:p>
        </w:tc>
        <w:tc>
          <w:tcPr>
            <w:tcW w:type="dxa" w:w="1002"/>
            <w:shd w:val="clear" w:fill="1F4E79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D6</w:t>
              <w:br/>
              <w:t>稳定性</w:t>
            </w:r>
          </w:p>
        </w:tc>
        <w:tc>
          <w:tcPr>
            <w:tcW w:type="dxa" w:w="1002"/>
            <w:shd w:val="clear" w:fill="1F4E79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匹配度</w:t>
            </w:r>
          </w:p>
        </w:tc>
        <w:tc>
          <w:tcPr>
            <w:tcW w:type="dxa" w:w="1002"/>
            <w:shd w:val="clear" w:fill="1F4E79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优先级</w:t>
            </w:r>
          </w:p>
        </w:tc>
      </w:tr>
      <w:tr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薛阳胜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男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29岁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15235665806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2788914742@qq.com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★★★★★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★★★★★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★★★★★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★★★★★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AI/前沿工具学习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6年经验,稳定性好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100%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C00000"/>
                <w:sz w:val="16"/>
              </w:rPr>
              <w:t>P0</w:t>
            </w:r>
          </w:p>
        </w:tc>
      </w:tr>
      <w:tr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2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李文祥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女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25岁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18630016870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18630016870@163.com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★★★★★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★★★★☆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★★★★☆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★★★★★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AI/前沿工具学习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5年经验,稳定性好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91%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C00000"/>
                <w:sz w:val="16"/>
              </w:rPr>
              <w:t>P0</w:t>
            </w:r>
          </w:p>
        </w:tc>
      </w:tr>
      <w:tr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3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姜淼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女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31岁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15313217948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317335557@qq.com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★★★★★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★★★★★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★★★☆☆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★★★★★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学习能力待评估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10年经验,稳定性好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90%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E96B00"/>
                <w:sz w:val="16"/>
              </w:rPr>
              <w:t>P1</w:t>
            </w:r>
          </w:p>
        </w:tc>
      </w:tr>
      <w:tr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4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赵向鹤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女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27岁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15238259383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15238259383@163.com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★★★★★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★★★★★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★★★☆☆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★★★★★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AI/前沿工具学习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6年经验,稳定性好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90%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E96B00"/>
                <w:sz w:val="16"/>
              </w:rPr>
              <w:t>P1</w:t>
            </w:r>
          </w:p>
        </w:tc>
      </w:tr>
      <w:tr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5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窦贤哲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男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26岁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15550543119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15550543119@163.com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★★★★★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★★★★☆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★★★☆☆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★★★★★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AI/前沿工具学习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5年经验,稳定性好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86%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E96B00"/>
                <w:sz w:val="16"/>
              </w:rPr>
              <w:t>P1</w:t>
            </w:r>
          </w:p>
        </w:tc>
      </w:tr>
      <w:tr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6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任铭洋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男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26岁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15033002454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15033002454@163.com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★★★★★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★★★★☆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★★☆☆☆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★★★★★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AI/前沿工具学习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5年经验,稳定性好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81%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E96B00"/>
                <w:sz w:val="16"/>
              </w:rPr>
              <w:t>P1</w:t>
            </w:r>
          </w:p>
        </w:tc>
      </w:tr>
      <w:tr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7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赵辉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男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36岁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15911153400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1119755432@qq.com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★★★★☆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★★★☆☆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★★☆☆☆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★★★★★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AI/前沿工具学习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10年经验,稳定性好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71%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E96B00"/>
                <w:sz w:val="16"/>
              </w:rPr>
              <w:t>P1</w:t>
            </w:r>
          </w:p>
        </w:tc>
      </w:tr>
      <w:tr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8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刘志恒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男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-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17701137961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date1129@163.com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★★★★☆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★★★☆☆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★★☆☆☆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★★★★★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学习能力待评估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6年经验,稳定性好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71%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E96B00"/>
                <w:sz w:val="16"/>
              </w:rPr>
              <w:t>P1</w:t>
            </w:r>
          </w:p>
        </w:tc>
      </w:tr>
      <w:tr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9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戴先生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男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32岁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17600697718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daizeqiphp@sina.com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★★☆☆☆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★★★☆☆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★★★★☆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★★☆☆☆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学习能力待评估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10年经验,稳定性好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54%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BF8F00"/>
                <w:sz w:val="16"/>
              </w:rPr>
              <w:t>P2</w:t>
            </w:r>
          </w:p>
        </w:tc>
      </w:tr>
    </w:tbl>
    <w:p>
      <w:pPr>
        <w:pStyle w:val="Heading1"/>
      </w:pPr>
      <w:r>
        <w:rPr>
          <w:rFonts w:ascii="微软雅黑" w:hAnsi="微软雅黑" w:eastAsia="微软雅黑"/>
          <w:b/>
          <w:color w:val="1F4E79"/>
          <w:sz w:val="28"/>
        </w:rPr>
        <w:t>四、候选人详细评估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558"/>
        <w:gridCol w:w="1558"/>
        <w:gridCol w:w="1558"/>
        <w:gridCol w:w="1558"/>
        <w:gridCol w:w="1558"/>
        <w:gridCol w:w="1558"/>
        <w:gridCol w:w="1558"/>
        <w:gridCol w:w="1558"/>
        <w:gridCol w:w="1558"/>
      </w:tblGrid>
      <w:tr>
        <w:tc>
          <w:tcPr>
            <w:tcW w:type="dxa" w:w="1558"/>
            <w:shd w:val="clear" w:fill="1F4E79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排名</w:t>
            </w:r>
          </w:p>
        </w:tc>
        <w:tc>
          <w:tcPr>
            <w:tcW w:type="dxa" w:w="1558"/>
            <w:shd w:val="clear" w:fill="1F4E79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姓名</w:t>
            </w:r>
          </w:p>
        </w:tc>
        <w:tc>
          <w:tcPr>
            <w:tcW w:type="dxa" w:w="1558"/>
            <w:shd w:val="clear" w:fill="1F4E79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年限</w:t>
            </w:r>
          </w:p>
        </w:tc>
        <w:tc>
          <w:tcPr>
            <w:tcW w:type="dxa" w:w="1558"/>
            <w:shd w:val="clear" w:fill="1F4E79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学历</w:t>
            </w:r>
          </w:p>
        </w:tc>
        <w:tc>
          <w:tcPr>
            <w:tcW w:type="dxa" w:w="1558"/>
            <w:shd w:val="clear" w:fill="1F4E79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核心技能/技术栈</w:t>
            </w:r>
          </w:p>
        </w:tc>
        <w:tc>
          <w:tcPr>
            <w:tcW w:type="dxa" w:w="1558"/>
            <w:shd w:val="clear" w:fill="1F4E79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核心亮点</w:t>
            </w:r>
          </w:p>
        </w:tc>
        <w:tc>
          <w:tcPr>
            <w:tcW w:type="dxa" w:w="1558"/>
            <w:shd w:val="clear" w:fill="1F4E79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主要差距</w:t>
            </w:r>
          </w:p>
        </w:tc>
        <w:tc>
          <w:tcPr>
            <w:tcW w:type="dxa" w:w="1558"/>
            <w:shd w:val="clear" w:fill="1F4E79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匹配度</w:t>
            </w:r>
          </w:p>
        </w:tc>
        <w:tc>
          <w:tcPr>
            <w:tcW w:type="dxa" w:w="1558"/>
            <w:shd w:val="clear" w:fill="1F4E79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定级理由</w:t>
            </w:r>
          </w:p>
        </w:tc>
      </w:tr>
      <w:tr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</w:t>
            </w:r>
          </w:p>
        </w:tc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薛阳胜</w:t>
            </w:r>
          </w:p>
        </w:tc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6年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本科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Java,Spring,MyBatis,SpringMVC; MySQL,Redis,SQL; Kafka,RocketMQ; 财务,发票,供应链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财务/ERP业务(财务,发票,供应链)；Java/SpringCloud微服务(Java,Spring,MyBatis,SpringMVC)；MySQL分库分表+SQL调优；消息队列(Kafka,RocketMQ)；分布式架构(微服务,分布式)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财务业务深度与架构设计需面试核实</w:t>
            </w:r>
          </w:p>
        </w:tc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100%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6年经验,本科,星级5-5-5-5,匹配度100%,推荐面试</w:t>
            </w:r>
          </w:p>
        </w:tc>
      </w:tr>
      <w:tr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2</w:t>
            </w:r>
          </w:p>
        </w:tc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李文祥</w:t>
            </w:r>
          </w:p>
        </w:tc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5年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本科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Java,Spring,MyBatis,SpringMVC; MySQL,Redis,SQL; Kafka,RabbitMQ; 财务,供应链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财务/ERP业务(财务,供应链)；Java/SpringCloud微服务(Java,Spring,MyBatis,SpringMVC)；数据库(MySQL,Redis,SQL)；消息队列(Kafka,RabbitMQ)；分布式架构(微服务,分布式)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分库分表/OceanBase未明确; 仅5年未达6年硬门槛</w:t>
            </w:r>
          </w:p>
        </w:tc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91%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5年经验,本科,星级5-4-4-5,匹配度91%,推荐面试</w:t>
            </w:r>
          </w:p>
        </w:tc>
      </w:tr>
      <w:tr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3</w:t>
            </w:r>
          </w:p>
        </w:tc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姜淼</w:t>
            </w:r>
          </w:p>
        </w:tc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10年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本科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Java,SpringCloud,Spring,MyBatis; MySQL,Oracle,SQL; RabbitMQ,消息队列; 金融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Java/SpringCloud微服务(Java,SpringCloud,Spring,MyBatis)；数据库(MySQL,Oracle,SQL)；消息队列(RabbitMQ,消息队列)；分布式架构(微服务,分布式)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分库分表/OceanBase未明确</w:t>
            </w:r>
          </w:p>
        </w:tc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90%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10年经验,本科,星级5-5-3-5,匹配度90%,推荐面试</w:t>
            </w:r>
          </w:p>
        </w:tc>
      </w:tr>
      <w:tr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4</w:t>
            </w:r>
          </w:p>
        </w:tc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赵向鹤</w:t>
            </w:r>
          </w:p>
        </w:tc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6年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本科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Java,SpringBoot,SpringCloud,Spring; MySQL,Redis,SQL; RabbitMQ,消息队列; 供应链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Java/SpringCloud微服务(Java,SpringBoot,SpringCloud,Spring)；数据库(MySQL,Redis,SQL)；消息队列(RabbitMQ,消息队列)；分布式架构(微服务,分布式)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分库分表/OceanBase未明确</w:t>
            </w:r>
          </w:p>
        </w:tc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90%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6年经验,本科,星级5-5-3-5,匹配度90%,推荐面试</w:t>
            </w:r>
          </w:p>
        </w:tc>
      </w:tr>
      <w:tr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5</w:t>
            </w:r>
          </w:p>
        </w:tc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窦贤哲</w:t>
            </w:r>
          </w:p>
        </w:tc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5年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本科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Java,SpringBoot,SpringCloud,Spring; MySQL,Redis,SQL; Kafka,RabbitMQ; 财务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Java/SpringCloud微服务(Java,SpringBoot,SpringCloud,Spring)；数据库(MySQL,Redis,SQL)；消息队列(Kafka,RabbitMQ)；分布式架构(微服务,分布式)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分库分表/OceanBase未明确; 仅5年未达6年硬门槛</w:t>
            </w:r>
          </w:p>
        </w:tc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86%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5年经验,本科,星级5-4-3-5,匹配度86%,推荐面试</w:t>
            </w:r>
          </w:p>
        </w:tc>
      </w:tr>
      <w:tr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6</w:t>
            </w:r>
          </w:p>
        </w:tc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任铭洋</w:t>
            </w:r>
          </w:p>
        </w:tc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5年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本科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SpringBoot,SpringCloud,Spring,MyBatis; MySQL,Redis,SQL; Kafka,RabbitMQ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Java/SpringCloud微服务(SpringBoot,SpringCloud,Spring,MyBatis)；数据库(MySQL,Redis,SQL)；消息队列(Kafka,RabbitMQ)；分布式架构(微服务,分布式)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无财务业务经验; 分库分表/OceanBase未明确; 仅5年未达6年硬门槛</w:t>
            </w:r>
          </w:p>
        </w:tc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81%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5年经验,本科,星级5-4-2-5,匹配度81%,推荐面试</w:t>
            </w:r>
          </w:p>
        </w:tc>
      </w:tr>
      <w:tr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7</w:t>
            </w:r>
          </w:p>
        </w:tc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赵辉</w:t>
            </w:r>
          </w:p>
        </w:tc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10年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大专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Java,SpringBoot,SpringCloud,Spring; MySQL,SQL,分库分表; Kafka,消息队列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Java/SpringCloud微服务(Java,SpringBoot,SpringCloud,Spring)；MySQL分库分表+SQL调优；消息队列(Kafka,消息队列)；分布式架构(微服务,分布式)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无财务业务经验</w:t>
            </w:r>
          </w:p>
        </w:tc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71%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10年经验,大专,星级4-3-2-5,匹配度71%,推荐面试</w:t>
            </w:r>
          </w:p>
        </w:tc>
      </w:tr>
      <w:tr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8</w:t>
            </w:r>
          </w:p>
        </w:tc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刘志恒</w:t>
            </w:r>
          </w:p>
        </w:tc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6年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学历未明确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Java,Spring,MyBatis,JVM; MySQL,Redis,SQL; Kafka,RabbitMQ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Java/SpringCloud微服务(Java,Spring,MyBatis,JVM)；数据库(MySQL,Redis,SQL)；消息队列(Kafka,RabbitMQ)；分布式架构(微服务,分布式)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学历未明确; 无财务业务经验; 分库分表/OceanBase未明确</w:t>
            </w:r>
          </w:p>
        </w:tc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71%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6年经验,?,星级4-3-2-5,匹配度71%,推荐面试</w:t>
            </w:r>
          </w:p>
        </w:tc>
      </w:tr>
      <w:tr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9</w:t>
            </w:r>
          </w:p>
        </w:tc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戴先生</w:t>
            </w:r>
          </w:p>
        </w:tc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10年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大专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Redis,SQL,分库分表; Kafka; 财务,应收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财务/ERP业务(财务,应收)；MySQL分库分表+SQL调优；消息队列(Kafka)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Java/SpringCloud深度需加强</w:t>
            </w:r>
          </w:p>
        </w:tc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54%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10年经验,大专,星级2-3-4-2,匹配度54%,备选</w:t>
            </w:r>
          </w:p>
        </w:tc>
      </w:tr>
    </w:tbl>
    <w:p>
      <w:pPr>
        <w:pStyle w:val="Heading1"/>
      </w:pPr>
      <w:r>
        <w:rPr>
          <w:rFonts w:ascii="微软雅黑" w:hAnsi="微软雅黑" w:eastAsia="微软雅黑"/>
          <w:b/>
          <w:color w:val="1F4E79"/>
          <w:sz w:val="28"/>
        </w:rPr>
        <w:t>五、优先级汇总（按优先级→匹配度排序）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004"/>
        <w:gridCol w:w="2004"/>
        <w:gridCol w:w="2004"/>
        <w:gridCol w:w="2004"/>
        <w:gridCol w:w="2004"/>
        <w:gridCol w:w="2004"/>
        <w:gridCol w:w="2004"/>
      </w:tblGrid>
      <w:tr>
        <w:tc>
          <w:tcPr>
            <w:tcW w:type="dxa" w:w="2004"/>
            <w:shd w:val="clear" w:fill="1F4E79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排名</w:t>
            </w:r>
          </w:p>
        </w:tc>
        <w:tc>
          <w:tcPr>
            <w:tcW w:type="dxa" w:w="2004"/>
            <w:shd w:val="clear" w:fill="1F4E79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姓名</w:t>
            </w:r>
          </w:p>
        </w:tc>
        <w:tc>
          <w:tcPr>
            <w:tcW w:type="dxa" w:w="2004"/>
            <w:shd w:val="clear" w:fill="1F4E79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匹配度</w:t>
            </w:r>
          </w:p>
        </w:tc>
        <w:tc>
          <w:tcPr>
            <w:tcW w:type="dxa" w:w="2004"/>
            <w:shd w:val="clear" w:fill="1F4E79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优先级</w:t>
            </w:r>
          </w:p>
        </w:tc>
        <w:tc>
          <w:tcPr>
            <w:tcW w:type="dxa" w:w="2004"/>
            <w:shd w:val="clear" w:fill="1F4E79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核心优势</w:t>
            </w:r>
          </w:p>
        </w:tc>
        <w:tc>
          <w:tcPr>
            <w:tcW w:type="dxa" w:w="2004"/>
            <w:shd w:val="clear" w:fill="1F4E79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主要差距/风险</w:t>
            </w:r>
          </w:p>
        </w:tc>
        <w:tc>
          <w:tcPr>
            <w:tcW w:type="dxa" w:w="2004"/>
            <w:shd w:val="clear" w:fill="1F4E79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建议动作</w:t>
            </w:r>
          </w:p>
        </w:tc>
      </w:tr>
      <w:tr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</w:t>
            </w:r>
          </w:p>
        </w:tc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薛阳胜</w:t>
            </w:r>
          </w:p>
        </w:tc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100%</w:t>
            </w:r>
          </w:p>
        </w:tc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C00000"/>
                <w:sz w:val="17"/>
              </w:rPr>
              <w:t>P0</w:t>
            </w:r>
          </w:p>
        </w:tc>
        <w:tc>
          <w:tcPr>
            <w:tcW w:type="dxa" w:w="2004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财务/ERP业务(财务,发票,供应链)；Java/SpringCloud微服务(Java,Spring,MyBatis,SpringMVC)</w:t>
            </w:r>
          </w:p>
        </w:tc>
        <w:tc>
          <w:tcPr>
            <w:tcW w:type="dxa" w:w="2004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财务业务深度与架构设计需面试核实</w:t>
            </w:r>
          </w:p>
        </w:tc>
        <w:tc>
          <w:tcPr>
            <w:tcW w:type="dxa" w:w="2004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优先安排面试</w:t>
            </w:r>
          </w:p>
        </w:tc>
      </w:tr>
      <w:tr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2</w:t>
            </w:r>
          </w:p>
        </w:tc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李文祥</w:t>
            </w:r>
          </w:p>
        </w:tc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91%</w:t>
            </w:r>
          </w:p>
        </w:tc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C00000"/>
                <w:sz w:val="17"/>
              </w:rPr>
              <w:t>P0</w:t>
            </w:r>
          </w:p>
        </w:tc>
        <w:tc>
          <w:tcPr>
            <w:tcW w:type="dxa" w:w="2004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财务/ERP业务(财务,供应链)；Java/SpringCloud微服务(Java,Spring,MyBatis,SpringMVC)</w:t>
            </w:r>
          </w:p>
        </w:tc>
        <w:tc>
          <w:tcPr>
            <w:tcW w:type="dxa" w:w="2004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分库分表/OceanBase未明确; 仅5年未达6年硬门槛</w:t>
            </w:r>
          </w:p>
        </w:tc>
        <w:tc>
          <w:tcPr>
            <w:tcW w:type="dxa" w:w="2004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优先安排面试</w:t>
            </w:r>
          </w:p>
        </w:tc>
      </w:tr>
      <w:tr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3</w:t>
            </w:r>
          </w:p>
        </w:tc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姜淼</w:t>
            </w:r>
          </w:p>
        </w:tc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90%</w:t>
            </w:r>
          </w:p>
        </w:tc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E96B00"/>
                <w:sz w:val="17"/>
              </w:rPr>
              <w:t>P1</w:t>
            </w:r>
          </w:p>
        </w:tc>
        <w:tc>
          <w:tcPr>
            <w:tcW w:type="dxa" w:w="2004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Java/SpringCloud微服务(Java,SpringCloud,Spring,MyBatis)；数据库(MySQL,Oracle,SQL)</w:t>
            </w:r>
          </w:p>
        </w:tc>
        <w:tc>
          <w:tcPr>
            <w:tcW w:type="dxa" w:w="2004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分库分表/OceanBase未明确</w:t>
            </w:r>
          </w:p>
        </w:tc>
        <w:tc>
          <w:tcPr>
            <w:tcW w:type="dxa" w:w="2004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安排面试验证短板</w:t>
            </w:r>
          </w:p>
        </w:tc>
      </w:tr>
      <w:tr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4</w:t>
            </w:r>
          </w:p>
        </w:tc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赵向鹤</w:t>
            </w:r>
          </w:p>
        </w:tc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90%</w:t>
            </w:r>
          </w:p>
        </w:tc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E96B00"/>
                <w:sz w:val="17"/>
              </w:rPr>
              <w:t>P1</w:t>
            </w:r>
          </w:p>
        </w:tc>
        <w:tc>
          <w:tcPr>
            <w:tcW w:type="dxa" w:w="2004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Java/SpringCloud微服务(Java,SpringBoot,SpringCloud,Spring)；数据库(MySQL,Redis,SQL)</w:t>
            </w:r>
          </w:p>
        </w:tc>
        <w:tc>
          <w:tcPr>
            <w:tcW w:type="dxa" w:w="2004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分库分表/OceanBase未明确</w:t>
            </w:r>
          </w:p>
        </w:tc>
        <w:tc>
          <w:tcPr>
            <w:tcW w:type="dxa" w:w="2004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安排面试验证短板</w:t>
            </w:r>
          </w:p>
        </w:tc>
      </w:tr>
      <w:tr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5</w:t>
            </w:r>
          </w:p>
        </w:tc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窦贤哲</w:t>
            </w:r>
          </w:p>
        </w:tc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86%</w:t>
            </w:r>
          </w:p>
        </w:tc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E96B00"/>
                <w:sz w:val="17"/>
              </w:rPr>
              <w:t>P1</w:t>
            </w:r>
          </w:p>
        </w:tc>
        <w:tc>
          <w:tcPr>
            <w:tcW w:type="dxa" w:w="2004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Java/SpringCloud微服务(Java,SpringBoot,SpringCloud,Spring)；数据库(MySQL,Redis,SQL)</w:t>
            </w:r>
          </w:p>
        </w:tc>
        <w:tc>
          <w:tcPr>
            <w:tcW w:type="dxa" w:w="2004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分库分表/OceanBase未明确; 仅5年未达6年硬门槛</w:t>
            </w:r>
          </w:p>
        </w:tc>
        <w:tc>
          <w:tcPr>
            <w:tcW w:type="dxa" w:w="2004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安排面试验证短板</w:t>
            </w:r>
          </w:p>
        </w:tc>
      </w:tr>
      <w:tr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6</w:t>
            </w:r>
          </w:p>
        </w:tc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任铭洋</w:t>
            </w:r>
          </w:p>
        </w:tc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81%</w:t>
            </w:r>
          </w:p>
        </w:tc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E96B00"/>
                <w:sz w:val="17"/>
              </w:rPr>
              <w:t>P1</w:t>
            </w:r>
          </w:p>
        </w:tc>
        <w:tc>
          <w:tcPr>
            <w:tcW w:type="dxa" w:w="2004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Java/SpringCloud微服务(SpringBoot,SpringCloud,Spring,MyBatis)；数据库(MySQL,Redis,SQL)</w:t>
            </w:r>
          </w:p>
        </w:tc>
        <w:tc>
          <w:tcPr>
            <w:tcW w:type="dxa" w:w="2004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无财务业务经验; 分库分表/OceanBase未明确; 仅5年未达6年硬门槛</w:t>
            </w:r>
          </w:p>
        </w:tc>
        <w:tc>
          <w:tcPr>
            <w:tcW w:type="dxa" w:w="2004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安排面试验证短板</w:t>
            </w:r>
          </w:p>
        </w:tc>
      </w:tr>
      <w:tr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7</w:t>
            </w:r>
          </w:p>
        </w:tc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赵辉</w:t>
            </w:r>
          </w:p>
        </w:tc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71%</w:t>
            </w:r>
          </w:p>
        </w:tc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E96B00"/>
                <w:sz w:val="17"/>
              </w:rPr>
              <w:t>P1</w:t>
            </w:r>
          </w:p>
        </w:tc>
        <w:tc>
          <w:tcPr>
            <w:tcW w:type="dxa" w:w="2004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Java/SpringCloud微服务(Java,SpringBoot,SpringCloud,Spring)；MySQL分库分表+SQL调优</w:t>
            </w:r>
          </w:p>
        </w:tc>
        <w:tc>
          <w:tcPr>
            <w:tcW w:type="dxa" w:w="2004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无财务业务经验</w:t>
            </w:r>
          </w:p>
        </w:tc>
        <w:tc>
          <w:tcPr>
            <w:tcW w:type="dxa" w:w="2004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安排面试验证短板</w:t>
            </w:r>
          </w:p>
        </w:tc>
      </w:tr>
      <w:tr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8</w:t>
            </w:r>
          </w:p>
        </w:tc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刘志恒</w:t>
            </w:r>
          </w:p>
        </w:tc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71%</w:t>
            </w:r>
          </w:p>
        </w:tc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E96B00"/>
                <w:sz w:val="17"/>
              </w:rPr>
              <w:t>P1</w:t>
            </w:r>
          </w:p>
        </w:tc>
        <w:tc>
          <w:tcPr>
            <w:tcW w:type="dxa" w:w="2004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Java/SpringCloud微服务(Java,Spring,MyBatis,JVM)；数据库(MySQL,Redis,SQL)</w:t>
            </w:r>
          </w:p>
        </w:tc>
        <w:tc>
          <w:tcPr>
            <w:tcW w:type="dxa" w:w="2004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学历未明确; 无财务业务经验; 分库分表/OceanBase未明确</w:t>
            </w:r>
          </w:p>
        </w:tc>
        <w:tc>
          <w:tcPr>
            <w:tcW w:type="dxa" w:w="2004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安排面试验证短板</w:t>
            </w:r>
          </w:p>
        </w:tc>
      </w:tr>
      <w:tr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9</w:t>
            </w:r>
          </w:p>
        </w:tc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戴先生</w:t>
            </w:r>
          </w:p>
        </w:tc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54%</w:t>
            </w:r>
          </w:p>
        </w:tc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BF8F00"/>
                <w:sz w:val="17"/>
              </w:rPr>
              <w:t>P2</w:t>
            </w:r>
          </w:p>
        </w:tc>
        <w:tc>
          <w:tcPr>
            <w:tcW w:type="dxa" w:w="2004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财务/ERP业务(财务,应收)；MySQL分库分表+SQL调优</w:t>
            </w:r>
          </w:p>
        </w:tc>
        <w:tc>
          <w:tcPr>
            <w:tcW w:type="dxa" w:w="2004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Java/SpringCloud深度需加强</w:t>
            </w:r>
          </w:p>
        </w:tc>
        <w:tc>
          <w:tcPr>
            <w:tcW w:type="dxa" w:w="2004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进入备选池</w:t>
            </w:r>
          </w:p>
        </w:tc>
      </w:tr>
    </w:tbl>
    <w:p>
      <w:pPr>
        <w:pStyle w:val="Heading1"/>
      </w:pPr>
      <w:r>
        <w:rPr>
          <w:rFonts w:ascii="微软雅黑" w:hAnsi="微软雅黑" w:eastAsia="微软雅黑"/>
          <w:b/>
          <w:color w:val="1F4E79"/>
          <w:sz w:val="28"/>
        </w:rPr>
        <w:t>六、汇总结论</w:t>
      </w:r>
    </w:p>
    <w:p>
      <w:r>
        <w:rPr>
          <w:rFonts w:ascii="微软雅黑" w:hAnsi="微软雅黑" w:eastAsia="微软雅黑"/>
          <w:sz w:val="21"/>
        </w:rPr>
        <w:t>本次评估候选人共 9 名，各优先级分布：P0级 2人、P1级 6人、P2级 1人、P3级 0人。</w:t>
      </w:r>
    </w:p>
    <w:p>
      <w:r>
        <w:rPr>
          <w:rFonts w:ascii="微软雅黑" w:hAnsi="微软雅黑" w:eastAsia="微软雅黑"/>
          <w:b/>
          <w:color w:val="C00000"/>
          <w:sz w:val="21"/>
        </w:rPr>
        <w:t>优先面试（P0）：薛阳胜、李文祥</w:t>
      </w:r>
    </w:p>
    <w:p>
      <w:r>
        <w:rPr>
          <w:rFonts w:ascii="微软雅黑" w:hAnsi="微软雅黑" w:eastAsia="微软雅黑"/>
          <w:b/>
          <w:color w:val="E96B00"/>
          <w:sz w:val="21"/>
        </w:rPr>
        <w:t>推荐面试（P1）：姜淼、赵向鹤、窦贤哲、任铭洋、赵辉、刘志恒</w:t>
      </w:r>
    </w:p>
    <w:p>
      <w:r>
        <w:rPr>
          <w:rFonts w:ascii="微软雅黑" w:hAnsi="微软雅黑" w:eastAsia="微软雅黑"/>
          <w:color w:val="808080"/>
          <w:sz w:val="17"/>
        </w:rPr>
        <w:t>备注：本表依据《后端开发工程师招聘要求》及候选人个人分析表编制，D5/D6为行业招聘经验补充维度（参考项），含联系方式/年龄/性别信息用于招聘联络，用于招聘评估参考。</w:t>
      </w:r>
    </w:p>
    <w:sectPr w:rsidR="00FC693F" w:rsidRPr="0006063C" w:rsidSect="00034616">
      <w:pgSz w:w="15840" w:h="12240" w:orient="landscape"/>
      <w:pgMar w:top="1020" w:right="907" w:bottom="102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