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E4B8D" w14:textId="77777777" w:rsidR="00F552CA" w:rsidRDefault="00F552CA" w:rsidP="001E0DA3">
      <w:pPr>
        <w:rPr>
          <w:rFonts w:asciiTheme="majorBidi" w:hAnsiTheme="majorBidi" w:cstheme="majorBidi"/>
        </w:rPr>
      </w:pPr>
    </w:p>
    <w:p w14:paraId="633F329C" w14:textId="77777777" w:rsidR="00F552CA" w:rsidRDefault="00F552CA" w:rsidP="001E0DA3">
      <w:pPr>
        <w:rPr>
          <w:rFonts w:asciiTheme="majorBidi" w:hAnsiTheme="majorBidi" w:cstheme="majorBidi"/>
        </w:rPr>
      </w:pPr>
    </w:p>
    <w:p w14:paraId="3B483D6F" w14:textId="77777777" w:rsidR="00F552CA" w:rsidRDefault="00F552CA" w:rsidP="001E0DA3">
      <w:pPr>
        <w:rPr>
          <w:rFonts w:asciiTheme="majorBidi" w:hAnsiTheme="majorBidi" w:cstheme="majorBidi"/>
        </w:rPr>
      </w:pPr>
    </w:p>
    <w:p w14:paraId="37EF5992" w14:textId="77777777" w:rsidR="00F552CA" w:rsidRDefault="00F552CA" w:rsidP="00F552CA">
      <w:pPr>
        <w:jc w:val="center"/>
        <w:rPr>
          <w:rFonts w:asciiTheme="majorBidi" w:hAnsiTheme="majorBidi" w:cstheme="majorBidi"/>
        </w:rPr>
      </w:pPr>
    </w:p>
    <w:p w14:paraId="70DB90FA" w14:textId="77777777" w:rsidR="00F552CA" w:rsidRDefault="00F552CA" w:rsidP="00F552CA">
      <w:pPr>
        <w:jc w:val="center"/>
        <w:rPr>
          <w:rFonts w:asciiTheme="majorBidi" w:hAnsiTheme="majorBidi" w:cstheme="majorBidi"/>
        </w:rPr>
      </w:pPr>
    </w:p>
    <w:p w14:paraId="6192686D" w14:textId="77777777" w:rsidR="00300AE4" w:rsidRDefault="00300AE4" w:rsidP="00F552CA">
      <w:pPr>
        <w:jc w:val="center"/>
        <w:rPr>
          <w:rFonts w:asciiTheme="majorBidi" w:hAnsiTheme="majorBidi" w:cstheme="majorBidi"/>
        </w:rPr>
      </w:pPr>
    </w:p>
    <w:p w14:paraId="18B48417" w14:textId="77777777" w:rsidR="00300AE4" w:rsidRDefault="00300AE4" w:rsidP="00F552CA">
      <w:pPr>
        <w:jc w:val="center"/>
        <w:rPr>
          <w:rFonts w:asciiTheme="majorBidi" w:hAnsiTheme="majorBidi" w:cstheme="majorBidi"/>
        </w:rPr>
      </w:pPr>
    </w:p>
    <w:p w14:paraId="7D10EE0A" w14:textId="77777777" w:rsidR="00300AE4" w:rsidRDefault="00300AE4" w:rsidP="00F552CA">
      <w:pPr>
        <w:jc w:val="center"/>
        <w:rPr>
          <w:rFonts w:asciiTheme="majorBidi" w:hAnsiTheme="majorBidi" w:cstheme="majorBidi"/>
        </w:rPr>
      </w:pPr>
    </w:p>
    <w:p w14:paraId="5854DB0B" w14:textId="77777777" w:rsidR="00300AE4" w:rsidRDefault="00300AE4" w:rsidP="00F552CA">
      <w:pPr>
        <w:jc w:val="center"/>
        <w:rPr>
          <w:rFonts w:asciiTheme="majorBidi" w:hAnsiTheme="majorBidi" w:cstheme="majorBidi"/>
        </w:rPr>
      </w:pPr>
    </w:p>
    <w:p w14:paraId="1D627E24" w14:textId="77777777" w:rsidR="00F552CA" w:rsidRDefault="00F552CA" w:rsidP="00F552CA">
      <w:pPr>
        <w:jc w:val="center"/>
        <w:rPr>
          <w:rFonts w:asciiTheme="majorBidi" w:hAnsiTheme="majorBidi" w:cstheme="majorBidi"/>
        </w:rPr>
      </w:pPr>
    </w:p>
    <w:p w14:paraId="6F62B3EE" w14:textId="4764246E" w:rsidR="00F552CA" w:rsidRPr="00F552CA" w:rsidRDefault="00F552CA" w:rsidP="00F552CA">
      <w:pPr>
        <w:jc w:val="center"/>
        <w:rPr>
          <w:rFonts w:asciiTheme="majorBidi" w:hAnsiTheme="majorBidi" w:cstheme="majorBidi"/>
          <w:b/>
          <w:bCs/>
          <w:sz w:val="36"/>
          <w:szCs w:val="36"/>
        </w:rPr>
      </w:pPr>
      <w:r w:rsidRPr="00F552CA">
        <w:rPr>
          <w:rFonts w:asciiTheme="majorBidi" w:hAnsiTheme="majorBidi" w:cstheme="majorBidi"/>
          <w:b/>
          <w:bCs/>
          <w:sz w:val="36"/>
          <w:szCs w:val="36"/>
        </w:rPr>
        <w:t>Coursework 3: Control Barrier Functions and Control Lyapunov Functions for Obstacle Avoidance</w:t>
      </w:r>
      <w:r>
        <w:rPr>
          <w:rFonts w:asciiTheme="majorBidi" w:hAnsiTheme="majorBidi" w:cstheme="majorBidi"/>
          <w:b/>
          <w:bCs/>
          <w:sz w:val="36"/>
          <w:szCs w:val="36"/>
        </w:rPr>
        <w:br/>
      </w:r>
    </w:p>
    <w:p w14:paraId="0A4959E6" w14:textId="49FF048C" w:rsidR="00F552CA" w:rsidRPr="001E0DA3" w:rsidRDefault="00F552CA" w:rsidP="00B656EF">
      <w:pPr>
        <w:jc w:val="center"/>
        <w:rPr>
          <w:rFonts w:asciiTheme="majorBidi" w:hAnsiTheme="majorBidi" w:cstheme="majorBidi"/>
        </w:rPr>
      </w:pPr>
      <w:r w:rsidRPr="001E0DA3">
        <w:rPr>
          <w:rFonts w:asciiTheme="majorBidi" w:hAnsiTheme="majorBidi" w:cstheme="majorBidi"/>
        </w:rPr>
        <w:t xml:space="preserve">First Student ID: </w:t>
      </w:r>
      <w:r w:rsidR="00B656EF" w:rsidRPr="00B656EF">
        <w:rPr>
          <w:rFonts w:asciiTheme="majorBidi" w:hAnsiTheme="majorBidi" w:cstheme="majorBidi"/>
        </w:rPr>
        <w:t xml:space="preserve">Jiaxin Zhou </w:t>
      </w:r>
      <w:r w:rsidR="00B656EF">
        <w:rPr>
          <w:rFonts w:asciiTheme="majorBidi" w:hAnsiTheme="majorBidi" w:cstheme="majorBidi"/>
        </w:rPr>
        <w:t>(</w:t>
      </w:r>
      <w:r w:rsidRPr="001E0DA3">
        <w:rPr>
          <w:rFonts w:asciiTheme="majorBidi" w:hAnsiTheme="majorBidi" w:cstheme="majorBidi"/>
        </w:rPr>
        <w:t>1537608</w:t>
      </w:r>
      <w:r w:rsidR="00B656EF">
        <w:rPr>
          <w:rFonts w:asciiTheme="majorBidi" w:hAnsiTheme="majorBidi" w:cstheme="majorBidi"/>
        </w:rPr>
        <w:t>)</w:t>
      </w:r>
    </w:p>
    <w:p w14:paraId="3B0A7FCE" w14:textId="4B0FA467" w:rsidR="00F552CA" w:rsidRPr="001E0DA3" w:rsidRDefault="00F552CA" w:rsidP="00F552CA">
      <w:pPr>
        <w:jc w:val="center"/>
        <w:rPr>
          <w:rFonts w:asciiTheme="majorBidi" w:hAnsiTheme="majorBidi" w:cstheme="majorBidi"/>
        </w:rPr>
      </w:pPr>
      <w:r w:rsidRPr="001E0DA3">
        <w:rPr>
          <w:rFonts w:asciiTheme="majorBidi" w:hAnsiTheme="majorBidi" w:cstheme="majorBidi"/>
        </w:rPr>
        <w:t xml:space="preserve">Second Student ID: </w:t>
      </w:r>
      <w:r w:rsidR="00B656EF">
        <w:rPr>
          <w:rFonts w:asciiTheme="majorBidi" w:hAnsiTheme="majorBidi" w:cstheme="majorBidi"/>
        </w:rPr>
        <w:t>Armita Hemmati(</w:t>
      </w:r>
      <w:r w:rsidRPr="001E0DA3">
        <w:rPr>
          <w:rFonts w:asciiTheme="majorBidi" w:hAnsiTheme="majorBidi" w:cstheme="majorBidi"/>
        </w:rPr>
        <w:t>14131209</w:t>
      </w:r>
      <w:r w:rsidR="00B656EF">
        <w:rPr>
          <w:rFonts w:asciiTheme="majorBidi" w:hAnsiTheme="majorBidi" w:cstheme="majorBidi"/>
        </w:rPr>
        <w:t xml:space="preserve"> )</w:t>
      </w:r>
    </w:p>
    <w:p w14:paraId="2310132C" w14:textId="77777777" w:rsidR="00F552CA" w:rsidRDefault="00F552CA" w:rsidP="00F552CA">
      <w:pPr>
        <w:jc w:val="center"/>
        <w:rPr>
          <w:rFonts w:asciiTheme="majorBidi" w:hAnsiTheme="majorBidi" w:cstheme="majorBidi"/>
        </w:rPr>
      </w:pPr>
    </w:p>
    <w:p w14:paraId="6612EF0C" w14:textId="77777777" w:rsidR="00F552CA" w:rsidRDefault="00F552CA" w:rsidP="001E0DA3">
      <w:pPr>
        <w:rPr>
          <w:rFonts w:asciiTheme="majorBidi" w:hAnsiTheme="majorBidi" w:cstheme="majorBidi"/>
        </w:rPr>
      </w:pPr>
    </w:p>
    <w:p w14:paraId="0FA8852E" w14:textId="77777777" w:rsidR="00F552CA" w:rsidRDefault="00F552CA" w:rsidP="001E0DA3">
      <w:pPr>
        <w:rPr>
          <w:rFonts w:asciiTheme="majorBidi" w:hAnsiTheme="majorBidi" w:cstheme="majorBidi"/>
        </w:rPr>
      </w:pPr>
    </w:p>
    <w:p w14:paraId="4C998D36" w14:textId="77777777" w:rsidR="00F552CA" w:rsidRDefault="00F552CA" w:rsidP="001E0DA3">
      <w:pPr>
        <w:rPr>
          <w:rFonts w:asciiTheme="majorBidi" w:hAnsiTheme="majorBidi" w:cstheme="majorBidi"/>
        </w:rPr>
      </w:pPr>
    </w:p>
    <w:p w14:paraId="401D73B7" w14:textId="77777777" w:rsidR="00F552CA" w:rsidRDefault="00F552CA" w:rsidP="001E0DA3">
      <w:pPr>
        <w:rPr>
          <w:rFonts w:asciiTheme="majorBidi" w:hAnsiTheme="majorBidi" w:cstheme="majorBidi"/>
        </w:rPr>
      </w:pPr>
    </w:p>
    <w:p w14:paraId="527E72FB" w14:textId="77777777" w:rsidR="00F552CA" w:rsidRDefault="00F552CA" w:rsidP="001E0DA3">
      <w:pPr>
        <w:rPr>
          <w:rFonts w:asciiTheme="majorBidi" w:hAnsiTheme="majorBidi" w:cstheme="majorBidi"/>
        </w:rPr>
      </w:pPr>
    </w:p>
    <w:p w14:paraId="29729E5A" w14:textId="77777777" w:rsidR="00F552CA" w:rsidRDefault="00F552CA" w:rsidP="001E0DA3">
      <w:pPr>
        <w:rPr>
          <w:rFonts w:asciiTheme="majorBidi" w:hAnsiTheme="majorBidi" w:cstheme="majorBidi"/>
        </w:rPr>
      </w:pPr>
    </w:p>
    <w:p w14:paraId="640FD3FF" w14:textId="77777777" w:rsidR="00F552CA" w:rsidRDefault="00F552CA" w:rsidP="001E0DA3">
      <w:pPr>
        <w:rPr>
          <w:rFonts w:asciiTheme="majorBidi" w:hAnsiTheme="majorBidi" w:cstheme="majorBidi"/>
        </w:rPr>
      </w:pPr>
    </w:p>
    <w:p w14:paraId="410B2948" w14:textId="77777777" w:rsidR="00F552CA" w:rsidRDefault="00F552CA" w:rsidP="001E0DA3">
      <w:pPr>
        <w:rPr>
          <w:rFonts w:asciiTheme="majorBidi" w:hAnsiTheme="majorBidi" w:cstheme="majorBidi"/>
        </w:rPr>
      </w:pPr>
    </w:p>
    <w:p w14:paraId="592C0584" w14:textId="77777777" w:rsidR="00F552CA" w:rsidRDefault="00F552CA" w:rsidP="001E0DA3">
      <w:pPr>
        <w:rPr>
          <w:rFonts w:asciiTheme="majorBidi" w:hAnsiTheme="majorBidi" w:cstheme="majorBidi"/>
        </w:rPr>
      </w:pPr>
    </w:p>
    <w:p w14:paraId="0FA7BF55" w14:textId="77777777" w:rsidR="00F552CA" w:rsidRDefault="00F552CA" w:rsidP="001E0DA3">
      <w:pPr>
        <w:rPr>
          <w:rFonts w:asciiTheme="majorBidi" w:hAnsiTheme="majorBidi" w:cstheme="majorBidi"/>
        </w:rPr>
      </w:pPr>
    </w:p>
    <w:p w14:paraId="0423C40C" w14:textId="77777777" w:rsidR="00F552CA" w:rsidRDefault="00F552CA" w:rsidP="001E0DA3">
      <w:pPr>
        <w:rPr>
          <w:rFonts w:asciiTheme="majorBidi" w:hAnsiTheme="majorBidi" w:cstheme="majorBidi"/>
        </w:rPr>
      </w:pPr>
    </w:p>
    <w:p w14:paraId="0DCF23AA" w14:textId="13AC1D2B" w:rsidR="00A741E4" w:rsidRPr="00DD02E0" w:rsidRDefault="00A741E4" w:rsidP="00A741E4">
      <w:pPr>
        <w:pStyle w:val="Heading1"/>
        <w:rPr>
          <w:rFonts w:asciiTheme="majorBidi" w:hAnsiTheme="majorBidi"/>
          <w:color w:val="auto"/>
        </w:rPr>
      </w:pPr>
      <w:r w:rsidRPr="00DD02E0">
        <w:rPr>
          <w:rFonts w:asciiTheme="majorBidi" w:hAnsiTheme="majorBidi"/>
          <w:color w:val="auto"/>
        </w:rPr>
        <w:lastRenderedPageBreak/>
        <w:t>Task 2.1</w:t>
      </w:r>
    </w:p>
    <w:p w14:paraId="429BF866" w14:textId="32F26CE4" w:rsidR="00D62978" w:rsidRPr="00DD02E0" w:rsidRDefault="00000000" w:rsidP="00D62978">
      <w:pPr>
        <w:rPr>
          <w:rFonts w:asciiTheme="majorHAnsi" w:eastAsiaTheme="majorEastAsia" w:hAnsiTheme="majorHAnsi" w:cstheme="majorBidi"/>
          <w:sz w:val="22"/>
          <w:szCs w:val="22"/>
        </w:rPr>
      </w:pPr>
      <m:oMathPara>
        <m:oMath>
          <m:eqArr>
            <m:eqArrPr>
              <m:maxDist m:val="1"/>
              <m:ctrlPr>
                <w:rPr>
                  <w:rFonts w:ascii="Cambria Math" w:hAnsi="Cambria Math" w:cstheme="majorBidi"/>
                  <w:i/>
                  <w:sz w:val="22"/>
                  <w:szCs w:val="22"/>
                </w:rPr>
              </m:ctrlPr>
            </m:eqArrPr>
            <m:e>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0</m:t>
                  </m:r>
                </m:sub>
              </m:sSub>
              <m:r>
                <w:rPr>
                  <w:rFonts w:ascii="Cambria Math" w:hAnsi="Cambria Math" w:cstheme="majorBidi"/>
                  <w:sz w:val="22"/>
                  <w:szCs w:val="22"/>
                </w:rPr>
                <m:t>=</m:t>
              </m:r>
              <m:d>
                <m:dPr>
                  <m:ctrlPr>
                    <w:rPr>
                      <w:rFonts w:ascii="Cambria Math" w:hAnsi="Cambria Math" w:cstheme="majorBidi"/>
                      <w:i/>
                      <w:sz w:val="22"/>
                      <w:szCs w:val="22"/>
                    </w:rPr>
                  </m:ctrlPr>
                </m:dPr>
                <m:e>
                  <m:r>
                    <w:rPr>
                      <w:rFonts w:ascii="Cambria Math" w:hAnsi="Cambria Math" w:cstheme="majorBidi"/>
                      <w:sz w:val="22"/>
                      <w:szCs w:val="22"/>
                    </w:rPr>
                    <m:t>Last digit of first student id mod4</m:t>
                  </m:r>
                </m:e>
              </m:d>
              <m:r>
                <w:rPr>
                  <w:rFonts w:ascii="Cambria Math" w:hAnsi="Cambria Math" w:cstheme="majorBidi"/>
                  <w:sz w:val="22"/>
                  <w:szCs w:val="22"/>
                </w:rPr>
                <m:t>+1=0+1=1#</m:t>
              </m:r>
              <m:d>
                <m:dPr>
                  <m:ctrlPr>
                    <w:rPr>
                      <w:rFonts w:ascii="Cambria Math" w:hAnsi="Cambria Math" w:cstheme="majorBidi"/>
                      <w:i/>
                      <w:sz w:val="22"/>
                      <w:szCs w:val="22"/>
                    </w:rPr>
                  </m:ctrlPr>
                </m:dPr>
                <m:e>
                  <m:r>
                    <w:rPr>
                      <w:rFonts w:ascii="Cambria Math" w:hAnsi="Cambria Math" w:cstheme="majorBidi"/>
                      <w:sz w:val="22"/>
                      <w:szCs w:val="22"/>
                    </w:rPr>
                    <m:t>2.1.1</m:t>
                  </m:r>
                </m:e>
              </m:d>
            </m:e>
          </m:eqArr>
        </m:oMath>
      </m:oMathPara>
    </w:p>
    <w:p w14:paraId="547C53AF" w14:textId="04D44710" w:rsidR="00D62978" w:rsidRPr="00DD02E0" w:rsidRDefault="00000000" w:rsidP="00D62978">
      <w:pPr>
        <w:rPr>
          <w:rFonts w:asciiTheme="majorHAnsi" w:eastAsiaTheme="majorEastAsia" w:hAnsiTheme="majorHAnsi" w:cstheme="majorBidi"/>
          <w:sz w:val="22"/>
          <w:szCs w:val="22"/>
        </w:rPr>
      </w:pPr>
      <m:oMathPara>
        <m:oMath>
          <m:eqArr>
            <m:eqArrPr>
              <m:maxDist m:val="1"/>
              <m:ctrlPr>
                <w:rPr>
                  <w:rFonts w:ascii="Cambria Math" w:eastAsiaTheme="minorEastAsia" w:hAnsi="Cambria Math" w:cstheme="majorBidi"/>
                  <w:i/>
                  <w:sz w:val="22"/>
                  <w:szCs w:val="22"/>
                </w:rPr>
              </m:ctrlPr>
            </m:eqArrPr>
            <m:e>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0</m:t>
                  </m:r>
                </m:sub>
              </m:sSub>
              <m:r>
                <w:rPr>
                  <w:rFonts w:ascii="Cambria Math" w:hAnsi="Cambria Math" w:cstheme="majorBidi"/>
                  <w:sz w:val="22"/>
                  <w:szCs w:val="22"/>
                </w:rPr>
                <m:t>=</m:t>
              </m:r>
              <m:d>
                <m:dPr>
                  <m:ctrlPr>
                    <w:rPr>
                      <w:rFonts w:ascii="Cambria Math" w:hAnsi="Cambria Math" w:cstheme="majorBidi"/>
                      <w:i/>
                      <w:sz w:val="22"/>
                      <w:szCs w:val="22"/>
                    </w:rPr>
                  </m:ctrlPr>
                </m:dPr>
                <m:e>
                  <m:r>
                    <w:rPr>
                      <w:rFonts w:ascii="Cambria Math" w:hAnsi="Cambria Math" w:cstheme="majorBidi"/>
                      <w:sz w:val="22"/>
                      <w:szCs w:val="22"/>
                    </w:rPr>
                    <m:t>Last digit of second student id mod4</m:t>
                  </m:r>
                </m:e>
              </m:d>
              <m:r>
                <w:rPr>
                  <w:rFonts w:ascii="Cambria Math" w:hAnsi="Cambria Math" w:cstheme="majorBidi"/>
                  <w:sz w:val="22"/>
                  <w:szCs w:val="22"/>
                </w:rPr>
                <m:t>+1=1+1=2#</m:t>
              </m:r>
              <m:d>
                <m:dPr>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2.1.2</m:t>
                  </m:r>
                </m:e>
              </m:d>
              <m:ctrlPr>
                <w:rPr>
                  <w:rFonts w:ascii="Cambria Math" w:hAnsi="Cambria Math" w:cstheme="majorBidi"/>
                  <w:i/>
                  <w:sz w:val="22"/>
                  <w:szCs w:val="22"/>
                </w:rPr>
              </m:ctrlPr>
            </m:e>
          </m:eqArr>
        </m:oMath>
      </m:oMathPara>
    </w:p>
    <w:p w14:paraId="00C665F1" w14:textId="29CB17C5" w:rsidR="00D62978" w:rsidRPr="00DD02E0" w:rsidRDefault="00000000" w:rsidP="00D62978">
      <w:pPr>
        <w:rPr>
          <w:rFonts w:asciiTheme="majorHAnsi" w:eastAsiaTheme="majorEastAsia" w:hAnsiTheme="majorHAnsi" w:cstheme="majorBidi"/>
          <w:sz w:val="22"/>
          <w:szCs w:val="22"/>
        </w:rPr>
      </w:pPr>
      <m:oMathPara>
        <m:oMath>
          <m:eqArr>
            <m:eqArrPr>
              <m:maxDist m:val="1"/>
              <m:ctrlPr>
                <w:rPr>
                  <w:rFonts w:ascii="Cambria Math" w:eastAsiaTheme="minorEastAsia" w:hAnsi="Cambria Math" w:cstheme="majorBidi"/>
                  <w:i/>
                  <w:sz w:val="22"/>
                  <w:szCs w:val="22"/>
                </w:rPr>
              </m:ctrlPr>
            </m:eqArrPr>
            <m:e>
              <m:r>
                <w:rPr>
                  <w:rFonts w:ascii="Cambria Math" w:hAnsi="Cambria Math" w:cstheme="majorBidi"/>
                  <w:sz w:val="22"/>
                  <w:szCs w:val="22"/>
                </w:rPr>
                <m:t>R=0.5+</m:t>
              </m:r>
              <m:d>
                <m:dPr>
                  <m:begChr m:val="|"/>
                  <m:endChr m:val="|"/>
                  <m:ctrlPr>
                    <w:rPr>
                      <w:rFonts w:ascii="Cambria Math" w:hAnsi="Cambria Math" w:cstheme="majorBidi"/>
                      <w:i/>
                      <w:sz w:val="22"/>
                      <w:szCs w:val="22"/>
                    </w:rPr>
                  </m:ctrlPr>
                </m:dPr>
                <m:e>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y</m:t>
                      </m:r>
                    </m:e>
                    <m:sub>
                      <m:r>
                        <w:rPr>
                          <w:rFonts w:ascii="Cambria Math" w:eastAsiaTheme="minorEastAsia" w:hAnsi="Cambria Math" w:cstheme="majorBidi"/>
                          <w:sz w:val="22"/>
                          <w:szCs w:val="22"/>
                        </w:rPr>
                        <m:t>0</m:t>
                      </m:r>
                    </m:sub>
                  </m:sSub>
                  <m:r>
                    <w:rPr>
                      <w:rFonts w:ascii="Cambria Math" w:eastAsiaTheme="minorEastAsia" w:hAnsi="Cambria Math" w:cstheme="majorBidi"/>
                      <w:sz w:val="22"/>
                      <w:szCs w:val="22"/>
                    </w:rPr>
                    <m:t>-</m:t>
                  </m:r>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x</m:t>
                      </m:r>
                    </m:e>
                    <m:sub>
                      <m:r>
                        <w:rPr>
                          <w:rFonts w:ascii="Cambria Math" w:eastAsiaTheme="minorEastAsia" w:hAnsi="Cambria Math" w:cstheme="majorBidi"/>
                          <w:sz w:val="22"/>
                          <w:szCs w:val="22"/>
                        </w:rPr>
                        <m:t>0</m:t>
                      </m:r>
                    </m:sub>
                  </m:sSub>
                  <m:ctrlPr>
                    <w:rPr>
                      <w:rFonts w:ascii="Cambria Math" w:eastAsiaTheme="minorEastAsia" w:hAnsi="Cambria Math" w:cstheme="majorBidi"/>
                      <w:i/>
                      <w:sz w:val="22"/>
                      <w:szCs w:val="22"/>
                    </w:rPr>
                  </m:ctrlPr>
                </m:e>
              </m:d>
              <m:r>
                <w:rPr>
                  <w:rFonts w:ascii="Cambria Math" w:eastAsiaTheme="minorEastAsia" w:hAnsi="Cambria Math" w:cstheme="majorBidi"/>
                  <w:sz w:val="22"/>
                  <w:szCs w:val="22"/>
                </w:rPr>
                <m:t>=0.5+1=1.5</m:t>
              </m:r>
              <m:r>
                <w:rPr>
                  <w:rFonts w:ascii="Cambria Math" w:hAnsi="Cambria Math" w:cstheme="majorBidi"/>
                  <w:sz w:val="22"/>
                  <w:szCs w:val="22"/>
                </w:rPr>
                <m:t>#</m:t>
              </m:r>
              <m:d>
                <m:dPr>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2.1.3</m:t>
                  </m:r>
                </m:e>
              </m:d>
              <m:ctrlPr>
                <w:rPr>
                  <w:rFonts w:ascii="Cambria Math" w:hAnsi="Cambria Math" w:cstheme="majorBidi"/>
                  <w:i/>
                  <w:sz w:val="22"/>
                  <w:szCs w:val="22"/>
                </w:rPr>
              </m:ctrlPr>
            </m:e>
          </m:eqArr>
        </m:oMath>
      </m:oMathPara>
    </w:p>
    <w:p w14:paraId="38D49886" w14:textId="77777777" w:rsidR="001E0DA3" w:rsidRDefault="001E0DA3" w:rsidP="001E0DA3">
      <w:pPr>
        <w:rPr>
          <w:rFonts w:asciiTheme="majorBidi" w:hAnsiTheme="majorBidi" w:cstheme="majorBidi"/>
        </w:rPr>
      </w:pPr>
      <w:r w:rsidRPr="001E0DA3">
        <w:rPr>
          <w:rFonts w:asciiTheme="majorBidi" w:hAnsiTheme="majorBidi" w:cstheme="majorBidi"/>
        </w:rPr>
        <w:t>So, the obstacle is defined by:</w:t>
      </w:r>
    </w:p>
    <w:p w14:paraId="2AFF57BA" w14:textId="2D1F188D" w:rsidR="001E0DA3" w:rsidRPr="00DD02E0" w:rsidRDefault="00000000" w:rsidP="00D62978">
      <w:pPr>
        <w:rPr>
          <w:rFonts w:asciiTheme="majorBidi" w:eastAsiaTheme="minorEastAsia" w:hAnsiTheme="majorBidi" w:cstheme="majorBidi"/>
          <w:sz w:val="20"/>
          <w:szCs w:val="20"/>
        </w:rPr>
      </w:pPr>
      <m:oMathPara>
        <m:oMath>
          <m:eqArr>
            <m:eqArrPr>
              <m:maxDist m:val="1"/>
              <m:ctrlPr>
                <w:rPr>
                  <w:rFonts w:ascii="Cambria Math" w:eastAsiaTheme="minorEastAsia" w:hAnsi="Cambria Math" w:cstheme="majorBidi"/>
                  <w:i/>
                  <w:sz w:val="20"/>
                  <w:szCs w:val="20"/>
                </w:rPr>
              </m:ctrlPr>
            </m:eqArrPr>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0</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y</m:t>
                      </m:r>
                    </m:e>
                    <m:sub>
                      <m:r>
                        <w:rPr>
                          <w:rFonts w:ascii="Cambria Math" w:hAnsi="Cambria Math" w:cstheme="majorBidi"/>
                          <w:sz w:val="20"/>
                          <w:szCs w:val="20"/>
                        </w:rPr>
                        <m:t>0</m:t>
                      </m:r>
                    </m:sub>
                  </m:sSub>
                  <m:r>
                    <w:rPr>
                      <w:rFonts w:ascii="Cambria Math" w:hAnsi="Cambria Math" w:cstheme="majorBidi"/>
                      <w:sz w:val="20"/>
                      <w:szCs w:val="20"/>
                    </w:rPr>
                    <m:t>,R</m:t>
                  </m:r>
                </m:e>
              </m:d>
              <m:r>
                <w:rPr>
                  <w:rFonts w:ascii="Cambria Math" w:hAnsi="Cambria Math" w:cstheme="majorBidi"/>
                  <w:sz w:val="20"/>
                  <w:szCs w:val="20"/>
                </w:rPr>
                <m:t>=</m:t>
              </m:r>
              <m:d>
                <m:dPr>
                  <m:ctrlPr>
                    <w:rPr>
                      <w:rFonts w:ascii="Cambria Math" w:hAnsi="Cambria Math" w:cstheme="majorBidi"/>
                      <w:i/>
                      <w:sz w:val="20"/>
                      <w:szCs w:val="20"/>
                    </w:rPr>
                  </m:ctrlPr>
                </m:dPr>
                <m:e>
                  <m:r>
                    <w:rPr>
                      <w:rFonts w:ascii="Cambria Math" w:hAnsi="Cambria Math" w:cstheme="majorBidi"/>
                      <w:sz w:val="20"/>
                      <w:szCs w:val="20"/>
                    </w:rPr>
                    <m:t>1,2,1.5</m:t>
                  </m:r>
                </m:e>
              </m:d>
              <m:r>
                <w:rPr>
                  <w:rFonts w:ascii="Cambria Math" w:hAnsi="Cambria Math" w:cstheme="majorBidi"/>
                  <w:sz w:val="20"/>
                  <w:szCs w:val="20"/>
                </w:rPr>
                <m:t>#</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2.1.4</m:t>
                  </m:r>
                </m:e>
              </m:d>
              <m:ctrlPr>
                <w:rPr>
                  <w:rFonts w:ascii="Cambria Math" w:hAnsi="Cambria Math" w:cstheme="majorBidi"/>
                  <w:i/>
                  <w:sz w:val="20"/>
                  <w:szCs w:val="20"/>
                </w:rPr>
              </m:ctrlPr>
            </m:e>
          </m:eqArr>
        </m:oMath>
      </m:oMathPara>
    </w:p>
    <w:p w14:paraId="6D1C5F98" w14:textId="2EAC81E1" w:rsidR="001E0DA3" w:rsidRPr="00DD02E0" w:rsidRDefault="001E0DA3" w:rsidP="00F552CA">
      <w:pPr>
        <w:pStyle w:val="Heading1"/>
        <w:rPr>
          <w:rFonts w:asciiTheme="majorBidi" w:hAnsiTheme="majorBidi"/>
          <w:color w:val="auto"/>
        </w:rPr>
      </w:pPr>
      <w:r w:rsidRPr="00DD02E0">
        <w:rPr>
          <w:rFonts w:asciiTheme="majorBidi" w:hAnsiTheme="majorBidi"/>
          <w:color w:val="auto"/>
        </w:rPr>
        <w:t>Task 2.2</w:t>
      </w:r>
    </w:p>
    <w:p w14:paraId="1D26B7AF" w14:textId="67E4930F" w:rsidR="0038288C" w:rsidRPr="00DD02E0" w:rsidRDefault="00563D0A" w:rsidP="00D4401D">
      <w:pPr>
        <w:rPr>
          <w:rFonts w:eastAsiaTheme="minorEastAsia"/>
          <w:sz w:val="22"/>
          <w:szCs w:val="22"/>
        </w:rPr>
      </w:pPr>
      <w:r w:rsidRPr="00563D0A">
        <w:rPr>
          <w:rFonts w:asciiTheme="majorBidi" w:hAnsiTheme="majorBidi" w:cstheme="majorBidi"/>
        </w:rPr>
        <w:t xml:space="preserve">For the first derivative, </w:t>
      </w:r>
      <w:r w:rsidR="00B76497" w:rsidRPr="00563D0A">
        <w:rPr>
          <w:rFonts w:asciiTheme="majorBidi" w:hAnsiTheme="majorBidi" w:cstheme="majorBidi"/>
        </w:rPr>
        <w:t>We use the chain rule:</w:t>
      </w:r>
      <w:r w:rsidR="00B76497">
        <w:br/>
      </w:r>
      <m:oMathPara>
        <m:oMath>
          <m:eqArr>
            <m:eqArrPr>
              <m:maxDist m:val="1"/>
              <m:ctrlPr>
                <w:rPr>
                  <w:rFonts w:ascii="Cambria Math" w:eastAsiaTheme="minorEastAsia" w:hAnsi="Cambria Math"/>
                  <w:i/>
                  <w:sz w:val="22"/>
                  <w:szCs w:val="22"/>
                </w:rPr>
              </m:ctrlPr>
            </m:eqArrPr>
            <m:e>
              <m:acc>
                <m:accPr>
                  <m:chr m:val="̇"/>
                  <m:ctrlPr>
                    <w:rPr>
                      <w:rFonts w:ascii="Cambria Math" w:hAnsi="Cambria Math"/>
                      <w:i/>
                      <w:sz w:val="22"/>
                      <w:szCs w:val="22"/>
                    </w:rPr>
                  </m:ctrlPr>
                </m:accPr>
                <m:e>
                  <m:r>
                    <w:rPr>
                      <w:rFonts w:ascii="Cambria Math" w:hAnsi="Cambria Math"/>
                      <w:sz w:val="22"/>
                      <w:szCs w:val="22"/>
                    </w:rPr>
                    <m:t>B</m:t>
                  </m:r>
                </m:e>
              </m:ac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∂B</m:t>
                  </m:r>
                </m:num>
                <m:den>
                  <m:r>
                    <w:rPr>
                      <w:rFonts w:ascii="Cambria Math" w:hAnsi="Cambria Math"/>
                      <w:sz w:val="22"/>
                      <w:szCs w:val="22"/>
                    </w:rPr>
                    <m:t>∂x</m:t>
                  </m:r>
                </m:den>
              </m:f>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∂B</m:t>
                  </m:r>
                </m:num>
                <m:den>
                  <m:r>
                    <w:rPr>
                      <w:rFonts w:ascii="Cambria Math" w:hAnsi="Cambria Math"/>
                      <w:sz w:val="22"/>
                      <w:szCs w:val="22"/>
                    </w:rPr>
                    <m:t>∂y</m:t>
                  </m:r>
                </m:den>
              </m:f>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∂B</m:t>
                  </m:r>
                </m:num>
                <m:den>
                  <m:r>
                    <w:rPr>
                      <w:rFonts w:ascii="Cambria Math" w:hAnsi="Cambria Math"/>
                      <w:sz w:val="22"/>
                      <w:szCs w:val="22"/>
                    </w:rPr>
                    <m:t>∂x</m:t>
                  </m:r>
                </m:den>
              </m:f>
              <m: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∂B</m:t>
                  </m:r>
                </m:num>
                <m:den>
                  <m:r>
                    <w:rPr>
                      <w:rFonts w:ascii="Cambria Math" w:hAnsi="Cambria Math"/>
                      <w:sz w:val="22"/>
                      <w:szCs w:val="22"/>
                    </w:rPr>
                    <m:t>∂y</m:t>
                  </m:r>
                </m:den>
              </m:f>
              <m: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e>
              </m:d>
              <m:r>
                <w:rPr>
                  <w:rFonts w:ascii="Cambria Math"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2.2.1</m:t>
                  </m:r>
                </m:e>
              </m:d>
              <m:ctrlPr>
                <w:rPr>
                  <w:rFonts w:ascii="Cambria Math" w:hAnsi="Cambria Math"/>
                  <w:i/>
                  <w:sz w:val="22"/>
                  <w:szCs w:val="22"/>
                </w:rPr>
              </m:ctrlPr>
            </m:e>
          </m:eqArr>
        </m:oMath>
      </m:oMathPara>
    </w:p>
    <w:p w14:paraId="705B4297" w14:textId="2EBCF158" w:rsidR="0038288C" w:rsidRPr="002E7153" w:rsidRDefault="00000000" w:rsidP="002E7153">
      <w:pPr>
        <w:rPr>
          <w:rFonts w:eastAsiaTheme="minorEastAsia"/>
        </w:rPr>
      </w:pPr>
      <m:oMathPara>
        <m:oMath>
          <m:eqArr>
            <m:eqArrPr>
              <m:maxDist m:val="1"/>
              <m:ctrlPr>
                <w:rPr>
                  <w:rFonts w:ascii="Cambria Math" w:eastAsiaTheme="minorEastAsia" w:hAnsi="Cambria Math"/>
                  <w:i/>
                  <w:sz w:val="22"/>
                  <w:szCs w:val="22"/>
                </w:rPr>
              </m:ctrlPr>
            </m:eqArrPr>
            <m:e>
              <m:acc>
                <m:accPr>
                  <m:chr m:val="̇"/>
                  <m:ctrlPr>
                    <w:rPr>
                      <w:rFonts w:ascii="Cambria Math" w:hAnsi="Cambria Math"/>
                      <w:i/>
                      <w:sz w:val="22"/>
                      <w:szCs w:val="22"/>
                    </w:rPr>
                  </m:ctrlPr>
                </m:accPr>
                <m:e>
                  <m:r>
                    <w:rPr>
                      <w:rFonts w:ascii="Cambria Math" w:hAnsi="Cambria Math"/>
                      <w:sz w:val="22"/>
                      <w:szCs w:val="22"/>
                    </w:rPr>
                    <m:t>B</m:t>
                  </m:r>
                </m:e>
              </m:acc>
              <m:r>
                <w:rPr>
                  <w:rFonts w:ascii="Cambria Math" w:eastAsiaTheme="minorEastAsia" w:hAnsi="Cambria Math" w:cstheme="majorBidi"/>
                  <w:sz w:val="22"/>
                  <w:szCs w:val="22"/>
                </w:rPr>
                <m:t>=2v</m:t>
              </m:r>
              <m:d>
                <m:dPr>
                  <m:begChr m:val="["/>
                  <m:endChr m:val="]"/>
                  <m:ctrlPr>
                    <w:rPr>
                      <w:rFonts w:ascii="Cambria Math" w:eastAsiaTheme="minorEastAsia" w:hAnsi="Cambria Math" w:cstheme="majorBidi"/>
                      <w:i/>
                      <w:sz w:val="22"/>
                      <w:szCs w:val="22"/>
                    </w:rPr>
                  </m:ctrlPr>
                </m:dPr>
                <m:e>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e>
                  </m:d>
                  <m:r>
                    <w:rPr>
                      <w:rFonts w:ascii="Cambria Math" w:hAnsi="Cambria Math"/>
                      <w:sz w:val="22"/>
                      <w:szCs w:val="22"/>
                    </w:rPr>
                    <m:t>sin</m:t>
                  </m:r>
                  <m:d>
                    <m:dPr>
                      <m:ctrlPr>
                        <w:rPr>
                          <w:rFonts w:ascii="Cambria Math" w:hAnsi="Cambria Math"/>
                          <w:i/>
                          <w:sz w:val="22"/>
                          <w:szCs w:val="22"/>
                        </w:rPr>
                      </m:ctrlPr>
                    </m:dPr>
                    <m:e>
                      <m:r>
                        <w:rPr>
                          <w:rFonts w:ascii="Cambria Math" w:hAnsi="Cambria Math"/>
                          <w:sz w:val="22"/>
                          <w:szCs w:val="22"/>
                        </w:rPr>
                        <m:t>θ</m:t>
                      </m:r>
                    </m:e>
                  </m:d>
                  <m:ctrlPr>
                    <w:rPr>
                      <w:rFonts w:ascii="Cambria Math" w:hAnsi="Cambria Math"/>
                      <w:i/>
                      <w:sz w:val="22"/>
                      <w:szCs w:val="22"/>
                    </w:rPr>
                  </m:ctrlPr>
                </m:e>
              </m:d>
              <m:r>
                <w:rPr>
                  <w:rFonts w:ascii="Cambria Math"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2.2.</m:t>
                  </m:r>
                  <m:r>
                    <w:rPr>
                      <w:rFonts w:ascii="Cambria Math" w:eastAsiaTheme="minorEastAsia" w:hAnsi="Cambria Math"/>
                      <w:sz w:val="22"/>
                      <w:szCs w:val="22"/>
                    </w:rPr>
                    <m:t>2</m:t>
                  </m:r>
                </m:e>
              </m:d>
              <m:ctrlPr>
                <w:rPr>
                  <w:rFonts w:ascii="Cambria Math" w:hAnsi="Cambria Math"/>
                  <w:i/>
                  <w:sz w:val="22"/>
                  <w:szCs w:val="22"/>
                </w:rPr>
              </m:ctrlPr>
            </m:e>
          </m:eqArr>
        </m:oMath>
      </m:oMathPara>
    </w:p>
    <w:p w14:paraId="4142B568" w14:textId="0E783386" w:rsidR="00B76497" w:rsidRDefault="00563D0A" w:rsidP="00B76497">
      <w:pPr>
        <w:rPr>
          <w:rFonts w:asciiTheme="majorBidi" w:eastAsiaTheme="minorEastAsia" w:hAnsiTheme="majorBidi" w:cstheme="majorBidi"/>
        </w:rPr>
      </w:pPr>
      <w:r w:rsidRPr="00563D0A">
        <w:rPr>
          <w:rFonts w:asciiTheme="majorBidi" w:eastAsiaTheme="minorEastAsia" w:hAnsiTheme="majorBidi" w:cstheme="majorBidi"/>
        </w:rPr>
        <w:t>Second derivative:</w:t>
      </w:r>
    </w:p>
    <w:p w14:paraId="3771F562" w14:textId="09009D44" w:rsidR="00DE7818" w:rsidRPr="00FD0F91" w:rsidRDefault="00000000" w:rsidP="00D4401D">
      <w:pPr>
        <w:jc w:val="center"/>
        <w:rPr>
          <w:rFonts w:asciiTheme="majorBidi" w:eastAsiaTheme="minorEastAsia" w:hAnsiTheme="majorBidi" w:cstheme="majorBidi"/>
          <w:sz w:val="22"/>
          <w:szCs w:val="22"/>
        </w:rPr>
      </w:pPr>
      <m:oMathPara>
        <m:oMath>
          <m:eqArr>
            <m:eqArrPr>
              <m:maxDist m:val="1"/>
              <m:ctrlPr>
                <w:rPr>
                  <w:rFonts w:ascii="Cambria Math" w:eastAsiaTheme="minorEastAsia" w:hAnsi="Cambria Math" w:cstheme="majorBidi"/>
                  <w:i/>
                  <w:sz w:val="22"/>
                  <w:szCs w:val="22"/>
                </w:rPr>
              </m:ctrlPr>
            </m:eqArrPr>
            <m:e>
              <m:acc>
                <m:accPr>
                  <m:chr m:val="̈"/>
                  <m:ctrlPr>
                    <w:rPr>
                      <w:rFonts w:ascii="Cambria Math" w:eastAsiaTheme="minorEastAsia" w:hAnsi="Cambria Math" w:cstheme="majorBidi"/>
                      <w:i/>
                      <w:sz w:val="22"/>
                      <w:szCs w:val="22"/>
                    </w:rPr>
                  </m:ctrlPr>
                </m:accPr>
                <m:e>
                  <m:r>
                    <w:rPr>
                      <w:rFonts w:ascii="Cambria Math" w:eastAsiaTheme="minorEastAsia" w:hAnsi="Cambria Math" w:cstheme="majorBidi"/>
                      <w:sz w:val="22"/>
                      <w:szCs w:val="22"/>
                    </w:rPr>
                    <m:t>B</m:t>
                  </m:r>
                </m:e>
              </m:acc>
              <m:r>
                <w:rPr>
                  <w:rFonts w:ascii="Cambria Math" w:eastAsiaTheme="minorEastAsia" w:hAnsi="Cambria Math" w:cstheme="majorBidi"/>
                  <w:sz w:val="22"/>
                  <w:szCs w:val="22"/>
                </w:rPr>
                <m:t>=</m:t>
              </m:r>
              <m:f>
                <m:fPr>
                  <m:ctrlPr>
                    <w:rPr>
                      <w:rFonts w:ascii="Cambria Math" w:eastAsiaTheme="minorEastAsia" w:hAnsi="Cambria Math" w:cstheme="majorBidi"/>
                      <w:i/>
                      <w:sz w:val="22"/>
                      <w:szCs w:val="22"/>
                    </w:rPr>
                  </m:ctrlPr>
                </m:fPr>
                <m:num>
                  <m:r>
                    <w:rPr>
                      <w:rFonts w:ascii="Cambria Math" w:eastAsiaTheme="minorEastAsia" w:hAnsi="Cambria Math" w:cstheme="majorBidi"/>
                      <w:sz w:val="22"/>
                      <w:szCs w:val="22"/>
                    </w:rPr>
                    <m:t>ⅆ</m:t>
                  </m:r>
                </m:num>
                <m:den>
                  <m:r>
                    <w:rPr>
                      <w:rFonts w:ascii="Cambria Math" w:eastAsiaTheme="minorEastAsia" w:hAnsi="Cambria Math" w:cstheme="majorBidi"/>
                      <w:sz w:val="22"/>
                      <w:szCs w:val="22"/>
                    </w:rPr>
                    <m:t>ⅆt</m:t>
                  </m:r>
                </m:den>
              </m:f>
              <m:d>
                <m:dPr>
                  <m:begChr m:val="["/>
                  <m:endChr m:val="]"/>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2v</m:t>
                  </m:r>
                  <m:d>
                    <m:dPr>
                      <m:ctrlPr>
                        <w:rPr>
                          <w:rFonts w:ascii="Cambria Math" w:eastAsiaTheme="minorEastAsia" w:hAnsi="Cambria Math" w:cstheme="majorBidi"/>
                          <w:i/>
                          <w:sz w:val="22"/>
                          <w:szCs w:val="22"/>
                        </w:rPr>
                      </m:ctrlPr>
                    </m:dPr>
                    <m:e>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e>
                      </m:d>
                      <m:r>
                        <w:rPr>
                          <w:rFonts w:ascii="Cambria Math" w:hAnsi="Cambria Math"/>
                          <w:sz w:val="22"/>
                          <w:szCs w:val="22"/>
                        </w:rPr>
                        <m:t>sin</m:t>
                      </m:r>
                      <m:d>
                        <m:dPr>
                          <m:ctrlPr>
                            <w:rPr>
                              <w:rFonts w:ascii="Cambria Math" w:hAnsi="Cambria Math"/>
                              <w:i/>
                              <w:sz w:val="22"/>
                              <w:szCs w:val="22"/>
                            </w:rPr>
                          </m:ctrlPr>
                        </m:dPr>
                        <m:e>
                          <m:r>
                            <w:rPr>
                              <w:rFonts w:ascii="Cambria Math" w:hAnsi="Cambria Math"/>
                              <w:sz w:val="22"/>
                              <w:szCs w:val="22"/>
                            </w:rPr>
                            <m:t>θ</m:t>
                          </m:r>
                        </m:e>
                      </m:d>
                      <m:ctrlPr>
                        <w:rPr>
                          <w:rFonts w:ascii="Cambria Math" w:hAnsi="Cambria Math"/>
                          <w:i/>
                          <w:sz w:val="22"/>
                          <w:szCs w:val="22"/>
                        </w:rPr>
                      </m:ctrlPr>
                    </m:e>
                  </m:d>
                  <m:ctrlPr>
                    <w:rPr>
                      <w:rFonts w:ascii="Cambria Math" w:hAnsi="Cambria Math"/>
                      <w:i/>
                      <w:sz w:val="22"/>
                      <w:szCs w:val="22"/>
                    </w:rPr>
                  </m:ctrlPr>
                </m:e>
              </m:d>
              <m:r>
                <w:rPr>
                  <w:rFonts w:ascii="Cambria Math" w:eastAsiaTheme="minorEastAsia" w:hAnsi="Cambria Math" w:cstheme="majorBidi"/>
                  <w:sz w:val="22"/>
                  <w:szCs w:val="22"/>
                </w:rPr>
                <m:t>#</m:t>
              </m:r>
              <m:d>
                <m:dPr>
                  <m:ctrlPr>
                    <w:rPr>
                      <w:rFonts w:ascii="Cambria Math" w:eastAsiaTheme="minorEastAsia" w:hAnsi="Cambria Math" w:cstheme="majorBidi"/>
                      <w:i/>
                      <w:sz w:val="22"/>
                      <w:szCs w:val="22"/>
                    </w:rPr>
                  </m:ctrlPr>
                </m:dPr>
                <m:e>
                  <m:r>
                    <w:rPr>
                      <w:rFonts w:ascii="Cambria Math" w:eastAsiaTheme="minorEastAsia" w:hAnsi="Cambria Math"/>
                      <w:sz w:val="22"/>
                      <w:szCs w:val="22"/>
                    </w:rPr>
                    <m:t>2.2</m:t>
                  </m:r>
                  <m:r>
                    <w:rPr>
                      <w:rFonts w:ascii="Cambria Math" w:eastAsiaTheme="minorEastAsia" w:hAnsi="Cambria Math" w:cstheme="majorBidi"/>
                      <w:sz w:val="22"/>
                      <w:szCs w:val="22"/>
                    </w:rPr>
                    <m:t>.</m:t>
                  </m:r>
                  <m:r>
                    <w:rPr>
                      <w:rFonts w:ascii="Cambria Math" w:eastAsiaTheme="minorEastAsia" w:hAnsi="Cambria Math" w:cstheme="majorBidi"/>
                      <w:sz w:val="22"/>
                      <w:szCs w:val="22"/>
                    </w:rPr>
                    <m:t>3</m:t>
                  </m:r>
                </m:e>
              </m:d>
            </m:e>
          </m:eqArr>
        </m:oMath>
      </m:oMathPara>
    </w:p>
    <w:p w14:paraId="02373B2D" w14:textId="11419A5A" w:rsidR="00DE7818" w:rsidRPr="00FD0F91" w:rsidRDefault="00000000" w:rsidP="00D4401D">
      <w:pPr>
        <w:jc w:val="center"/>
        <w:rPr>
          <w:rFonts w:asciiTheme="majorBidi" w:eastAsiaTheme="minorEastAsia" w:hAnsiTheme="majorBidi" w:cstheme="majorBidi"/>
          <w:sz w:val="22"/>
          <w:szCs w:val="22"/>
        </w:rPr>
      </w:pPr>
      <m:oMathPara>
        <m:oMath>
          <m:eqArr>
            <m:eqArrPr>
              <m:maxDist m:val="1"/>
              <m:ctrlPr>
                <w:rPr>
                  <w:rFonts w:ascii="Cambria Math" w:eastAsiaTheme="minorEastAsia" w:hAnsi="Cambria Math" w:cstheme="majorBidi"/>
                  <w:i/>
                  <w:sz w:val="22"/>
                  <w:szCs w:val="22"/>
                </w:rPr>
              </m:ctrlPr>
            </m:eqArrPr>
            <m:e>
              <m:acc>
                <m:accPr>
                  <m:chr m:val="̈"/>
                  <m:ctrlPr>
                    <w:rPr>
                      <w:rFonts w:ascii="Cambria Math" w:eastAsiaTheme="minorEastAsia" w:hAnsi="Cambria Math" w:cstheme="majorBidi"/>
                      <w:i/>
                      <w:sz w:val="22"/>
                      <w:szCs w:val="22"/>
                    </w:rPr>
                  </m:ctrlPr>
                </m:accPr>
                <m:e>
                  <m:r>
                    <w:rPr>
                      <w:rFonts w:ascii="Cambria Math" w:eastAsiaTheme="minorEastAsia" w:hAnsi="Cambria Math" w:cstheme="majorBidi"/>
                      <w:sz w:val="22"/>
                      <w:szCs w:val="22"/>
                    </w:rPr>
                    <m:t>B</m:t>
                  </m:r>
                </m:e>
              </m:acc>
              <m:r>
                <w:rPr>
                  <w:rFonts w:ascii="Cambria Math" w:eastAsiaTheme="minorEastAsia" w:hAnsi="Cambria Math" w:cstheme="majorBidi"/>
                  <w:sz w:val="22"/>
                  <w:szCs w:val="22"/>
                </w:rPr>
                <m:t>=2</m:t>
              </m:r>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e>
                  </m:d>
                  <m:r>
                    <w:rPr>
                      <w:rFonts w:ascii="Cambria Math" w:hAnsi="Cambria Math"/>
                      <w:sz w:val="22"/>
                      <w:szCs w:val="22"/>
                    </w:rPr>
                    <m:t>sin</m:t>
                  </m:r>
                  <m:d>
                    <m:dPr>
                      <m:ctrlPr>
                        <w:rPr>
                          <w:rFonts w:ascii="Cambria Math" w:hAnsi="Cambria Math"/>
                          <w:i/>
                          <w:sz w:val="22"/>
                          <w:szCs w:val="22"/>
                        </w:rPr>
                      </m:ctrlPr>
                    </m:dPr>
                    <m:e>
                      <m:r>
                        <w:rPr>
                          <w:rFonts w:ascii="Cambria Math" w:hAnsi="Cambria Math"/>
                          <w:sz w:val="22"/>
                          <w:szCs w:val="22"/>
                        </w:rPr>
                        <m:t>θ</m:t>
                      </m:r>
                    </m:e>
                  </m:d>
                </m:e>
              </m:d>
              <m:r>
                <w:rPr>
                  <w:rFonts w:ascii="Cambria Math" w:hAnsi="Cambria Math"/>
                  <w:sz w:val="22"/>
                  <w:szCs w:val="22"/>
                </w:rPr>
                <m:t>+</m:t>
              </m:r>
              <m:ctrlPr>
                <w:rPr>
                  <w:rFonts w:ascii="Cambria Math" w:eastAsia="Cambria Math" w:hAnsi="Cambria Math" w:cs="Cambria Math"/>
                  <w:i/>
                  <w:sz w:val="22"/>
                  <w:szCs w:val="22"/>
                </w:rPr>
              </m:ctrlPr>
            </m:e>
            <m:e>
              <m:r>
                <w:rPr>
                  <w:rFonts w:ascii="Cambria Math" w:hAnsi="Cambria Math"/>
                  <w:sz w:val="22"/>
                  <w:szCs w:val="22"/>
                </w:rPr>
                <m:t>2v</m:t>
              </m:r>
              <m:d>
                <m:dPr>
                  <m:begChr m:val="["/>
                  <m:endChr m:val="]"/>
                  <m:ctrlPr>
                    <w:rPr>
                      <w:rFonts w:ascii="Cambria Math" w:hAnsi="Cambria Math"/>
                      <w:i/>
                      <w:sz w:val="22"/>
                      <w:szCs w:val="22"/>
                    </w:rPr>
                  </m:ctrlPr>
                </m:dPr>
                <m:e>
                  <m:f>
                    <m:fPr>
                      <m:ctrlPr>
                        <w:rPr>
                          <w:rFonts w:ascii="Cambria Math" w:eastAsiaTheme="minorEastAsia" w:hAnsi="Cambria Math" w:cstheme="majorBidi"/>
                          <w:i/>
                          <w:sz w:val="22"/>
                          <w:szCs w:val="22"/>
                        </w:rPr>
                      </m:ctrlPr>
                    </m:fPr>
                    <m:num>
                      <m:r>
                        <w:rPr>
                          <w:rFonts w:ascii="Cambria Math" w:eastAsiaTheme="minorEastAsia" w:hAnsi="Cambria Math" w:cstheme="majorBidi"/>
                          <w:sz w:val="22"/>
                          <w:szCs w:val="22"/>
                        </w:rPr>
                        <m:t>ⅆ</m:t>
                      </m:r>
                    </m:num>
                    <m:den>
                      <m:r>
                        <w:rPr>
                          <w:rFonts w:ascii="Cambria Math" w:eastAsiaTheme="minorEastAsia" w:hAnsi="Cambria Math" w:cstheme="majorBidi"/>
                          <w:sz w:val="22"/>
                          <w:szCs w:val="22"/>
                        </w:rPr>
                        <m:t>ⅆt</m:t>
                      </m:r>
                    </m:den>
                  </m:f>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d>
                    <m:dPr>
                      <m:ctrlPr>
                        <w:rPr>
                          <w:rFonts w:ascii="Cambria Math" w:hAnsi="Cambria Math"/>
                          <w:i/>
                          <w:sz w:val="22"/>
                          <w:szCs w:val="22"/>
                        </w:rPr>
                      </m:ctrlPr>
                    </m:dPr>
                    <m:e>
                      <m:r>
                        <m:rPr>
                          <m:sty m:val="p"/>
                        </m:rPr>
                        <w:rPr>
                          <w:rFonts w:ascii="Cambria Math" w:hAnsi="Cambria Math"/>
                          <w:sz w:val="22"/>
                          <w:szCs w:val="22"/>
                        </w:rPr>
                        <m:t>-sin</m:t>
                      </m:r>
                      <m:d>
                        <m:dPr>
                          <m:ctrlPr>
                            <w:rPr>
                              <w:rFonts w:ascii="Cambria Math" w:hAnsi="Cambria Math"/>
                              <w:i/>
                              <w:sz w:val="22"/>
                              <w:szCs w:val="22"/>
                            </w:rPr>
                          </m:ctrlPr>
                        </m:dPr>
                        <m:e>
                          <m:r>
                            <w:rPr>
                              <w:rFonts w:ascii="Cambria Math" w:hAnsi="Cambria Math"/>
                              <w:sz w:val="22"/>
                              <w:szCs w:val="22"/>
                            </w:rPr>
                            <m:t>θ</m:t>
                          </m:r>
                        </m:e>
                      </m:d>
                      <m:acc>
                        <m:accPr>
                          <m:chr m:val="̇"/>
                          <m:ctrlPr>
                            <w:rPr>
                              <w:rFonts w:ascii="Cambria Math" w:hAnsi="Cambria Math"/>
                              <w:i/>
                              <w:sz w:val="22"/>
                              <w:szCs w:val="22"/>
                            </w:rPr>
                          </m:ctrlPr>
                        </m:accPr>
                        <m:e>
                          <m:r>
                            <w:rPr>
                              <w:rFonts w:ascii="Cambria Math" w:hAnsi="Cambria Math"/>
                              <w:sz w:val="22"/>
                              <w:szCs w:val="22"/>
                            </w:rPr>
                            <m:t>θ</m:t>
                          </m:r>
                        </m:e>
                      </m:acc>
                      <m:ctrlPr>
                        <w:rPr>
                          <w:rFonts w:ascii="Cambria Math" w:hAnsi="Cambria Math"/>
                          <w:sz w:val="22"/>
                          <w:szCs w:val="22"/>
                        </w:rPr>
                      </m:ctrlPr>
                    </m:e>
                  </m:d>
                  <m:func>
                    <m:funcPr>
                      <m:ctrlPr>
                        <w:rPr>
                          <w:rFonts w:ascii="Cambria Math" w:hAnsi="Cambria Math"/>
                          <w:sz w:val="22"/>
                          <w:szCs w:val="22"/>
                        </w:rPr>
                      </m:ctrlPr>
                    </m:funcPr>
                    <m:fName>
                      <m:r>
                        <m:rPr>
                          <m:sty m:val="p"/>
                        </m:rPr>
                        <w:rPr>
                          <w:rFonts w:ascii="Cambria Math" w:hAnsi="Cambria Math"/>
                          <w:sz w:val="22"/>
                          <w:szCs w:val="22"/>
                        </w:rPr>
                        <m:t>+</m:t>
                      </m:r>
                    </m:fName>
                    <m:e>
                      <m:f>
                        <m:fPr>
                          <m:ctrlPr>
                            <w:rPr>
                              <w:rFonts w:ascii="Cambria Math" w:eastAsiaTheme="minorEastAsia" w:hAnsi="Cambria Math" w:cstheme="majorBidi"/>
                              <w:i/>
                              <w:sz w:val="22"/>
                              <w:szCs w:val="22"/>
                            </w:rPr>
                          </m:ctrlPr>
                        </m:fPr>
                        <m:num>
                          <m:r>
                            <w:rPr>
                              <w:rFonts w:ascii="Cambria Math" w:eastAsiaTheme="minorEastAsia" w:hAnsi="Cambria Math" w:cstheme="majorBidi"/>
                              <w:sz w:val="22"/>
                              <w:szCs w:val="22"/>
                            </w:rPr>
                            <m:t>ⅆ</m:t>
                          </m:r>
                        </m:num>
                        <m:den>
                          <m:r>
                            <w:rPr>
                              <w:rFonts w:ascii="Cambria Math" w:eastAsiaTheme="minorEastAsia" w:hAnsi="Cambria Math" w:cstheme="majorBidi"/>
                              <w:sz w:val="22"/>
                              <w:szCs w:val="22"/>
                            </w:rPr>
                            <m:t>ⅆt</m:t>
                          </m:r>
                        </m:den>
                      </m:f>
                      <m:d>
                        <m:dPr>
                          <m:ctrlPr>
                            <w:rPr>
                              <w:rFonts w:ascii="Cambria Math" w:hAnsi="Cambria Math"/>
                              <w:i/>
                              <w:sz w:val="22"/>
                              <w:szCs w:val="22"/>
                            </w:rPr>
                          </m:ctrlPr>
                        </m:dPr>
                        <m:e>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e>
                      </m:d>
                      <m:r>
                        <w:rPr>
                          <w:rFonts w:ascii="Cambria Math" w:hAnsi="Cambria Math"/>
                          <w:sz w:val="22"/>
                          <w:szCs w:val="22"/>
                        </w:rPr>
                        <m:t>sin</m:t>
                      </m:r>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e>
                  </m:d>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θ</m:t>
                          </m:r>
                        </m:e>
                      </m:d>
                    </m:e>
                  </m:func>
                  <m:acc>
                    <m:accPr>
                      <m:chr m:val="̇"/>
                      <m:ctrlPr>
                        <w:rPr>
                          <w:rFonts w:ascii="Cambria Math" w:hAnsi="Cambria Math"/>
                          <w:i/>
                          <w:sz w:val="22"/>
                          <w:szCs w:val="22"/>
                        </w:rPr>
                      </m:ctrlPr>
                    </m:accPr>
                    <m:e>
                      <m:r>
                        <w:rPr>
                          <w:rFonts w:ascii="Cambria Math" w:hAnsi="Cambria Math"/>
                          <w:sz w:val="22"/>
                          <w:szCs w:val="22"/>
                        </w:rPr>
                        <m:t>θ</m:t>
                      </m:r>
                    </m:e>
                  </m:acc>
                </m:e>
              </m:d>
              <m:r>
                <w:rPr>
                  <w:rFonts w:ascii="Cambria Math" w:eastAsiaTheme="minorEastAsia" w:hAnsi="Cambria Math" w:cstheme="majorBidi"/>
                  <w:sz w:val="22"/>
                  <w:szCs w:val="22"/>
                </w:rPr>
                <m:t>#</m:t>
              </m:r>
              <m:d>
                <m:dPr>
                  <m:ctrlPr>
                    <w:rPr>
                      <w:rFonts w:ascii="Cambria Math" w:eastAsiaTheme="minorEastAsia" w:hAnsi="Cambria Math" w:cstheme="majorBidi"/>
                      <w:i/>
                      <w:sz w:val="22"/>
                      <w:szCs w:val="22"/>
                    </w:rPr>
                  </m:ctrlPr>
                </m:dPr>
                <m:e>
                  <m:r>
                    <w:rPr>
                      <w:rFonts w:ascii="Cambria Math" w:eastAsiaTheme="minorEastAsia" w:hAnsi="Cambria Math"/>
                      <w:sz w:val="22"/>
                      <w:szCs w:val="22"/>
                    </w:rPr>
                    <m:t>2.2</m:t>
                  </m:r>
                  <m:r>
                    <w:rPr>
                      <w:rFonts w:ascii="Cambria Math" w:eastAsiaTheme="minorEastAsia" w:hAnsi="Cambria Math" w:cstheme="majorBidi"/>
                      <w:sz w:val="22"/>
                      <w:szCs w:val="22"/>
                    </w:rPr>
                    <m:t>.</m:t>
                  </m:r>
                  <m:r>
                    <w:rPr>
                      <w:rFonts w:ascii="Cambria Math" w:eastAsiaTheme="minorEastAsia" w:hAnsi="Cambria Math" w:cstheme="majorBidi"/>
                      <w:sz w:val="22"/>
                      <w:szCs w:val="22"/>
                    </w:rPr>
                    <m:t>4</m:t>
                  </m:r>
                </m:e>
              </m:d>
            </m:e>
          </m:eqArr>
        </m:oMath>
      </m:oMathPara>
    </w:p>
    <w:p w14:paraId="4485E930" w14:textId="0CD29C1D" w:rsidR="001E0DA3" w:rsidRDefault="005727AB" w:rsidP="001E0DA3">
      <w:pPr>
        <w:rPr>
          <w:rFonts w:asciiTheme="majorBidi" w:eastAsiaTheme="minorEastAsia" w:hAnsiTheme="majorBidi" w:cstheme="majorBidi"/>
        </w:rPr>
      </w:pPr>
      <w:r>
        <w:rPr>
          <w:rFonts w:asciiTheme="majorBidi" w:hAnsiTheme="majorBidi" w:cstheme="majorBidi"/>
        </w:rPr>
        <w:t xml:space="preserve">Since </w:t>
      </w:r>
      <m:oMath>
        <m:acc>
          <m:accPr>
            <m:chr m:val="̇"/>
            <m:ctrlPr>
              <w:rPr>
                <w:rFonts w:ascii="Cambria Math" w:hAnsi="Cambria Math"/>
                <w:i/>
              </w:rPr>
            </m:ctrlPr>
          </m:accPr>
          <m:e>
            <m:r>
              <w:rPr>
                <w:rFonts w:ascii="Cambria Math" w:hAnsi="Cambria Math"/>
              </w:rPr>
              <m:t>x</m:t>
            </m:r>
          </m:e>
        </m:acc>
        <m:r>
          <w:rPr>
            <w:rFonts w:ascii="Cambria Math" w:hAnsi="Cambria Math"/>
          </w:rPr>
          <m:t>=vcos</m:t>
        </m:r>
        <m:d>
          <m:dPr>
            <m:ctrlPr>
              <w:rPr>
                <w:rFonts w:ascii="Cambria Math" w:hAnsi="Cambria Math"/>
                <w:i/>
              </w:rPr>
            </m:ctrlPr>
          </m:dPr>
          <m:e>
            <m:r>
              <w:rPr>
                <w:rFonts w:ascii="Cambria Math" w:hAnsi="Cambria Math"/>
              </w:rPr>
              <m:t>θ</m:t>
            </m:r>
          </m:e>
        </m:d>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=vsin</m:t>
        </m:r>
        <m:d>
          <m:dPr>
            <m:ctrlPr>
              <w:rPr>
                <w:rFonts w:ascii="Cambria Math" w:hAnsi="Cambria Math"/>
                <w:i/>
              </w:rPr>
            </m:ctrlPr>
          </m:dPr>
          <m:e>
            <m:r>
              <w:rPr>
                <w:rFonts w:ascii="Cambria Math" w:hAnsi="Cambria Math"/>
              </w:rPr>
              <m:t>θ</m:t>
            </m:r>
          </m:e>
        </m:d>
        <m:r>
          <w:rPr>
            <w:rFonts w:ascii="Cambria Math" w:hAnsi="Cambria Math"/>
          </w:rPr>
          <m:t xml:space="preserve">, </m:t>
        </m:r>
        <m:acc>
          <m:accPr>
            <m:chr m:val="̇"/>
            <m:ctrlPr>
              <w:rPr>
                <w:rFonts w:ascii="Cambria Math" w:hAnsi="Cambria Math"/>
                <w:i/>
              </w:rPr>
            </m:ctrlPr>
          </m:accPr>
          <m:e>
            <m:r>
              <w:rPr>
                <w:rFonts w:ascii="Cambria Math" w:hAnsi="Cambria Math"/>
              </w:rPr>
              <m:t>θ</m:t>
            </m:r>
          </m:e>
        </m:acc>
        <m:r>
          <w:rPr>
            <w:rFonts w:ascii="Cambria Math" w:hAnsi="Cambria Math"/>
          </w:rPr>
          <m:t>=ω</m:t>
        </m:r>
      </m:oMath>
      <w:r>
        <w:rPr>
          <w:rFonts w:asciiTheme="majorBidi" w:eastAsiaTheme="minorEastAsia" w:hAnsiTheme="majorBidi" w:cstheme="majorBidi"/>
        </w:rPr>
        <w:t>, so we plug these in:</w:t>
      </w:r>
    </w:p>
    <w:p w14:paraId="381D25F6" w14:textId="3A210A2E" w:rsidR="00D4401D" w:rsidRPr="00FD0F91" w:rsidRDefault="00000000" w:rsidP="00AB625D">
      <w:pPr>
        <w:jc w:val="center"/>
        <w:rPr>
          <w:rFonts w:asciiTheme="majorBidi" w:eastAsiaTheme="minorEastAsia" w:hAnsiTheme="majorBidi" w:cstheme="majorBidi"/>
          <w:sz w:val="22"/>
          <w:szCs w:val="22"/>
        </w:rPr>
      </w:pPr>
      <m:oMathPara>
        <m:oMath>
          <m:eqArr>
            <m:eqArrPr>
              <m:maxDist m:val="1"/>
              <m:ctrlPr>
                <w:rPr>
                  <w:rFonts w:ascii="Cambria Math" w:eastAsiaTheme="minorEastAsia" w:hAnsi="Cambria Math" w:cstheme="majorBidi"/>
                  <w:i/>
                  <w:sz w:val="22"/>
                  <w:szCs w:val="22"/>
                </w:rPr>
              </m:ctrlPr>
            </m:eqArrPr>
            <m:e>
              <m:acc>
                <m:accPr>
                  <m:chr m:val="̈"/>
                  <m:ctrlPr>
                    <w:rPr>
                      <w:rFonts w:ascii="Cambria Math" w:eastAsiaTheme="minorEastAsia" w:hAnsi="Cambria Math" w:cstheme="majorBidi"/>
                      <w:i/>
                      <w:sz w:val="22"/>
                      <w:szCs w:val="22"/>
                    </w:rPr>
                  </m:ctrlPr>
                </m:accPr>
                <m:e>
                  <m:r>
                    <w:rPr>
                      <w:rFonts w:ascii="Cambria Math" w:eastAsiaTheme="minorEastAsia" w:hAnsi="Cambria Math" w:cstheme="majorBidi"/>
                      <w:sz w:val="22"/>
                      <w:szCs w:val="22"/>
                    </w:rPr>
                    <m:t>B</m:t>
                  </m:r>
                </m:e>
              </m:acc>
              <m:r>
                <w:rPr>
                  <w:rFonts w:ascii="Cambria Math" w:eastAsiaTheme="minorEastAsia" w:hAnsi="Cambria Math" w:cstheme="majorBidi"/>
                  <w:sz w:val="22"/>
                  <w:szCs w:val="22"/>
                </w:rPr>
                <m:t>=2</m:t>
              </m:r>
              <m:r>
                <w:rPr>
                  <w:rFonts w:ascii="Cambria Math" w:hAnsi="Cambria Math"/>
                  <w:sz w:val="22"/>
                  <w:szCs w:val="22"/>
                </w:rPr>
                <m:t>a</m:t>
              </m:r>
              <m:d>
                <m:dPr>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e>
                  </m:d>
                  <m:r>
                    <w:rPr>
                      <w:rFonts w:ascii="Cambria Math" w:hAnsi="Cambria Math"/>
                      <w:sz w:val="22"/>
                      <w:szCs w:val="22"/>
                    </w:rPr>
                    <m:t>sin</m:t>
                  </m:r>
                  <m:d>
                    <m:dPr>
                      <m:ctrlPr>
                        <w:rPr>
                          <w:rFonts w:ascii="Cambria Math" w:hAnsi="Cambria Math"/>
                          <w:i/>
                          <w:sz w:val="22"/>
                          <w:szCs w:val="22"/>
                        </w:rPr>
                      </m:ctrlPr>
                    </m:dPr>
                    <m:e>
                      <m:r>
                        <w:rPr>
                          <w:rFonts w:ascii="Cambria Math" w:hAnsi="Cambria Math"/>
                          <w:sz w:val="22"/>
                          <w:szCs w:val="22"/>
                        </w:rPr>
                        <m:t>θ</m:t>
                      </m:r>
                    </m:e>
                  </m:d>
                </m:e>
              </m:d>
              <m:r>
                <w:rPr>
                  <w:rFonts w:ascii="Cambria Math" w:hAnsi="Cambria Math"/>
                  <w:sz w:val="22"/>
                  <w:szCs w:val="22"/>
                </w:rPr>
                <m:t>+2v(v</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cos</m:t>
                      </m:r>
                    </m:e>
                    <m:sup>
                      <m:r>
                        <w:rPr>
                          <w:rFonts w:ascii="Cambria Math" w:hAnsi="Cambria Math"/>
                          <w:sz w:val="22"/>
                          <w:szCs w:val="22"/>
                        </w:rPr>
                        <m:t>2</m:t>
                      </m:r>
                    </m:sup>
                  </m:sSup>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w+</m:t>
              </m:r>
              <m:ctrlPr>
                <w:rPr>
                  <w:rFonts w:ascii="Cambria Math" w:eastAsia="Cambria Math" w:hAnsi="Cambria Math" w:cs="Cambria Math"/>
                  <w:i/>
                  <w:sz w:val="22"/>
                  <w:szCs w:val="22"/>
                </w:rPr>
              </m:ctrlPr>
            </m:e>
            <m:e>
              <m:r>
                <w:rPr>
                  <w:rFonts w:ascii="Cambria Math" w:hAnsi="Cambria Math"/>
                  <w:sz w:val="22"/>
                  <w:szCs w:val="22"/>
                </w:rPr>
                <m:t>+v</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sin</m:t>
                      </m:r>
                    </m:e>
                    <m:sup>
                      <m:r>
                        <w:rPr>
                          <w:rFonts w:ascii="Cambria Math" w:hAnsi="Cambria Math"/>
                          <w:sz w:val="22"/>
                          <w:szCs w:val="22"/>
                        </w:rPr>
                        <m:t>2</m:t>
                      </m:r>
                    </m:sup>
                  </m:sSup>
                </m:fName>
                <m:e>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e>
                  </m:d>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w)</m:t>
                  </m:r>
                </m:e>
              </m:func>
              <m:r>
                <w:rPr>
                  <w:rFonts w:ascii="Cambria Math" w:eastAsiaTheme="minorEastAsia" w:hAnsi="Cambria Math" w:cstheme="majorBidi"/>
                  <w:sz w:val="22"/>
                  <w:szCs w:val="22"/>
                </w:rPr>
                <m:t>#</m:t>
              </m:r>
              <m:d>
                <m:dPr>
                  <m:ctrlPr>
                    <w:rPr>
                      <w:rFonts w:ascii="Cambria Math" w:eastAsiaTheme="minorEastAsia" w:hAnsi="Cambria Math" w:cstheme="majorBidi"/>
                      <w:i/>
                      <w:sz w:val="22"/>
                      <w:szCs w:val="22"/>
                    </w:rPr>
                  </m:ctrlPr>
                </m:dPr>
                <m:e>
                  <m:r>
                    <w:rPr>
                      <w:rFonts w:ascii="Cambria Math" w:eastAsiaTheme="minorEastAsia" w:hAnsi="Cambria Math"/>
                      <w:sz w:val="22"/>
                      <w:szCs w:val="22"/>
                    </w:rPr>
                    <m:t>2.2</m:t>
                  </m:r>
                  <m:r>
                    <w:rPr>
                      <w:rFonts w:ascii="Cambria Math" w:eastAsiaTheme="minorEastAsia" w:hAnsi="Cambria Math" w:cstheme="majorBidi"/>
                      <w:sz w:val="22"/>
                      <w:szCs w:val="22"/>
                    </w:rPr>
                    <m:t>.</m:t>
                  </m:r>
                  <m:r>
                    <w:rPr>
                      <w:rFonts w:ascii="Cambria Math" w:eastAsiaTheme="minorEastAsia" w:hAnsi="Cambria Math" w:cstheme="majorBidi"/>
                      <w:sz w:val="22"/>
                      <w:szCs w:val="22"/>
                    </w:rPr>
                    <m:t>5</m:t>
                  </m:r>
                </m:e>
              </m:d>
            </m:e>
          </m:eqArr>
        </m:oMath>
      </m:oMathPara>
    </w:p>
    <w:p w14:paraId="2D272032" w14:textId="3B94E822" w:rsidR="002E7153" w:rsidRPr="002E7153" w:rsidRDefault="0021146E" w:rsidP="002E7153">
      <w:pPr>
        <w:rPr>
          <w:rFonts w:asciiTheme="majorBidi" w:eastAsiaTheme="minorEastAsia" w:hAnsiTheme="majorBidi" w:cstheme="majorBidi"/>
        </w:rPr>
      </w:pPr>
      <w:r>
        <w:rPr>
          <w:rFonts w:asciiTheme="majorBidi" w:eastAsiaTheme="minorEastAsia" w:hAnsiTheme="majorBidi" w:cstheme="majorBidi"/>
        </w:rPr>
        <w:t>Simplify:</w:t>
      </w:r>
    </w:p>
    <w:p w14:paraId="6B2113A9" w14:textId="5CD4FE67" w:rsidR="00FD0F91" w:rsidRPr="00FD0F91" w:rsidRDefault="007E78FF" w:rsidP="00FD0F91">
      <w:pPr>
        <w:jc w:val="center"/>
        <w:rPr>
          <w:rFonts w:asciiTheme="majorBidi" w:eastAsiaTheme="minorEastAsia" w:hAnsiTheme="majorBidi" w:cstheme="majorBidi"/>
          <w:sz w:val="22"/>
          <w:szCs w:val="22"/>
        </w:rPr>
      </w:pPr>
      <m:oMathPara>
        <m:oMath>
          <m:eqArr>
            <m:eqArrPr>
              <m:maxDist m:val="1"/>
              <m:ctrlPr>
                <w:rPr>
                  <w:rFonts w:ascii="Cambria Math" w:eastAsiaTheme="minorEastAsia" w:hAnsi="Cambria Math" w:cstheme="majorBidi"/>
                  <w:i/>
                  <w:sz w:val="22"/>
                  <w:szCs w:val="22"/>
                </w:rPr>
              </m:ctrlPr>
            </m:eqArrPr>
            <m:e>
              <m:acc>
                <m:accPr>
                  <m:chr m:val="̈"/>
                  <m:ctrlPr>
                    <w:rPr>
                      <w:rFonts w:ascii="Cambria Math" w:eastAsiaTheme="minorEastAsia" w:hAnsi="Cambria Math" w:cstheme="majorBidi"/>
                      <w:i/>
                      <w:sz w:val="22"/>
                      <w:szCs w:val="22"/>
                    </w:rPr>
                  </m:ctrlPr>
                </m:accPr>
                <m:e>
                  <m:r>
                    <w:rPr>
                      <w:rFonts w:ascii="Cambria Math" w:eastAsiaTheme="minorEastAsia" w:hAnsi="Cambria Math" w:cstheme="majorBidi"/>
                      <w:sz w:val="22"/>
                      <w:szCs w:val="22"/>
                    </w:rPr>
                    <m:t>B</m:t>
                  </m:r>
                </m:e>
              </m:acc>
              <m:r>
                <w:rPr>
                  <w:rFonts w:ascii="Cambria Math" w:eastAsiaTheme="minorEastAsia" w:hAnsi="Cambria Math" w:cstheme="majorBidi"/>
                  <w:sz w:val="22"/>
                  <w:szCs w:val="22"/>
                </w:rPr>
                <m:t>=2</m:t>
              </m:r>
              <m:r>
                <w:rPr>
                  <w:rFonts w:ascii="Cambria Math" w:hAnsi="Cambria Math"/>
                  <w:sz w:val="22"/>
                  <w:szCs w:val="22"/>
                </w:rPr>
                <m:t>a</m:t>
              </m:r>
              <m:d>
                <m:dPr>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e>
                  </m:d>
                  <m:r>
                    <w:rPr>
                      <w:rFonts w:ascii="Cambria Math" w:hAnsi="Cambria Math"/>
                      <w:sz w:val="22"/>
                      <w:szCs w:val="22"/>
                    </w:rPr>
                    <m:t>sin</m:t>
                  </m:r>
                  <m:d>
                    <m:dPr>
                      <m:ctrlPr>
                        <w:rPr>
                          <w:rFonts w:ascii="Cambria Math" w:hAnsi="Cambria Math"/>
                          <w:i/>
                          <w:sz w:val="22"/>
                          <w:szCs w:val="22"/>
                        </w:rPr>
                      </m:ctrlPr>
                    </m:dPr>
                    <m:e>
                      <m:r>
                        <w:rPr>
                          <w:rFonts w:ascii="Cambria Math" w:hAnsi="Cambria Math"/>
                          <w:sz w:val="22"/>
                          <w:szCs w:val="22"/>
                        </w:rPr>
                        <m:t>θ</m:t>
                      </m:r>
                    </m:e>
                  </m:d>
                </m:e>
              </m:d>
              <m:r>
                <w:rPr>
                  <w:rFonts w:ascii="Cambria Math" w:hAnsi="Cambria Math"/>
                  <w:sz w:val="22"/>
                  <w:szCs w:val="22"/>
                </w:rPr>
                <m:t>+</m:t>
              </m:r>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2</m:t>
                  </m:r>
                </m:sup>
              </m:sSup>
              <m:r>
                <w:rPr>
                  <w:rFonts w:ascii="Cambria Math" w:hAnsi="Cambria Math"/>
                  <w:sz w:val="22"/>
                  <w:szCs w:val="22"/>
                </w:rPr>
                <m:t>+2vw ((-</m:t>
              </m:r>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ctrlPr>
                <w:rPr>
                  <w:rFonts w:ascii="Cambria Math" w:eastAsia="Cambria Math" w:hAnsi="Cambria Math" w:cs="Cambria Math"/>
                  <w:i/>
                  <w:sz w:val="22"/>
                  <w:szCs w:val="22"/>
                </w:rPr>
              </m:ctrlPr>
            </m:e>
            <m:e>
              <m:d>
                <m:dPr>
                  <m:ctrlPr>
                    <w:rPr>
                      <w:rFonts w:ascii="Cambria Math" w:hAnsi="Cambria Math"/>
                      <w:i/>
                      <w:sz w:val="22"/>
                      <w:szCs w:val="22"/>
                    </w:rPr>
                  </m:ctrlPr>
                </m:dPr>
                <m:e>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e>
              </m:d>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r>
                <w:rPr>
                  <w:rFonts w:ascii="Cambria Math" w:hAnsi="Cambria Math"/>
                  <w:sz w:val="22"/>
                  <w:szCs w:val="22"/>
                </w:rPr>
                <m:t>#(2.2.</m:t>
              </m:r>
              <m:r>
                <w:rPr>
                  <w:rFonts w:ascii="Cambria Math" w:hAnsi="Cambria Math"/>
                  <w:sz w:val="22"/>
                  <w:szCs w:val="22"/>
                </w:rPr>
                <m:t>6</m:t>
              </m:r>
              <m:r>
                <w:rPr>
                  <w:rFonts w:ascii="Cambria Math" w:hAnsi="Cambria Math"/>
                  <w:sz w:val="22"/>
                  <w:szCs w:val="22"/>
                </w:rPr>
                <m:t>)</m:t>
              </m:r>
              <m:ctrlPr>
                <w:rPr>
                  <w:rFonts w:ascii="Cambria Math" w:eastAsia="Cambria Math" w:hAnsi="Cambria Math" w:cs="Cambria Math"/>
                  <w:i/>
                  <w:sz w:val="22"/>
                  <w:szCs w:val="22"/>
                </w:rPr>
              </m:ctrlPr>
            </m:e>
            <m:e>
              <m:r>
                <w:rPr>
                  <w:rFonts w:ascii="Cambria Math" w:eastAsiaTheme="minorEastAsia" w:hAnsi="Cambria Math" w:cstheme="majorBidi"/>
                  <w:sz w:val="22"/>
                  <w:szCs w:val="22"/>
                </w:rPr>
                <m:t>#</m:t>
              </m:r>
            </m:e>
          </m:eqArr>
        </m:oMath>
      </m:oMathPara>
    </w:p>
    <w:p w14:paraId="46FF35E0" w14:textId="77777777" w:rsidR="0021146E" w:rsidRDefault="0021146E" w:rsidP="00DD02E0">
      <w:pPr>
        <w:jc w:val="both"/>
        <w:rPr>
          <w:rFonts w:asciiTheme="majorBidi" w:hAnsiTheme="majorBidi" w:cstheme="majorBidi"/>
          <w:noProof/>
        </w:rPr>
      </w:pPr>
      <w:r>
        <w:rPr>
          <w:rFonts w:asciiTheme="majorBidi" w:hAnsiTheme="majorBidi" w:cstheme="majorBidi"/>
          <w:noProof/>
        </w:rPr>
        <w:t>Barrier Function Recap:</w:t>
      </w:r>
    </w:p>
    <w:p w14:paraId="0CDEB564" w14:textId="4F1C644F" w:rsidR="00C756EB" w:rsidRPr="00EF7117" w:rsidRDefault="00000000" w:rsidP="00DD02E0">
      <w:pPr>
        <w:jc w:val="both"/>
        <w:rPr>
          <w:rFonts w:asciiTheme="majorBidi" w:eastAsiaTheme="minorEastAsia" w:hAnsiTheme="majorBidi" w:cstheme="majorBidi"/>
          <w:noProof/>
          <w:sz w:val="22"/>
          <w:szCs w:val="22"/>
        </w:rPr>
      </w:pPr>
      <m:oMathPara>
        <m:oMath>
          <m:eqArr>
            <m:eqArrPr>
              <m:maxDist m:val="1"/>
              <m:ctrlPr>
                <w:rPr>
                  <w:rFonts w:ascii="Cambria Math" w:eastAsiaTheme="minorEastAsia" w:hAnsi="Cambria Math" w:cstheme="majorBidi"/>
                  <w:i/>
                  <w:sz w:val="22"/>
                  <w:szCs w:val="22"/>
                </w:rPr>
              </m:ctrlPr>
            </m:eqArrPr>
            <m:e>
              <m:r>
                <w:rPr>
                  <w:rFonts w:ascii="Cambria Math" w:hAnsi="Cambria Math" w:cstheme="majorBidi"/>
                  <w:sz w:val="22"/>
                  <w:szCs w:val="22"/>
                </w:rPr>
                <m:t>B</m:t>
              </m:r>
              <m:d>
                <m:dPr>
                  <m:ctrlPr>
                    <w:rPr>
                      <w:rFonts w:ascii="Cambria Math" w:hAnsi="Cambria Math" w:cstheme="majorBidi"/>
                      <w:i/>
                      <w:sz w:val="22"/>
                      <w:szCs w:val="22"/>
                    </w:rPr>
                  </m:ctrlPr>
                </m:dPr>
                <m:e>
                  <m:r>
                    <w:rPr>
                      <w:rFonts w:ascii="Cambria Math" w:hAnsi="Cambria Math" w:cstheme="majorBidi"/>
                      <w:sz w:val="22"/>
                      <w:szCs w:val="22"/>
                    </w:rPr>
                    <m:t>x,y</m:t>
                  </m:r>
                </m:e>
              </m:d>
              <m:r>
                <w:rPr>
                  <w:rFonts w:ascii="Cambria Math" w:hAnsi="Cambria Math" w:cstheme="majorBidi"/>
                  <w:sz w:val="22"/>
                  <w:szCs w:val="22"/>
                </w:rPr>
                <m:t>=</m:t>
              </m:r>
              <m:sSup>
                <m:sSupPr>
                  <m:ctrlPr>
                    <w:rPr>
                      <w:rFonts w:ascii="Cambria Math" w:hAnsi="Cambria Math" w:cstheme="majorBidi"/>
                      <w:i/>
                      <w:sz w:val="22"/>
                      <w:szCs w:val="22"/>
                    </w:rPr>
                  </m:ctrlPr>
                </m:sSupPr>
                <m:e>
                  <m:d>
                    <m:dPr>
                      <m:ctrlPr>
                        <w:rPr>
                          <w:rFonts w:ascii="Cambria Math" w:hAnsi="Cambria Math" w:cstheme="majorBidi"/>
                          <w:i/>
                          <w:sz w:val="22"/>
                          <w:szCs w:val="22"/>
                        </w:rPr>
                      </m:ctrlPr>
                    </m:dPr>
                    <m:e>
                      <m:r>
                        <w:rPr>
                          <w:rFonts w:ascii="Cambria Math" w:hAnsi="Cambria Math" w:cstheme="majorBidi"/>
                          <w:sz w:val="22"/>
                          <w:szCs w:val="22"/>
                        </w:rPr>
                        <m:t>x-</m:t>
                      </m:r>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0</m:t>
                          </m:r>
                        </m:sub>
                      </m:sSub>
                    </m:e>
                  </m:d>
                </m:e>
                <m:sup>
                  <m:r>
                    <w:rPr>
                      <w:rFonts w:ascii="Cambria Math" w:hAnsi="Cambria Math" w:cstheme="majorBidi"/>
                      <w:sz w:val="22"/>
                      <w:szCs w:val="22"/>
                    </w:rPr>
                    <m:t>2</m:t>
                  </m:r>
                </m:sup>
              </m:sSup>
              <m:r>
                <w:rPr>
                  <w:rFonts w:ascii="Cambria Math" w:hAnsi="Cambria Math" w:cstheme="majorBidi"/>
                  <w:sz w:val="22"/>
                  <w:szCs w:val="22"/>
                </w:rPr>
                <m:t>+</m:t>
              </m:r>
              <m:sSup>
                <m:sSupPr>
                  <m:ctrlPr>
                    <w:rPr>
                      <w:rFonts w:ascii="Cambria Math" w:hAnsi="Cambria Math" w:cstheme="majorBidi"/>
                      <w:i/>
                      <w:sz w:val="22"/>
                      <w:szCs w:val="22"/>
                    </w:rPr>
                  </m:ctrlPr>
                </m:sSupPr>
                <m:e>
                  <m:d>
                    <m:dPr>
                      <m:ctrlPr>
                        <w:rPr>
                          <w:rFonts w:ascii="Cambria Math" w:hAnsi="Cambria Math" w:cstheme="majorBidi"/>
                          <w:i/>
                          <w:sz w:val="22"/>
                          <w:szCs w:val="22"/>
                        </w:rPr>
                      </m:ctrlPr>
                    </m:dPr>
                    <m:e>
                      <m:r>
                        <w:rPr>
                          <w:rFonts w:ascii="Cambria Math" w:hAnsi="Cambria Math" w:cstheme="majorBidi"/>
                          <w:sz w:val="22"/>
                          <w:szCs w:val="22"/>
                        </w:rPr>
                        <m:t>y-</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0</m:t>
                          </m:r>
                        </m:sub>
                      </m:sSub>
                    </m:e>
                  </m:d>
                </m:e>
                <m:sup>
                  <m:r>
                    <w:rPr>
                      <w:rFonts w:ascii="Cambria Math" w:hAnsi="Cambria Math" w:cstheme="majorBidi"/>
                      <w:sz w:val="22"/>
                      <w:szCs w:val="22"/>
                    </w:rPr>
                    <m:t>2</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R</m:t>
                  </m:r>
                </m:e>
                <m:sup>
                  <m:r>
                    <w:rPr>
                      <w:rFonts w:ascii="Cambria Math" w:hAnsi="Cambria Math" w:cstheme="majorBidi"/>
                      <w:sz w:val="22"/>
                      <w:szCs w:val="22"/>
                    </w:rPr>
                    <m:t>2</m:t>
                  </m:r>
                </m:sup>
              </m:sSup>
              <m:r>
                <w:rPr>
                  <w:rFonts w:ascii="Cambria Math" w:hAnsi="Cambria Math" w:cstheme="majorBidi"/>
                  <w:sz w:val="22"/>
                  <w:szCs w:val="22"/>
                </w:rPr>
                <m:t>#</m:t>
              </m:r>
              <m:d>
                <m:dPr>
                  <m:ctrlPr>
                    <w:rPr>
                      <w:rFonts w:ascii="Cambria Math" w:eastAsiaTheme="minorEastAsia" w:hAnsi="Cambria Math" w:cstheme="majorBidi"/>
                      <w:i/>
                      <w:sz w:val="22"/>
                      <w:szCs w:val="22"/>
                    </w:rPr>
                  </m:ctrlPr>
                </m:dPr>
                <m:e>
                  <m:r>
                    <w:rPr>
                      <w:rFonts w:ascii="Cambria Math" w:eastAsiaTheme="minorEastAsia" w:hAnsi="Cambria Math"/>
                      <w:sz w:val="22"/>
                      <w:szCs w:val="22"/>
                    </w:rPr>
                    <m:t>2.2</m:t>
                  </m:r>
                  <m:r>
                    <w:rPr>
                      <w:rFonts w:ascii="Cambria Math" w:eastAsiaTheme="minorEastAsia" w:hAnsi="Cambria Math" w:cstheme="majorBidi"/>
                      <w:sz w:val="22"/>
                      <w:szCs w:val="22"/>
                    </w:rPr>
                    <m:t>.</m:t>
                  </m:r>
                  <m:r>
                    <w:rPr>
                      <w:rFonts w:ascii="Cambria Math" w:eastAsiaTheme="minorEastAsia" w:hAnsi="Cambria Math" w:cstheme="majorBidi"/>
                      <w:sz w:val="22"/>
                      <w:szCs w:val="22"/>
                    </w:rPr>
                    <m:t>7</m:t>
                  </m:r>
                </m:e>
              </m:d>
              <m:ctrlPr>
                <w:rPr>
                  <w:rFonts w:ascii="Cambria Math" w:hAnsi="Cambria Math" w:cstheme="majorBidi"/>
                  <w:i/>
                  <w:sz w:val="22"/>
                  <w:szCs w:val="22"/>
                </w:rPr>
              </m:ctrlPr>
            </m:e>
          </m:eqArr>
        </m:oMath>
      </m:oMathPara>
    </w:p>
    <w:p w14:paraId="513AD296" w14:textId="6D466E1F" w:rsidR="008A3921" w:rsidRDefault="0021146E" w:rsidP="00DD02E0">
      <w:pPr>
        <w:jc w:val="both"/>
        <w:rPr>
          <w:rFonts w:asciiTheme="majorBidi" w:hAnsiTheme="majorBidi" w:cstheme="majorBidi"/>
        </w:rPr>
      </w:pPr>
      <w:r>
        <w:rPr>
          <w:rFonts w:asciiTheme="majorBidi" w:hAnsiTheme="majorBidi" w:cstheme="majorBidi"/>
        </w:rPr>
        <w:t>0</w:t>
      </w:r>
      <w:r w:rsidRPr="0021146E">
        <w:rPr>
          <w:rFonts w:asciiTheme="majorBidi" w:hAnsiTheme="majorBidi" w:cstheme="majorBidi"/>
          <w:vertAlign w:val="superscript"/>
        </w:rPr>
        <w:t>th</w:t>
      </w:r>
      <w:r>
        <w:rPr>
          <w:rFonts w:asciiTheme="majorBidi" w:hAnsiTheme="majorBidi" w:cstheme="majorBidi"/>
        </w:rPr>
        <w:t xml:space="preserve"> Derivative (just B):</w:t>
      </w:r>
    </w:p>
    <w:p w14:paraId="0CB1AA93" w14:textId="51AFA229" w:rsidR="00C756EB" w:rsidRPr="00EF7117" w:rsidRDefault="00000000" w:rsidP="00DD02E0">
      <w:pPr>
        <w:jc w:val="both"/>
        <w:rPr>
          <w:rFonts w:asciiTheme="majorBidi" w:eastAsiaTheme="minorEastAsia" w:hAnsiTheme="majorBidi" w:cstheme="majorBidi"/>
          <w:sz w:val="22"/>
          <w:szCs w:val="22"/>
        </w:rPr>
      </w:pPr>
      <m:oMathPara>
        <m:oMath>
          <m:eqArr>
            <m:eqArrPr>
              <m:maxDist m:val="1"/>
              <m:ctrlPr>
                <w:rPr>
                  <w:rFonts w:ascii="Cambria Math" w:eastAsiaTheme="minorEastAsia" w:hAnsi="Cambria Math" w:cstheme="majorBidi"/>
                  <w:i/>
                  <w:sz w:val="22"/>
                  <w:szCs w:val="22"/>
                </w:rPr>
              </m:ctrlPr>
            </m:eqArrPr>
            <m:e>
              <m:r>
                <w:rPr>
                  <w:rFonts w:ascii="Cambria Math" w:hAnsi="Cambria Math" w:cstheme="majorBidi"/>
                  <w:sz w:val="22"/>
                  <w:szCs w:val="22"/>
                </w:rPr>
                <m:t>B</m:t>
              </m:r>
              <m:d>
                <m:dPr>
                  <m:ctrlPr>
                    <w:rPr>
                      <w:rFonts w:ascii="Cambria Math" w:hAnsi="Cambria Math" w:cstheme="majorBidi"/>
                      <w:i/>
                      <w:sz w:val="22"/>
                      <w:szCs w:val="22"/>
                    </w:rPr>
                  </m:ctrlPr>
                </m:dPr>
                <m:e>
                  <m:r>
                    <w:rPr>
                      <w:rFonts w:ascii="Cambria Math" w:hAnsi="Cambria Math" w:cstheme="majorBidi"/>
                      <w:sz w:val="22"/>
                      <w:szCs w:val="22"/>
                    </w:rPr>
                    <m:t>x,y</m:t>
                  </m:r>
                </m:e>
              </m:d>
              <m:r>
                <w:rPr>
                  <w:rFonts w:ascii="Cambria Math" w:hAnsi="Cambria Math" w:cstheme="majorBidi"/>
                  <w:sz w:val="22"/>
                  <w:szCs w:val="22"/>
                </w:rPr>
                <m:t>=</m:t>
              </m:r>
              <m:sSup>
                <m:sSupPr>
                  <m:ctrlPr>
                    <w:rPr>
                      <w:rFonts w:ascii="Cambria Math" w:hAnsi="Cambria Math" w:cstheme="majorBidi"/>
                      <w:i/>
                      <w:sz w:val="22"/>
                      <w:szCs w:val="22"/>
                    </w:rPr>
                  </m:ctrlPr>
                </m:sSupPr>
                <m:e>
                  <m:d>
                    <m:dPr>
                      <m:ctrlPr>
                        <w:rPr>
                          <w:rFonts w:ascii="Cambria Math" w:hAnsi="Cambria Math" w:cstheme="majorBidi"/>
                          <w:i/>
                          <w:sz w:val="22"/>
                          <w:szCs w:val="22"/>
                        </w:rPr>
                      </m:ctrlPr>
                    </m:dPr>
                    <m:e>
                      <m:r>
                        <w:rPr>
                          <w:rFonts w:ascii="Cambria Math" w:hAnsi="Cambria Math" w:cstheme="majorBidi"/>
                          <w:sz w:val="22"/>
                          <w:szCs w:val="22"/>
                        </w:rPr>
                        <m:t>x-</m:t>
                      </m:r>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0</m:t>
                          </m:r>
                        </m:sub>
                      </m:sSub>
                    </m:e>
                  </m:d>
                </m:e>
                <m:sup>
                  <m:r>
                    <w:rPr>
                      <w:rFonts w:ascii="Cambria Math" w:hAnsi="Cambria Math" w:cstheme="majorBidi"/>
                      <w:sz w:val="22"/>
                      <w:szCs w:val="22"/>
                    </w:rPr>
                    <m:t>2</m:t>
                  </m:r>
                </m:sup>
              </m:sSup>
              <m:r>
                <w:rPr>
                  <w:rFonts w:ascii="Cambria Math" w:hAnsi="Cambria Math" w:cstheme="majorBidi"/>
                  <w:sz w:val="22"/>
                  <w:szCs w:val="22"/>
                </w:rPr>
                <m:t>+</m:t>
              </m:r>
              <m:sSup>
                <m:sSupPr>
                  <m:ctrlPr>
                    <w:rPr>
                      <w:rFonts w:ascii="Cambria Math" w:hAnsi="Cambria Math" w:cstheme="majorBidi"/>
                      <w:i/>
                      <w:sz w:val="22"/>
                      <w:szCs w:val="22"/>
                    </w:rPr>
                  </m:ctrlPr>
                </m:sSupPr>
                <m:e>
                  <m:d>
                    <m:dPr>
                      <m:ctrlPr>
                        <w:rPr>
                          <w:rFonts w:ascii="Cambria Math" w:hAnsi="Cambria Math" w:cstheme="majorBidi"/>
                          <w:i/>
                          <w:sz w:val="22"/>
                          <w:szCs w:val="22"/>
                        </w:rPr>
                      </m:ctrlPr>
                    </m:dPr>
                    <m:e>
                      <m:r>
                        <w:rPr>
                          <w:rFonts w:ascii="Cambria Math" w:hAnsi="Cambria Math" w:cstheme="majorBidi"/>
                          <w:sz w:val="22"/>
                          <w:szCs w:val="22"/>
                        </w:rPr>
                        <m:t>y-</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0</m:t>
                          </m:r>
                        </m:sub>
                      </m:sSub>
                    </m:e>
                  </m:d>
                </m:e>
                <m:sup>
                  <m:r>
                    <w:rPr>
                      <w:rFonts w:ascii="Cambria Math" w:hAnsi="Cambria Math" w:cstheme="majorBidi"/>
                      <w:sz w:val="22"/>
                      <w:szCs w:val="22"/>
                    </w:rPr>
                    <m:t>2</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R</m:t>
                  </m:r>
                </m:e>
                <m:sup>
                  <m:r>
                    <w:rPr>
                      <w:rFonts w:ascii="Cambria Math" w:hAnsi="Cambria Math" w:cstheme="majorBidi"/>
                      <w:sz w:val="22"/>
                      <w:szCs w:val="22"/>
                    </w:rPr>
                    <m:t>2</m:t>
                  </m:r>
                </m:sup>
              </m:sSup>
              <m:r>
                <w:rPr>
                  <w:rFonts w:ascii="Cambria Math" w:hAnsi="Cambria Math" w:cstheme="majorBidi"/>
                  <w:sz w:val="22"/>
                  <w:szCs w:val="22"/>
                </w:rPr>
                <m:t>#</m:t>
              </m:r>
              <m:d>
                <m:dPr>
                  <m:ctrlPr>
                    <w:rPr>
                      <w:rFonts w:ascii="Cambria Math" w:eastAsiaTheme="minorEastAsia" w:hAnsi="Cambria Math" w:cstheme="majorBidi"/>
                      <w:i/>
                      <w:sz w:val="22"/>
                      <w:szCs w:val="22"/>
                    </w:rPr>
                  </m:ctrlPr>
                </m:dPr>
                <m:e>
                  <m:r>
                    <w:rPr>
                      <w:rFonts w:ascii="Cambria Math" w:eastAsiaTheme="minorEastAsia" w:hAnsi="Cambria Math"/>
                      <w:sz w:val="22"/>
                      <w:szCs w:val="22"/>
                    </w:rPr>
                    <m:t>2.2</m:t>
                  </m:r>
                  <m:r>
                    <w:rPr>
                      <w:rFonts w:ascii="Cambria Math" w:eastAsiaTheme="minorEastAsia" w:hAnsi="Cambria Math" w:cstheme="majorBidi"/>
                      <w:sz w:val="22"/>
                      <w:szCs w:val="22"/>
                    </w:rPr>
                    <m:t>.</m:t>
                  </m:r>
                  <m:r>
                    <w:rPr>
                      <w:rFonts w:ascii="Cambria Math" w:eastAsiaTheme="minorEastAsia" w:hAnsi="Cambria Math" w:cstheme="majorBidi"/>
                      <w:sz w:val="22"/>
                      <w:szCs w:val="22"/>
                    </w:rPr>
                    <m:t>8</m:t>
                  </m:r>
                </m:e>
              </m:d>
              <m:ctrlPr>
                <w:rPr>
                  <w:rFonts w:ascii="Cambria Math" w:hAnsi="Cambria Math" w:cstheme="majorBidi"/>
                  <w:i/>
                  <w:sz w:val="22"/>
                  <w:szCs w:val="22"/>
                </w:rPr>
              </m:ctrlPr>
            </m:e>
          </m:eqArr>
        </m:oMath>
      </m:oMathPara>
    </w:p>
    <w:p w14:paraId="6CC17363" w14:textId="17F0107C" w:rsidR="0021146E" w:rsidRDefault="0021146E" w:rsidP="00DD02E0">
      <w:pPr>
        <w:jc w:val="both"/>
        <w:rPr>
          <w:rFonts w:asciiTheme="majorBidi" w:hAnsiTheme="majorBidi" w:cstheme="majorBidi"/>
        </w:rPr>
      </w:pPr>
      <w:r>
        <w:rPr>
          <w:rFonts w:asciiTheme="majorBidi" w:hAnsiTheme="majorBidi" w:cstheme="majorBidi"/>
        </w:rPr>
        <w:t>1</w:t>
      </w:r>
      <w:r w:rsidRPr="0021146E">
        <w:rPr>
          <w:rFonts w:asciiTheme="majorBidi" w:hAnsiTheme="majorBidi" w:cstheme="majorBidi"/>
          <w:vertAlign w:val="superscript"/>
        </w:rPr>
        <w:t>st</w:t>
      </w:r>
      <w:r>
        <w:rPr>
          <w:rFonts w:asciiTheme="majorBidi" w:hAnsiTheme="majorBidi" w:cstheme="majorBidi"/>
        </w:rPr>
        <w:t xml:space="preserve"> Derivative</w:t>
      </w:r>
      <w:r w:rsidR="002E7153">
        <w:rPr>
          <w:rFonts w:asciiTheme="majorBidi" w:hAnsiTheme="majorBidi" w:cstheme="majorBidi"/>
        </w:rPr>
        <w:t>(</w:t>
      </w:r>
      <w:r w:rsidR="002E7153" w:rsidRPr="0021146E">
        <w:rPr>
          <w:rFonts w:asciiTheme="majorBidi" w:hAnsiTheme="majorBidi" w:cstheme="majorBidi"/>
        </w:rPr>
        <w:t>Still no direct dependence on a or</w:t>
      </w:r>
      <w:r w:rsidR="002E7153">
        <w:rPr>
          <w:rFonts w:asciiTheme="majorBidi" w:hAnsiTheme="majorBidi" w:cstheme="majorBidi"/>
        </w:rPr>
        <w:t xml:space="preserve"> w</w:t>
      </w:r>
      <w:r w:rsidR="002E7153">
        <w:rPr>
          <w:rFonts w:asciiTheme="majorBidi" w:hAnsiTheme="majorBidi" w:cstheme="majorBidi"/>
        </w:rPr>
        <w:t>)</w:t>
      </w:r>
      <w:r>
        <w:rPr>
          <w:rFonts w:asciiTheme="majorBidi" w:hAnsiTheme="majorBidi" w:cstheme="majorBidi"/>
        </w:rPr>
        <w:t>:</w:t>
      </w:r>
    </w:p>
    <w:p w14:paraId="62BCF077" w14:textId="13BC5E1F" w:rsidR="002E7153" w:rsidRDefault="00000000" w:rsidP="002E7153">
      <w:pPr>
        <w:jc w:val="both"/>
        <w:rPr>
          <w:rFonts w:asciiTheme="majorBidi" w:eastAsiaTheme="minorEastAsia" w:hAnsiTheme="majorBidi" w:cstheme="majorBidi"/>
          <w:sz w:val="22"/>
          <w:szCs w:val="22"/>
        </w:rPr>
      </w:pPr>
      <m:oMathPara>
        <m:oMath>
          <m:eqArr>
            <m:eqArrPr>
              <m:maxDist m:val="1"/>
              <m:ctrlPr>
                <w:rPr>
                  <w:rFonts w:ascii="Cambria Math" w:eastAsiaTheme="minorEastAsia" w:hAnsi="Cambria Math" w:cstheme="majorBidi"/>
                  <w:i/>
                  <w:sz w:val="22"/>
                  <w:szCs w:val="22"/>
                </w:rPr>
              </m:ctrlPr>
            </m:eqArrPr>
            <m:e>
              <m:acc>
                <m:accPr>
                  <m:chr m:val="̇"/>
                  <m:ctrlPr>
                    <w:rPr>
                      <w:rFonts w:ascii="Cambria Math" w:hAnsi="Cambria Math" w:cstheme="majorBidi"/>
                      <w:i/>
                      <w:sz w:val="22"/>
                      <w:szCs w:val="22"/>
                    </w:rPr>
                  </m:ctrlPr>
                </m:accPr>
                <m:e>
                  <m:r>
                    <w:rPr>
                      <w:rFonts w:ascii="Cambria Math" w:hAnsi="Cambria Math" w:cstheme="majorBidi"/>
                      <w:sz w:val="22"/>
                      <w:szCs w:val="22"/>
                    </w:rPr>
                    <m:t>B</m:t>
                  </m:r>
                </m:e>
              </m:acc>
              <m:r>
                <w:rPr>
                  <w:rFonts w:ascii="Cambria Math" w:hAnsi="Cambria Math" w:cstheme="majorBidi"/>
                  <w:sz w:val="22"/>
                  <w:szCs w:val="22"/>
                </w:rPr>
                <m:t>=2</m:t>
              </m:r>
              <m:d>
                <m:dPr>
                  <m:ctrlPr>
                    <w:rPr>
                      <w:rFonts w:ascii="Cambria Math" w:hAnsi="Cambria Math" w:cstheme="majorBidi"/>
                      <w:i/>
                      <w:sz w:val="22"/>
                      <w:szCs w:val="22"/>
                    </w:rPr>
                  </m:ctrlPr>
                </m:dPr>
                <m:e>
                  <m:r>
                    <w:rPr>
                      <w:rFonts w:ascii="Cambria Math" w:hAnsi="Cambria Math" w:cstheme="majorBidi"/>
                      <w:sz w:val="22"/>
                      <w:szCs w:val="22"/>
                    </w:rPr>
                    <m:t>x-</m:t>
                  </m:r>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0</m:t>
                      </m:r>
                    </m:sub>
                  </m:sSub>
                </m:e>
              </m:d>
              <m:acc>
                <m:accPr>
                  <m:chr m:val="̇"/>
                  <m:ctrlPr>
                    <w:rPr>
                      <w:rFonts w:ascii="Cambria Math" w:hAnsi="Cambria Math" w:cstheme="majorBidi"/>
                      <w:i/>
                      <w:sz w:val="22"/>
                      <w:szCs w:val="22"/>
                    </w:rPr>
                  </m:ctrlPr>
                </m:accPr>
                <m:e>
                  <m:r>
                    <w:rPr>
                      <w:rFonts w:ascii="Cambria Math" w:hAnsi="Cambria Math" w:cstheme="majorBidi"/>
                      <w:sz w:val="22"/>
                      <w:szCs w:val="22"/>
                    </w:rPr>
                    <m:t>x</m:t>
                  </m:r>
                </m:e>
              </m:acc>
              <m:r>
                <w:rPr>
                  <w:rFonts w:ascii="Cambria Math" w:hAnsi="Cambria Math" w:cstheme="majorBidi"/>
                  <w:sz w:val="22"/>
                  <w:szCs w:val="22"/>
                </w:rPr>
                <m:t>+2</m:t>
              </m:r>
              <m:d>
                <m:dPr>
                  <m:ctrlPr>
                    <w:rPr>
                      <w:rFonts w:ascii="Cambria Math" w:hAnsi="Cambria Math" w:cstheme="majorBidi"/>
                      <w:i/>
                      <w:sz w:val="22"/>
                      <w:szCs w:val="22"/>
                    </w:rPr>
                  </m:ctrlPr>
                </m:dPr>
                <m:e>
                  <m:r>
                    <w:rPr>
                      <w:rFonts w:ascii="Cambria Math" w:hAnsi="Cambria Math" w:cstheme="majorBidi"/>
                      <w:sz w:val="22"/>
                      <w:szCs w:val="22"/>
                    </w:rPr>
                    <m:t>y-</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0</m:t>
                      </m:r>
                    </m:sub>
                  </m:sSub>
                </m:e>
              </m:d>
              <m:acc>
                <m:accPr>
                  <m:chr m:val="̇"/>
                  <m:ctrlPr>
                    <w:rPr>
                      <w:rFonts w:ascii="Cambria Math" w:hAnsi="Cambria Math" w:cstheme="majorBidi"/>
                      <w:i/>
                      <w:sz w:val="22"/>
                      <w:szCs w:val="22"/>
                    </w:rPr>
                  </m:ctrlPr>
                </m:accPr>
                <m:e>
                  <m:r>
                    <w:rPr>
                      <w:rFonts w:ascii="Cambria Math" w:hAnsi="Cambria Math" w:cstheme="majorBidi"/>
                      <w:sz w:val="22"/>
                      <w:szCs w:val="22"/>
                    </w:rPr>
                    <m:t>y</m:t>
                  </m:r>
                </m:e>
              </m:acc>
              <m:r>
                <w:rPr>
                  <w:rFonts w:ascii="Cambria Math" w:hAnsi="Cambria Math" w:cstheme="majorBidi"/>
                  <w:sz w:val="22"/>
                  <w:szCs w:val="22"/>
                </w:rPr>
                <m:t>=2v(</m:t>
              </m:r>
              <m:d>
                <m:dPr>
                  <m:ctrlPr>
                    <w:rPr>
                      <w:rFonts w:ascii="Cambria Math" w:hAnsi="Cambria Math" w:cstheme="majorBidi"/>
                      <w:i/>
                      <w:sz w:val="22"/>
                      <w:szCs w:val="22"/>
                    </w:rPr>
                  </m:ctrlPr>
                </m:dPr>
                <m:e>
                  <m:r>
                    <w:rPr>
                      <w:rFonts w:ascii="Cambria Math" w:hAnsi="Cambria Math" w:cstheme="majorBidi"/>
                      <w:sz w:val="22"/>
                      <w:szCs w:val="22"/>
                    </w:rPr>
                    <m:t>x-</m:t>
                  </m:r>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0</m:t>
                      </m:r>
                    </m:sub>
                  </m:sSub>
                </m:e>
              </m:d>
              <m:func>
                <m:funcPr>
                  <m:ctrlPr>
                    <w:rPr>
                      <w:rFonts w:ascii="Cambria Math" w:hAnsi="Cambria Math" w:cstheme="majorBidi"/>
                      <w:sz w:val="22"/>
                      <w:szCs w:val="22"/>
                    </w:rPr>
                  </m:ctrlPr>
                </m:funcPr>
                <m:fName>
                  <m:r>
                    <m:rPr>
                      <m:sty m:val="p"/>
                    </m:rPr>
                    <w:rPr>
                      <w:rFonts w:ascii="Cambria Math" w:hAnsi="Cambria Math" w:cstheme="majorBidi"/>
                      <w:sz w:val="22"/>
                      <w:szCs w:val="22"/>
                    </w:rPr>
                    <m:t>cos</m:t>
                  </m:r>
                </m:fName>
                <m:e>
                  <m:d>
                    <m:dPr>
                      <m:ctrlPr>
                        <w:rPr>
                          <w:rFonts w:ascii="Cambria Math" w:eastAsiaTheme="minorEastAsia" w:hAnsi="Cambria Math" w:cstheme="majorBidi"/>
                          <w:sz w:val="22"/>
                          <w:szCs w:val="22"/>
                        </w:rPr>
                      </m:ctrlPr>
                    </m:dPr>
                    <m:e>
                      <m:r>
                        <m:rPr>
                          <m:sty m:val="p"/>
                        </m:rPr>
                        <w:rPr>
                          <w:rFonts w:ascii="Cambria Math" w:eastAsiaTheme="minorEastAsia" w:hAnsi="Cambria Math" w:cstheme="majorBidi"/>
                          <w:sz w:val="22"/>
                          <w:szCs w:val="22"/>
                        </w:rPr>
                        <m:t>θ</m:t>
                      </m:r>
                    </m:e>
                  </m:d>
                </m:e>
              </m:func>
              <m:r>
                <m:rPr>
                  <m:sty m:val="p"/>
                </m:rPr>
                <w:rPr>
                  <w:rFonts w:ascii="Cambria Math" w:eastAsiaTheme="minorEastAsia" w:hAnsi="Cambria Math" w:cstheme="majorBidi"/>
                  <w:sz w:val="22"/>
                  <w:szCs w:val="22"/>
                </w:rPr>
                <m:t>+</m:t>
              </m:r>
              <m:d>
                <m:dPr>
                  <m:ctrlPr>
                    <w:rPr>
                      <w:rFonts w:ascii="Cambria Math" w:hAnsi="Cambria Math" w:cstheme="majorBidi"/>
                      <w:i/>
                      <w:sz w:val="22"/>
                      <w:szCs w:val="22"/>
                    </w:rPr>
                  </m:ctrlPr>
                </m:dPr>
                <m:e>
                  <m:r>
                    <w:rPr>
                      <w:rFonts w:ascii="Cambria Math" w:hAnsi="Cambria Math" w:cstheme="majorBidi"/>
                      <w:sz w:val="22"/>
                      <w:szCs w:val="22"/>
                    </w:rPr>
                    <m:t>y-</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0</m:t>
                      </m:r>
                    </m:sub>
                  </m:sSub>
                </m:e>
              </m:d>
              <m:r>
                <m:rPr>
                  <m:sty m:val="p"/>
                </m:rPr>
                <w:rPr>
                  <w:rFonts w:ascii="Cambria Math" w:hAnsi="Cambria Math" w:cstheme="majorBidi"/>
                  <w:sz w:val="22"/>
                  <w:szCs w:val="22"/>
                </w:rPr>
                <m:t>sin⁡</m:t>
              </m:r>
              <m:r>
                <w:rPr>
                  <w:rFonts w:ascii="Cambria Math" w:hAnsi="Cambria Math" w:cstheme="majorBidi"/>
                  <w:sz w:val="22"/>
                  <w:szCs w:val="22"/>
                </w:rPr>
                <m:t>(θ))#</m:t>
              </m:r>
              <m:d>
                <m:dPr>
                  <m:ctrlPr>
                    <w:rPr>
                      <w:rFonts w:ascii="Cambria Math" w:eastAsiaTheme="minorEastAsia" w:hAnsi="Cambria Math" w:cstheme="majorBidi"/>
                      <w:i/>
                      <w:sz w:val="22"/>
                      <w:szCs w:val="22"/>
                    </w:rPr>
                  </m:ctrlPr>
                </m:dPr>
                <m:e>
                  <m:r>
                    <w:rPr>
                      <w:rFonts w:ascii="Cambria Math" w:eastAsiaTheme="minorEastAsia" w:hAnsi="Cambria Math"/>
                      <w:sz w:val="22"/>
                      <w:szCs w:val="22"/>
                    </w:rPr>
                    <m:t>2.2</m:t>
                  </m:r>
                  <m:r>
                    <w:rPr>
                      <w:rFonts w:ascii="Cambria Math" w:eastAsiaTheme="minorEastAsia" w:hAnsi="Cambria Math" w:cstheme="majorBidi"/>
                      <w:sz w:val="22"/>
                      <w:szCs w:val="22"/>
                    </w:rPr>
                    <m:t>.</m:t>
                  </m:r>
                  <m:r>
                    <w:rPr>
                      <w:rFonts w:ascii="Cambria Math" w:eastAsiaTheme="minorEastAsia" w:hAnsi="Cambria Math" w:cstheme="majorBidi"/>
                      <w:sz w:val="22"/>
                      <w:szCs w:val="22"/>
                    </w:rPr>
                    <m:t>9</m:t>
                  </m:r>
                </m:e>
              </m:d>
              <m:ctrlPr>
                <w:rPr>
                  <w:rFonts w:ascii="Cambria Math" w:hAnsi="Cambria Math" w:cstheme="majorBidi"/>
                  <w:i/>
                  <w:sz w:val="22"/>
                  <w:szCs w:val="22"/>
                </w:rPr>
              </m:ctrlPr>
            </m:e>
          </m:eqArr>
        </m:oMath>
      </m:oMathPara>
    </w:p>
    <w:p w14:paraId="49F42B08" w14:textId="141E1FF7" w:rsidR="0021146E" w:rsidRPr="002E7153" w:rsidRDefault="0021146E" w:rsidP="002E7153">
      <w:pPr>
        <w:jc w:val="both"/>
        <w:rPr>
          <w:rFonts w:asciiTheme="majorBidi" w:eastAsiaTheme="minorEastAsia" w:hAnsiTheme="majorBidi" w:cstheme="majorBidi"/>
          <w:sz w:val="22"/>
          <w:szCs w:val="22"/>
        </w:rPr>
      </w:pPr>
      <w:r>
        <w:rPr>
          <w:rFonts w:asciiTheme="majorBidi" w:hAnsiTheme="majorBidi" w:cstheme="majorBidi"/>
        </w:rPr>
        <w:lastRenderedPageBreak/>
        <w:t>2</w:t>
      </w:r>
      <w:r w:rsidRPr="0021146E">
        <w:rPr>
          <w:rFonts w:asciiTheme="majorBidi" w:hAnsiTheme="majorBidi" w:cstheme="majorBidi"/>
          <w:vertAlign w:val="superscript"/>
        </w:rPr>
        <w:t>nd</w:t>
      </w:r>
      <w:r>
        <w:rPr>
          <w:rFonts w:asciiTheme="majorBidi" w:hAnsiTheme="majorBidi" w:cstheme="majorBidi"/>
        </w:rPr>
        <w:t xml:space="preserve"> Derivative:</w:t>
      </w:r>
    </w:p>
    <w:p w14:paraId="2F4507E0" w14:textId="37925628" w:rsidR="00544D5C" w:rsidRPr="00EF7117" w:rsidRDefault="00000000" w:rsidP="00DD02E0">
      <w:pPr>
        <w:jc w:val="both"/>
        <w:rPr>
          <w:rFonts w:asciiTheme="majorBidi" w:eastAsiaTheme="minorEastAsia" w:hAnsiTheme="majorBidi" w:cstheme="majorBidi"/>
          <w:sz w:val="22"/>
          <w:szCs w:val="22"/>
        </w:rPr>
      </w:pPr>
      <m:oMathPara>
        <m:oMath>
          <m:eqArr>
            <m:eqArrPr>
              <m:maxDist m:val="1"/>
              <m:ctrlPr>
                <w:rPr>
                  <w:rFonts w:ascii="Cambria Math" w:hAnsi="Cambria Math" w:cstheme="majorBidi"/>
                  <w:i/>
                  <w:sz w:val="22"/>
                  <w:szCs w:val="22"/>
                </w:rPr>
              </m:ctrlPr>
            </m:eqArrPr>
            <m:e>
              <m:acc>
                <m:accPr>
                  <m:chr m:val="̈"/>
                  <m:ctrlPr>
                    <w:rPr>
                      <w:rFonts w:ascii="Cambria Math" w:hAnsi="Cambria Math" w:cstheme="majorBidi"/>
                      <w:i/>
                      <w:sz w:val="22"/>
                      <w:szCs w:val="22"/>
                    </w:rPr>
                  </m:ctrlPr>
                </m:accPr>
                <m:e>
                  <m:r>
                    <w:rPr>
                      <w:rFonts w:ascii="Cambria Math" w:hAnsi="Cambria Math" w:cstheme="majorBidi"/>
                      <w:sz w:val="22"/>
                      <w:szCs w:val="22"/>
                    </w:rPr>
                    <m:t>B</m:t>
                  </m:r>
                </m:e>
              </m:acc>
              <m:r>
                <w:rPr>
                  <w:rFonts w:ascii="Cambria Math" w:hAnsi="Cambria Math" w:cstheme="majorBidi"/>
                  <w:sz w:val="22"/>
                  <w:szCs w:val="22"/>
                </w:rPr>
                <m:t>=…=2a</m:t>
              </m:r>
              <m:d>
                <m:dPr>
                  <m:ctrlPr>
                    <w:rPr>
                      <w:rFonts w:ascii="Cambria Math" w:hAnsi="Cambria Math" w:cstheme="majorBidi"/>
                      <w:i/>
                      <w:sz w:val="22"/>
                      <w:szCs w:val="22"/>
                    </w:rPr>
                  </m:ctrlPr>
                </m:dPr>
                <m:e>
                  <m:d>
                    <m:dPr>
                      <m:ctrlPr>
                        <w:rPr>
                          <w:rFonts w:ascii="Cambria Math" w:hAnsi="Cambria Math" w:cstheme="majorBidi"/>
                          <w:i/>
                          <w:sz w:val="22"/>
                          <w:szCs w:val="22"/>
                        </w:rPr>
                      </m:ctrlPr>
                    </m:dPr>
                    <m:e>
                      <m:r>
                        <w:rPr>
                          <w:rFonts w:ascii="Cambria Math" w:hAnsi="Cambria Math" w:cstheme="majorBidi"/>
                          <w:sz w:val="22"/>
                          <w:szCs w:val="22"/>
                        </w:rPr>
                        <m:t>x-</m:t>
                      </m:r>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0</m:t>
                          </m:r>
                        </m:sub>
                      </m:sSub>
                    </m:e>
                  </m:d>
                  <m:func>
                    <m:funcPr>
                      <m:ctrlPr>
                        <w:rPr>
                          <w:rFonts w:ascii="Cambria Math" w:hAnsi="Cambria Math" w:cstheme="majorBidi"/>
                          <w:sz w:val="22"/>
                          <w:szCs w:val="22"/>
                        </w:rPr>
                      </m:ctrlPr>
                    </m:funcPr>
                    <m:fName>
                      <m:r>
                        <m:rPr>
                          <m:sty m:val="p"/>
                        </m:rPr>
                        <w:rPr>
                          <w:rFonts w:ascii="Cambria Math" w:hAnsi="Cambria Math" w:cstheme="majorBidi"/>
                          <w:sz w:val="22"/>
                          <w:szCs w:val="22"/>
                        </w:rPr>
                        <m:t>cos</m:t>
                      </m:r>
                    </m:fName>
                    <m:e>
                      <m:d>
                        <m:dPr>
                          <m:ctrlPr>
                            <w:rPr>
                              <w:rFonts w:ascii="Cambria Math" w:hAnsi="Cambria Math" w:cstheme="majorBidi"/>
                              <w:i/>
                              <w:sz w:val="22"/>
                              <w:szCs w:val="22"/>
                            </w:rPr>
                          </m:ctrlPr>
                        </m:dPr>
                        <m:e>
                          <m:r>
                            <w:rPr>
                              <w:rFonts w:ascii="Cambria Math" w:hAnsi="Cambria Math" w:cstheme="majorBidi"/>
                              <w:sz w:val="22"/>
                              <w:szCs w:val="22"/>
                            </w:rPr>
                            <m:t>θ</m:t>
                          </m:r>
                        </m:e>
                      </m:d>
                    </m:e>
                  </m:func>
                  <m:r>
                    <w:rPr>
                      <w:rFonts w:ascii="Cambria Math" w:hAnsi="Cambria Math" w:cstheme="majorBidi"/>
                      <w:sz w:val="22"/>
                      <w:szCs w:val="22"/>
                    </w:rPr>
                    <m:t>+</m:t>
                  </m:r>
                  <m:d>
                    <m:dPr>
                      <m:ctrlPr>
                        <w:rPr>
                          <w:rFonts w:ascii="Cambria Math" w:hAnsi="Cambria Math" w:cstheme="majorBidi"/>
                          <w:i/>
                          <w:sz w:val="22"/>
                          <w:szCs w:val="22"/>
                        </w:rPr>
                      </m:ctrlPr>
                    </m:dPr>
                    <m:e>
                      <m:r>
                        <w:rPr>
                          <w:rFonts w:ascii="Cambria Math" w:hAnsi="Cambria Math" w:cstheme="majorBidi"/>
                          <w:sz w:val="22"/>
                          <w:szCs w:val="22"/>
                        </w:rPr>
                        <m:t>y-</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0</m:t>
                          </m:r>
                        </m:sub>
                      </m:sSub>
                    </m:e>
                  </m:d>
                  <m:func>
                    <m:funcPr>
                      <m:ctrlPr>
                        <w:rPr>
                          <w:rFonts w:ascii="Cambria Math" w:hAnsi="Cambria Math" w:cstheme="majorBidi"/>
                          <w:sz w:val="22"/>
                          <w:szCs w:val="22"/>
                        </w:rPr>
                      </m:ctrlPr>
                    </m:funcPr>
                    <m:fName>
                      <m:r>
                        <m:rPr>
                          <m:sty m:val="p"/>
                        </m:rPr>
                        <w:rPr>
                          <w:rFonts w:ascii="Cambria Math" w:hAnsi="Cambria Math" w:cstheme="majorBidi"/>
                          <w:sz w:val="22"/>
                          <w:szCs w:val="22"/>
                        </w:rPr>
                        <m:t>sin</m:t>
                      </m:r>
                    </m:fName>
                    <m:e>
                      <m:d>
                        <m:dPr>
                          <m:ctrlPr>
                            <w:rPr>
                              <w:rFonts w:ascii="Cambria Math" w:hAnsi="Cambria Math" w:cstheme="majorBidi"/>
                              <w:i/>
                              <w:sz w:val="22"/>
                              <w:szCs w:val="22"/>
                            </w:rPr>
                          </m:ctrlPr>
                        </m:dPr>
                        <m:e>
                          <m:r>
                            <w:rPr>
                              <w:rFonts w:ascii="Cambria Math" w:hAnsi="Cambria Math" w:cstheme="majorBidi"/>
                              <w:sz w:val="22"/>
                              <w:szCs w:val="22"/>
                            </w:rPr>
                            <m:t>θ</m:t>
                          </m:r>
                        </m:e>
                      </m:d>
                    </m:e>
                  </m:func>
                </m:e>
              </m:d>
              <m:r>
                <w:rPr>
                  <w:rFonts w:ascii="Cambria Math" w:hAnsi="Cambria Math" w:cstheme="majorBidi"/>
                  <w:sz w:val="22"/>
                  <w:szCs w:val="22"/>
                </w:rPr>
                <m:t>+terms involving w#</m:t>
              </m:r>
              <m:d>
                <m:dPr>
                  <m:ctrlPr>
                    <w:rPr>
                      <w:rFonts w:ascii="Cambria Math" w:hAnsi="Cambria Math" w:cstheme="majorBidi"/>
                      <w:i/>
                      <w:sz w:val="22"/>
                      <w:szCs w:val="22"/>
                    </w:rPr>
                  </m:ctrlPr>
                </m:dPr>
                <m:e>
                  <m:r>
                    <w:rPr>
                      <w:rFonts w:ascii="Cambria Math" w:eastAsiaTheme="minorEastAsia" w:hAnsi="Cambria Math"/>
                      <w:sz w:val="22"/>
                      <w:szCs w:val="22"/>
                    </w:rPr>
                    <m:t>2.2</m:t>
                  </m:r>
                  <m:r>
                    <w:rPr>
                      <w:rFonts w:ascii="Cambria Math" w:hAnsi="Cambria Math" w:cstheme="majorBidi"/>
                      <w:sz w:val="22"/>
                      <w:szCs w:val="22"/>
                    </w:rPr>
                    <m:t>.1</m:t>
                  </m:r>
                  <m:r>
                    <w:rPr>
                      <w:rFonts w:ascii="Cambria Math" w:hAnsi="Cambria Math" w:cstheme="majorBidi"/>
                      <w:sz w:val="22"/>
                      <w:szCs w:val="22"/>
                    </w:rPr>
                    <m:t>0</m:t>
                  </m:r>
                </m:e>
              </m:d>
            </m:e>
          </m:eqArr>
        </m:oMath>
      </m:oMathPara>
    </w:p>
    <w:p w14:paraId="25388039" w14:textId="17B75BB4" w:rsidR="00544D5C" w:rsidRDefault="0021146E" w:rsidP="00DD02E0">
      <w:pPr>
        <w:jc w:val="both"/>
        <w:rPr>
          <w:rFonts w:asciiTheme="majorBidi" w:hAnsiTheme="majorBidi" w:cstheme="majorBidi"/>
        </w:rPr>
      </w:pPr>
      <w:r w:rsidRPr="0021146E">
        <w:rPr>
          <w:rFonts w:asciiTheme="majorBidi" w:hAnsiTheme="majorBidi" w:cstheme="majorBidi"/>
        </w:rPr>
        <w:t>Now both control inputs a and w appear explicitly</w:t>
      </w:r>
      <w:r>
        <w:rPr>
          <w:rFonts w:asciiTheme="majorBidi" w:hAnsiTheme="majorBidi" w:cstheme="majorBidi"/>
        </w:rPr>
        <w:t xml:space="preserve"> so </w:t>
      </w:r>
      <w:r w:rsidR="002E7153" w:rsidRPr="0021146E">
        <w:rPr>
          <w:rFonts w:asciiTheme="majorBidi" w:hAnsiTheme="majorBidi" w:cstheme="majorBidi"/>
        </w:rPr>
        <w:t>the</w:t>
      </w:r>
      <w:r w:rsidRPr="0021146E">
        <w:rPr>
          <w:rFonts w:asciiTheme="majorBidi" w:hAnsiTheme="majorBidi" w:cstheme="majorBidi"/>
        </w:rPr>
        <w:t xml:space="preserve"> relative degree of B with respect to control inputs a and </w:t>
      </w:r>
      <w:r>
        <w:rPr>
          <w:rFonts w:asciiTheme="majorBidi" w:hAnsiTheme="majorBidi" w:cstheme="majorBidi"/>
        </w:rPr>
        <w:t>w</w:t>
      </w:r>
      <w:r w:rsidRPr="0021146E">
        <w:rPr>
          <w:rFonts w:asciiTheme="majorBidi" w:hAnsiTheme="majorBidi" w:cstheme="majorBidi"/>
        </w:rPr>
        <w:t xml:space="preserve"> is</w:t>
      </w:r>
      <w:r>
        <w:rPr>
          <w:rFonts w:asciiTheme="majorBidi" w:hAnsiTheme="majorBidi" w:cstheme="majorBidi"/>
        </w:rPr>
        <w:t xml:space="preserve"> </w:t>
      </w:r>
      <w:r w:rsidRPr="0021146E">
        <w:rPr>
          <w:rFonts w:asciiTheme="majorBidi" w:hAnsiTheme="majorBidi" w:cstheme="majorBidi"/>
        </w:rPr>
        <w:t>2</w:t>
      </w:r>
      <w:r>
        <w:rPr>
          <w:rFonts w:asciiTheme="majorBidi" w:hAnsiTheme="majorBidi" w:cstheme="majorBidi"/>
        </w:rPr>
        <w:t>.</w:t>
      </w:r>
    </w:p>
    <w:p w14:paraId="0FD9DF4F" w14:textId="77777777" w:rsidR="0034053A" w:rsidRDefault="0034053A" w:rsidP="00DD02E0">
      <w:pPr>
        <w:jc w:val="both"/>
        <w:rPr>
          <w:rFonts w:asciiTheme="majorBidi" w:hAnsiTheme="majorBidi" w:cstheme="majorBidi"/>
          <w:b/>
          <w:bCs/>
        </w:rPr>
      </w:pPr>
      <w:r w:rsidRPr="0034053A">
        <w:rPr>
          <w:rFonts w:asciiTheme="majorBidi" w:hAnsiTheme="majorBidi" w:cstheme="majorBidi"/>
          <w:b/>
          <w:bCs/>
        </w:rPr>
        <w:t>Why Do We Need a Higher-Order Control Barrier Function (HOCBF)?</w:t>
      </w:r>
    </w:p>
    <w:p w14:paraId="406E8D1F" w14:textId="7D396E34" w:rsidR="0034053A" w:rsidRDefault="003E389A" w:rsidP="003E389A">
      <w:pPr>
        <w:jc w:val="both"/>
        <w:rPr>
          <w:rFonts w:asciiTheme="majorBidi" w:hAnsiTheme="majorBidi" w:cstheme="majorBidi"/>
        </w:rPr>
      </w:pPr>
      <w:r>
        <w:rPr>
          <w:rFonts w:asciiTheme="majorBidi" w:hAnsiTheme="majorBidi" w:cstheme="majorBidi"/>
        </w:rPr>
        <w:t xml:space="preserve">Because Standard </w:t>
      </w:r>
      <w:r w:rsidRPr="0034053A">
        <w:rPr>
          <w:rFonts w:asciiTheme="majorBidi" w:hAnsiTheme="majorBidi" w:cstheme="majorBidi"/>
        </w:rPr>
        <w:t>Control Barrier Functions (CBFs) are only suitable when the relative degree is 1, meaning control inputs appear in the first derivative of the barrier function.</w:t>
      </w:r>
      <w:r>
        <w:rPr>
          <w:rFonts w:asciiTheme="majorBidi" w:hAnsiTheme="majorBidi" w:cstheme="majorBidi"/>
        </w:rPr>
        <w:t xml:space="preserve"> In </w:t>
      </w:r>
      <w:r w:rsidRPr="0034053A">
        <w:rPr>
          <w:rFonts w:asciiTheme="majorBidi" w:hAnsiTheme="majorBidi" w:cstheme="majorBidi"/>
        </w:rPr>
        <w:t>our case, the inputs only show up in the second derivative (</w:t>
      </w:r>
      <m:oMath>
        <m:acc>
          <m:accPr>
            <m:chr m:val="̈"/>
            <m:ctrlPr>
              <w:rPr>
                <w:rFonts w:ascii="Cambria Math" w:hAnsi="Cambria Math" w:cstheme="majorBidi"/>
                <w:i/>
              </w:rPr>
            </m:ctrlPr>
          </m:accPr>
          <m:e>
            <m:r>
              <w:rPr>
                <w:rFonts w:ascii="Cambria Math" w:hAnsi="Cambria Math" w:cstheme="majorBidi"/>
              </w:rPr>
              <m:t>B</m:t>
            </m:r>
          </m:e>
        </m:acc>
      </m:oMath>
      <w:r w:rsidRPr="0034053A">
        <w:rPr>
          <w:rFonts w:asciiTheme="majorBidi" w:hAnsiTheme="majorBidi" w:cstheme="majorBidi"/>
        </w:rPr>
        <w:t>).</w:t>
      </w:r>
      <w:r>
        <w:rPr>
          <w:rFonts w:asciiTheme="majorBidi" w:hAnsiTheme="majorBidi" w:cstheme="majorBidi"/>
        </w:rPr>
        <w:t xml:space="preserve"> </w:t>
      </w:r>
      <w:r w:rsidR="0034053A" w:rsidRPr="0034053A">
        <w:rPr>
          <w:rFonts w:asciiTheme="majorBidi" w:hAnsiTheme="majorBidi" w:cstheme="majorBidi"/>
        </w:rPr>
        <w:t>Therefore, to ensure that the system remains in the safe set B(x,y)</w:t>
      </w:r>
      <w:r w:rsidR="0034053A">
        <w:rPr>
          <w:rFonts w:asciiTheme="majorBidi" w:hAnsiTheme="majorBidi" w:cstheme="majorBidi"/>
        </w:rPr>
        <w:t xml:space="preserve"> </w:t>
      </w:r>
      <w:r w:rsidR="0034053A" w:rsidRPr="0034053A">
        <w:rPr>
          <w:rFonts w:asciiTheme="majorBidi" w:hAnsiTheme="majorBidi" w:cstheme="majorBidi"/>
        </w:rPr>
        <w:t>≥</w:t>
      </w:r>
      <w:r w:rsidR="0034053A">
        <w:rPr>
          <w:rFonts w:asciiTheme="majorBidi" w:hAnsiTheme="majorBidi" w:cstheme="majorBidi"/>
        </w:rPr>
        <w:t xml:space="preserve"> 0</w:t>
      </w:r>
      <w:r w:rsidR="0034053A" w:rsidRPr="0034053A">
        <w:rPr>
          <w:rFonts w:asciiTheme="majorBidi" w:hAnsiTheme="majorBidi" w:cstheme="majorBidi"/>
        </w:rPr>
        <w:t>, and to incorporate the control inputs a and ω into the safety condition, we must use a Higher-Order Control Barrier Function (HOCBF).</w:t>
      </w:r>
    </w:p>
    <w:p w14:paraId="73E7CD15" w14:textId="5EBD7593" w:rsidR="0034053A" w:rsidRPr="00DD02E0" w:rsidRDefault="00FC54E4" w:rsidP="00DD02E0">
      <w:pPr>
        <w:pStyle w:val="Heading1"/>
        <w:jc w:val="both"/>
        <w:rPr>
          <w:rFonts w:asciiTheme="majorBidi" w:hAnsiTheme="majorBidi"/>
          <w:color w:val="auto"/>
        </w:rPr>
      </w:pPr>
      <w:r w:rsidRPr="00DD02E0">
        <w:rPr>
          <w:rFonts w:asciiTheme="majorBidi" w:hAnsiTheme="majorBidi"/>
          <w:color w:val="auto"/>
        </w:rPr>
        <w:t>Task 2.3</w:t>
      </w:r>
    </w:p>
    <w:p w14:paraId="3EFA07D2" w14:textId="5B551EE5" w:rsidR="00AF00FF" w:rsidRPr="00AF00FF" w:rsidRDefault="00AF00FF" w:rsidP="00DD02E0">
      <w:pPr>
        <w:jc w:val="both"/>
        <w:rPr>
          <w:rFonts w:asciiTheme="majorBidi" w:hAnsiTheme="majorBidi" w:cstheme="majorBidi"/>
        </w:rPr>
      </w:pPr>
      <w:r w:rsidRPr="00AF00FF">
        <w:rPr>
          <w:rFonts w:asciiTheme="majorBidi" w:hAnsiTheme="majorBidi" w:cstheme="majorBidi"/>
        </w:rPr>
        <w:t xml:space="preserve">If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oMath>
      <w:r w:rsidRPr="00AF00FF">
        <w:rPr>
          <w:rFonts w:asciiTheme="majorBidi" w:eastAsiaTheme="minorEastAsia" w:hAnsiTheme="majorBidi" w:cstheme="majorBidi"/>
        </w:rPr>
        <w:t xml:space="preserve"> goes to zer</w:t>
      </w:r>
      <w:r>
        <w:rPr>
          <w:rFonts w:asciiTheme="majorBidi" w:eastAsiaTheme="minorEastAsia" w:hAnsiTheme="majorBidi" w:cstheme="majorBidi"/>
        </w:rPr>
        <w:t>o</w:t>
      </w:r>
      <w:r w:rsidRPr="00AF00FF">
        <w:rPr>
          <w:rFonts w:asciiTheme="majorBidi" w:eastAsiaTheme="minorEastAsia" w:hAnsiTheme="majorBidi" w:cstheme="majorBidi"/>
        </w:rPr>
        <w:t>:</w:t>
      </w:r>
    </w:p>
    <w:p w14:paraId="7C88E3E8" w14:textId="28F40A98" w:rsidR="00B22895" w:rsidRDefault="00AF00FF" w:rsidP="003E389A">
      <w:pPr>
        <w:jc w:val="both"/>
        <w:rPr>
          <w:rFonts w:asciiTheme="majorBidi" w:eastAsiaTheme="minorEastAsia" w:hAnsiTheme="majorBidi" w:cstheme="majorBidi"/>
        </w:rPr>
      </w:pPr>
      <w:r>
        <w:rPr>
          <w:rFonts w:asciiTheme="majorBidi" w:hAnsiTheme="majorBidi" w:cstheme="majorBidi"/>
        </w:rPr>
        <w:t xml:space="preserve">If the term </w:t>
      </w:r>
      <m:oMath>
        <m:r>
          <w:rPr>
            <w:rFonts w:ascii="Cambria Math" w:hAnsi="Cambria Math" w:cstheme="majorBidi"/>
          </w:rPr>
          <m:t>θ-</m:t>
        </m:r>
        <m:func>
          <m:funcPr>
            <m:ctrlPr>
              <w:rPr>
                <w:rFonts w:ascii="Cambria Math" w:hAnsi="Cambria Math" w:cstheme="majorBidi"/>
                <w:i/>
              </w:rPr>
            </m:ctrlPr>
          </m:funcPr>
          <m:fName>
            <m:r>
              <m:rPr>
                <m:sty m:val="p"/>
              </m:rPr>
              <w:rPr>
                <w:rFonts w:ascii="Cambria Math" w:hAnsi="Cambria Math" w:cstheme="majorBidi"/>
              </w:rPr>
              <m:t>arctan</m:t>
            </m:r>
          </m:fName>
          <m:e>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g</m:t>
                        </m:r>
                      </m:sub>
                    </m:sSub>
                    <m:r>
                      <w:rPr>
                        <w:rFonts w:ascii="Cambria Math" w:hAnsi="Cambria Math" w:cstheme="majorBidi"/>
                      </w:rPr>
                      <m:t>-y</m:t>
                    </m:r>
                  </m:num>
                  <m:den>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g</m:t>
                        </m:r>
                      </m:sub>
                    </m:sSub>
                    <m:r>
                      <w:rPr>
                        <w:rFonts w:ascii="Cambria Math" w:hAnsi="Cambria Math" w:cstheme="majorBidi"/>
                      </w:rPr>
                      <m:t>-x</m:t>
                    </m:r>
                  </m:den>
                </m:f>
              </m:e>
            </m:d>
          </m:e>
        </m:func>
      </m:oMath>
      <w:r>
        <w:rPr>
          <w:rFonts w:asciiTheme="majorBidi" w:eastAsiaTheme="minorEastAsia" w:hAnsiTheme="majorBidi" w:cstheme="majorBidi"/>
        </w:rPr>
        <w:t xml:space="preserve"> goes to zero, r</w:t>
      </w:r>
      <w:r w:rsidRPr="00AF00FF">
        <w:rPr>
          <w:rFonts w:asciiTheme="majorBidi" w:eastAsiaTheme="minorEastAsia" w:hAnsiTheme="majorBidi" w:cstheme="majorBidi"/>
        </w:rPr>
        <w:t>obot's orientation 0 aligns with the direction pointing toward the goal.</w:t>
      </w:r>
      <w:r w:rsidR="003E389A">
        <w:rPr>
          <w:rFonts w:asciiTheme="majorBidi" w:eastAsiaTheme="minorEastAsia" w:hAnsiTheme="majorBidi" w:cstheme="majorBidi"/>
        </w:rPr>
        <w:t xml:space="preserve"> </w:t>
      </w:r>
      <w:r>
        <w:rPr>
          <w:rFonts w:asciiTheme="majorBidi" w:eastAsiaTheme="minorEastAsia" w:hAnsiTheme="majorBidi" w:cstheme="majorBidi"/>
        </w:rPr>
        <w:t xml:space="preserve">If the term </w:t>
      </w:r>
      <m:oMath>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x-</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g</m:t>
                    </m:r>
                  </m:sub>
                </m:sSub>
              </m:e>
            </m:d>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y-</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g</m:t>
                    </m:r>
                  </m:sub>
                </m:sSub>
              </m:e>
            </m:d>
          </m:e>
          <m:sup>
            <m:r>
              <w:rPr>
                <w:rFonts w:ascii="Cambria Math" w:eastAsiaTheme="minorEastAsia" w:hAnsi="Cambria Math" w:cstheme="majorBidi"/>
              </w:rPr>
              <m:t>2</m:t>
            </m:r>
          </m:sup>
        </m:sSup>
      </m:oMath>
      <w:r>
        <w:rPr>
          <w:rFonts w:asciiTheme="majorBidi" w:eastAsiaTheme="minorEastAsia" w:hAnsiTheme="majorBidi" w:cstheme="majorBidi"/>
        </w:rPr>
        <w:t xml:space="preserve"> goes to zero, r</w:t>
      </w:r>
      <w:r w:rsidRPr="00AF00FF">
        <w:rPr>
          <w:rFonts w:asciiTheme="majorBidi" w:eastAsiaTheme="minorEastAsia" w:hAnsiTheme="majorBidi" w:cstheme="majorBidi"/>
        </w:rPr>
        <w:t>obot's position converges to the goal</w:t>
      </w:r>
      <w:r>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g</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g</m:t>
            </m:r>
          </m:sub>
        </m:sSub>
        <m:r>
          <w:rPr>
            <w:rFonts w:ascii="Cambria Math" w:eastAsiaTheme="minorEastAsia" w:hAnsi="Cambria Math" w:cstheme="majorBidi"/>
          </w:rPr>
          <m:t>).</m:t>
        </m:r>
      </m:oMath>
      <w:r w:rsidR="003E389A">
        <w:rPr>
          <w:rFonts w:asciiTheme="majorBidi" w:eastAsiaTheme="minorEastAsia" w:hAnsiTheme="majorBidi" w:cstheme="majorBidi"/>
        </w:rPr>
        <w:t xml:space="preserve"> </w:t>
      </w:r>
      <w:r>
        <w:rPr>
          <w:rFonts w:asciiTheme="majorBidi" w:eastAsiaTheme="minorEastAsia" w:hAnsiTheme="majorBidi" w:cstheme="majorBidi"/>
        </w:rPr>
        <w:t xml:space="preserve">So, if </w:t>
      </w: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 xml:space="preserve">1 </m:t>
            </m:r>
          </m:sub>
        </m:sSub>
      </m:oMath>
      <w:r>
        <w:rPr>
          <w:rFonts w:asciiTheme="majorBidi" w:eastAsiaTheme="minorEastAsia" w:hAnsiTheme="majorBidi" w:cstheme="majorBidi"/>
        </w:rPr>
        <w:t>goes to zero, it implies that robot is at the goal or facing towards the goal.</w:t>
      </w:r>
    </w:p>
    <w:p w14:paraId="22876A15" w14:textId="20DA94BD" w:rsidR="00AF00FF" w:rsidRDefault="00AF00FF" w:rsidP="00DD02E0">
      <w:pPr>
        <w:jc w:val="both"/>
        <w:rPr>
          <w:rFonts w:asciiTheme="majorBidi" w:eastAsiaTheme="minorEastAsia" w:hAnsiTheme="majorBidi" w:cstheme="majorBidi"/>
        </w:rPr>
      </w:pPr>
      <w:r w:rsidRPr="00AF00FF">
        <w:rPr>
          <w:rFonts w:asciiTheme="majorBidi" w:hAnsiTheme="majorBidi" w:cstheme="majorBidi"/>
        </w:rPr>
        <w:t xml:space="preserve">If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m:t>
            </m:r>
          </m:sub>
        </m:sSub>
      </m:oMath>
      <w:r w:rsidRPr="00AF00FF">
        <w:rPr>
          <w:rFonts w:asciiTheme="majorBidi" w:eastAsiaTheme="minorEastAsia" w:hAnsiTheme="majorBidi" w:cstheme="majorBidi"/>
        </w:rPr>
        <w:t xml:space="preserve"> goes to zer</w:t>
      </w:r>
      <w:r>
        <w:rPr>
          <w:rFonts w:asciiTheme="majorBidi" w:eastAsiaTheme="minorEastAsia" w:hAnsiTheme="majorBidi" w:cstheme="majorBidi"/>
        </w:rPr>
        <w:t>o</w:t>
      </w:r>
      <w:r w:rsidRPr="00AF00FF">
        <w:rPr>
          <w:rFonts w:asciiTheme="majorBidi" w:eastAsiaTheme="minorEastAsia" w:hAnsiTheme="majorBidi" w:cstheme="majorBidi"/>
        </w:rPr>
        <w:t>:</w:t>
      </w:r>
    </w:p>
    <w:p w14:paraId="46295D5B" w14:textId="77777777" w:rsidR="003E389A" w:rsidRDefault="003E389A" w:rsidP="003E389A">
      <w:pPr>
        <w:jc w:val="both"/>
        <w:rPr>
          <w:rFonts w:asciiTheme="majorBidi" w:hAnsiTheme="majorBidi" w:cstheme="majorBidi"/>
        </w:rPr>
      </w:pPr>
      <w:r>
        <w:rPr>
          <w:rFonts w:asciiTheme="majorBidi" w:hAnsiTheme="majorBidi" w:cstheme="majorBidi"/>
        </w:rPr>
        <w:t>V</w:t>
      </w:r>
      <w:r w:rsidR="00B22895">
        <w:rPr>
          <w:rFonts w:asciiTheme="majorBidi" w:hAnsiTheme="majorBidi" w:cstheme="majorBidi"/>
        </w:rPr>
        <w:t xml:space="preserve"> goes to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nom</m:t>
            </m:r>
          </m:sub>
        </m:sSub>
        <m:r>
          <w:rPr>
            <w:rFonts w:ascii="Cambria Math" w:hAnsi="Cambria Math" w:cstheme="majorBidi"/>
          </w:rPr>
          <m:t>=1m/s</m:t>
        </m:r>
      </m:oMath>
      <w:r w:rsidR="00B22895">
        <w:rPr>
          <w:rFonts w:asciiTheme="majorBidi" w:eastAsiaTheme="minorEastAsia" w:hAnsiTheme="majorBidi" w:cstheme="majorBidi"/>
        </w:rPr>
        <w:t xml:space="preserve">, so if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m:t>
            </m:r>
          </m:sub>
        </m:sSub>
      </m:oMath>
      <w:r w:rsidR="00B22895">
        <w:rPr>
          <w:rFonts w:asciiTheme="majorBidi" w:eastAsiaTheme="minorEastAsia" w:hAnsiTheme="majorBidi" w:cstheme="majorBidi"/>
        </w:rPr>
        <w:t xml:space="preserve"> goes to zero, </w:t>
      </w:r>
      <w:r w:rsidR="00B22895" w:rsidRPr="00B22895">
        <w:rPr>
          <w:rFonts w:asciiTheme="majorBidi" w:eastAsiaTheme="minorEastAsia" w:hAnsiTheme="majorBidi" w:cstheme="majorBidi"/>
        </w:rPr>
        <w:t>The robot's speed matches the desired cruising speed.</w:t>
      </w:r>
      <w:r>
        <w:rPr>
          <w:rFonts w:asciiTheme="majorBidi" w:hAnsiTheme="majorBidi" w:cstheme="majorBidi"/>
        </w:rPr>
        <w:t xml:space="preserve"> </w:t>
      </w:r>
    </w:p>
    <w:p w14:paraId="092826C1" w14:textId="77777777" w:rsidR="009B6459" w:rsidRDefault="0034053A" w:rsidP="009B6459">
      <w:pPr>
        <w:jc w:val="both"/>
        <w:rPr>
          <w:rFonts w:asciiTheme="majorBidi" w:hAnsiTheme="majorBidi" w:cstheme="majorBidi"/>
        </w:rPr>
      </w:pPr>
      <w:r w:rsidRPr="0034053A">
        <w:rPr>
          <w:rFonts w:asciiTheme="majorBidi" w:hAnsiTheme="majorBidi" w:cstheme="majorBidi"/>
        </w:rPr>
        <w:t xml:space="preserve">When both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oMath>
      <w:r w:rsidRPr="0034053A">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m:t>
            </m:r>
          </m:sub>
        </m:sSub>
        <m:r>
          <w:rPr>
            <w:rFonts w:ascii="Cambria Math" w:hAnsi="Cambria Math" w:cstheme="majorBidi"/>
          </w:rPr>
          <m:t xml:space="preserve"> </m:t>
        </m:r>
      </m:oMath>
      <w:r w:rsidRPr="0034053A">
        <w:rPr>
          <w:rFonts w:asciiTheme="majorBidi" w:hAnsiTheme="majorBidi" w:cstheme="majorBidi"/>
        </w:rPr>
        <w:t>approach 0, the robot reaches the goal position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g</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g</m:t>
            </m:r>
          </m:sub>
        </m:sSub>
      </m:oMath>
      <w:r w:rsidRPr="0034053A">
        <w:rPr>
          <w:rFonts w:asciiTheme="majorBidi" w:hAnsiTheme="majorBidi" w:cstheme="majorBidi"/>
        </w:rPr>
        <w:t>), is oriented toward the goal direction, and moves at the nominal velocity of 1 m/s.</w:t>
      </w:r>
      <w:r w:rsidR="009B6459">
        <w:rPr>
          <w:rFonts w:asciiTheme="majorBidi" w:hAnsiTheme="majorBidi" w:cstheme="majorBidi"/>
        </w:rPr>
        <w:t xml:space="preserve"> </w:t>
      </w:r>
    </w:p>
    <w:p w14:paraId="08123646" w14:textId="4ABB2931" w:rsidR="000F5878" w:rsidRPr="009B6459" w:rsidRDefault="000F5878" w:rsidP="009B6459">
      <w:pPr>
        <w:jc w:val="both"/>
        <w:rPr>
          <w:rFonts w:asciiTheme="majorBidi" w:hAnsiTheme="majorBidi" w:cstheme="majorBidi"/>
        </w:rPr>
      </w:pPr>
      <w:r>
        <w:rPr>
          <w:rFonts w:asciiTheme="majorBidi" w:hAnsiTheme="majorBidi" w:cstheme="majorBidi"/>
        </w:rPr>
        <w:t xml:space="preserve">Derivative of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m:t>
            </m:r>
          </m:sub>
        </m:sSub>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(v-</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nom</m:t>
                </m:r>
              </m:sub>
            </m:sSub>
            <m:r>
              <w:rPr>
                <w:rFonts w:ascii="Cambria Math" w:hAnsi="Cambria Math" w:cstheme="majorBidi"/>
              </w:rPr>
              <m:t>)</m:t>
            </m:r>
          </m:e>
          <m:sup>
            <m:r>
              <w:rPr>
                <w:rFonts w:ascii="Cambria Math" w:hAnsi="Cambria Math" w:cstheme="majorBidi"/>
              </w:rPr>
              <m:t>2</m:t>
            </m:r>
          </m:sup>
        </m:sSup>
        <m:r>
          <w:rPr>
            <w:rFonts w:ascii="Cambria Math" w:hAnsi="Cambria Math" w:cstheme="majorBidi"/>
          </w:rPr>
          <m:t>:</m:t>
        </m:r>
      </m:oMath>
    </w:p>
    <w:p w14:paraId="088A0E1D" w14:textId="3547E884" w:rsidR="00E86861" w:rsidRPr="00EF7117" w:rsidRDefault="00000000" w:rsidP="00DD02E0">
      <w:pPr>
        <w:jc w:val="both"/>
        <w:rPr>
          <w:rFonts w:asciiTheme="majorBidi" w:eastAsiaTheme="minorEastAsia" w:hAnsiTheme="majorBidi" w:cstheme="majorBidi"/>
          <w:sz w:val="22"/>
          <w:szCs w:val="22"/>
        </w:rPr>
      </w:pPr>
      <m:oMathPara>
        <m:oMath>
          <m:eqArr>
            <m:eqArrPr>
              <m:maxDist m:val="1"/>
              <m:ctrlPr>
                <w:rPr>
                  <w:rFonts w:ascii="Cambria Math" w:eastAsiaTheme="minorEastAsia" w:hAnsi="Cambria Math" w:cstheme="majorBidi"/>
                  <w:i/>
                  <w:sz w:val="22"/>
                  <w:szCs w:val="22"/>
                </w:rPr>
              </m:ctrlPr>
            </m:eqArrPr>
            <m:e>
              <m:sSub>
                <m:sSubPr>
                  <m:ctrlPr>
                    <w:rPr>
                      <w:rFonts w:ascii="Cambria Math" w:hAnsi="Cambria Math" w:cstheme="majorBidi"/>
                      <w:i/>
                      <w:sz w:val="22"/>
                      <w:szCs w:val="22"/>
                    </w:rPr>
                  </m:ctrlPr>
                </m:sSubPr>
                <m:e>
                  <m:acc>
                    <m:accPr>
                      <m:chr m:val="̇"/>
                      <m:ctrlPr>
                        <w:rPr>
                          <w:rFonts w:ascii="Cambria Math" w:hAnsi="Cambria Math" w:cstheme="majorBidi"/>
                          <w:i/>
                          <w:sz w:val="22"/>
                          <w:szCs w:val="22"/>
                        </w:rPr>
                      </m:ctrlPr>
                    </m:accPr>
                    <m:e>
                      <m:r>
                        <w:rPr>
                          <w:rFonts w:ascii="Cambria Math" w:hAnsi="Cambria Math" w:cstheme="majorBidi"/>
                          <w:sz w:val="22"/>
                          <w:szCs w:val="22"/>
                        </w:rPr>
                        <m:t>V</m:t>
                      </m:r>
                    </m:e>
                  </m:acc>
                </m:e>
                <m:sub>
                  <m:r>
                    <w:rPr>
                      <w:rFonts w:ascii="Cambria Math" w:hAnsi="Cambria Math" w:cstheme="majorBidi"/>
                      <w:sz w:val="22"/>
                      <w:szCs w:val="22"/>
                    </w:rPr>
                    <m:t>2</m:t>
                  </m:r>
                </m:sub>
              </m:sSub>
              <m:r>
                <w:rPr>
                  <w:rFonts w:ascii="Cambria Math" w:hAnsi="Cambria Math" w:cstheme="majorBidi"/>
                  <w:sz w:val="22"/>
                  <w:szCs w:val="22"/>
                </w:rPr>
                <m:t>=2</m:t>
              </m:r>
              <m:d>
                <m:dPr>
                  <m:ctrlPr>
                    <w:rPr>
                      <w:rFonts w:ascii="Cambria Math" w:hAnsi="Cambria Math" w:cstheme="majorBidi"/>
                      <w:i/>
                      <w:sz w:val="22"/>
                      <w:szCs w:val="22"/>
                    </w:rPr>
                  </m:ctrlPr>
                </m:dPr>
                <m:e>
                  <m:r>
                    <w:rPr>
                      <w:rFonts w:ascii="Cambria Math" w:hAnsi="Cambria Math" w:cstheme="majorBidi"/>
                      <w:sz w:val="22"/>
                      <w:szCs w:val="22"/>
                    </w:rPr>
                    <m:t>v-</m:t>
                  </m:r>
                  <m:sSub>
                    <m:sSubPr>
                      <m:ctrlPr>
                        <w:rPr>
                          <w:rFonts w:ascii="Cambria Math" w:hAnsi="Cambria Math" w:cstheme="majorBidi"/>
                          <w:i/>
                          <w:sz w:val="22"/>
                          <w:szCs w:val="22"/>
                        </w:rPr>
                      </m:ctrlPr>
                    </m:sSubPr>
                    <m:e>
                      <m:r>
                        <w:rPr>
                          <w:rFonts w:ascii="Cambria Math" w:hAnsi="Cambria Math" w:cstheme="majorBidi"/>
                          <w:sz w:val="22"/>
                          <w:szCs w:val="22"/>
                        </w:rPr>
                        <m:t>v</m:t>
                      </m:r>
                    </m:e>
                    <m:sub>
                      <m:r>
                        <w:rPr>
                          <w:rFonts w:ascii="Cambria Math" w:hAnsi="Cambria Math" w:cstheme="majorBidi"/>
                          <w:sz w:val="22"/>
                          <w:szCs w:val="22"/>
                        </w:rPr>
                        <m:t>nom</m:t>
                      </m:r>
                    </m:sub>
                  </m:sSub>
                </m:e>
              </m:d>
              <m:acc>
                <m:accPr>
                  <m:chr m:val="̇"/>
                  <m:ctrlPr>
                    <w:rPr>
                      <w:rFonts w:ascii="Cambria Math" w:hAnsi="Cambria Math" w:cstheme="majorBidi"/>
                      <w:i/>
                      <w:sz w:val="22"/>
                      <w:szCs w:val="22"/>
                    </w:rPr>
                  </m:ctrlPr>
                </m:accPr>
                <m:e>
                  <m:r>
                    <w:rPr>
                      <w:rFonts w:ascii="Cambria Math" w:hAnsi="Cambria Math" w:cstheme="majorBidi"/>
                      <w:sz w:val="22"/>
                      <w:szCs w:val="22"/>
                    </w:rPr>
                    <m:t>v</m:t>
                  </m:r>
                </m:e>
              </m:acc>
              <m:r>
                <w:rPr>
                  <w:rFonts w:ascii="Cambria Math" w:hAnsi="Cambria Math" w:cstheme="majorBidi"/>
                  <w:sz w:val="22"/>
                  <w:szCs w:val="22"/>
                </w:rPr>
                <m:t>=2</m:t>
              </m:r>
              <m:d>
                <m:dPr>
                  <m:ctrlPr>
                    <w:rPr>
                      <w:rFonts w:ascii="Cambria Math" w:hAnsi="Cambria Math" w:cstheme="majorBidi"/>
                      <w:i/>
                      <w:sz w:val="22"/>
                      <w:szCs w:val="22"/>
                    </w:rPr>
                  </m:ctrlPr>
                </m:dPr>
                <m:e>
                  <m:r>
                    <w:rPr>
                      <w:rFonts w:ascii="Cambria Math" w:hAnsi="Cambria Math" w:cstheme="majorBidi"/>
                      <w:sz w:val="22"/>
                      <w:szCs w:val="22"/>
                    </w:rPr>
                    <m:t>v-</m:t>
                  </m:r>
                  <m:sSub>
                    <m:sSubPr>
                      <m:ctrlPr>
                        <w:rPr>
                          <w:rFonts w:ascii="Cambria Math" w:hAnsi="Cambria Math" w:cstheme="majorBidi"/>
                          <w:i/>
                          <w:sz w:val="22"/>
                          <w:szCs w:val="22"/>
                        </w:rPr>
                      </m:ctrlPr>
                    </m:sSubPr>
                    <m:e>
                      <m:r>
                        <w:rPr>
                          <w:rFonts w:ascii="Cambria Math" w:hAnsi="Cambria Math" w:cstheme="majorBidi"/>
                          <w:sz w:val="22"/>
                          <w:szCs w:val="22"/>
                        </w:rPr>
                        <m:t>v</m:t>
                      </m:r>
                    </m:e>
                    <m:sub>
                      <m:r>
                        <w:rPr>
                          <w:rFonts w:ascii="Cambria Math" w:hAnsi="Cambria Math" w:cstheme="majorBidi"/>
                          <w:sz w:val="22"/>
                          <w:szCs w:val="22"/>
                        </w:rPr>
                        <m:t>nom</m:t>
                      </m:r>
                    </m:sub>
                  </m:sSub>
                </m:e>
              </m:d>
              <m:r>
                <w:rPr>
                  <w:rFonts w:ascii="Cambria Math" w:hAnsi="Cambria Math" w:cstheme="majorBidi"/>
                  <w:sz w:val="22"/>
                  <w:szCs w:val="22"/>
                </w:rPr>
                <m:t>a#</m:t>
              </m:r>
              <m:d>
                <m:dPr>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2.3.1</m:t>
                  </m:r>
                </m:e>
              </m:d>
              <m:ctrlPr>
                <w:rPr>
                  <w:rFonts w:ascii="Cambria Math" w:hAnsi="Cambria Math" w:cstheme="majorBidi"/>
                  <w:i/>
                  <w:sz w:val="22"/>
                  <w:szCs w:val="22"/>
                </w:rPr>
              </m:ctrlPr>
            </m:e>
          </m:eqArr>
        </m:oMath>
      </m:oMathPara>
    </w:p>
    <w:p w14:paraId="59791D57" w14:textId="22AFE0CE" w:rsidR="0034053A" w:rsidRDefault="000F5878" w:rsidP="00DD02E0">
      <w:pPr>
        <w:jc w:val="both"/>
        <w:rPr>
          <w:rFonts w:asciiTheme="majorBidi" w:hAnsiTheme="majorBidi" w:cstheme="majorBidi"/>
        </w:rPr>
      </w:pPr>
      <w:r>
        <w:rPr>
          <w:rFonts w:asciiTheme="majorBidi" w:eastAsiaTheme="minorEastAsia" w:hAnsiTheme="majorBidi" w:cstheme="majorBidi"/>
        </w:rPr>
        <w:t xml:space="preserve">Recall </w:t>
      </w:r>
      <m:oMath>
        <m:acc>
          <m:accPr>
            <m:chr m:val="̇"/>
            <m:ctrlPr>
              <w:rPr>
                <w:rFonts w:ascii="Cambria Math" w:hAnsi="Cambria Math" w:cstheme="majorBidi"/>
                <w:i/>
              </w:rPr>
            </m:ctrlPr>
          </m:accPr>
          <m:e>
            <m:r>
              <w:rPr>
                <w:rFonts w:ascii="Cambria Math" w:hAnsi="Cambria Math" w:cstheme="majorBidi"/>
              </w:rPr>
              <m:t>v</m:t>
            </m:r>
          </m:e>
        </m:acc>
        <m:r>
          <w:rPr>
            <w:rFonts w:ascii="Cambria Math" w:hAnsi="Cambria Math" w:cstheme="majorBidi"/>
          </w:rPr>
          <m:t>=a</m:t>
        </m:r>
      </m:oMath>
      <w:r>
        <w:rPr>
          <w:rFonts w:asciiTheme="majorBidi" w:eastAsiaTheme="minorEastAsia" w:hAnsiTheme="majorBidi" w:cstheme="majorBidi"/>
        </w:rPr>
        <w:t>, where a is linear acceleration.</w:t>
      </w:r>
    </w:p>
    <w:p w14:paraId="606BCDD5" w14:textId="220A6E78" w:rsidR="000F5878" w:rsidRDefault="000F5878" w:rsidP="00DD02E0">
      <w:pPr>
        <w:jc w:val="both"/>
        <w:rPr>
          <w:rFonts w:asciiTheme="majorBidi" w:eastAsiaTheme="minorEastAsia" w:hAnsiTheme="majorBidi" w:cstheme="majorBidi"/>
          <w:noProof/>
        </w:rPr>
      </w:pPr>
      <w:r>
        <w:rPr>
          <w:rFonts w:asciiTheme="majorBidi" w:hAnsiTheme="majorBidi" w:cstheme="majorBidi"/>
          <w:noProof/>
        </w:rPr>
        <w:t xml:space="preserve">Derivative of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oMath>
      <w:r>
        <w:rPr>
          <w:rFonts w:asciiTheme="majorBidi" w:eastAsiaTheme="minorEastAsia" w:hAnsiTheme="majorBidi" w:cstheme="majorBidi"/>
          <w:noProof/>
        </w:rPr>
        <w:t>:</w:t>
      </w:r>
    </w:p>
    <w:p w14:paraId="09FBCAA3" w14:textId="6D46195D" w:rsidR="00E86861" w:rsidRPr="00EF7117" w:rsidRDefault="00000000" w:rsidP="00E86861">
      <w:pPr>
        <w:rPr>
          <w:rFonts w:asciiTheme="majorBidi" w:eastAsiaTheme="minorEastAsia" w:hAnsiTheme="majorBidi" w:cstheme="majorBidi"/>
          <w:noProof/>
          <w:sz w:val="22"/>
          <w:szCs w:val="22"/>
        </w:rPr>
      </w:pPr>
      <m:oMathPara>
        <m:oMath>
          <m:eqArr>
            <m:eqArrPr>
              <m:maxDist m:val="1"/>
              <m:ctrlPr>
                <w:rPr>
                  <w:rFonts w:ascii="Cambria Math" w:eastAsiaTheme="minorEastAsia" w:hAnsi="Cambria Math" w:cstheme="majorBidi"/>
                  <w:i/>
                  <w:sz w:val="22"/>
                  <w:szCs w:val="22"/>
                </w:rPr>
              </m:ctrlPr>
            </m:eqArrPr>
            <m:e>
              <m:sSub>
                <m:sSubPr>
                  <m:ctrlPr>
                    <w:rPr>
                      <w:rFonts w:ascii="Cambria Math" w:hAnsi="Cambria Math" w:cstheme="majorBidi"/>
                      <w:i/>
                      <w:sz w:val="22"/>
                      <w:szCs w:val="22"/>
                    </w:rPr>
                  </m:ctrlPr>
                </m:sSubPr>
                <m:e>
                  <m:r>
                    <w:rPr>
                      <w:rFonts w:ascii="Cambria Math" w:hAnsi="Cambria Math" w:cstheme="majorBidi"/>
                      <w:sz w:val="22"/>
                      <w:szCs w:val="22"/>
                    </w:rPr>
                    <m:t>θ</m:t>
                  </m:r>
                </m:e>
                <m:sub>
                  <m:r>
                    <w:rPr>
                      <w:rFonts w:ascii="Cambria Math" w:hAnsi="Cambria Math" w:cstheme="majorBidi"/>
                      <w:sz w:val="22"/>
                      <w:szCs w:val="22"/>
                    </w:rPr>
                    <m:t>des</m:t>
                  </m:r>
                </m:sub>
              </m:sSub>
              <m:r>
                <w:rPr>
                  <w:rFonts w:ascii="Cambria Math" w:hAnsi="Cambria Math" w:cstheme="majorBidi"/>
                  <w:sz w:val="22"/>
                  <w:szCs w:val="22"/>
                </w:rPr>
                <m:t>=</m:t>
              </m:r>
              <m:func>
                <m:funcPr>
                  <m:ctrlPr>
                    <w:rPr>
                      <w:rFonts w:ascii="Cambria Math" w:hAnsi="Cambria Math" w:cstheme="majorBidi"/>
                      <w:sz w:val="22"/>
                      <w:szCs w:val="22"/>
                    </w:rPr>
                  </m:ctrlPr>
                </m:funcPr>
                <m:fName>
                  <m:r>
                    <m:rPr>
                      <m:sty m:val="p"/>
                    </m:rPr>
                    <w:rPr>
                      <w:rFonts w:ascii="Cambria Math" w:hAnsi="Cambria Math" w:cstheme="majorBidi"/>
                      <w:sz w:val="22"/>
                      <w:szCs w:val="22"/>
                    </w:rPr>
                    <m:t>arctan</m:t>
                  </m:r>
                </m:fName>
                <m:e>
                  <m:d>
                    <m:dPr>
                      <m:ctrlPr>
                        <w:rPr>
                          <w:rFonts w:ascii="Cambria Math" w:hAnsi="Cambria Math" w:cstheme="majorBidi"/>
                          <w:i/>
                          <w:sz w:val="22"/>
                          <w:szCs w:val="22"/>
                        </w:rPr>
                      </m:ctrlPr>
                    </m:dPr>
                    <m:e>
                      <m:f>
                        <m:fPr>
                          <m:ctrlPr>
                            <w:rPr>
                              <w:rFonts w:ascii="Cambria Math" w:hAnsi="Cambria Math" w:cstheme="majorBidi"/>
                              <w:i/>
                              <w:sz w:val="22"/>
                              <w:szCs w:val="22"/>
                            </w:rPr>
                          </m:ctrlPr>
                        </m:fPr>
                        <m:num>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g</m:t>
                              </m:r>
                            </m:sub>
                          </m:sSub>
                          <m:r>
                            <w:rPr>
                              <w:rFonts w:ascii="Cambria Math" w:hAnsi="Cambria Math" w:cstheme="majorBidi"/>
                              <w:sz w:val="22"/>
                              <w:szCs w:val="22"/>
                            </w:rPr>
                            <m:t>-y</m:t>
                          </m:r>
                        </m:num>
                        <m:den>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g</m:t>
                              </m:r>
                            </m:sub>
                          </m:sSub>
                          <m:r>
                            <w:rPr>
                              <w:rFonts w:ascii="Cambria Math" w:hAnsi="Cambria Math" w:cstheme="majorBidi"/>
                              <w:sz w:val="22"/>
                              <w:szCs w:val="22"/>
                            </w:rPr>
                            <m:t>-x</m:t>
                          </m:r>
                        </m:den>
                      </m:f>
                    </m:e>
                  </m:d>
                </m:e>
              </m:func>
              <m:r>
                <w:rPr>
                  <w:rFonts w:ascii="Cambria Math" w:hAnsi="Cambria Math" w:cstheme="majorBidi"/>
                  <w:sz w:val="22"/>
                  <w:szCs w:val="22"/>
                </w:rPr>
                <m:t>#</m:t>
              </m:r>
              <m:d>
                <m:dPr>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2.3.2</m:t>
                  </m:r>
                </m:e>
              </m:d>
              <m:ctrlPr>
                <w:rPr>
                  <w:rFonts w:ascii="Cambria Math" w:hAnsi="Cambria Math" w:cstheme="majorBidi"/>
                  <w:i/>
                  <w:sz w:val="22"/>
                  <w:szCs w:val="22"/>
                </w:rPr>
              </m:ctrlPr>
            </m:e>
          </m:eqArr>
        </m:oMath>
      </m:oMathPara>
    </w:p>
    <w:p w14:paraId="7DE24A37" w14:textId="504FF1F0" w:rsidR="00E86861" w:rsidRPr="00EF7117" w:rsidRDefault="00000000" w:rsidP="00E86861">
      <w:pPr>
        <w:rPr>
          <w:rFonts w:asciiTheme="majorBidi" w:eastAsiaTheme="minorEastAsia" w:hAnsiTheme="majorBidi" w:cstheme="majorBidi"/>
          <w:noProof/>
          <w:sz w:val="22"/>
          <w:szCs w:val="22"/>
        </w:rPr>
      </w:pPr>
      <m:oMathPara>
        <m:oMath>
          <m:eqArr>
            <m:eqArrPr>
              <m:maxDist m:val="1"/>
              <m:ctrlPr>
                <w:rPr>
                  <w:rFonts w:ascii="Cambria Math" w:eastAsiaTheme="minorEastAsia" w:hAnsi="Cambria Math" w:cstheme="majorBidi"/>
                  <w:i/>
                  <w:sz w:val="22"/>
                  <w:szCs w:val="22"/>
                </w:rPr>
              </m:ctrlPr>
            </m:eqArrPr>
            <m:e>
              <m:r>
                <w:rPr>
                  <w:rFonts w:ascii="Cambria Math" w:hAnsi="Cambria Math" w:cstheme="majorBidi"/>
                  <w:sz w:val="22"/>
                  <w:szCs w:val="22"/>
                </w:rPr>
                <m:t>δ=θ-</m:t>
              </m:r>
              <m:sSub>
                <m:sSubPr>
                  <m:ctrlPr>
                    <w:rPr>
                      <w:rFonts w:ascii="Cambria Math" w:hAnsi="Cambria Math" w:cstheme="majorBidi"/>
                      <w:i/>
                      <w:sz w:val="22"/>
                      <w:szCs w:val="22"/>
                    </w:rPr>
                  </m:ctrlPr>
                </m:sSubPr>
                <m:e>
                  <m:r>
                    <w:rPr>
                      <w:rFonts w:ascii="Cambria Math" w:hAnsi="Cambria Math" w:cstheme="majorBidi"/>
                      <w:sz w:val="22"/>
                      <w:szCs w:val="22"/>
                    </w:rPr>
                    <m:t>θ</m:t>
                  </m:r>
                </m:e>
                <m:sub>
                  <m:r>
                    <w:rPr>
                      <w:rFonts w:ascii="Cambria Math" w:hAnsi="Cambria Math" w:cstheme="majorBidi"/>
                      <w:sz w:val="22"/>
                      <w:szCs w:val="22"/>
                    </w:rPr>
                    <m:t>des</m:t>
                  </m:r>
                </m:sub>
              </m:sSub>
              <m:r>
                <w:rPr>
                  <w:rFonts w:ascii="Cambria Math" w:hAnsi="Cambria Math" w:cstheme="majorBidi"/>
                  <w:sz w:val="22"/>
                  <w:szCs w:val="22"/>
                </w:rPr>
                <m:t>#</m:t>
              </m:r>
              <m:d>
                <m:dPr>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2.3.3</m:t>
                  </m:r>
                </m:e>
              </m:d>
              <m:ctrlPr>
                <w:rPr>
                  <w:rFonts w:ascii="Cambria Math" w:hAnsi="Cambria Math" w:cstheme="majorBidi"/>
                  <w:i/>
                  <w:sz w:val="22"/>
                  <w:szCs w:val="22"/>
                </w:rPr>
              </m:ctrlPr>
            </m:e>
          </m:eqArr>
        </m:oMath>
      </m:oMathPara>
    </w:p>
    <w:p w14:paraId="34C06811" w14:textId="54651969" w:rsidR="00E86861" w:rsidRPr="00EF7117" w:rsidRDefault="00000000" w:rsidP="00DD02E0">
      <w:pPr>
        <w:jc w:val="both"/>
        <w:rPr>
          <w:rFonts w:asciiTheme="majorBidi" w:eastAsiaTheme="minorEastAsia" w:hAnsiTheme="majorBidi" w:cstheme="majorBidi"/>
          <w:sz w:val="22"/>
          <w:szCs w:val="22"/>
        </w:rPr>
      </w:pPr>
      <m:oMathPara>
        <m:oMath>
          <m:eqArr>
            <m:eqArrPr>
              <m:maxDist m:val="1"/>
              <m:ctrlPr>
                <w:rPr>
                  <w:rFonts w:ascii="Cambria Math" w:eastAsiaTheme="minorEastAsia" w:hAnsi="Cambria Math" w:cstheme="majorBidi"/>
                  <w:i/>
                  <w:sz w:val="22"/>
                  <w:szCs w:val="22"/>
                </w:rPr>
              </m:ctrlPr>
            </m:eqArrPr>
            <m:e>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V</m:t>
                  </m:r>
                </m:e>
                <m:sub>
                  <m:r>
                    <w:rPr>
                      <w:rFonts w:ascii="Cambria Math" w:eastAsiaTheme="minorEastAsia" w:hAnsi="Cambria Math" w:cstheme="majorBidi"/>
                      <w:sz w:val="22"/>
                      <w:szCs w:val="22"/>
                    </w:rPr>
                    <m:t>1</m:t>
                  </m:r>
                </m:sub>
              </m:sSub>
              <m:r>
                <w:rPr>
                  <w:rFonts w:ascii="Cambria Math" w:eastAsiaTheme="minorEastAsia" w:hAnsi="Cambria Math" w:cstheme="majorBidi"/>
                  <w:sz w:val="22"/>
                  <w:szCs w:val="22"/>
                </w:rPr>
                <m:t>=</m:t>
              </m:r>
              <m:sSup>
                <m:sSupPr>
                  <m:ctrlPr>
                    <w:rPr>
                      <w:rFonts w:ascii="Cambria Math" w:eastAsiaTheme="minorEastAsia" w:hAnsi="Cambria Math" w:cstheme="majorBidi"/>
                      <w:i/>
                      <w:sz w:val="22"/>
                      <w:szCs w:val="22"/>
                    </w:rPr>
                  </m:ctrlPr>
                </m:sSupPr>
                <m:e>
                  <m:r>
                    <w:rPr>
                      <w:rFonts w:ascii="Cambria Math" w:hAnsi="Cambria Math" w:cstheme="majorBidi"/>
                      <w:sz w:val="22"/>
                      <w:szCs w:val="22"/>
                    </w:rPr>
                    <m:t>δ</m:t>
                  </m:r>
                </m:e>
                <m:sup>
                  <m:r>
                    <w:rPr>
                      <w:rFonts w:ascii="Cambria Math" w:eastAsiaTheme="minorEastAsia" w:hAnsi="Cambria Math" w:cstheme="majorBidi"/>
                      <w:sz w:val="22"/>
                      <w:szCs w:val="22"/>
                    </w:rPr>
                    <m:t>2</m:t>
                  </m:r>
                </m:sup>
              </m:sSup>
              <m:r>
                <w:rPr>
                  <w:rFonts w:ascii="Cambria Math" w:eastAsiaTheme="minorEastAsia" w:hAnsi="Cambria Math" w:cstheme="majorBidi"/>
                  <w:sz w:val="22"/>
                  <w:szCs w:val="22"/>
                </w:rPr>
                <m:t>+λ</m:t>
              </m:r>
              <m:d>
                <m:dPr>
                  <m:begChr m:val="["/>
                  <m:endChr m:val="]"/>
                  <m:ctrlPr>
                    <w:rPr>
                      <w:rFonts w:ascii="Cambria Math" w:eastAsiaTheme="minorEastAsia" w:hAnsi="Cambria Math" w:cstheme="majorBidi"/>
                      <w:i/>
                      <w:sz w:val="22"/>
                      <w:szCs w:val="22"/>
                    </w:rPr>
                  </m:ctrlPr>
                </m:dPr>
                <m:e>
                  <m:sSup>
                    <m:sSupPr>
                      <m:ctrlPr>
                        <w:rPr>
                          <w:rFonts w:ascii="Cambria Math" w:hAnsi="Cambria Math" w:cstheme="majorBidi"/>
                          <w:i/>
                          <w:sz w:val="22"/>
                          <w:szCs w:val="22"/>
                        </w:rPr>
                      </m:ctrlPr>
                    </m:sSupPr>
                    <m:e>
                      <m:d>
                        <m:dPr>
                          <m:ctrlPr>
                            <w:rPr>
                              <w:rFonts w:ascii="Cambria Math" w:hAnsi="Cambria Math" w:cstheme="majorBidi"/>
                              <w:i/>
                              <w:sz w:val="22"/>
                              <w:szCs w:val="22"/>
                            </w:rPr>
                          </m:ctrlPr>
                        </m:dPr>
                        <m:e>
                          <m:r>
                            <w:rPr>
                              <w:rFonts w:ascii="Cambria Math" w:hAnsi="Cambria Math" w:cstheme="majorBidi"/>
                              <w:sz w:val="22"/>
                              <w:szCs w:val="22"/>
                            </w:rPr>
                            <m:t>x-</m:t>
                          </m:r>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g</m:t>
                              </m:r>
                            </m:sub>
                          </m:sSub>
                        </m:e>
                      </m:d>
                    </m:e>
                    <m:sup>
                      <m:r>
                        <w:rPr>
                          <w:rFonts w:ascii="Cambria Math" w:hAnsi="Cambria Math" w:cstheme="majorBidi"/>
                          <w:sz w:val="22"/>
                          <w:szCs w:val="22"/>
                        </w:rPr>
                        <m:t>2</m:t>
                      </m:r>
                    </m:sup>
                  </m:sSup>
                  <m:r>
                    <w:rPr>
                      <w:rFonts w:ascii="Cambria Math" w:hAnsi="Cambria Math" w:cstheme="majorBidi"/>
                      <w:sz w:val="22"/>
                      <w:szCs w:val="22"/>
                    </w:rPr>
                    <m:t>+</m:t>
                  </m:r>
                  <m:sSup>
                    <m:sSupPr>
                      <m:ctrlPr>
                        <w:rPr>
                          <w:rFonts w:ascii="Cambria Math" w:hAnsi="Cambria Math" w:cstheme="majorBidi"/>
                          <w:i/>
                          <w:sz w:val="22"/>
                          <w:szCs w:val="22"/>
                        </w:rPr>
                      </m:ctrlPr>
                    </m:sSupPr>
                    <m:e>
                      <m:d>
                        <m:dPr>
                          <m:ctrlPr>
                            <w:rPr>
                              <w:rFonts w:ascii="Cambria Math" w:hAnsi="Cambria Math" w:cstheme="majorBidi"/>
                              <w:i/>
                              <w:sz w:val="22"/>
                              <w:szCs w:val="22"/>
                            </w:rPr>
                          </m:ctrlPr>
                        </m:dPr>
                        <m:e>
                          <m:r>
                            <w:rPr>
                              <w:rFonts w:ascii="Cambria Math" w:hAnsi="Cambria Math" w:cstheme="majorBidi"/>
                              <w:sz w:val="22"/>
                              <w:szCs w:val="22"/>
                            </w:rPr>
                            <m:t>y-</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g</m:t>
                              </m:r>
                            </m:sub>
                          </m:sSub>
                        </m:e>
                      </m:d>
                    </m:e>
                    <m:sup>
                      <m:r>
                        <w:rPr>
                          <w:rFonts w:ascii="Cambria Math" w:hAnsi="Cambria Math" w:cstheme="majorBidi"/>
                          <w:sz w:val="22"/>
                          <w:szCs w:val="22"/>
                        </w:rPr>
                        <m:t>2</m:t>
                      </m:r>
                    </m:sup>
                  </m:sSup>
                </m:e>
              </m:d>
              <m:r>
                <w:rPr>
                  <w:rFonts w:ascii="Cambria Math" w:eastAsiaTheme="minorEastAsia" w:hAnsi="Cambria Math" w:cstheme="majorBidi"/>
                  <w:sz w:val="22"/>
                  <w:szCs w:val="22"/>
                </w:rPr>
                <m:t>#</m:t>
              </m:r>
              <m:d>
                <m:dPr>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2.3.4</m:t>
                  </m:r>
                </m:e>
              </m:d>
            </m:e>
          </m:eqArr>
        </m:oMath>
      </m:oMathPara>
    </w:p>
    <w:p w14:paraId="43488370" w14:textId="4FE73A93" w:rsidR="00E86861" w:rsidRPr="00EF7117" w:rsidRDefault="00000000" w:rsidP="00DD02E0">
      <w:pPr>
        <w:jc w:val="both"/>
        <w:rPr>
          <w:rFonts w:asciiTheme="majorBidi" w:eastAsiaTheme="minorEastAsia" w:hAnsiTheme="majorBidi" w:cstheme="majorBidi"/>
          <w:sz w:val="22"/>
          <w:szCs w:val="22"/>
        </w:rPr>
      </w:pPr>
      <m:oMathPara>
        <m:oMath>
          <m:eqArr>
            <m:eqArrPr>
              <m:maxDist m:val="1"/>
              <m:ctrlPr>
                <w:rPr>
                  <w:rFonts w:ascii="Cambria Math" w:eastAsiaTheme="minorEastAsia" w:hAnsi="Cambria Math" w:cstheme="majorBidi"/>
                  <w:i/>
                  <w:sz w:val="22"/>
                  <w:szCs w:val="22"/>
                </w:rPr>
              </m:ctrlPr>
            </m:eqArrPr>
            <m:e>
              <m:sSub>
                <m:sSubPr>
                  <m:ctrlPr>
                    <w:rPr>
                      <w:rFonts w:ascii="Cambria Math" w:hAnsi="Cambria Math" w:cstheme="majorBidi"/>
                      <w:i/>
                      <w:sz w:val="22"/>
                      <w:szCs w:val="22"/>
                    </w:rPr>
                  </m:ctrlPr>
                </m:sSubPr>
                <m:e>
                  <m:acc>
                    <m:accPr>
                      <m:chr m:val="̇"/>
                      <m:ctrlPr>
                        <w:rPr>
                          <w:rFonts w:ascii="Cambria Math" w:hAnsi="Cambria Math" w:cstheme="majorBidi"/>
                          <w:i/>
                          <w:sz w:val="22"/>
                          <w:szCs w:val="22"/>
                        </w:rPr>
                      </m:ctrlPr>
                    </m:accPr>
                    <m:e>
                      <m:r>
                        <w:rPr>
                          <w:rFonts w:ascii="Cambria Math" w:hAnsi="Cambria Math" w:cstheme="majorBidi"/>
                          <w:sz w:val="22"/>
                          <w:szCs w:val="22"/>
                        </w:rPr>
                        <m:t>V</m:t>
                      </m:r>
                    </m:e>
                  </m:acc>
                </m:e>
                <m:sub>
                  <m:r>
                    <w:rPr>
                      <w:rFonts w:ascii="Cambria Math" w:hAnsi="Cambria Math" w:cstheme="majorBidi"/>
                      <w:sz w:val="22"/>
                      <w:szCs w:val="22"/>
                    </w:rPr>
                    <m:t>1</m:t>
                  </m:r>
                </m:sub>
              </m:sSub>
              <m:r>
                <w:rPr>
                  <w:rFonts w:ascii="Cambria Math" w:hAnsi="Cambria Math" w:cstheme="majorBidi"/>
                  <w:sz w:val="22"/>
                  <w:szCs w:val="22"/>
                </w:rPr>
                <m:t>=2δ</m:t>
              </m:r>
              <m:d>
                <m:dPr>
                  <m:ctrlPr>
                    <w:rPr>
                      <w:rFonts w:ascii="Cambria Math" w:hAnsi="Cambria Math" w:cstheme="majorBidi"/>
                      <w:i/>
                      <w:sz w:val="22"/>
                      <w:szCs w:val="22"/>
                    </w:rPr>
                  </m:ctrlPr>
                </m:dPr>
                <m:e>
                  <m:acc>
                    <m:accPr>
                      <m:chr m:val="̇"/>
                      <m:ctrlPr>
                        <w:rPr>
                          <w:rFonts w:ascii="Cambria Math" w:hAnsi="Cambria Math" w:cstheme="majorBidi"/>
                          <w:i/>
                          <w:sz w:val="22"/>
                          <w:szCs w:val="22"/>
                        </w:rPr>
                      </m:ctrlPr>
                    </m:accPr>
                    <m:e>
                      <m:r>
                        <w:rPr>
                          <w:rFonts w:ascii="Cambria Math" w:hAnsi="Cambria Math" w:cstheme="majorBidi"/>
                          <w:sz w:val="22"/>
                          <w:szCs w:val="22"/>
                        </w:rPr>
                        <m:t>θ</m:t>
                      </m:r>
                    </m:e>
                  </m:acc>
                  <m:r>
                    <w:rPr>
                      <w:rFonts w:ascii="Cambria Math" w:hAnsi="Cambria Math" w:cstheme="majorBidi"/>
                      <w:sz w:val="22"/>
                      <w:szCs w:val="22"/>
                    </w:rPr>
                    <m:t>-</m:t>
                  </m:r>
                  <m:sSub>
                    <m:sSubPr>
                      <m:ctrlPr>
                        <w:rPr>
                          <w:rFonts w:ascii="Cambria Math" w:hAnsi="Cambria Math" w:cstheme="majorBidi"/>
                          <w:i/>
                          <w:sz w:val="22"/>
                          <w:szCs w:val="22"/>
                        </w:rPr>
                      </m:ctrlPr>
                    </m:sSubPr>
                    <m:e>
                      <m:acc>
                        <m:accPr>
                          <m:chr m:val="̇"/>
                          <m:ctrlPr>
                            <w:rPr>
                              <w:rFonts w:ascii="Cambria Math" w:hAnsi="Cambria Math" w:cstheme="majorBidi"/>
                              <w:i/>
                              <w:sz w:val="22"/>
                              <w:szCs w:val="22"/>
                            </w:rPr>
                          </m:ctrlPr>
                        </m:accPr>
                        <m:e>
                          <m:r>
                            <w:rPr>
                              <w:rFonts w:ascii="Cambria Math" w:hAnsi="Cambria Math" w:cstheme="majorBidi"/>
                              <w:sz w:val="22"/>
                              <w:szCs w:val="22"/>
                            </w:rPr>
                            <m:t>θ</m:t>
                          </m:r>
                        </m:e>
                      </m:acc>
                    </m:e>
                    <m:sub>
                      <m:r>
                        <w:rPr>
                          <w:rFonts w:ascii="Cambria Math" w:hAnsi="Cambria Math" w:cstheme="majorBidi"/>
                          <w:sz w:val="22"/>
                          <w:szCs w:val="22"/>
                        </w:rPr>
                        <m:t>des</m:t>
                      </m:r>
                    </m:sub>
                  </m:sSub>
                </m:e>
              </m:d>
              <m:r>
                <w:rPr>
                  <w:rFonts w:ascii="Cambria Math" w:hAnsi="Cambria Math" w:cstheme="majorBidi"/>
                  <w:sz w:val="22"/>
                  <w:szCs w:val="22"/>
                </w:rPr>
                <m:t>+2</m:t>
              </m:r>
              <m:r>
                <w:rPr>
                  <w:rFonts w:ascii="Cambria Math" w:eastAsiaTheme="minorEastAsia" w:hAnsi="Cambria Math" w:cstheme="majorBidi"/>
                  <w:sz w:val="22"/>
                  <w:szCs w:val="22"/>
                </w:rPr>
                <m:t xml:space="preserve"> λ</m:t>
              </m:r>
              <m:d>
                <m:dPr>
                  <m:ctrlPr>
                    <w:rPr>
                      <w:rFonts w:ascii="Cambria Math" w:eastAsiaTheme="minorEastAsia" w:hAnsi="Cambria Math" w:cstheme="majorBidi"/>
                      <w:i/>
                      <w:sz w:val="22"/>
                      <w:szCs w:val="22"/>
                    </w:rPr>
                  </m:ctrlPr>
                </m:dPr>
                <m:e>
                  <m:r>
                    <w:rPr>
                      <w:rFonts w:ascii="Cambria Math" w:hAnsi="Cambria Math" w:cstheme="majorBidi"/>
                      <w:sz w:val="22"/>
                      <w:szCs w:val="22"/>
                    </w:rPr>
                    <m:t>x-</m:t>
                  </m:r>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g</m:t>
                      </m:r>
                    </m:sub>
                  </m:sSub>
                  <m:ctrlPr>
                    <w:rPr>
                      <w:rFonts w:ascii="Cambria Math" w:hAnsi="Cambria Math" w:cstheme="majorBidi"/>
                      <w:i/>
                      <w:sz w:val="22"/>
                      <w:szCs w:val="22"/>
                    </w:rPr>
                  </m:ctrlPr>
                </m:e>
              </m:d>
              <m:acc>
                <m:accPr>
                  <m:chr m:val="̇"/>
                  <m:ctrlPr>
                    <w:rPr>
                      <w:rFonts w:ascii="Cambria Math" w:hAnsi="Cambria Math" w:cstheme="majorBidi"/>
                      <w:i/>
                      <w:sz w:val="22"/>
                      <w:szCs w:val="22"/>
                    </w:rPr>
                  </m:ctrlPr>
                </m:accPr>
                <m:e>
                  <m:r>
                    <w:rPr>
                      <w:rFonts w:ascii="Cambria Math" w:hAnsi="Cambria Math" w:cstheme="majorBidi"/>
                      <w:sz w:val="22"/>
                      <w:szCs w:val="22"/>
                    </w:rPr>
                    <m:t>x</m:t>
                  </m:r>
                </m:e>
              </m:acc>
              <m:r>
                <w:rPr>
                  <w:rFonts w:ascii="Cambria Math" w:hAnsi="Cambria Math" w:cstheme="majorBidi"/>
                  <w:sz w:val="22"/>
                  <w:szCs w:val="22"/>
                </w:rPr>
                <m:t>+2</m:t>
              </m:r>
              <m:r>
                <w:rPr>
                  <w:rFonts w:ascii="Cambria Math" w:eastAsiaTheme="minorEastAsia" w:hAnsi="Cambria Math" w:cstheme="majorBidi"/>
                  <w:sz w:val="22"/>
                  <w:szCs w:val="22"/>
                </w:rPr>
                <m:t>λ</m:t>
              </m:r>
              <m:d>
                <m:dPr>
                  <m:ctrlPr>
                    <w:rPr>
                      <w:rFonts w:ascii="Cambria Math" w:eastAsiaTheme="minorEastAsia" w:hAnsi="Cambria Math" w:cstheme="majorBidi"/>
                      <w:i/>
                      <w:sz w:val="22"/>
                      <w:szCs w:val="22"/>
                    </w:rPr>
                  </m:ctrlPr>
                </m:dPr>
                <m:e>
                  <m:r>
                    <w:rPr>
                      <w:rFonts w:ascii="Cambria Math" w:hAnsi="Cambria Math" w:cstheme="majorBidi"/>
                      <w:sz w:val="22"/>
                      <w:szCs w:val="22"/>
                    </w:rPr>
                    <m:t>y-</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g</m:t>
                      </m:r>
                    </m:sub>
                  </m:sSub>
                  <m:ctrlPr>
                    <w:rPr>
                      <w:rFonts w:ascii="Cambria Math" w:hAnsi="Cambria Math" w:cstheme="majorBidi"/>
                      <w:i/>
                      <w:sz w:val="22"/>
                      <w:szCs w:val="22"/>
                    </w:rPr>
                  </m:ctrlPr>
                </m:e>
              </m:d>
              <m:acc>
                <m:accPr>
                  <m:chr m:val="̇"/>
                  <m:ctrlPr>
                    <w:rPr>
                      <w:rFonts w:ascii="Cambria Math" w:hAnsi="Cambria Math" w:cstheme="majorBidi"/>
                      <w:i/>
                      <w:sz w:val="22"/>
                      <w:szCs w:val="22"/>
                    </w:rPr>
                  </m:ctrlPr>
                </m:accPr>
                <m:e>
                  <m:r>
                    <w:rPr>
                      <w:rFonts w:ascii="Cambria Math" w:hAnsi="Cambria Math" w:cstheme="majorBidi"/>
                      <w:sz w:val="22"/>
                      <w:szCs w:val="22"/>
                    </w:rPr>
                    <m:t>y</m:t>
                  </m:r>
                </m:e>
              </m:acc>
              <m:r>
                <w:rPr>
                  <w:rFonts w:ascii="Cambria Math" w:hAnsi="Cambria Math" w:cstheme="majorBidi"/>
                  <w:sz w:val="22"/>
                  <w:szCs w:val="22"/>
                </w:rPr>
                <m:t>#</m:t>
              </m:r>
              <m:d>
                <m:dPr>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2.3.5</m:t>
                  </m:r>
                </m:e>
              </m:d>
              <m:ctrlPr>
                <w:rPr>
                  <w:rFonts w:ascii="Cambria Math" w:hAnsi="Cambria Math" w:cstheme="majorBidi"/>
                  <w:i/>
                  <w:sz w:val="22"/>
                  <w:szCs w:val="22"/>
                </w:rPr>
              </m:ctrlPr>
            </m:e>
          </m:eqArr>
        </m:oMath>
      </m:oMathPara>
    </w:p>
    <w:p w14:paraId="29465AE3" w14:textId="69ABAC97" w:rsidR="002D33FA" w:rsidRDefault="002D33FA" w:rsidP="00DD02E0">
      <w:pPr>
        <w:jc w:val="both"/>
        <w:rPr>
          <w:rFonts w:asciiTheme="majorBidi" w:eastAsiaTheme="minorEastAsia" w:hAnsiTheme="majorBidi" w:cstheme="majorBidi"/>
        </w:rPr>
      </w:pPr>
      <w:r>
        <w:rPr>
          <w:rFonts w:asciiTheme="majorBidi" w:eastAsiaTheme="minorEastAsia" w:hAnsiTheme="majorBidi" w:cstheme="majorBidi"/>
        </w:rPr>
        <w:lastRenderedPageBreak/>
        <w:t>So</w:t>
      </w:r>
    </w:p>
    <w:p w14:paraId="70B7EC18" w14:textId="5AE94856" w:rsidR="00E86861" w:rsidRPr="00E86861" w:rsidRDefault="00000000" w:rsidP="00DD02E0">
      <w:pPr>
        <w:jc w:val="both"/>
        <w:rPr>
          <w:rFonts w:asciiTheme="majorBidi" w:eastAsiaTheme="minorEastAsia" w:hAnsiTheme="majorBidi" w:cstheme="majorBidi"/>
        </w:rPr>
      </w:pPr>
      <m:oMathPara>
        <m:oMath>
          <m:eqArr>
            <m:eqArrPr>
              <m:maxDist m:val="1"/>
              <m:ctrlPr>
                <w:rPr>
                  <w:rFonts w:ascii="Cambria Math" w:eastAsiaTheme="minorEastAsia" w:hAnsi="Cambria Math" w:cstheme="majorBidi"/>
                  <w:i/>
                  <w:sz w:val="22"/>
                  <w:szCs w:val="22"/>
                </w:rPr>
              </m:ctrlPr>
            </m:eqArrPr>
            <m:e>
              <m:sSub>
                <m:sSubPr>
                  <m:ctrlPr>
                    <w:rPr>
                      <w:rFonts w:ascii="Cambria Math" w:hAnsi="Cambria Math" w:cstheme="majorBidi"/>
                      <w:i/>
                      <w:sz w:val="22"/>
                      <w:szCs w:val="22"/>
                    </w:rPr>
                  </m:ctrlPr>
                </m:sSubPr>
                <m:e>
                  <m:acc>
                    <m:accPr>
                      <m:chr m:val="̇"/>
                      <m:ctrlPr>
                        <w:rPr>
                          <w:rFonts w:ascii="Cambria Math" w:hAnsi="Cambria Math" w:cstheme="majorBidi"/>
                          <w:i/>
                          <w:sz w:val="22"/>
                          <w:szCs w:val="22"/>
                        </w:rPr>
                      </m:ctrlPr>
                    </m:accPr>
                    <m:e>
                      <m:r>
                        <w:rPr>
                          <w:rFonts w:ascii="Cambria Math" w:hAnsi="Cambria Math" w:cstheme="majorBidi"/>
                          <w:sz w:val="22"/>
                          <w:szCs w:val="22"/>
                        </w:rPr>
                        <m:t>V</m:t>
                      </m:r>
                    </m:e>
                  </m:acc>
                </m:e>
                <m:sub>
                  <m:r>
                    <w:rPr>
                      <w:rFonts w:ascii="Cambria Math" w:hAnsi="Cambria Math" w:cstheme="majorBidi"/>
                      <w:sz w:val="22"/>
                      <w:szCs w:val="22"/>
                    </w:rPr>
                    <m:t>1</m:t>
                  </m:r>
                </m:sub>
              </m:sSub>
              <m:r>
                <w:rPr>
                  <w:rFonts w:ascii="Cambria Math" w:hAnsi="Cambria Math" w:cstheme="majorBidi"/>
                  <w:sz w:val="22"/>
                  <w:szCs w:val="22"/>
                </w:rPr>
                <m:t>=2δ</m:t>
              </m:r>
              <m:d>
                <m:dPr>
                  <m:ctrlPr>
                    <w:rPr>
                      <w:rFonts w:ascii="Cambria Math" w:hAnsi="Cambria Math" w:cstheme="majorBidi"/>
                      <w:i/>
                      <w:sz w:val="22"/>
                      <w:szCs w:val="22"/>
                    </w:rPr>
                  </m:ctrlPr>
                </m:dPr>
                <m:e>
                  <m:r>
                    <w:rPr>
                      <w:rFonts w:ascii="Cambria Math" w:hAnsi="Cambria Math" w:cstheme="majorBidi"/>
                      <w:sz w:val="22"/>
                      <w:szCs w:val="22"/>
                    </w:rPr>
                    <m:t>w-</m:t>
                  </m:r>
                  <m:sSub>
                    <m:sSubPr>
                      <m:ctrlPr>
                        <w:rPr>
                          <w:rFonts w:ascii="Cambria Math" w:hAnsi="Cambria Math" w:cstheme="majorBidi"/>
                          <w:i/>
                          <w:sz w:val="22"/>
                          <w:szCs w:val="22"/>
                        </w:rPr>
                      </m:ctrlPr>
                    </m:sSubPr>
                    <m:e>
                      <m:acc>
                        <m:accPr>
                          <m:chr m:val="̇"/>
                          <m:ctrlPr>
                            <w:rPr>
                              <w:rFonts w:ascii="Cambria Math" w:hAnsi="Cambria Math" w:cstheme="majorBidi"/>
                              <w:i/>
                              <w:sz w:val="22"/>
                              <w:szCs w:val="22"/>
                            </w:rPr>
                          </m:ctrlPr>
                        </m:accPr>
                        <m:e>
                          <m:r>
                            <w:rPr>
                              <w:rFonts w:ascii="Cambria Math" w:hAnsi="Cambria Math" w:cstheme="majorBidi"/>
                              <w:sz w:val="22"/>
                              <w:szCs w:val="22"/>
                            </w:rPr>
                            <m:t>θ</m:t>
                          </m:r>
                        </m:e>
                      </m:acc>
                    </m:e>
                    <m:sub>
                      <m:r>
                        <w:rPr>
                          <w:rFonts w:ascii="Cambria Math" w:hAnsi="Cambria Math" w:cstheme="majorBidi"/>
                          <w:sz w:val="22"/>
                          <w:szCs w:val="22"/>
                        </w:rPr>
                        <m:t>des</m:t>
                      </m:r>
                    </m:sub>
                  </m:sSub>
                </m:e>
              </m:d>
              <m:r>
                <w:rPr>
                  <w:rFonts w:ascii="Cambria Math" w:hAnsi="Cambria Math" w:cstheme="majorBidi"/>
                  <w:sz w:val="22"/>
                  <w:szCs w:val="22"/>
                </w:rPr>
                <m:t>+2</m:t>
              </m:r>
              <m:r>
                <w:rPr>
                  <w:rFonts w:ascii="Cambria Math" w:eastAsiaTheme="minorEastAsia" w:hAnsi="Cambria Math" w:cstheme="majorBidi"/>
                  <w:sz w:val="22"/>
                  <w:szCs w:val="22"/>
                </w:rPr>
                <m:t xml:space="preserve"> λ</m:t>
              </m:r>
              <m:d>
                <m:dPr>
                  <m:ctrlPr>
                    <w:rPr>
                      <w:rFonts w:ascii="Cambria Math" w:eastAsiaTheme="minorEastAsia" w:hAnsi="Cambria Math" w:cstheme="majorBidi"/>
                      <w:i/>
                      <w:sz w:val="22"/>
                      <w:szCs w:val="22"/>
                    </w:rPr>
                  </m:ctrlPr>
                </m:dPr>
                <m:e>
                  <m:r>
                    <w:rPr>
                      <w:rFonts w:ascii="Cambria Math" w:hAnsi="Cambria Math" w:cstheme="majorBidi"/>
                      <w:sz w:val="22"/>
                      <w:szCs w:val="22"/>
                    </w:rPr>
                    <m:t>x-</m:t>
                  </m:r>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g</m:t>
                      </m:r>
                    </m:sub>
                  </m:sSub>
                  <m:ctrlPr>
                    <w:rPr>
                      <w:rFonts w:ascii="Cambria Math" w:hAnsi="Cambria Math" w:cstheme="majorBidi"/>
                      <w:i/>
                      <w:sz w:val="22"/>
                      <w:szCs w:val="22"/>
                    </w:rPr>
                  </m:ctrlPr>
                </m:e>
              </m:d>
              <m:r>
                <w:rPr>
                  <w:rFonts w:ascii="Cambria Math" w:hAnsi="Cambria Math" w:cstheme="majorBidi"/>
                  <w:sz w:val="22"/>
                  <w:szCs w:val="22"/>
                </w:rPr>
                <m:t>vcos</m:t>
              </m:r>
              <m:d>
                <m:dPr>
                  <m:ctrlPr>
                    <w:rPr>
                      <w:rFonts w:ascii="Cambria Math" w:hAnsi="Cambria Math" w:cstheme="majorBidi"/>
                      <w:i/>
                      <w:sz w:val="22"/>
                      <w:szCs w:val="22"/>
                    </w:rPr>
                  </m:ctrlPr>
                </m:dPr>
                <m:e>
                  <m:r>
                    <w:rPr>
                      <w:rFonts w:ascii="Cambria Math" w:hAnsi="Cambria Math" w:cstheme="majorBidi"/>
                      <w:sz w:val="22"/>
                      <w:szCs w:val="22"/>
                    </w:rPr>
                    <m:t>θ</m:t>
                  </m:r>
                </m:e>
              </m:d>
              <m:r>
                <w:rPr>
                  <w:rFonts w:ascii="Cambria Math" w:hAnsi="Cambria Math" w:cstheme="majorBidi"/>
                  <w:sz w:val="22"/>
                  <w:szCs w:val="22"/>
                </w:rPr>
                <m:t>+2</m:t>
              </m:r>
              <m:r>
                <w:rPr>
                  <w:rFonts w:ascii="Cambria Math" w:eastAsiaTheme="minorEastAsia" w:hAnsi="Cambria Math" w:cstheme="majorBidi"/>
                  <w:sz w:val="22"/>
                  <w:szCs w:val="22"/>
                </w:rPr>
                <m:t>λ</m:t>
              </m:r>
              <m:d>
                <m:dPr>
                  <m:ctrlPr>
                    <w:rPr>
                      <w:rFonts w:ascii="Cambria Math" w:eastAsiaTheme="minorEastAsia" w:hAnsi="Cambria Math" w:cstheme="majorBidi"/>
                      <w:i/>
                      <w:sz w:val="22"/>
                      <w:szCs w:val="22"/>
                    </w:rPr>
                  </m:ctrlPr>
                </m:dPr>
                <m:e>
                  <m:r>
                    <w:rPr>
                      <w:rFonts w:ascii="Cambria Math" w:hAnsi="Cambria Math" w:cstheme="majorBidi"/>
                      <w:sz w:val="22"/>
                      <w:szCs w:val="22"/>
                    </w:rPr>
                    <m:t>y-</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g</m:t>
                      </m:r>
                    </m:sub>
                  </m:sSub>
                  <m:ctrlPr>
                    <w:rPr>
                      <w:rFonts w:ascii="Cambria Math" w:hAnsi="Cambria Math" w:cstheme="majorBidi"/>
                      <w:i/>
                      <w:sz w:val="22"/>
                      <w:szCs w:val="22"/>
                    </w:rPr>
                  </m:ctrlPr>
                </m:e>
              </m:d>
              <m:r>
                <w:rPr>
                  <w:rFonts w:ascii="Cambria Math" w:hAnsi="Cambria Math" w:cstheme="majorBidi"/>
                  <w:sz w:val="22"/>
                  <w:szCs w:val="22"/>
                </w:rPr>
                <m:t>vsin</m:t>
              </m:r>
              <m:d>
                <m:dPr>
                  <m:ctrlPr>
                    <w:rPr>
                      <w:rFonts w:ascii="Cambria Math" w:hAnsi="Cambria Math" w:cstheme="majorBidi"/>
                      <w:i/>
                      <w:sz w:val="22"/>
                      <w:szCs w:val="22"/>
                    </w:rPr>
                  </m:ctrlPr>
                </m:dPr>
                <m:e>
                  <m:r>
                    <w:rPr>
                      <w:rFonts w:ascii="Cambria Math" w:hAnsi="Cambria Math" w:cstheme="majorBidi"/>
                      <w:sz w:val="22"/>
                      <w:szCs w:val="22"/>
                    </w:rPr>
                    <m:t>θ</m:t>
                  </m:r>
                </m:e>
              </m:d>
              <m:r>
                <w:rPr>
                  <w:rFonts w:ascii="Cambria Math" w:hAnsi="Cambria Math" w:cstheme="majorBidi"/>
                  <w:sz w:val="22"/>
                  <w:szCs w:val="22"/>
                </w:rPr>
                <m:t>#</m:t>
              </m:r>
              <m:d>
                <m:dPr>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2.3.6</m:t>
                  </m:r>
                </m:e>
              </m:d>
              <m:ctrlPr>
                <w:rPr>
                  <w:rFonts w:ascii="Cambria Math" w:hAnsi="Cambria Math" w:cstheme="majorBidi"/>
                  <w:i/>
                  <w:sz w:val="22"/>
                  <w:szCs w:val="22"/>
                </w:rPr>
              </m:ctrlPr>
            </m:e>
          </m:eqArr>
        </m:oMath>
      </m:oMathPara>
    </w:p>
    <w:p w14:paraId="6F68FFCF" w14:textId="74AAF8D0" w:rsidR="0034053A" w:rsidRPr="00DD02E0" w:rsidRDefault="002D33FA" w:rsidP="003E389A">
      <w:pPr>
        <w:jc w:val="both"/>
        <w:rPr>
          <w:rFonts w:asciiTheme="majorBidi" w:eastAsiaTheme="minorEastAsia" w:hAnsiTheme="majorBidi" w:cstheme="majorBidi"/>
        </w:rPr>
      </w:pPr>
      <w:r>
        <w:rPr>
          <w:rFonts w:asciiTheme="majorBidi" w:eastAsiaTheme="minorEastAsia" w:hAnsiTheme="majorBidi" w:cstheme="majorBidi"/>
        </w:rPr>
        <w:t xml:space="preserve">So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1</m:t>
            </m:r>
          </m:sub>
        </m:sSub>
      </m:oMath>
      <w:r>
        <w:rPr>
          <w:rFonts w:asciiTheme="majorBidi" w:eastAsiaTheme="minorEastAsia" w:hAnsiTheme="majorBidi" w:cstheme="majorBidi"/>
        </w:rPr>
        <w:t xml:space="preserve"> d</w:t>
      </w:r>
      <w:r w:rsidRPr="002D33FA">
        <w:rPr>
          <w:rFonts w:asciiTheme="majorBidi" w:eastAsiaTheme="minorEastAsia" w:hAnsiTheme="majorBidi" w:cstheme="majorBidi"/>
        </w:rPr>
        <w:t>epends on both control inputs: w and v</w:t>
      </w:r>
      <w:r w:rsidR="003E389A">
        <w:rPr>
          <w:rFonts w:asciiTheme="majorBidi" w:eastAsiaTheme="minorEastAsia" w:hAnsiTheme="majorBidi" w:cstheme="majorBidi"/>
        </w:rPr>
        <w:t xml:space="preserve"> and a</w:t>
      </w:r>
      <w:r w:rsidRPr="002D33FA">
        <w:rPr>
          <w:rFonts w:asciiTheme="majorBidi" w:eastAsiaTheme="minorEastAsia" w:hAnsiTheme="majorBidi" w:cstheme="majorBidi"/>
        </w:rPr>
        <w:t>llows for direct control over the evolution of the Lyapunov function</w:t>
      </w:r>
    </w:p>
    <w:p w14:paraId="442B07F9" w14:textId="7D071EBD" w:rsidR="00B26A47" w:rsidRDefault="00B26A47" w:rsidP="00DD02E0">
      <w:pPr>
        <w:jc w:val="both"/>
        <w:rPr>
          <w:rFonts w:asciiTheme="majorBidi" w:hAnsiTheme="majorBidi" w:cstheme="majorBidi"/>
        </w:rPr>
      </w:pPr>
      <w:r w:rsidRPr="00DD02E0">
        <w:rPr>
          <w:rFonts w:asciiTheme="majorBidi" w:hAnsiTheme="majorBidi" w:cstheme="majorBidi"/>
          <w:b/>
          <w:bCs/>
        </w:rPr>
        <w:t xml:space="preserve">Why can't we just use a distance-only CLF like </w:t>
      </w:r>
      <m:oMath>
        <m:r>
          <m:rPr>
            <m:sty m:val="bi"/>
          </m:rPr>
          <w:rPr>
            <w:rFonts w:ascii="Cambria Math" w:hAnsi="Cambria Math" w:cstheme="majorBidi"/>
          </w:rPr>
          <m:t>V</m:t>
        </m:r>
        <m:d>
          <m:dPr>
            <m:ctrlPr>
              <w:rPr>
                <w:rFonts w:ascii="Cambria Math" w:hAnsi="Cambria Math" w:cstheme="majorBidi"/>
                <w:b/>
                <w:bCs/>
                <w:i/>
              </w:rPr>
            </m:ctrlPr>
          </m:dPr>
          <m:e>
            <m:r>
              <m:rPr>
                <m:sty m:val="bi"/>
              </m:rPr>
              <w:rPr>
                <w:rFonts w:ascii="Cambria Math" w:hAnsi="Cambria Math" w:cstheme="majorBidi"/>
              </w:rPr>
              <m:t>x,y</m:t>
            </m:r>
          </m:e>
        </m:d>
        <m:r>
          <m:rPr>
            <m:sty m:val="bi"/>
          </m:rPr>
          <w:rPr>
            <w:rFonts w:ascii="Cambria Math" w:hAnsi="Cambria Math" w:cstheme="majorBidi"/>
          </w:rPr>
          <m:t>=</m:t>
        </m:r>
        <m:sSup>
          <m:sSupPr>
            <m:ctrlPr>
              <w:rPr>
                <w:rFonts w:ascii="Cambria Math" w:hAnsi="Cambria Math" w:cstheme="majorBidi"/>
                <w:b/>
                <w:bCs/>
                <w:i/>
              </w:rPr>
            </m:ctrlPr>
          </m:sSupPr>
          <m:e>
            <m:d>
              <m:dPr>
                <m:ctrlPr>
                  <w:rPr>
                    <w:rFonts w:ascii="Cambria Math" w:hAnsi="Cambria Math" w:cstheme="majorBidi"/>
                    <w:b/>
                    <w:bCs/>
                    <w:i/>
                  </w:rPr>
                </m:ctrlPr>
              </m:dPr>
              <m:e>
                <m:r>
                  <m:rPr>
                    <m:sty m:val="bi"/>
                  </m:rPr>
                  <w:rPr>
                    <w:rFonts w:ascii="Cambria Math" w:hAnsi="Cambria Math" w:cstheme="majorBidi"/>
                  </w:rPr>
                  <m:t>x-</m:t>
                </m:r>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g</m:t>
                    </m:r>
                  </m:sub>
                </m:sSub>
              </m:e>
            </m:d>
          </m:e>
          <m:sup>
            <m:r>
              <m:rPr>
                <m:sty m:val="bi"/>
              </m:rPr>
              <w:rPr>
                <w:rFonts w:ascii="Cambria Math" w:hAnsi="Cambria Math" w:cstheme="majorBidi"/>
              </w:rPr>
              <m:t>2</m:t>
            </m:r>
          </m:sup>
        </m:sSup>
        <m:r>
          <m:rPr>
            <m:sty m:val="bi"/>
          </m:rPr>
          <w:rPr>
            <w:rFonts w:ascii="Cambria Math" w:hAnsi="Cambria Math" w:cstheme="majorBidi"/>
          </w:rPr>
          <m:t>+</m:t>
        </m:r>
        <m:sSup>
          <m:sSupPr>
            <m:ctrlPr>
              <w:rPr>
                <w:rFonts w:ascii="Cambria Math" w:hAnsi="Cambria Math" w:cstheme="majorBidi"/>
                <w:b/>
                <w:bCs/>
                <w:i/>
              </w:rPr>
            </m:ctrlPr>
          </m:sSupPr>
          <m:e>
            <m:d>
              <m:dPr>
                <m:ctrlPr>
                  <w:rPr>
                    <w:rFonts w:ascii="Cambria Math" w:hAnsi="Cambria Math" w:cstheme="majorBidi"/>
                    <w:b/>
                    <w:bCs/>
                    <w:i/>
                  </w:rPr>
                </m:ctrlPr>
              </m:dPr>
              <m:e>
                <m:r>
                  <m:rPr>
                    <m:sty m:val="bi"/>
                  </m:rPr>
                  <w:rPr>
                    <w:rFonts w:ascii="Cambria Math" w:hAnsi="Cambria Math" w:cstheme="majorBidi"/>
                  </w:rPr>
                  <m:t>y-</m:t>
                </m:r>
                <m:sSub>
                  <m:sSubPr>
                    <m:ctrlPr>
                      <w:rPr>
                        <w:rFonts w:ascii="Cambria Math" w:hAnsi="Cambria Math" w:cstheme="majorBidi"/>
                        <w:b/>
                        <w:bCs/>
                        <w:i/>
                      </w:rPr>
                    </m:ctrlPr>
                  </m:sSubPr>
                  <m:e>
                    <m:r>
                      <m:rPr>
                        <m:sty m:val="bi"/>
                      </m:rPr>
                      <w:rPr>
                        <w:rFonts w:ascii="Cambria Math" w:hAnsi="Cambria Math" w:cstheme="majorBidi"/>
                      </w:rPr>
                      <m:t>y</m:t>
                    </m:r>
                  </m:e>
                  <m:sub>
                    <m:r>
                      <m:rPr>
                        <m:sty m:val="bi"/>
                      </m:rPr>
                      <w:rPr>
                        <w:rFonts w:ascii="Cambria Math" w:hAnsi="Cambria Math" w:cstheme="majorBidi"/>
                      </w:rPr>
                      <m:t>g</m:t>
                    </m:r>
                  </m:sub>
                </m:sSub>
              </m:e>
            </m:d>
          </m:e>
          <m:sup>
            <m:r>
              <m:rPr>
                <m:sty m:val="bi"/>
              </m:rPr>
              <w:rPr>
                <w:rFonts w:ascii="Cambria Math" w:hAnsi="Cambria Math" w:cstheme="majorBidi"/>
              </w:rPr>
              <m:t>2</m:t>
            </m:r>
          </m:sup>
        </m:sSup>
      </m:oMath>
      <w:r w:rsidRPr="00DD02E0">
        <w:rPr>
          <w:rFonts w:asciiTheme="majorBidi" w:hAnsiTheme="majorBidi" w:cstheme="majorBidi"/>
          <w:b/>
          <w:bCs/>
        </w:rPr>
        <w:t>?</w:t>
      </w:r>
      <w:r w:rsidRPr="00DD02E0">
        <w:rPr>
          <w:rFonts w:asciiTheme="majorBidi" w:hAnsiTheme="majorBidi" w:cstheme="majorBidi"/>
        </w:rPr>
        <w:br/>
      </w:r>
      <w:r>
        <w:rPr>
          <w:rFonts w:asciiTheme="majorBidi" w:hAnsiTheme="majorBidi" w:cstheme="majorBidi"/>
        </w:rPr>
        <w:t>If we define:</w:t>
      </w:r>
    </w:p>
    <w:p w14:paraId="5F028CE2" w14:textId="7FE3973C" w:rsidR="00E86861" w:rsidRPr="00EF7117" w:rsidRDefault="00000000" w:rsidP="00E86861">
      <w:pPr>
        <w:jc w:val="center"/>
        <w:rPr>
          <w:rFonts w:asciiTheme="majorBidi" w:eastAsiaTheme="minorEastAsia" w:hAnsiTheme="majorBidi" w:cstheme="majorBidi"/>
          <w:sz w:val="22"/>
          <w:szCs w:val="22"/>
        </w:rPr>
      </w:pPr>
      <m:oMathPara>
        <m:oMath>
          <m:eqArr>
            <m:eqArrPr>
              <m:maxDist m:val="1"/>
              <m:ctrlPr>
                <w:rPr>
                  <w:rFonts w:ascii="Cambria Math" w:eastAsiaTheme="minorEastAsia" w:hAnsi="Cambria Math" w:cstheme="majorBidi"/>
                  <w:i/>
                  <w:sz w:val="22"/>
                  <w:szCs w:val="22"/>
                </w:rPr>
              </m:ctrlPr>
            </m:eqArrPr>
            <m:e>
              <m:r>
                <w:rPr>
                  <w:rFonts w:ascii="Cambria Math" w:hAnsi="Cambria Math" w:cstheme="majorBidi"/>
                  <w:sz w:val="22"/>
                  <w:szCs w:val="22"/>
                </w:rPr>
                <m:t>V</m:t>
              </m:r>
              <m:d>
                <m:dPr>
                  <m:ctrlPr>
                    <w:rPr>
                      <w:rFonts w:ascii="Cambria Math" w:hAnsi="Cambria Math" w:cstheme="majorBidi"/>
                      <w:i/>
                      <w:sz w:val="22"/>
                      <w:szCs w:val="22"/>
                    </w:rPr>
                  </m:ctrlPr>
                </m:dPr>
                <m:e>
                  <m:r>
                    <w:rPr>
                      <w:rFonts w:ascii="Cambria Math" w:hAnsi="Cambria Math" w:cstheme="majorBidi"/>
                      <w:sz w:val="22"/>
                      <w:szCs w:val="22"/>
                    </w:rPr>
                    <m:t>x,y</m:t>
                  </m:r>
                </m:e>
              </m:d>
              <m:r>
                <w:rPr>
                  <w:rFonts w:ascii="Cambria Math" w:hAnsi="Cambria Math" w:cstheme="majorBidi"/>
                  <w:sz w:val="22"/>
                  <w:szCs w:val="22"/>
                </w:rPr>
                <m:t>=</m:t>
              </m:r>
              <m:sSup>
                <m:sSupPr>
                  <m:ctrlPr>
                    <w:rPr>
                      <w:rFonts w:ascii="Cambria Math" w:hAnsi="Cambria Math" w:cstheme="majorBidi"/>
                      <w:i/>
                      <w:sz w:val="22"/>
                      <w:szCs w:val="22"/>
                    </w:rPr>
                  </m:ctrlPr>
                </m:sSupPr>
                <m:e>
                  <m:d>
                    <m:dPr>
                      <m:ctrlPr>
                        <w:rPr>
                          <w:rFonts w:ascii="Cambria Math" w:hAnsi="Cambria Math" w:cstheme="majorBidi"/>
                          <w:i/>
                          <w:sz w:val="22"/>
                          <w:szCs w:val="22"/>
                        </w:rPr>
                      </m:ctrlPr>
                    </m:dPr>
                    <m:e>
                      <m:r>
                        <w:rPr>
                          <w:rFonts w:ascii="Cambria Math" w:hAnsi="Cambria Math" w:cstheme="majorBidi"/>
                          <w:sz w:val="22"/>
                          <w:szCs w:val="22"/>
                        </w:rPr>
                        <m:t>x-</m:t>
                      </m:r>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g</m:t>
                          </m:r>
                        </m:sub>
                      </m:sSub>
                    </m:e>
                  </m:d>
                </m:e>
                <m:sup>
                  <m:r>
                    <w:rPr>
                      <w:rFonts w:ascii="Cambria Math" w:hAnsi="Cambria Math" w:cstheme="majorBidi"/>
                      <w:sz w:val="22"/>
                      <w:szCs w:val="22"/>
                    </w:rPr>
                    <m:t>2</m:t>
                  </m:r>
                </m:sup>
              </m:sSup>
              <m:r>
                <w:rPr>
                  <w:rFonts w:ascii="Cambria Math" w:hAnsi="Cambria Math" w:cstheme="majorBidi"/>
                  <w:sz w:val="22"/>
                  <w:szCs w:val="22"/>
                </w:rPr>
                <m:t>+</m:t>
              </m:r>
              <m:sSup>
                <m:sSupPr>
                  <m:ctrlPr>
                    <w:rPr>
                      <w:rFonts w:ascii="Cambria Math" w:hAnsi="Cambria Math" w:cstheme="majorBidi"/>
                      <w:i/>
                      <w:sz w:val="22"/>
                      <w:szCs w:val="22"/>
                    </w:rPr>
                  </m:ctrlPr>
                </m:sSupPr>
                <m:e>
                  <m:d>
                    <m:dPr>
                      <m:ctrlPr>
                        <w:rPr>
                          <w:rFonts w:ascii="Cambria Math" w:hAnsi="Cambria Math" w:cstheme="majorBidi"/>
                          <w:i/>
                          <w:sz w:val="22"/>
                          <w:szCs w:val="22"/>
                        </w:rPr>
                      </m:ctrlPr>
                    </m:dPr>
                    <m:e>
                      <m:r>
                        <w:rPr>
                          <w:rFonts w:ascii="Cambria Math" w:hAnsi="Cambria Math" w:cstheme="majorBidi"/>
                          <w:sz w:val="22"/>
                          <w:szCs w:val="22"/>
                        </w:rPr>
                        <m:t>y-</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g</m:t>
                          </m:r>
                        </m:sub>
                      </m:sSub>
                    </m:e>
                  </m:d>
                </m:e>
                <m:sup>
                  <m:r>
                    <w:rPr>
                      <w:rFonts w:ascii="Cambria Math" w:hAnsi="Cambria Math" w:cstheme="majorBidi"/>
                      <w:sz w:val="22"/>
                      <w:szCs w:val="22"/>
                    </w:rPr>
                    <m:t>2</m:t>
                  </m:r>
                </m:sup>
              </m:sSup>
              <m:r>
                <w:rPr>
                  <w:rFonts w:ascii="Cambria Math" w:hAnsi="Cambria Math" w:cstheme="majorBidi"/>
                  <w:sz w:val="22"/>
                  <w:szCs w:val="22"/>
                </w:rPr>
                <m:t>#</m:t>
              </m:r>
              <m:d>
                <m:dPr>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2.3.7</m:t>
                  </m:r>
                </m:e>
              </m:d>
              <m:ctrlPr>
                <w:rPr>
                  <w:rFonts w:ascii="Cambria Math" w:hAnsi="Cambria Math" w:cstheme="majorBidi"/>
                  <w:i/>
                  <w:sz w:val="22"/>
                  <w:szCs w:val="22"/>
                </w:rPr>
              </m:ctrlPr>
            </m:e>
          </m:eqArr>
        </m:oMath>
      </m:oMathPara>
    </w:p>
    <w:p w14:paraId="2D318331" w14:textId="481964A1" w:rsidR="00B26A47" w:rsidRDefault="00B26A47" w:rsidP="00B26A47">
      <w:pPr>
        <w:rPr>
          <w:rFonts w:asciiTheme="majorBidi" w:eastAsiaTheme="minorEastAsia" w:hAnsiTheme="majorBidi" w:cstheme="majorBidi"/>
        </w:rPr>
      </w:pPr>
      <w:r>
        <w:rPr>
          <w:rFonts w:asciiTheme="majorBidi" w:eastAsiaTheme="minorEastAsia" w:hAnsiTheme="majorBidi" w:cstheme="majorBidi"/>
        </w:rPr>
        <w:t>Then:</w:t>
      </w:r>
    </w:p>
    <w:p w14:paraId="1C22044A" w14:textId="600B3AAF" w:rsidR="004A0987" w:rsidRPr="00EF7117" w:rsidRDefault="00000000" w:rsidP="004A0987">
      <w:pPr>
        <w:rPr>
          <w:rFonts w:asciiTheme="majorBidi" w:eastAsiaTheme="minorEastAsia" w:hAnsiTheme="majorBidi" w:cstheme="majorBidi"/>
          <w:sz w:val="22"/>
          <w:szCs w:val="22"/>
        </w:rPr>
      </w:pPr>
      <m:oMathPara>
        <m:oMath>
          <m:eqArr>
            <m:eqArrPr>
              <m:maxDist m:val="1"/>
              <m:ctrlPr>
                <w:rPr>
                  <w:rFonts w:ascii="Cambria Math" w:eastAsiaTheme="minorEastAsia" w:hAnsi="Cambria Math" w:cstheme="majorBidi"/>
                  <w:i/>
                  <w:sz w:val="22"/>
                  <w:szCs w:val="22"/>
                </w:rPr>
              </m:ctrlPr>
            </m:eqArrPr>
            <m:e>
              <m:acc>
                <m:accPr>
                  <m:chr m:val="̇"/>
                  <m:ctrlPr>
                    <w:rPr>
                      <w:rFonts w:ascii="Cambria Math" w:eastAsiaTheme="minorEastAsia" w:hAnsi="Cambria Math" w:cstheme="majorBidi"/>
                      <w:i/>
                      <w:sz w:val="22"/>
                      <w:szCs w:val="22"/>
                    </w:rPr>
                  </m:ctrlPr>
                </m:accPr>
                <m:e>
                  <m:r>
                    <w:rPr>
                      <w:rFonts w:ascii="Cambria Math" w:eastAsiaTheme="minorEastAsia" w:hAnsi="Cambria Math" w:cstheme="majorBidi"/>
                      <w:sz w:val="22"/>
                      <w:szCs w:val="22"/>
                    </w:rPr>
                    <m:t>V</m:t>
                  </m:r>
                </m:e>
              </m:acc>
              <m:r>
                <w:rPr>
                  <w:rFonts w:ascii="Cambria Math" w:eastAsiaTheme="minorEastAsia" w:hAnsi="Cambria Math" w:cstheme="majorBidi"/>
                  <w:sz w:val="22"/>
                  <w:szCs w:val="22"/>
                </w:rPr>
                <m:t>=2</m:t>
              </m:r>
              <m:d>
                <m:dPr>
                  <m:ctrlPr>
                    <w:rPr>
                      <w:rFonts w:ascii="Cambria Math" w:eastAsiaTheme="minorEastAsia" w:hAnsi="Cambria Math" w:cstheme="majorBidi"/>
                      <w:i/>
                      <w:sz w:val="22"/>
                      <w:szCs w:val="22"/>
                    </w:rPr>
                  </m:ctrlPr>
                </m:dPr>
                <m:e>
                  <m:r>
                    <w:rPr>
                      <w:rFonts w:ascii="Cambria Math" w:hAnsi="Cambria Math" w:cstheme="majorBidi"/>
                      <w:sz w:val="22"/>
                      <w:szCs w:val="22"/>
                    </w:rPr>
                    <m:t>x-</m:t>
                  </m:r>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g</m:t>
                      </m:r>
                    </m:sub>
                  </m:sSub>
                  <m:ctrlPr>
                    <w:rPr>
                      <w:rFonts w:ascii="Cambria Math" w:hAnsi="Cambria Math" w:cstheme="majorBidi"/>
                      <w:i/>
                      <w:sz w:val="22"/>
                      <w:szCs w:val="22"/>
                    </w:rPr>
                  </m:ctrlPr>
                </m:e>
              </m:d>
              <m:acc>
                <m:accPr>
                  <m:chr m:val="̇"/>
                  <m:ctrlPr>
                    <w:rPr>
                      <w:rFonts w:ascii="Cambria Math" w:hAnsi="Cambria Math" w:cstheme="majorBidi"/>
                      <w:i/>
                      <w:sz w:val="22"/>
                      <w:szCs w:val="22"/>
                    </w:rPr>
                  </m:ctrlPr>
                </m:accPr>
                <m:e>
                  <m:r>
                    <w:rPr>
                      <w:rFonts w:ascii="Cambria Math" w:hAnsi="Cambria Math" w:cstheme="majorBidi"/>
                      <w:sz w:val="22"/>
                      <w:szCs w:val="22"/>
                    </w:rPr>
                    <m:t>x</m:t>
                  </m:r>
                </m:e>
              </m:acc>
              <m:r>
                <w:rPr>
                  <w:rFonts w:ascii="Cambria Math" w:hAnsi="Cambria Math" w:cstheme="majorBidi"/>
                  <w:sz w:val="22"/>
                  <w:szCs w:val="22"/>
                </w:rPr>
                <m:t>+2</m:t>
              </m:r>
              <m:d>
                <m:dPr>
                  <m:ctrlPr>
                    <w:rPr>
                      <w:rFonts w:ascii="Cambria Math" w:hAnsi="Cambria Math" w:cstheme="majorBidi"/>
                      <w:i/>
                      <w:sz w:val="22"/>
                      <w:szCs w:val="22"/>
                    </w:rPr>
                  </m:ctrlPr>
                </m:dPr>
                <m:e>
                  <m:r>
                    <w:rPr>
                      <w:rFonts w:ascii="Cambria Math" w:hAnsi="Cambria Math" w:cstheme="majorBidi"/>
                      <w:sz w:val="22"/>
                      <w:szCs w:val="22"/>
                    </w:rPr>
                    <m:t>y-</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g</m:t>
                      </m:r>
                    </m:sub>
                  </m:sSub>
                </m:e>
              </m:d>
              <m:acc>
                <m:accPr>
                  <m:chr m:val="̇"/>
                  <m:ctrlPr>
                    <w:rPr>
                      <w:rFonts w:ascii="Cambria Math" w:hAnsi="Cambria Math" w:cstheme="majorBidi"/>
                      <w:i/>
                      <w:sz w:val="22"/>
                      <w:szCs w:val="22"/>
                    </w:rPr>
                  </m:ctrlPr>
                </m:accPr>
                <m:e>
                  <m:r>
                    <w:rPr>
                      <w:rFonts w:ascii="Cambria Math" w:hAnsi="Cambria Math" w:cstheme="majorBidi"/>
                      <w:sz w:val="22"/>
                      <w:szCs w:val="22"/>
                    </w:rPr>
                    <m:t>y</m:t>
                  </m:r>
                </m:e>
              </m:acc>
              <m:r>
                <w:rPr>
                  <w:rFonts w:ascii="Cambria Math" w:hAnsi="Cambria Math" w:cstheme="majorBidi"/>
                  <w:sz w:val="22"/>
                  <w:szCs w:val="22"/>
                </w:rPr>
                <m:t>=2</m:t>
              </m:r>
              <m:d>
                <m:dPr>
                  <m:ctrlPr>
                    <w:rPr>
                      <w:rFonts w:ascii="Cambria Math" w:hAnsi="Cambria Math" w:cstheme="majorBidi"/>
                      <w:i/>
                      <w:sz w:val="22"/>
                      <w:szCs w:val="22"/>
                    </w:rPr>
                  </m:ctrlPr>
                </m:dPr>
                <m:e>
                  <m:r>
                    <w:rPr>
                      <w:rFonts w:ascii="Cambria Math" w:hAnsi="Cambria Math" w:cstheme="majorBidi"/>
                      <w:sz w:val="22"/>
                      <w:szCs w:val="22"/>
                    </w:rPr>
                    <m:t>x-</m:t>
                  </m:r>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g</m:t>
                      </m:r>
                    </m:sub>
                  </m:sSub>
                </m:e>
              </m:d>
              <m:r>
                <w:rPr>
                  <w:rFonts w:ascii="Cambria Math" w:hAnsi="Cambria Math" w:cstheme="majorBidi"/>
                  <w:sz w:val="22"/>
                  <w:szCs w:val="22"/>
                </w:rPr>
                <m:t>vcos</m:t>
              </m:r>
              <m:d>
                <m:dPr>
                  <m:ctrlPr>
                    <w:rPr>
                      <w:rFonts w:ascii="Cambria Math" w:hAnsi="Cambria Math" w:cstheme="majorBidi"/>
                      <w:i/>
                      <w:sz w:val="22"/>
                      <w:szCs w:val="22"/>
                    </w:rPr>
                  </m:ctrlPr>
                </m:dPr>
                <m:e>
                  <m:r>
                    <w:rPr>
                      <w:rFonts w:ascii="Cambria Math" w:hAnsi="Cambria Math" w:cstheme="majorBidi"/>
                      <w:sz w:val="22"/>
                      <w:szCs w:val="22"/>
                    </w:rPr>
                    <m:t>θ</m:t>
                  </m:r>
                </m:e>
              </m:d>
              <m:r>
                <w:rPr>
                  <w:rFonts w:ascii="Cambria Math" w:hAnsi="Cambria Math" w:cstheme="majorBidi"/>
                  <w:sz w:val="22"/>
                  <w:szCs w:val="22"/>
                </w:rPr>
                <m:t>+2</m:t>
              </m:r>
              <m:d>
                <m:dPr>
                  <m:ctrlPr>
                    <w:rPr>
                      <w:rFonts w:ascii="Cambria Math" w:hAnsi="Cambria Math" w:cstheme="majorBidi"/>
                      <w:i/>
                      <w:sz w:val="22"/>
                      <w:szCs w:val="22"/>
                    </w:rPr>
                  </m:ctrlPr>
                </m:dPr>
                <m:e>
                  <m:r>
                    <w:rPr>
                      <w:rFonts w:ascii="Cambria Math" w:hAnsi="Cambria Math" w:cstheme="majorBidi"/>
                      <w:sz w:val="22"/>
                      <w:szCs w:val="22"/>
                    </w:rPr>
                    <m:t>y-</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g</m:t>
                      </m:r>
                    </m:sub>
                  </m:sSub>
                </m:e>
              </m:d>
              <m:r>
                <w:rPr>
                  <w:rFonts w:ascii="Cambria Math" w:hAnsi="Cambria Math" w:cstheme="majorBidi"/>
                  <w:sz w:val="22"/>
                  <w:szCs w:val="22"/>
                </w:rPr>
                <m:t>vsin</m:t>
              </m:r>
              <m:d>
                <m:dPr>
                  <m:ctrlPr>
                    <w:rPr>
                      <w:rFonts w:ascii="Cambria Math" w:hAnsi="Cambria Math" w:cstheme="majorBidi"/>
                      <w:i/>
                      <w:sz w:val="22"/>
                      <w:szCs w:val="22"/>
                    </w:rPr>
                  </m:ctrlPr>
                </m:dPr>
                <m:e>
                  <m:r>
                    <w:rPr>
                      <w:rFonts w:ascii="Cambria Math" w:hAnsi="Cambria Math" w:cstheme="majorBidi"/>
                      <w:sz w:val="22"/>
                      <w:szCs w:val="22"/>
                    </w:rPr>
                    <m:t>θ</m:t>
                  </m:r>
                </m:e>
              </m:d>
              <m:r>
                <w:rPr>
                  <w:rFonts w:ascii="Cambria Math" w:eastAsiaTheme="minorEastAsia" w:hAnsi="Cambria Math" w:cstheme="majorBidi"/>
                  <w:sz w:val="22"/>
                  <w:szCs w:val="22"/>
                </w:rPr>
                <m:t>#</m:t>
              </m:r>
              <m:d>
                <m:dPr>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2.3.8</m:t>
                  </m:r>
                </m:e>
              </m:d>
            </m:e>
          </m:eqArr>
        </m:oMath>
      </m:oMathPara>
    </w:p>
    <w:p w14:paraId="30B7D37C" w14:textId="748ADA20" w:rsidR="002A3ECD" w:rsidRPr="009B6459" w:rsidRDefault="00B26A47" w:rsidP="009B6459">
      <w:pPr>
        <w:jc w:val="both"/>
        <w:rPr>
          <w:rFonts w:asciiTheme="majorBidi" w:eastAsiaTheme="minorEastAsia" w:hAnsiTheme="majorBidi" w:cstheme="majorBidi"/>
        </w:rPr>
      </w:pPr>
      <w:r w:rsidRPr="00B26A47">
        <w:rPr>
          <w:rFonts w:asciiTheme="majorBidi" w:eastAsiaTheme="minorEastAsia" w:hAnsiTheme="majorBidi" w:cstheme="majorBidi"/>
        </w:rPr>
        <w:t>This depends only on v, not on w</w:t>
      </w:r>
      <w:r w:rsidR="003E389A">
        <w:rPr>
          <w:rFonts w:asciiTheme="majorBidi" w:eastAsiaTheme="minorEastAsia" w:hAnsiTheme="majorBidi" w:cstheme="majorBidi"/>
        </w:rPr>
        <w:t>, t</w:t>
      </w:r>
      <w:r w:rsidRPr="00B26A47">
        <w:rPr>
          <w:rFonts w:asciiTheme="majorBidi" w:eastAsiaTheme="minorEastAsia" w:hAnsiTheme="majorBidi" w:cstheme="majorBidi"/>
        </w:rPr>
        <w:t xml:space="preserve">hat means you cannot influence the orientation </w:t>
      </w:r>
      <m:oMath>
        <m:r>
          <w:rPr>
            <w:rFonts w:ascii="Cambria Math" w:eastAsiaTheme="minorEastAsia" w:hAnsi="Cambria Math" w:cstheme="majorBidi"/>
          </w:rPr>
          <m:t>θ</m:t>
        </m:r>
      </m:oMath>
      <w:r w:rsidRPr="00B26A47">
        <w:rPr>
          <w:rFonts w:asciiTheme="majorBidi" w:eastAsiaTheme="minorEastAsia" w:hAnsiTheme="majorBidi" w:cstheme="majorBidi"/>
        </w:rPr>
        <w:t xml:space="preserve"> via control</w:t>
      </w:r>
      <w:r w:rsidR="003E389A">
        <w:rPr>
          <w:rFonts w:asciiTheme="majorBidi" w:eastAsiaTheme="minorEastAsia" w:hAnsiTheme="majorBidi" w:cstheme="majorBidi"/>
        </w:rPr>
        <w:t>. As the result t</w:t>
      </w:r>
      <w:r w:rsidRPr="00B26A47">
        <w:rPr>
          <w:rFonts w:asciiTheme="majorBidi" w:eastAsiaTheme="minorEastAsia" w:hAnsiTheme="majorBidi" w:cstheme="majorBidi"/>
        </w:rPr>
        <w:t>he robot might fail to orient properly</w:t>
      </w:r>
      <w:r w:rsidR="003E389A">
        <w:rPr>
          <w:rFonts w:asciiTheme="majorBidi" w:eastAsiaTheme="minorEastAsia" w:hAnsiTheme="majorBidi" w:cstheme="majorBidi"/>
        </w:rPr>
        <w:t xml:space="preserve"> and it </w:t>
      </w:r>
      <w:r w:rsidR="003E389A" w:rsidRPr="00B26A47">
        <w:rPr>
          <w:rFonts w:asciiTheme="majorBidi" w:eastAsiaTheme="minorEastAsia" w:hAnsiTheme="majorBidi" w:cstheme="majorBidi"/>
        </w:rPr>
        <w:t>might approach the goal from the wrong direction</w:t>
      </w:r>
      <w:r w:rsidR="003E389A">
        <w:rPr>
          <w:rFonts w:asciiTheme="majorBidi" w:eastAsiaTheme="minorEastAsia" w:hAnsiTheme="majorBidi" w:cstheme="majorBidi"/>
        </w:rPr>
        <w:t xml:space="preserve"> or it </w:t>
      </w:r>
      <w:r w:rsidR="003E389A" w:rsidRPr="00B26A47">
        <w:rPr>
          <w:rFonts w:asciiTheme="majorBidi" w:eastAsiaTheme="minorEastAsia" w:hAnsiTheme="majorBidi" w:cstheme="majorBidi"/>
        </w:rPr>
        <w:t>might even circle or oscillate around the goal without stabilizing its heading</w:t>
      </w:r>
      <w:r w:rsidR="003E389A">
        <w:rPr>
          <w:rFonts w:asciiTheme="majorBidi" w:eastAsiaTheme="minorEastAsia" w:hAnsiTheme="majorBidi" w:cstheme="majorBidi"/>
        </w:rPr>
        <w:t xml:space="preserve">. A distance-only </w:t>
      </w:r>
      <w:r w:rsidR="009B6459">
        <w:rPr>
          <w:rFonts w:asciiTheme="majorBidi" w:eastAsiaTheme="minorEastAsia" w:hAnsiTheme="majorBidi" w:cstheme="majorBidi"/>
        </w:rPr>
        <w:t xml:space="preserve">CLF is insufficient because it cannot stabilize both position and orientation. </w:t>
      </w:r>
      <w:r w:rsidR="0034053A" w:rsidRPr="0034053A">
        <w:rPr>
          <w:rFonts w:asciiTheme="majorBidi" w:hAnsiTheme="majorBidi" w:cstheme="majorBidi"/>
        </w:rPr>
        <w:t xml:space="preserve">The chosen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oMath>
      <w:r w:rsidR="0034053A" w:rsidRPr="0034053A">
        <w:rPr>
          <w:rFonts w:asciiTheme="majorBidi" w:hAnsiTheme="majorBidi" w:cstheme="majorBidi"/>
        </w:rPr>
        <w:t>​ incorporates orientation error and ensures the robot is aligned with the goal direction.</w:t>
      </w:r>
    </w:p>
    <w:p w14:paraId="610CB47E" w14:textId="492BB994" w:rsidR="002E7153" w:rsidRPr="009D005E" w:rsidRDefault="00B21FE4" w:rsidP="009D005E">
      <w:pPr>
        <w:pStyle w:val="Heading1"/>
        <w:rPr>
          <w:rFonts w:asciiTheme="majorBidi" w:hAnsiTheme="majorBidi"/>
          <w:color w:val="auto"/>
        </w:rPr>
      </w:pPr>
      <w:r w:rsidRPr="002E7153">
        <w:rPr>
          <w:rFonts w:asciiTheme="majorBidi" w:hAnsiTheme="majorBidi"/>
          <w:noProof/>
          <w:color w:val="auto"/>
        </w:rPr>
        <w:drawing>
          <wp:anchor distT="0" distB="0" distL="114300" distR="114300" simplePos="0" relativeHeight="251664384" behindDoc="0" locked="0" layoutInCell="1" allowOverlap="1" wp14:anchorId="6EC6F6BE" wp14:editId="57212E54">
            <wp:simplePos x="0" y="0"/>
            <wp:positionH relativeFrom="column">
              <wp:posOffset>-495935</wp:posOffset>
            </wp:positionH>
            <wp:positionV relativeFrom="paragraph">
              <wp:posOffset>565150</wp:posOffset>
            </wp:positionV>
            <wp:extent cx="2515235" cy="1885950"/>
            <wp:effectExtent l="0" t="0" r="0" b="0"/>
            <wp:wrapThrough wrapText="bothSides">
              <wp:wrapPolygon edited="0">
                <wp:start x="0" y="0"/>
                <wp:lineTo x="0" y="21382"/>
                <wp:lineTo x="21431" y="21382"/>
                <wp:lineTo x="21431" y="0"/>
                <wp:lineTo x="0" y="0"/>
              </wp:wrapPolygon>
            </wp:wrapThrough>
            <wp:docPr id="918483670" name="Picture 1" descr="A graph of a graph showing a red circle and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83670" name="Picture 1" descr="A graph of a graph showing a red circle and green li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5235" cy="1885950"/>
                    </a:xfrm>
                    <a:prstGeom prst="rect">
                      <a:avLst/>
                    </a:prstGeom>
                  </pic:spPr>
                </pic:pic>
              </a:graphicData>
            </a:graphic>
            <wp14:sizeRelH relativeFrom="margin">
              <wp14:pctWidth>0</wp14:pctWidth>
            </wp14:sizeRelH>
            <wp14:sizeRelV relativeFrom="margin">
              <wp14:pctHeight>0</wp14:pctHeight>
            </wp14:sizeRelV>
          </wp:anchor>
        </w:drawing>
      </w:r>
      <w:r w:rsidRPr="002E7153">
        <w:rPr>
          <w:rFonts w:asciiTheme="majorBidi" w:hAnsiTheme="majorBidi"/>
          <w:noProof/>
          <w:color w:val="auto"/>
        </w:rPr>
        <w:drawing>
          <wp:anchor distT="0" distB="0" distL="114300" distR="114300" simplePos="0" relativeHeight="251660288" behindDoc="0" locked="0" layoutInCell="1" allowOverlap="1" wp14:anchorId="4FC3F5AC" wp14:editId="7D294582">
            <wp:simplePos x="0" y="0"/>
            <wp:positionH relativeFrom="margin">
              <wp:posOffset>3956050</wp:posOffset>
            </wp:positionH>
            <wp:positionV relativeFrom="paragraph">
              <wp:posOffset>521035</wp:posOffset>
            </wp:positionV>
            <wp:extent cx="2536190" cy="1901825"/>
            <wp:effectExtent l="0" t="0" r="0" b="3175"/>
            <wp:wrapThrough wrapText="bothSides">
              <wp:wrapPolygon edited="0">
                <wp:start x="0" y="0"/>
                <wp:lineTo x="0" y="21420"/>
                <wp:lineTo x="21416" y="21420"/>
                <wp:lineTo x="21416" y="0"/>
                <wp:lineTo x="0" y="0"/>
              </wp:wrapPolygon>
            </wp:wrapThrough>
            <wp:docPr id="75431973" name="Picture 5" descr="A graph of a graph showing a red circl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973" name="Picture 5" descr="A graph of a graph showing a red circle and a blue li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6190" cy="1901825"/>
                    </a:xfrm>
                    <a:prstGeom prst="rect">
                      <a:avLst/>
                    </a:prstGeom>
                  </pic:spPr>
                </pic:pic>
              </a:graphicData>
            </a:graphic>
            <wp14:sizeRelH relativeFrom="margin">
              <wp14:pctWidth>0</wp14:pctWidth>
            </wp14:sizeRelH>
            <wp14:sizeRelV relativeFrom="margin">
              <wp14:pctHeight>0</wp14:pctHeight>
            </wp14:sizeRelV>
          </wp:anchor>
        </w:drawing>
      </w:r>
      <w:r w:rsidR="007768BB" w:rsidRPr="002E7153">
        <w:rPr>
          <w:rFonts w:asciiTheme="majorBidi" w:hAnsiTheme="majorBidi"/>
          <w:noProof/>
          <w:color w:val="auto"/>
        </w:rPr>
        <w:drawing>
          <wp:anchor distT="0" distB="0" distL="114300" distR="114300" simplePos="0" relativeHeight="251659264" behindDoc="0" locked="0" layoutInCell="1" allowOverlap="1" wp14:anchorId="1F6A6CDE" wp14:editId="4E62B369">
            <wp:simplePos x="0" y="0"/>
            <wp:positionH relativeFrom="margin">
              <wp:align>center</wp:align>
            </wp:positionH>
            <wp:positionV relativeFrom="paragraph">
              <wp:posOffset>545465</wp:posOffset>
            </wp:positionV>
            <wp:extent cx="2569845" cy="1927225"/>
            <wp:effectExtent l="0" t="0" r="1905" b="0"/>
            <wp:wrapThrough wrapText="bothSides">
              <wp:wrapPolygon edited="0">
                <wp:start x="0" y="0"/>
                <wp:lineTo x="0" y="21351"/>
                <wp:lineTo x="21456" y="21351"/>
                <wp:lineTo x="21456" y="0"/>
                <wp:lineTo x="0" y="0"/>
              </wp:wrapPolygon>
            </wp:wrapThrough>
            <wp:docPr id="325425264" name="Picture 4" descr="A graph of a graph showing a red circle and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25264" name="Picture 4" descr="A graph of a graph showing a red circle and a green lin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9845" cy="1927225"/>
                    </a:xfrm>
                    <a:prstGeom prst="rect">
                      <a:avLst/>
                    </a:prstGeom>
                  </pic:spPr>
                </pic:pic>
              </a:graphicData>
            </a:graphic>
            <wp14:sizeRelH relativeFrom="margin">
              <wp14:pctWidth>0</wp14:pctWidth>
            </wp14:sizeRelH>
            <wp14:sizeRelV relativeFrom="margin">
              <wp14:pctHeight>0</wp14:pctHeight>
            </wp14:sizeRelV>
          </wp:anchor>
        </w:drawing>
      </w:r>
      <w:r w:rsidR="002A3ECD" w:rsidRPr="002E7153">
        <w:rPr>
          <w:rFonts w:asciiTheme="majorBidi" w:hAnsiTheme="majorBidi"/>
          <w:color w:val="auto"/>
        </w:rPr>
        <w:t>Task 3.1</w:t>
      </w:r>
    </w:p>
    <w:p w14:paraId="7757D8E1" w14:textId="65B0F4D7" w:rsidR="007768BB" w:rsidRDefault="00DD36FA" w:rsidP="007768BB">
      <w:pPr>
        <w:rPr>
          <w:rFonts w:asciiTheme="majorBidi" w:hAnsiTheme="majorBidi" w:cstheme="majorBidi"/>
        </w:rPr>
      </w:pPr>
      <w:r>
        <w:t xml:space="preserve">      </w:t>
      </w:r>
      <w:r w:rsidR="007768BB" w:rsidRPr="00DD36FA">
        <w:rPr>
          <w:rFonts w:asciiTheme="majorBidi" w:hAnsiTheme="majorBidi" w:cstheme="majorBidi"/>
        </w:rPr>
        <w:t>Fig. 1:</w:t>
      </w:r>
      <w:r w:rsidR="007768BB">
        <w:rPr>
          <w:rFonts w:asciiTheme="majorBidi" w:hAnsiTheme="majorBidi" w:cstheme="majorBidi"/>
        </w:rPr>
        <w:t xml:space="preserve"> </w:t>
      </w:r>
      <m:oMath>
        <m:r>
          <w:rPr>
            <w:rFonts w:ascii="Cambria Math" w:hAnsi="Cambria Math" w:cstheme="majorBidi"/>
          </w:rPr>
          <m:t>K1=</m:t>
        </m:r>
        <m:r>
          <w:rPr>
            <w:rFonts w:ascii="Cambria Math" w:hAnsi="Cambria Math" w:cstheme="majorBidi"/>
          </w:rPr>
          <m:t>0.</m:t>
        </m:r>
        <m:r>
          <w:rPr>
            <w:rFonts w:ascii="Cambria Math" w:hAnsi="Cambria Math" w:cstheme="majorBidi"/>
          </w:rPr>
          <m:t>1</m:t>
        </m:r>
      </m:oMath>
      <w:r w:rsidR="007768BB">
        <w:rPr>
          <w:rFonts w:asciiTheme="majorBidi" w:hAnsiTheme="majorBidi" w:cstheme="majorBidi"/>
        </w:rPr>
        <w:t xml:space="preserve">                                  </w:t>
      </w:r>
      <w:r w:rsidR="007768BB" w:rsidRPr="00DD36FA">
        <w:rPr>
          <w:rFonts w:asciiTheme="majorBidi" w:hAnsiTheme="majorBidi" w:cstheme="majorBidi"/>
        </w:rPr>
        <w:t xml:space="preserve">Fig. </w:t>
      </w:r>
      <w:r w:rsidR="003D53E5">
        <w:rPr>
          <w:rFonts w:asciiTheme="majorBidi" w:hAnsiTheme="majorBidi" w:cstheme="majorBidi"/>
        </w:rPr>
        <w:t>2</w:t>
      </w:r>
      <w:r w:rsidR="007768BB" w:rsidRPr="00DD36FA">
        <w:rPr>
          <w:rFonts w:asciiTheme="majorBidi" w:hAnsiTheme="majorBidi" w:cstheme="majorBidi"/>
        </w:rPr>
        <w:t>:</w:t>
      </w:r>
      <w:r w:rsidR="007768BB">
        <w:rPr>
          <w:rFonts w:asciiTheme="majorBidi" w:hAnsiTheme="majorBidi" w:cstheme="majorBidi"/>
        </w:rPr>
        <w:t xml:space="preserve"> </w:t>
      </w:r>
      <m:oMath>
        <m:r>
          <w:rPr>
            <w:rFonts w:ascii="Cambria Math" w:hAnsi="Cambria Math" w:cstheme="majorBidi"/>
          </w:rPr>
          <m:t>K1=10</m:t>
        </m:r>
      </m:oMath>
      <w:r w:rsidR="007768BB">
        <w:rPr>
          <w:rFonts w:asciiTheme="majorBidi" w:hAnsiTheme="majorBidi" w:cstheme="majorBidi"/>
        </w:rPr>
        <w:t xml:space="preserve">                          </w:t>
      </w:r>
      <w:r w:rsidR="007768BB" w:rsidRPr="00DD36FA">
        <w:rPr>
          <w:rFonts w:asciiTheme="majorBidi" w:hAnsiTheme="majorBidi" w:cstheme="majorBidi"/>
        </w:rPr>
        <w:t xml:space="preserve">Fig. </w:t>
      </w:r>
      <w:r w:rsidR="003D53E5">
        <w:rPr>
          <w:rFonts w:asciiTheme="majorBidi" w:hAnsiTheme="majorBidi" w:cstheme="majorBidi"/>
        </w:rPr>
        <w:t>3</w:t>
      </w:r>
      <w:r w:rsidR="007768BB" w:rsidRPr="00DD36FA">
        <w:rPr>
          <w:rFonts w:asciiTheme="majorBidi" w:hAnsiTheme="majorBidi" w:cstheme="majorBidi"/>
        </w:rPr>
        <w:t>:</w:t>
      </w:r>
      <w:r w:rsidR="007768BB">
        <w:rPr>
          <w:rFonts w:asciiTheme="majorBidi" w:hAnsiTheme="majorBidi" w:cstheme="majorBidi"/>
        </w:rPr>
        <w:t xml:space="preserve"> </w:t>
      </w:r>
      <m:oMath>
        <m:r>
          <w:rPr>
            <w:rFonts w:ascii="Cambria Math" w:hAnsi="Cambria Math" w:cstheme="majorBidi"/>
          </w:rPr>
          <m:t>K1=100</m:t>
        </m:r>
      </m:oMath>
      <w:r w:rsidR="007768BB">
        <w:rPr>
          <w:rFonts w:asciiTheme="majorBidi" w:hAnsiTheme="majorBidi" w:cstheme="majorBidi"/>
        </w:rPr>
        <w:t xml:space="preserve">     </w:t>
      </w:r>
    </w:p>
    <w:p w14:paraId="2EB110BB" w14:textId="28EE47A4" w:rsidR="00A66F87" w:rsidRDefault="00A66F87" w:rsidP="00A66F87">
      <w:pPr>
        <w:rPr>
          <w:rFonts w:asciiTheme="majorBidi" w:hAnsiTheme="majorBidi" w:cstheme="majorBidi"/>
        </w:rPr>
      </w:pPr>
      <w:r>
        <w:rPr>
          <w:noProof/>
        </w:rPr>
        <w:lastRenderedPageBreak/>
        <w:drawing>
          <wp:anchor distT="0" distB="0" distL="114300" distR="114300" simplePos="0" relativeHeight="251663360" behindDoc="0" locked="0" layoutInCell="1" allowOverlap="1" wp14:anchorId="65616A74" wp14:editId="5B90BB10">
            <wp:simplePos x="0" y="0"/>
            <wp:positionH relativeFrom="margin">
              <wp:posOffset>4077335</wp:posOffset>
            </wp:positionH>
            <wp:positionV relativeFrom="paragraph">
              <wp:posOffset>209550</wp:posOffset>
            </wp:positionV>
            <wp:extent cx="2569845" cy="1927225"/>
            <wp:effectExtent l="0" t="0" r="1905" b="0"/>
            <wp:wrapThrough wrapText="bothSides">
              <wp:wrapPolygon edited="0">
                <wp:start x="0" y="0"/>
                <wp:lineTo x="0" y="21351"/>
                <wp:lineTo x="21456" y="21351"/>
                <wp:lineTo x="21456" y="0"/>
                <wp:lineTo x="0" y="0"/>
              </wp:wrapPolygon>
            </wp:wrapThrough>
            <wp:docPr id="514222731" name="Picture 8" descr="A graph of a graph showing a line of a p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22731" name="Picture 8" descr="A graph of a graph showing a line of a pat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9845" cy="1927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80943BC" wp14:editId="231E46D9">
            <wp:simplePos x="0" y="0"/>
            <wp:positionH relativeFrom="column">
              <wp:posOffset>-548640</wp:posOffset>
            </wp:positionH>
            <wp:positionV relativeFrom="paragraph">
              <wp:posOffset>199390</wp:posOffset>
            </wp:positionV>
            <wp:extent cx="2623820" cy="1966595"/>
            <wp:effectExtent l="0" t="0" r="5080" b="0"/>
            <wp:wrapThrough wrapText="bothSides">
              <wp:wrapPolygon edited="0">
                <wp:start x="0" y="0"/>
                <wp:lineTo x="0" y="21342"/>
                <wp:lineTo x="21485" y="21342"/>
                <wp:lineTo x="21485" y="0"/>
                <wp:lineTo x="0" y="0"/>
              </wp:wrapPolygon>
            </wp:wrapThrough>
            <wp:docPr id="826262736" name="Picture 6" descr="A graph of a graph showing a red circl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62736" name="Picture 6" descr="A graph of a graph showing a red circle and a blue lin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3820" cy="196659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rPr>
        <w:drawing>
          <wp:anchor distT="0" distB="0" distL="114300" distR="114300" simplePos="0" relativeHeight="251662336" behindDoc="0" locked="0" layoutInCell="1" allowOverlap="1" wp14:anchorId="7C21444C" wp14:editId="69E5774A">
            <wp:simplePos x="0" y="0"/>
            <wp:positionH relativeFrom="margin">
              <wp:posOffset>1683643</wp:posOffset>
            </wp:positionH>
            <wp:positionV relativeFrom="paragraph">
              <wp:posOffset>199784</wp:posOffset>
            </wp:positionV>
            <wp:extent cx="2615565" cy="1962150"/>
            <wp:effectExtent l="0" t="0" r="0" b="0"/>
            <wp:wrapThrough wrapText="bothSides">
              <wp:wrapPolygon edited="0">
                <wp:start x="0" y="0"/>
                <wp:lineTo x="0" y="21390"/>
                <wp:lineTo x="21395" y="21390"/>
                <wp:lineTo x="21395" y="0"/>
                <wp:lineTo x="0" y="0"/>
              </wp:wrapPolygon>
            </wp:wrapThrough>
            <wp:docPr id="1643144518" name="Picture 7" descr="A graph of a graph showing a line and a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44518" name="Picture 7" descr="A graph of a graph showing a line and a red circl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5565" cy="1962150"/>
                    </a:xfrm>
                    <a:prstGeom prst="rect">
                      <a:avLst/>
                    </a:prstGeom>
                  </pic:spPr>
                </pic:pic>
              </a:graphicData>
            </a:graphic>
            <wp14:sizeRelH relativeFrom="margin">
              <wp14:pctWidth>0</wp14:pctWidth>
            </wp14:sizeRelH>
            <wp14:sizeRelV relativeFrom="margin">
              <wp14:pctHeight>0</wp14:pctHeight>
            </wp14:sizeRelV>
          </wp:anchor>
        </w:drawing>
      </w:r>
      <w:r w:rsidR="007768BB">
        <w:rPr>
          <w:rFonts w:asciiTheme="majorBidi" w:hAnsiTheme="majorBidi" w:cstheme="majorBidi"/>
        </w:rPr>
        <w:t xml:space="preserve">     </w:t>
      </w:r>
    </w:p>
    <w:p w14:paraId="50537E9D" w14:textId="1127FCB9" w:rsidR="000129CE" w:rsidRDefault="007768BB" w:rsidP="00B21FE4">
      <w:pPr>
        <w:rPr>
          <w:rFonts w:asciiTheme="majorBidi" w:hAnsiTheme="majorBidi" w:cstheme="majorBidi"/>
        </w:rPr>
      </w:pPr>
      <w:r>
        <w:rPr>
          <w:rFonts w:asciiTheme="majorBidi" w:hAnsiTheme="majorBidi" w:cstheme="majorBidi"/>
        </w:rPr>
        <w:t xml:space="preserve">    </w:t>
      </w:r>
      <w:r w:rsidR="00A66F87" w:rsidRPr="00DD36FA">
        <w:rPr>
          <w:rFonts w:asciiTheme="majorBidi" w:hAnsiTheme="majorBidi" w:cstheme="majorBidi"/>
        </w:rPr>
        <w:t xml:space="preserve">Fig. </w:t>
      </w:r>
      <w:r w:rsidR="003D53E5">
        <w:rPr>
          <w:rFonts w:asciiTheme="majorBidi" w:hAnsiTheme="majorBidi" w:cstheme="majorBidi"/>
        </w:rPr>
        <w:t>4</w:t>
      </w:r>
      <w:r w:rsidR="00A66F87" w:rsidRPr="00DD36FA">
        <w:rPr>
          <w:rFonts w:asciiTheme="majorBidi" w:hAnsiTheme="majorBidi" w:cstheme="majorBidi"/>
        </w:rPr>
        <w:t>:</w:t>
      </w:r>
      <w:r w:rsidR="00A66F87">
        <w:rPr>
          <w:rFonts w:asciiTheme="majorBidi" w:hAnsiTheme="majorBidi" w:cstheme="majorBidi"/>
        </w:rPr>
        <w:t xml:space="preserve"> </w:t>
      </w:r>
      <m:oMath>
        <m:r>
          <w:rPr>
            <w:rFonts w:ascii="Cambria Math" w:hAnsi="Cambria Math" w:cstheme="majorBidi"/>
          </w:rPr>
          <m:t>K1=1000</m:t>
        </m:r>
      </m:oMath>
      <w:r w:rsidR="00A66F87">
        <w:rPr>
          <w:rFonts w:asciiTheme="majorBidi" w:hAnsiTheme="majorBidi" w:cstheme="majorBidi"/>
        </w:rPr>
        <w:t xml:space="preserve">                            </w:t>
      </w:r>
      <w:r w:rsidR="00A66F87" w:rsidRPr="00DD36FA">
        <w:rPr>
          <w:rFonts w:asciiTheme="majorBidi" w:hAnsiTheme="majorBidi" w:cstheme="majorBidi"/>
        </w:rPr>
        <w:t>Fig.</w:t>
      </w:r>
      <w:r w:rsidR="003D53E5">
        <w:rPr>
          <w:rFonts w:asciiTheme="majorBidi" w:hAnsiTheme="majorBidi" w:cstheme="majorBidi"/>
        </w:rPr>
        <w:t xml:space="preserve"> 5</w:t>
      </w:r>
      <w:r w:rsidR="00A66F87" w:rsidRPr="00DD36FA">
        <w:rPr>
          <w:rFonts w:asciiTheme="majorBidi" w:hAnsiTheme="majorBidi" w:cstheme="majorBidi"/>
        </w:rPr>
        <w:t>:</w:t>
      </w:r>
      <w:r w:rsidR="00A66F87">
        <w:rPr>
          <w:rFonts w:asciiTheme="majorBidi" w:hAnsiTheme="majorBidi" w:cstheme="majorBidi"/>
        </w:rPr>
        <w:t xml:space="preserve"> </w:t>
      </w:r>
      <m:oMath>
        <m:r>
          <w:rPr>
            <w:rFonts w:ascii="Cambria Math" w:hAnsi="Cambria Math" w:cstheme="majorBidi"/>
          </w:rPr>
          <m:t>K1=5000</m:t>
        </m:r>
      </m:oMath>
      <w:r w:rsidR="00A66F87">
        <w:rPr>
          <w:rFonts w:asciiTheme="majorBidi" w:hAnsiTheme="majorBidi" w:cstheme="majorBidi"/>
        </w:rPr>
        <w:t xml:space="preserve">                             </w:t>
      </w:r>
      <w:r w:rsidR="00A66F87" w:rsidRPr="00DD36FA">
        <w:rPr>
          <w:rFonts w:asciiTheme="majorBidi" w:hAnsiTheme="majorBidi" w:cstheme="majorBidi"/>
        </w:rPr>
        <w:t xml:space="preserve">Fig. </w:t>
      </w:r>
      <w:r w:rsidR="003D53E5">
        <w:rPr>
          <w:rFonts w:asciiTheme="majorBidi" w:hAnsiTheme="majorBidi" w:cstheme="majorBidi"/>
        </w:rPr>
        <w:t>6</w:t>
      </w:r>
      <w:r w:rsidR="00A66F87" w:rsidRPr="00DD36FA">
        <w:rPr>
          <w:rFonts w:asciiTheme="majorBidi" w:hAnsiTheme="majorBidi" w:cstheme="majorBidi"/>
        </w:rPr>
        <w:t>:</w:t>
      </w:r>
      <w:r w:rsidR="00A66F87">
        <w:rPr>
          <w:rFonts w:asciiTheme="majorBidi" w:hAnsiTheme="majorBidi" w:cstheme="majorBidi"/>
        </w:rPr>
        <w:t xml:space="preserve"> </w:t>
      </w:r>
      <m:oMath>
        <m:r>
          <w:rPr>
            <w:rFonts w:ascii="Cambria Math" w:hAnsi="Cambria Math" w:cstheme="majorBidi"/>
          </w:rPr>
          <m:t>K1=100</m:t>
        </m:r>
      </m:oMath>
      <w:r w:rsidR="00A66F87">
        <w:rPr>
          <w:rFonts w:asciiTheme="majorBidi" w:eastAsiaTheme="minorEastAsia" w:hAnsiTheme="majorBidi" w:cstheme="majorBidi"/>
        </w:rPr>
        <w:t>00</w:t>
      </w:r>
      <w:r w:rsidR="00A66F87">
        <w:rPr>
          <w:rFonts w:asciiTheme="majorBidi" w:hAnsiTheme="majorBidi" w:cstheme="majorBidi"/>
        </w:rPr>
        <w:t xml:space="preserve">     </w:t>
      </w:r>
    </w:p>
    <w:p w14:paraId="7A438BC1" w14:textId="307D41D6" w:rsidR="00DD36FA" w:rsidRDefault="00F76FBD" w:rsidP="009D005E">
      <w:pPr>
        <w:jc w:val="both"/>
        <w:rPr>
          <w:rFonts w:asciiTheme="majorBidi" w:hAnsiTheme="majorBidi" w:cstheme="majorBidi"/>
        </w:rPr>
      </w:pPr>
      <w:r w:rsidRPr="00F76FBD">
        <w:rPr>
          <w:rFonts w:asciiTheme="majorBidi" w:hAnsiTheme="majorBidi" w:cstheme="majorBidi"/>
        </w:rPr>
        <w:t xml:space="preserve">The parameter </w:t>
      </w:r>
      <m:oMath>
        <m:r>
          <w:rPr>
            <w:rFonts w:ascii="Cambria Math" w:hAnsi="Cambria Math" w:cstheme="majorBidi"/>
          </w:rPr>
          <m:t>K1</m:t>
        </m:r>
      </m:oMath>
      <w:r w:rsidRPr="00F76FBD">
        <w:rPr>
          <w:rFonts w:asciiTheme="majorBidi" w:hAnsiTheme="majorBidi" w:cstheme="majorBidi"/>
        </w:rPr>
        <w:t xml:space="preserve"> in the CBF constraint directly impacts the size and enforcement strength of the forward-invariant set, which is the set of states where the robot is guaranteed to remain safe (i.e., not violate the safety constraint B(x)</w:t>
      </w:r>
      <w:r>
        <w:rPr>
          <w:rFonts w:asciiTheme="majorBidi" w:hAnsiTheme="majorBidi" w:cstheme="majorBidi"/>
        </w:rPr>
        <w:t xml:space="preserve"> </w:t>
      </w:r>
      <w:r w:rsidRPr="00F76FBD">
        <w:rPr>
          <w:rFonts w:asciiTheme="majorBidi" w:hAnsiTheme="majorBidi" w:cstheme="majorBidi"/>
        </w:rPr>
        <w:t>≥</w:t>
      </w:r>
      <w:r>
        <w:rPr>
          <w:rFonts w:asciiTheme="majorBidi" w:hAnsiTheme="majorBidi" w:cstheme="majorBidi"/>
        </w:rPr>
        <w:t xml:space="preserve"> 0.</w:t>
      </w:r>
    </w:p>
    <w:p w14:paraId="1DE9D834" w14:textId="35DE86D4" w:rsidR="00F76FBD" w:rsidRPr="009D005E" w:rsidRDefault="009B6459" w:rsidP="009D005E">
      <w:pPr>
        <w:jc w:val="both"/>
        <w:rPr>
          <w:rFonts w:asciiTheme="majorBidi" w:hAnsiTheme="majorBidi" w:cstheme="majorBidi"/>
        </w:rPr>
      </w:pPr>
      <w:r w:rsidRPr="009B6459">
        <w:rPr>
          <w:rFonts w:asciiTheme="majorBidi" w:hAnsiTheme="majorBidi" w:cstheme="majorBidi"/>
        </w:rPr>
        <w:t xml:space="preserve">At very low values like </w:t>
      </w:r>
      <m:oMath>
        <m:r>
          <w:rPr>
            <w:rFonts w:ascii="Cambria Math" w:hAnsi="Cambria Math" w:cstheme="majorBidi"/>
          </w:rPr>
          <m:t>K1=</m:t>
        </m:r>
        <m:r>
          <w:rPr>
            <w:rFonts w:ascii="Cambria Math" w:hAnsi="Cambria Math" w:cstheme="majorBidi"/>
          </w:rPr>
          <m:t>0.1</m:t>
        </m:r>
      </m:oMath>
      <w:r w:rsidRPr="009B6459">
        <w:rPr>
          <w:rFonts w:asciiTheme="majorBidi" w:hAnsiTheme="majorBidi" w:cstheme="majorBidi"/>
        </w:rPr>
        <w:t>, the robot path remains overly cautious near the obstacle and fails to reach the goal, as the safety condition is too weakly enforced to maintain both progress and constraint satisfaction.</w:t>
      </w:r>
      <w:r w:rsidR="009D005E">
        <w:rPr>
          <w:rFonts w:asciiTheme="majorBidi" w:hAnsiTheme="majorBidi" w:cstheme="majorBidi"/>
        </w:rPr>
        <w:t xml:space="preserve"> From  </w:t>
      </w:r>
      <m:oMath>
        <m:r>
          <w:rPr>
            <w:rFonts w:ascii="Cambria Math" w:hAnsi="Cambria Math" w:cstheme="majorBidi"/>
          </w:rPr>
          <m:t>K1=</m:t>
        </m:r>
        <m:r>
          <w:rPr>
            <w:rFonts w:ascii="Cambria Math" w:hAnsi="Cambria Math" w:cstheme="majorBidi"/>
          </w:rPr>
          <m:t>10 to K1=100</m:t>
        </m:r>
      </m:oMath>
      <w:r w:rsidR="009D005E" w:rsidRPr="009B6459">
        <w:rPr>
          <w:rFonts w:asciiTheme="majorBidi" w:hAnsiTheme="majorBidi" w:cstheme="majorBidi"/>
        </w:rPr>
        <w:t>,</w:t>
      </w:r>
      <w:r w:rsidR="009D005E">
        <w:rPr>
          <w:rFonts w:asciiTheme="majorBidi" w:hAnsiTheme="majorBidi" w:cstheme="majorBidi"/>
        </w:rPr>
        <w:t xml:space="preserve"> </w:t>
      </w:r>
      <w:r w:rsidR="00F76FBD" w:rsidRPr="00F76FBD">
        <w:rPr>
          <w:rFonts w:asciiTheme="majorBidi" w:hAnsiTheme="majorBidi" w:cstheme="majorBidi"/>
        </w:rPr>
        <w:t>The robot cuts close to the obstacle but still respects the safety boundary</w:t>
      </w:r>
      <w:r w:rsidR="00F76FBD">
        <w:rPr>
          <w:rFonts w:asciiTheme="majorBidi" w:hAnsiTheme="majorBidi" w:cstheme="majorBidi"/>
        </w:rPr>
        <w:t xml:space="preserve"> and t</w:t>
      </w:r>
      <w:r w:rsidR="00F76FBD" w:rsidRPr="00F76FBD">
        <w:rPr>
          <w:rFonts w:asciiTheme="majorBidi" w:hAnsiTheme="majorBidi" w:cstheme="majorBidi"/>
        </w:rPr>
        <w:t>he forward-invariant set is relatively large, meaning the system tolerates being closer to the boundary.</w:t>
      </w:r>
      <w:r w:rsidR="00F76FBD" w:rsidRPr="00F76FBD">
        <w:t xml:space="preserve"> </w:t>
      </w:r>
      <w:r w:rsidR="00F76FBD" w:rsidRPr="00F76FBD">
        <w:rPr>
          <w:rFonts w:asciiTheme="majorBidi" w:hAnsiTheme="majorBidi" w:cstheme="majorBidi"/>
        </w:rPr>
        <w:t>The CBF constraint is less aggressive, allowing CLF (goal-seeking) behavior to dominate more.</w:t>
      </w:r>
      <w:r w:rsidR="009D005E">
        <w:rPr>
          <w:rFonts w:asciiTheme="majorBidi" w:hAnsiTheme="majorBidi" w:cstheme="majorBidi"/>
        </w:rPr>
        <w:t xml:space="preserve"> </w:t>
      </w:r>
      <w:r w:rsidR="00F76FBD">
        <w:rPr>
          <w:rFonts w:asciiTheme="majorBidi" w:hAnsiTheme="majorBidi" w:cstheme="majorBidi"/>
        </w:rPr>
        <w:t xml:space="preserve">From </w:t>
      </w:r>
      <m:oMath>
        <m:r>
          <w:rPr>
            <w:rFonts w:ascii="Cambria Math" w:hAnsi="Cambria Math" w:cstheme="majorBidi"/>
          </w:rPr>
          <m:t>K1=1000</m:t>
        </m:r>
      </m:oMath>
      <w:r w:rsidR="00F76FBD">
        <w:rPr>
          <w:rFonts w:asciiTheme="majorBidi" w:eastAsiaTheme="minorEastAsia" w:hAnsiTheme="majorBidi" w:cstheme="majorBidi"/>
        </w:rPr>
        <w:t xml:space="preserve"> to </w:t>
      </w:r>
      <m:oMath>
        <m:r>
          <w:rPr>
            <w:rFonts w:ascii="Cambria Math" w:hAnsi="Cambria Math" w:cstheme="majorBidi"/>
          </w:rPr>
          <m:t>K1=5000</m:t>
        </m:r>
      </m:oMath>
      <w:r w:rsidR="009D005E">
        <w:rPr>
          <w:rFonts w:asciiTheme="majorBidi" w:eastAsiaTheme="minorEastAsia" w:hAnsiTheme="majorBidi" w:cstheme="majorBidi"/>
        </w:rPr>
        <w:t>,</w:t>
      </w:r>
      <w:r w:rsidR="009D005E">
        <w:rPr>
          <w:rFonts w:asciiTheme="majorBidi" w:hAnsiTheme="majorBidi" w:cstheme="majorBidi"/>
        </w:rPr>
        <w:t xml:space="preserve"> </w:t>
      </w:r>
      <w:r w:rsidR="00F76FBD" w:rsidRPr="00F76FBD">
        <w:rPr>
          <w:rFonts w:asciiTheme="majorBidi" w:eastAsiaTheme="minorEastAsia" w:hAnsiTheme="majorBidi" w:cstheme="majorBidi"/>
        </w:rPr>
        <w:t>The robot path becomes more conservative, staying farther from the obstacle.The forward-invariant set shrinks, as the system must maintain a stricter distance from the obstacle</w:t>
      </w:r>
      <w:r w:rsidR="00F76FBD">
        <w:rPr>
          <w:rFonts w:asciiTheme="majorBidi" w:eastAsiaTheme="minorEastAsia" w:hAnsiTheme="majorBidi" w:cstheme="majorBidi"/>
        </w:rPr>
        <w:t xml:space="preserve"> and t</w:t>
      </w:r>
      <w:r w:rsidR="00F76FBD" w:rsidRPr="00F76FBD">
        <w:rPr>
          <w:rFonts w:asciiTheme="majorBidi" w:eastAsiaTheme="minorEastAsia" w:hAnsiTheme="majorBidi" w:cstheme="majorBidi"/>
        </w:rPr>
        <w:t>here's more deviation from the direct goal path to respect safety.</w:t>
      </w:r>
      <w:r w:rsidR="009D005E">
        <w:rPr>
          <w:rFonts w:asciiTheme="majorBidi" w:hAnsiTheme="majorBidi" w:cstheme="majorBidi"/>
        </w:rPr>
        <w:t xml:space="preserve"> At </w:t>
      </w:r>
      <m:oMath>
        <m:r>
          <w:rPr>
            <w:rFonts w:ascii="Cambria Math" w:hAnsi="Cambria Math" w:cstheme="majorBidi"/>
          </w:rPr>
          <m:t>K1=10000</m:t>
        </m:r>
      </m:oMath>
      <w:r w:rsidR="009D005E">
        <w:rPr>
          <w:rFonts w:asciiTheme="majorBidi" w:eastAsiaTheme="minorEastAsia" w:hAnsiTheme="majorBidi" w:cstheme="majorBidi"/>
        </w:rPr>
        <w:t>,</w:t>
      </w:r>
      <w:r w:rsidR="009D005E">
        <w:rPr>
          <w:rFonts w:asciiTheme="majorBidi" w:hAnsiTheme="majorBidi" w:cstheme="majorBidi"/>
        </w:rPr>
        <w:t xml:space="preserve"> </w:t>
      </w:r>
      <w:r w:rsidR="00F76FBD" w:rsidRPr="00F76FBD">
        <w:rPr>
          <w:rFonts w:asciiTheme="majorBidi" w:eastAsiaTheme="minorEastAsia" w:hAnsiTheme="majorBidi" w:cstheme="majorBidi"/>
        </w:rPr>
        <w:t>The robot trajectory becomes unstable or erratic</w:t>
      </w:r>
      <w:r w:rsidR="00F76FBD">
        <w:rPr>
          <w:rFonts w:asciiTheme="majorBidi" w:eastAsiaTheme="minorEastAsia" w:hAnsiTheme="majorBidi" w:cstheme="majorBidi"/>
        </w:rPr>
        <w:t xml:space="preserve"> because t</w:t>
      </w:r>
      <w:r w:rsidR="00F76FBD" w:rsidRPr="00F76FBD">
        <w:rPr>
          <w:rFonts w:asciiTheme="majorBidi" w:eastAsiaTheme="minorEastAsia" w:hAnsiTheme="majorBidi" w:cstheme="majorBidi"/>
        </w:rPr>
        <w:t>he safety constraint is so dominating that the QP becomes numerically stiff or infeasible in places, and the robot may go far off course.</w:t>
      </w:r>
      <w:r w:rsidR="00F76FBD">
        <w:rPr>
          <w:rFonts w:asciiTheme="majorBidi" w:eastAsiaTheme="minorEastAsia" w:hAnsiTheme="majorBidi" w:cstheme="majorBidi"/>
        </w:rPr>
        <w:t xml:space="preserve"> </w:t>
      </w:r>
      <w:r w:rsidR="00F76FBD" w:rsidRPr="00F76FBD">
        <w:rPr>
          <w:rFonts w:asciiTheme="majorBidi" w:eastAsiaTheme="minorEastAsia" w:hAnsiTheme="majorBidi" w:cstheme="majorBidi"/>
        </w:rPr>
        <w:t xml:space="preserve">This indicates that too high a </w:t>
      </w:r>
      <m:oMath>
        <m:r>
          <w:rPr>
            <w:rFonts w:ascii="Cambria Math" w:hAnsi="Cambria Math" w:cstheme="majorBidi"/>
          </w:rPr>
          <m:t>K1</m:t>
        </m:r>
      </m:oMath>
      <w:r w:rsidR="00F76FBD" w:rsidRPr="00F76FBD">
        <w:rPr>
          <w:rFonts w:asciiTheme="majorBidi" w:eastAsiaTheme="minorEastAsia" w:hAnsiTheme="majorBidi" w:cstheme="majorBidi"/>
        </w:rPr>
        <w:t>​ can destabilize the controller, reduce feasibility, and shrink the forward-invariant set so much that the robot avoids safe but goal-efficient regions.</w:t>
      </w:r>
    </w:p>
    <w:p w14:paraId="3CEE4330" w14:textId="10DD2A44" w:rsidR="004246D8" w:rsidRDefault="004246D8" w:rsidP="009D005E">
      <w:pPr>
        <w:jc w:val="both"/>
        <w:rPr>
          <w:rFonts w:asciiTheme="majorBidi" w:eastAsiaTheme="minorEastAsia" w:hAnsiTheme="majorBidi" w:cstheme="majorBidi"/>
        </w:rPr>
      </w:pPr>
      <w:r w:rsidRPr="004246D8">
        <w:rPr>
          <w:rFonts w:asciiTheme="majorBidi" w:eastAsiaTheme="minorEastAsia" w:hAnsiTheme="majorBidi" w:cstheme="majorBidi"/>
        </w:rPr>
        <w:t xml:space="preserve">Based on the figures, </w:t>
      </w:r>
      <m:oMath>
        <m:r>
          <w:rPr>
            <w:rFonts w:ascii="Cambria Math" w:hAnsi="Cambria Math" w:cstheme="majorBidi"/>
          </w:rPr>
          <m:t>K1=100</m:t>
        </m:r>
      </m:oMath>
      <w:r w:rsidRPr="004246D8">
        <w:rPr>
          <w:rFonts w:asciiTheme="majorBidi" w:eastAsiaTheme="minorEastAsia" w:hAnsiTheme="majorBidi" w:cstheme="majorBidi"/>
        </w:rPr>
        <w:t xml:space="preserve"> offers the best balance between safety and goal-reaching efficiency. At this value, the robot consistently avoids the obstacle while following a smooth and direct trajectory toward the goal. Lower values like </w:t>
      </w:r>
      <m:oMath>
        <m:r>
          <w:rPr>
            <w:rFonts w:ascii="Cambria Math" w:hAnsi="Cambria Math" w:cstheme="majorBidi"/>
          </w:rPr>
          <m:t xml:space="preserve">K1=1 </m:t>
        </m:r>
      </m:oMath>
      <w:r w:rsidRPr="004246D8">
        <w:rPr>
          <w:rFonts w:asciiTheme="majorBidi" w:eastAsiaTheme="minorEastAsia" w:hAnsiTheme="majorBidi" w:cstheme="majorBidi"/>
        </w:rPr>
        <w:t xml:space="preserve">or </w:t>
      </w:r>
      <m:oMath>
        <m:r>
          <w:rPr>
            <w:rFonts w:ascii="Cambria Math" w:hAnsi="Cambria Math" w:cstheme="majorBidi"/>
          </w:rPr>
          <m:t>K1=10</m:t>
        </m:r>
      </m:oMath>
      <w:r w:rsidRPr="004246D8">
        <w:rPr>
          <w:rFonts w:asciiTheme="majorBidi" w:eastAsiaTheme="minorEastAsia" w:hAnsiTheme="majorBidi" w:cstheme="majorBidi"/>
        </w:rPr>
        <w:t xml:space="preserve"> result in minimal deviation but bring the robot dangerously close to the obstacle, which weakens safety guarantees. In contrast, very high values like </w:t>
      </w:r>
      <m:oMath>
        <m:r>
          <w:rPr>
            <w:rFonts w:ascii="Cambria Math" w:hAnsi="Cambria Math" w:cstheme="majorBidi"/>
          </w:rPr>
          <m:t xml:space="preserve">K1=5000 </m:t>
        </m:r>
      </m:oMath>
      <w:r w:rsidRPr="004246D8">
        <w:rPr>
          <w:rFonts w:asciiTheme="majorBidi" w:eastAsiaTheme="minorEastAsia" w:hAnsiTheme="majorBidi" w:cstheme="majorBidi"/>
        </w:rPr>
        <w:t xml:space="preserve">or </w:t>
      </w:r>
      <m:oMath>
        <m:r>
          <w:rPr>
            <w:rFonts w:ascii="Cambria Math" w:hAnsi="Cambria Math" w:cstheme="majorBidi"/>
          </w:rPr>
          <m:t>K1=10000</m:t>
        </m:r>
      </m:oMath>
      <w:r w:rsidRPr="004246D8">
        <w:rPr>
          <w:rFonts w:asciiTheme="majorBidi" w:eastAsiaTheme="minorEastAsia" w:hAnsiTheme="majorBidi" w:cstheme="majorBidi"/>
        </w:rPr>
        <w:t xml:space="preserve"> lead to over-conservatism or instability, with the robot veering significantly off path or exhibiting erratic behavior due to the dominance of the safety constraint in the optimization. The key trade-off lies between safety enforcement and task performance: too low </w:t>
      </w:r>
      <m:oMath>
        <m:r>
          <w:rPr>
            <w:rFonts w:ascii="Cambria Math" w:hAnsi="Cambria Math" w:cstheme="majorBidi"/>
          </w:rPr>
          <m:t>K1</m:t>
        </m:r>
      </m:oMath>
      <w:r w:rsidRPr="004246D8">
        <w:rPr>
          <w:rFonts w:asciiTheme="majorBidi" w:eastAsiaTheme="minorEastAsia" w:hAnsiTheme="majorBidi" w:cstheme="majorBidi"/>
        </w:rPr>
        <w:t xml:space="preserve"> compromises safety, while too high </w:t>
      </w:r>
      <m:oMath>
        <m:r>
          <w:rPr>
            <w:rFonts w:ascii="Cambria Math" w:hAnsi="Cambria Math" w:cstheme="majorBidi"/>
          </w:rPr>
          <m:t>K1</m:t>
        </m:r>
      </m:oMath>
      <w:r w:rsidRPr="004246D8">
        <w:rPr>
          <w:rFonts w:asciiTheme="majorBidi" w:eastAsiaTheme="minorEastAsia" w:hAnsiTheme="majorBidi" w:cstheme="majorBidi"/>
        </w:rPr>
        <w:t xml:space="preserve">​ sacrifices goal efficiency or feasibility. Thus, </w:t>
      </w:r>
      <m:oMath>
        <m:r>
          <w:rPr>
            <w:rFonts w:ascii="Cambria Math" w:hAnsi="Cambria Math" w:cstheme="majorBidi"/>
          </w:rPr>
          <m:t xml:space="preserve">K1=100 </m:t>
        </m:r>
      </m:oMath>
      <w:r w:rsidRPr="004246D8">
        <w:rPr>
          <w:rFonts w:asciiTheme="majorBidi" w:eastAsiaTheme="minorEastAsia" w:hAnsiTheme="majorBidi" w:cstheme="majorBidi"/>
        </w:rPr>
        <w:t xml:space="preserve">provides </w:t>
      </w:r>
      <w:r w:rsidR="0074327D" w:rsidRPr="004246D8">
        <w:rPr>
          <w:rFonts w:asciiTheme="majorBidi" w:eastAsiaTheme="minorEastAsia" w:hAnsiTheme="majorBidi" w:cstheme="majorBidi"/>
        </w:rPr>
        <w:t>practical</w:t>
      </w:r>
      <w:r w:rsidRPr="004246D8">
        <w:rPr>
          <w:rFonts w:asciiTheme="majorBidi" w:eastAsiaTheme="minorEastAsia" w:hAnsiTheme="majorBidi" w:cstheme="majorBidi"/>
        </w:rPr>
        <w:t xml:space="preserve"> middle ground, ensuring the robot stays within the forward-invariant set without unduly compromising its ability to reach the target.</w:t>
      </w:r>
    </w:p>
    <w:p w14:paraId="09303929" w14:textId="23C0CC19" w:rsidR="009D005E" w:rsidRDefault="009D005E" w:rsidP="009D005E">
      <w:pPr>
        <w:pStyle w:val="Heading1"/>
        <w:rPr>
          <w:rFonts w:asciiTheme="majorBidi" w:eastAsiaTheme="minorEastAsia" w:hAnsiTheme="majorBidi"/>
          <w:color w:val="auto"/>
        </w:rPr>
      </w:pPr>
      <w:r w:rsidRPr="009D005E">
        <w:rPr>
          <w:rFonts w:asciiTheme="majorBidi" w:eastAsiaTheme="minorEastAsia" w:hAnsiTheme="majorBidi"/>
          <w:color w:val="auto"/>
        </w:rPr>
        <w:lastRenderedPageBreak/>
        <w:t>Task 3.</w:t>
      </w:r>
      <w:r>
        <w:rPr>
          <w:rFonts w:asciiTheme="majorBidi" w:eastAsiaTheme="minorEastAsia" w:hAnsiTheme="majorBidi"/>
          <w:color w:val="auto"/>
        </w:rPr>
        <w:t>3</w:t>
      </w:r>
    </w:p>
    <w:p w14:paraId="223A1D5F" w14:textId="77777777" w:rsidR="001471F8" w:rsidRPr="00AF11C6" w:rsidRDefault="001471F8" w:rsidP="009D005E">
      <w:pPr>
        <w:rPr>
          <w:rFonts w:asciiTheme="majorBidi" w:eastAsiaTheme="minorEastAsia" w:hAnsiTheme="majorBidi" w:cstheme="majorBidi"/>
          <w:sz w:val="22"/>
          <w:szCs w:val="22"/>
        </w:rPr>
      </w:pPr>
      <m:oMathPara>
        <m:oMathParaPr>
          <m:jc m:val="center"/>
        </m:oMathParaPr>
        <m:oMath>
          <m:eqArr>
            <m:eqArrPr>
              <m:maxDist m:val="1"/>
              <m:ctrlPr>
                <w:rPr>
                  <w:rFonts w:ascii="Cambria Math" w:eastAsiaTheme="minorEastAsia" w:hAnsi="Cambria Math" w:cstheme="majorBidi"/>
                  <w:i/>
                  <w:sz w:val="22"/>
                  <w:szCs w:val="22"/>
                </w:rPr>
              </m:ctrlPr>
            </m:eqArrPr>
            <m:e>
              <m:r>
                <w:rPr>
                  <w:rFonts w:ascii="Cambria Math" w:hAnsi="Cambria Math"/>
                  <w:sz w:val="22"/>
                  <w:szCs w:val="22"/>
                </w:rPr>
                <m:t>A=</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cbf</m:t>
                            </m:r>
                          </m:sub>
                        </m:sSub>
                      </m:e>
                    </m:m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clf1</m:t>
                            </m:r>
                          </m:sub>
                        </m:sSub>
                      </m:e>
                    </m:m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clf2</m:t>
                            </m:r>
                          </m:sub>
                        </m:sSub>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e>
                        </m:d>
                        <m:r>
                          <w:rPr>
                            <w:rFonts w:ascii="Cambria Math" w:hAnsi="Cambria Math"/>
                            <w:sz w:val="22"/>
                            <w:szCs w:val="22"/>
                          </w:rPr>
                          <m:t>vcosθ+2</m:t>
                        </m:r>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vsinθ</m:t>
                        </m:r>
                      </m:e>
                      <m:e>
                        <m: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vcosθ-2</m:t>
                        </m:r>
                        <m:d>
                          <m:dPr>
                            <m:ctrlPr>
                              <w:rPr>
                                <w:rFonts w:ascii="Cambria Math" w:hAnsi="Cambria Math"/>
                                <w:i/>
                                <w:sz w:val="22"/>
                                <w:szCs w:val="22"/>
                              </w:rPr>
                            </m:ctrlPr>
                          </m:dPr>
                          <m:e>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e>
                        </m:d>
                        <m:r>
                          <w:rPr>
                            <w:rFonts w:ascii="Cambria Math" w:hAnsi="Cambria Math"/>
                            <w:sz w:val="22"/>
                            <w:szCs w:val="22"/>
                          </w:rPr>
                          <m:t>vsinθ</m:t>
                        </m:r>
                      </m:e>
                      <m:e>
                        <m:r>
                          <w:rPr>
                            <w:rFonts w:ascii="Cambria Math" w:hAnsi="Cambria Math"/>
                            <w:sz w:val="22"/>
                            <w:szCs w:val="22"/>
                          </w:rPr>
                          <m:t>0</m:t>
                        </m:r>
                      </m:e>
                    </m:mr>
                    <m:mr>
                      <m:e>
                        <m: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d</m:t>
                                </m:r>
                              </m:sub>
                            </m:sSub>
                          </m:e>
                        </m:d>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v-</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nom</m:t>
                                </m:r>
                              </m:sub>
                            </m:sSub>
                          </m:e>
                        </m:d>
                      </m:e>
                      <m:e>
                        <m:r>
                          <w:rPr>
                            <w:rFonts w:ascii="Cambria Math" w:hAnsi="Cambria Math"/>
                            <w:sz w:val="22"/>
                            <w:szCs w:val="22"/>
                          </w:rPr>
                          <m:t>-1</m:t>
                        </m:r>
                      </m:e>
                    </m:mr>
                  </m:m>
                </m:e>
              </m:d>
              <m:r>
                <w:rPr>
                  <w:rFonts w:ascii="Cambria Math" w:hAnsi="Cambria Math"/>
                  <w:sz w:val="22"/>
                  <w:szCs w:val="22"/>
                </w:rPr>
                <m:t>#</m:t>
              </m:r>
              <m:d>
                <m:dPr>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3.3.1</m:t>
                  </m:r>
                </m:e>
              </m:d>
              <m:ctrlPr>
                <w:rPr>
                  <w:rFonts w:ascii="Cambria Math" w:hAnsi="Cambria Math"/>
                  <w:i/>
                  <w:sz w:val="22"/>
                  <w:szCs w:val="22"/>
                </w:rPr>
              </m:ctrlPr>
            </m:e>
          </m:eqArr>
        </m:oMath>
      </m:oMathPara>
    </w:p>
    <w:p w14:paraId="79E1EC92" w14:textId="073950CD" w:rsidR="001471F8" w:rsidRPr="00AF11C6" w:rsidRDefault="001471F8" w:rsidP="001471F8">
      <w:pPr>
        <w:jc w:val="both"/>
        <w:rPr>
          <w:rFonts w:asciiTheme="majorBidi" w:eastAsiaTheme="minorEastAsia" w:hAnsiTheme="majorBidi" w:cstheme="majorBidi"/>
          <w:sz w:val="22"/>
          <w:szCs w:val="22"/>
        </w:rPr>
      </w:pPr>
      <m:oMathPara>
        <m:oMath>
          <m:eqArr>
            <m:eqArrPr>
              <m:maxDist m:val="1"/>
              <m:ctrlPr>
                <w:rPr>
                  <w:rFonts w:ascii="Cambria Math" w:hAnsi="Cambria Math"/>
                  <w:i/>
                  <w:sz w:val="22"/>
                  <w:szCs w:val="22"/>
                </w:rPr>
              </m:ctrlPr>
            </m:eqArrPr>
            <m:e>
              <m:r>
                <w:rPr>
                  <w:rFonts w:ascii="Cambria Math" w:hAnsi="Cambria Math"/>
                  <w:sz w:val="22"/>
                  <w:szCs w:val="22"/>
                </w:rPr>
                <m:t xml:space="preserve">b=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cbf</m:t>
                            </m:r>
                          </m:sub>
                        </m:sSub>
                      </m:e>
                    </m:mr>
                    <m:m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clf1</m:t>
                            </m:r>
                          </m:sub>
                        </m:sSub>
                      </m:e>
                    </m:mr>
                    <m:m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clf2</m:t>
                            </m:r>
                          </m:sub>
                        </m:sSub>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B+</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e>
                        </m:d>
                        <m:acc>
                          <m:accPr>
                            <m:chr m:val="̇"/>
                            <m:ctrlPr>
                              <w:rPr>
                                <w:rFonts w:ascii="Cambria Math" w:hAnsi="Cambria Math"/>
                                <w:i/>
                                <w:sz w:val="22"/>
                                <w:szCs w:val="22"/>
                              </w:rPr>
                            </m:ctrlPr>
                          </m:accPr>
                          <m:e>
                            <m:r>
                              <w:rPr>
                                <w:rFonts w:ascii="Cambria Math" w:hAnsi="Cambria Math"/>
                                <w:sz w:val="22"/>
                                <w:szCs w:val="22"/>
                              </w:rPr>
                              <m:t>B</m:t>
                            </m:r>
                          </m:e>
                        </m:acc>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2</m:t>
                            </m:r>
                          </m:sup>
                        </m:sSup>
                      </m:e>
                    </m:mr>
                    <m:m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+2</m:t>
                        </m:r>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d</m:t>
                                </m:r>
                              </m:sub>
                            </m:sSub>
                          </m:e>
                        </m:acc>
                        <m:d>
                          <m:dPr>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d</m:t>
                                </m:r>
                              </m:sub>
                            </m:sSub>
                          </m:e>
                        </m:d>
                        <m:r>
                          <w:rPr>
                            <w:rFonts w:ascii="Cambria Math" w:hAnsi="Cambria Math"/>
                            <w:sz w:val="22"/>
                            <w:szCs w:val="22"/>
                          </w:rPr>
                          <m:t>-λ</m:t>
                        </m:r>
                        <m:d>
                          <m:dPr>
                            <m:ctrlPr>
                              <w:rPr>
                                <w:rFonts w:ascii="Cambria Math" w:hAnsi="Cambria Math"/>
                                <w:i/>
                                <w:sz w:val="22"/>
                                <w:szCs w:val="22"/>
                              </w:rPr>
                            </m:ctrlPr>
                          </m:dPr>
                          <m:e>
                            <m: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g</m:t>
                                    </m:r>
                                  </m:sub>
                                </m:sSub>
                              </m:e>
                            </m:d>
                            <m:r>
                              <w:rPr>
                                <w:rFonts w:ascii="Cambria Math" w:hAnsi="Cambria Math"/>
                                <w:sz w:val="22"/>
                                <w:szCs w:val="22"/>
                              </w:rPr>
                              <m:t>vcosθ+2</m:t>
                            </m:r>
                            <m:d>
                              <m:dPr>
                                <m:ctrlPr>
                                  <w:rPr>
                                    <w:rFonts w:ascii="Cambria Math" w:hAnsi="Cambria Math"/>
                                    <w:i/>
                                    <w:sz w:val="22"/>
                                    <w:szCs w:val="22"/>
                                  </w:rPr>
                                </m:ctrlPr>
                              </m:dPr>
                              <m:e>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g</m:t>
                                    </m:r>
                                  </m:sub>
                                </m:sSub>
                              </m:e>
                            </m:d>
                            <m:r>
                              <w:rPr>
                                <w:rFonts w:ascii="Cambria Math" w:hAnsi="Cambria Math"/>
                                <w:sz w:val="22"/>
                                <w:szCs w:val="22"/>
                              </w:rPr>
                              <m:t>vsinθ</m:t>
                            </m:r>
                          </m:e>
                        </m:d>
                      </m:e>
                    </m:mr>
                    <m:mr>
                      <m:e>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2</m:t>
                            </m:r>
                          </m:sub>
                        </m:sSub>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v-</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nom</m:t>
                                    </m:r>
                                  </m:sub>
                                </m:sSub>
                              </m:e>
                            </m:d>
                          </m:e>
                          <m:sup>
                            <m:r>
                              <w:rPr>
                                <w:rFonts w:ascii="Cambria Math" w:hAnsi="Cambria Math"/>
                                <w:sz w:val="22"/>
                                <w:szCs w:val="22"/>
                              </w:rPr>
                              <m:t>2</m:t>
                            </m:r>
                          </m:sup>
                        </m:sSup>
                      </m:e>
                    </m:mr>
                  </m:m>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3.3.2</m:t>
                  </m:r>
                </m:e>
              </m:d>
            </m:e>
          </m:eqArr>
        </m:oMath>
      </m:oMathPara>
    </w:p>
    <w:p w14:paraId="6CFFA064" w14:textId="3769CB60" w:rsidR="001471F8" w:rsidRPr="001471F8" w:rsidRDefault="001471F8" w:rsidP="001471F8">
      <w:pPr>
        <w:pStyle w:val="Heading1"/>
        <w:rPr>
          <w:rFonts w:asciiTheme="majorBidi" w:eastAsiaTheme="minorEastAsia" w:hAnsiTheme="majorBidi"/>
          <w:color w:val="auto"/>
        </w:rPr>
      </w:pPr>
      <w:r w:rsidRPr="001471F8">
        <w:rPr>
          <w:rFonts w:asciiTheme="majorBidi" w:eastAsiaTheme="minorEastAsia" w:hAnsiTheme="majorBidi"/>
          <w:color w:val="auto"/>
        </w:rPr>
        <w:t>Task 3.4</w:t>
      </w:r>
    </w:p>
    <w:p w14:paraId="08EEBE02" w14:textId="02D0402F" w:rsidR="00051DBE" w:rsidRDefault="00051DBE" w:rsidP="00051DBE">
      <w:pPr>
        <w:jc w:val="both"/>
        <w:rPr>
          <w:rFonts w:asciiTheme="majorBidi" w:eastAsiaTheme="minorEastAsia" w:hAnsiTheme="majorBidi" w:cstheme="majorBidi"/>
          <w:lang w:val="en-GB"/>
        </w:rPr>
      </w:pPr>
      <w:r w:rsidRPr="00051DBE">
        <w:rPr>
          <w:rFonts w:asciiTheme="majorBidi" w:eastAsiaTheme="minorEastAsia" w:hAnsiTheme="majorBidi" w:cstheme="majorBidi"/>
          <w:lang w:val="en-GB"/>
        </w:rPr>
        <w:t xml:space="preserve">Penalty parameter </w:t>
      </w:r>
      <m:oMath>
        <m:r>
          <w:rPr>
            <w:rFonts w:ascii="Cambria Math" w:eastAsiaTheme="minorEastAsia" w:hAnsi="Cambria Math" w:cstheme="majorBidi"/>
            <w:lang w:val="en-GB"/>
          </w:rPr>
          <m:t>p</m:t>
        </m:r>
      </m:oMath>
      <w:r w:rsidRPr="00051DBE">
        <w:rPr>
          <w:rFonts w:asciiTheme="majorBidi" w:eastAsiaTheme="minorEastAsia" w:hAnsiTheme="majorBidi" w:cstheme="majorBidi"/>
          <w:lang w:val="en-GB"/>
        </w:rPr>
        <w:t xml:space="preserve"> is to </w:t>
      </w:r>
      <w:r w:rsidRPr="00051DBE">
        <w:rPr>
          <w:rFonts w:asciiTheme="majorBidi" w:eastAsiaTheme="minorEastAsia" w:hAnsiTheme="majorBidi" w:cstheme="majorBidi"/>
        </w:rPr>
        <w:t xml:space="preserve">make the system weigh the Control Lyapunov Function (CLF)and safety constraint (CBF). In other words, it determines how much the system needs to satisfy the soft constraint. When </w:t>
      </w:r>
      <m:oMath>
        <m:r>
          <w:rPr>
            <w:rFonts w:ascii="Cambria Math" w:eastAsiaTheme="minorEastAsia" w:hAnsi="Cambria Math" w:cstheme="majorBidi"/>
            <w:lang w:val="en-GB"/>
          </w:rPr>
          <m:t>p</m:t>
        </m:r>
      </m:oMath>
      <w:r w:rsidRPr="00051DBE">
        <w:rPr>
          <w:rFonts w:asciiTheme="majorBidi" w:eastAsiaTheme="minorEastAsia" w:hAnsiTheme="majorBidi" w:cstheme="majorBidi"/>
        </w:rPr>
        <w:t xml:space="preserve"> is 0.01, the system satisfies the hard constraint by sacrificing CLF, which causes the system to be too slack to reach the target position even though the system is in a safe distance. As </w:t>
      </w:r>
      <m:oMath>
        <m:r>
          <w:rPr>
            <w:rFonts w:ascii="Cambria Math" w:eastAsiaTheme="minorEastAsia" w:hAnsi="Cambria Math" w:cstheme="majorBidi"/>
            <w:lang w:val="en-GB"/>
          </w:rPr>
          <m:t>p</m:t>
        </m:r>
      </m:oMath>
      <w:r w:rsidRPr="00051DBE">
        <w:rPr>
          <w:rFonts w:asciiTheme="majorBidi" w:eastAsiaTheme="minorEastAsia" w:hAnsiTheme="majorBidi" w:cstheme="majorBidi"/>
          <w:lang w:val="en-GB"/>
        </w:rPr>
        <w:t xml:space="preserve"> </w:t>
      </w:r>
      <w:r w:rsidRPr="00051DBE">
        <w:rPr>
          <w:rFonts w:asciiTheme="majorBidi" w:eastAsiaTheme="minorEastAsia" w:hAnsiTheme="majorBidi" w:cstheme="majorBidi"/>
        </w:rPr>
        <w:t xml:space="preserve">equals to 10, the </w:t>
      </w:r>
      <w:r w:rsidRPr="00051DBE">
        <w:rPr>
          <w:rFonts w:asciiTheme="majorBidi" w:eastAsiaTheme="minorEastAsia" w:hAnsiTheme="majorBidi" w:cstheme="majorBidi"/>
          <w:iCs/>
          <w:lang w:val="en-GB"/>
        </w:rPr>
        <w:t>system finds the balance between the constraint</w:t>
      </w:r>
      <w:r w:rsidRPr="00051DBE">
        <w:rPr>
          <w:rFonts w:asciiTheme="majorBidi" w:eastAsiaTheme="minorEastAsia" w:hAnsiTheme="majorBidi" w:cstheme="majorBidi"/>
        </w:rPr>
        <w:t>.</w:t>
      </w:r>
      <w:r w:rsidRPr="00051DBE">
        <w:rPr>
          <w:rFonts w:asciiTheme="majorBidi" w:eastAsiaTheme="minorEastAsia" w:hAnsiTheme="majorBidi" w:cstheme="majorBidi" w:hint="eastAsia"/>
        </w:rPr>
        <w:t xml:space="preserve"> </w:t>
      </w:r>
      <w:r w:rsidRPr="00051DBE">
        <w:rPr>
          <w:rFonts w:asciiTheme="majorBidi" w:eastAsiaTheme="minorEastAsia" w:hAnsiTheme="majorBidi" w:cstheme="majorBidi"/>
        </w:rPr>
        <w:t>After bypassing the obstacle, the robot still moved a little bit around the obstacle, making the path gentler and the speed more stable. Continue to increase</w:t>
      </w:r>
      <w:r w:rsidRPr="00051DBE">
        <w:rPr>
          <w:rFonts w:asciiTheme="majorBidi" w:eastAsiaTheme="minorEastAsia" w:hAnsiTheme="majorBidi" w:cstheme="majorBidi"/>
          <w:i/>
          <w:lang w:val="en-GB"/>
        </w:rPr>
        <w:t xml:space="preserve"> </w:t>
      </w:r>
      <m:oMath>
        <m:r>
          <w:rPr>
            <w:rFonts w:ascii="Cambria Math" w:eastAsiaTheme="minorEastAsia" w:hAnsi="Cambria Math" w:cstheme="majorBidi"/>
            <w:lang w:val="en-GB"/>
          </w:rPr>
          <m:t>p</m:t>
        </m:r>
      </m:oMath>
      <w:r w:rsidRPr="00051DBE">
        <w:rPr>
          <w:rFonts w:asciiTheme="majorBidi" w:eastAsiaTheme="minorEastAsia" w:hAnsiTheme="majorBidi" w:cstheme="majorBidi"/>
          <w:iCs/>
          <w:lang w:val="en-GB"/>
        </w:rPr>
        <w:t xml:space="preserve"> to 5000, it put more emphasis on the CLF, which result in that it modifies the path after bypass the obstacle and finally goes straightly to the target.</w:t>
      </w:r>
      <w:r w:rsidRPr="00051DBE">
        <w:rPr>
          <w:rFonts w:asciiTheme="majorBidi" w:eastAsiaTheme="minorEastAsia" w:hAnsiTheme="majorBidi" w:cstheme="majorBidi"/>
          <w:lang w:val="en-GB"/>
        </w:rPr>
        <w:t xml:space="preserve"> However, too much large </w:t>
      </w:r>
      <m:oMath>
        <m:r>
          <w:rPr>
            <w:rFonts w:ascii="Cambria Math" w:eastAsiaTheme="minorEastAsia" w:hAnsi="Cambria Math" w:cstheme="majorBidi"/>
            <w:lang w:val="en-GB"/>
          </w:rPr>
          <m:t>p</m:t>
        </m:r>
      </m:oMath>
      <w:r w:rsidRPr="00051DBE">
        <w:rPr>
          <w:rFonts w:asciiTheme="majorBidi" w:eastAsiaTheme="minorEastAsia" w:hAnsiTheme="majorBidi" w:cstheme="majorBidi"/>
          <w:lang w:val="en-GB"/>
        </w:rPr>
        <w:t xml:space="preserve"> can leads no solution to the system, the result of </w:t>
      </w:r>
      <m:oMath>
        <m:r>
          <w:rPr>
            <w:rFonts w:ascii="Cambria Math" w:eastAsiaTheme="minorEastAsia" w:hAnsi="Cambria Math" w:cstheme="majorBidi"/>
            <w:lang w:val="en-GB"/>
          </w:rPr>
          <m:t>p</m:t>
        </m:r>
      </m:oMath>
      <w:r w:rsidRPr="00051DBE">
        <w:rPr>
          <w:rFonts w:asciiTheme="majorBidi" w:eastAsiaTheme="minorEastAsia" w:hAnsiTheme="majorBidi" w:cstheme="majorBidi"/>
          <w:lang w:val="en-GB"/>
        </w:rPr>
        <w:t xml:space="preserve">=8000 is shown in figure. In conclusion, the </w:t>
      </w:r>
      <w:r w:rsidRPr="00051DBE">
        <w:rPr>
          <w:rFonts w:asciiTheme="majorBidi" w:eastAsiaTheme="minorEastAsia" w:hAnsiTheme="majorBidi" w:cstheme="majorBidi"/>
        </w:rPr>
        <w:t xml:space="preserve">less </w:t>
      </w:r>
      <m:oMath>
        <m:r>
          <w:rPr>
            <w:rFonts w:ascii="Cambria Math" w:eastAsiaTheme="minorEastAsia" w:hAnsi="Cambria Math" w:cstheme="majorBidi"/>
            <w:lang w:val="en-GB"/>
          </w:rPr>
          <m:t>p</m:t>
        </m:r>
      </m:oMath>
      <w:r w:rsidRPr="00051DBE">
        <w:rPr>
          <w:rFonts w:asciiTheme="majorBidi" w:eastAsiaTheme="minorEastAsia" w:hAnsiTheme="majorBidi" w:cstheme="majorBidi"/>
          <w:lang w:val="en-GB"/>
        </w:rPr>
        <w:t xml:space="preserve"> is, the more system will slack on the CLF constrain. </w:t>
      </w:r>
    </w:p>
    <w:p w14:paraId="0B96EFAF" w14:textId="39002BDD" w:rsidR="00AF11C6" w:rsidRPr="00051DBE" w:rsidRDefault="00B21FE4" w:rsidP="00AF11C6">
      <w:pPr>
        <w:jc w:val="both"/>
        <w:rPr>
          <w:rFonts w:asciiTheme="majorBidi" w:eastAsiaTheme="minorEastAsia" w:hAnsiTheme="majorBidi" w:cstheme="majorBidi"/>
          <w:lang w:val="en-GB"/>
        </w:rPr>
      </w:pPr>
      <w:r>
        <w:rPr>
          <w:rFonts w:ascii="Times New Roman" w:hAnsi="Times New Roman" w:cs="Times New Roman"/>
          <w:noProof/>
          <w:szCs w:val="22"/>
          <w:lang w:val="en-GB"/>
        </w:rPr>
        <w:drawing>
          <wp:anchor distT="0" distB="0" distL="114300" distR="114300" simplePos="0" relativeHeight="251665408" behindDoc="0" locked="0" layoutInCell="1" allowOverlap="1" wp14:anchorId="4D40C854" wp14:editId="7561D862">
            <wp:simplePos x="0" y="0"/>
            <wp:positionH relativeFrom="margin">
              <wp:posOffset>635000</wp:posOffset>
            </wp:positionH>
            <wp:positionV relativeFrom="paragraph">
              <wp:posOffset>2540</wp:posOffset>
            </wp:positionV>
            <wp:extent cx="2030730" cy="1520825"/>
            <wp:effectExtent l="0" t="0" r="7620" b="3175"/>
            <wp:wrapThrough wrapText="bothSides">
              <wp:wrapPolygon edited="0">
                <wp:start x="0" y="0"/>
                <wp:lineTo x="0" y="21375"/>
                <wp:lineTo x="21478" y="21375"/>
                <wp:lineTo x="21478" y="0"/>
                <wp:lineTo x="0" y="0"/>
              </wp:wrapPolygon>
            </wp:wrapThrough>
            <wp:docPr id="141280323" name="图片 5" descr="A graph with a red circl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0323" name="图片 5" descr="A graph with a red circle and a blue lin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0730" cy="1520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Cs w:val="22"/>
          <w:lang w:val="en-GB"/>
        </w:rPr>
        <w:drawing>
          <wp:anchor distT="0" distB="0" distL="114300" distR="114300" simplePos="0" relativeHeight="251666432" behindDoc="0" locked="0" layoutInCell="1" allowOverlap="1" wp14:anchorId="36F74004" wp14:editId="2DB5E1CC">
            <wp:simplePos x="0" y="0"/>
            <wp:positionH relativeFrom="column">
              <wp:posOffset>2615398</wp:posOffset>
            </wp:positionH>
            <wp:positionV relativeFrom="paragraph">
              <wp:posOffset>2106</wp:posOffset>
            </wp:positionV>
            <wp:extent cx="2043430" cy="1530350"/>
            <wp:effectExtent l="0" t="0" r="0" b="0"/>
            <wp:wrapThrough wrapText="bothSides">
              <wp:wrapPolygon edited="0">
                <wp:start x="0" y="0"/>
                <wp:lineTo x="0" y="21241"/>
                <wp:lineTo x="21345" y="21241"/>
                <wp:lineTo x="21345" y="0"/>
                <wp:lineTo x="0" y="0"/>
              </wp:wrapPolygon>
            </wp:wrapThrough>
            <wp:docPr id="398523711" name="图片 14" descr="A graph with a red circl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23711" name="图片 14" descr="A graph with a red circle and a blue lin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3430"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59537F" w14:textId="3DB3A273" w:rsidR="009D005E" w:rsidRDefault="009D005E" w:rsidP="009D005E">
      <w:pPr>
        <w:rPr>
          <w:rFonts w:asciiTheme="majorBidi" w:eastAsiaTheme="minorEastAsia" w:hAnsiTheme="majorBidi" w:cstheme="majorBidi"/>
        </w:rPr>
      </w:pPr>
    </w:p>
    <w:p w14:paraId="55F9A9BA" w14:textId="6DAC8FA2" w:rsidR="0041274C" w:rsidRDefault="0041274C" w:rsidP="00AF11C6">
      <w:pPr>
        <w:jc w:val="both"/>
        <w:rPr>
          <w:rFonts w:ascii="Times New Roman" w:hAnsi="Times New Roman" w:cs="Times New Roman"/>
          <w:szCs w:val="22"/>
          <w:lang w:val="en-GB"/>
        </w:rPr>
      </w:pPr>
    </w:p>
    <w:p w14:paraId="71A0ABDA" w14:textId="284808BF" w:rsidR="0041274C" w:rsidRDefault="0041274C" w:rsidP="00AF11C6">
      <w:pPr>
        <w:jc w:val="both"/>
        <w:rPr>
          <w:rFonts w:ascii="Times New Roman" w:hAnsi="Times New Roman" w:cs="Times New Roman"/>
          <w:szCs w:val="22"/>
          <w:lang w:val="en-GB"/>
        </w:rPr>
      </w:pPr>
    </w:p>
    <w:p w14:paraId="4BC77AFF" w14:textId="2A2F37E5" w:rsidR="0041274C" w:rsidRDefault="0041274C" w:rsidP="00AF11C6">
      <w:pPr>
        <w:jc w:val="both"/>
        <w:rPr>
          <w:rFonts w:ascii="Times New Roman" w:hAnsi="Times New Roman" w:cs="Times New Roman"/>
          <w:szCs w:val="22"/>
          <w:lang w:val="en-GB"/>
        </w:rPr>
      </w:pPr>
    </w:p>
    <w:p w14:paraId="024D4FA1" w14:textId="5B367561" w:rsidR="0041274C" w:rsidRPr="0041274C" w:rsidRDefault="0041274C" w:rsidP="0041274C">
      <w:pPr>
        <w:jc w:val="both"/>
        <w:rPr>
          <w:rFonts w:ascii="Times New Roman" w:hAnsi="Times New Roman" w:cs="Times New Roman"/>
          <w:szCs w:val="22"/>
          <w:lang w:val="en-GB"/>
        </w:rPr>
      </w:pPr>
      <w:r w:rsidRPr="0041274C">
        <w:rPr>
          <w:rFonts w:ascii="Times New Roman" w:hAnsi="Times New Roman" w:cs="Times New Roman"/>
          <w:szCs w:val="22"/>
          <w:lang w:val="en-GB"/>
        </w:rPr>
        <w:t xml:space="preserve"> </w:t>
      </w:r>
      <w:r>
        <w:rPr>
          <w:rFonts w:ascii="Times New Roman" w:hAnsi="Times New Roman" w:cs="Times New Roman"/>
          <w:szCs w:val="22"/>
          <w:lang w:val="en-GB"/>
        </w:rPr>
        <w:t xml:space="preserve">                  </w:t>
      </w:r>
      <w:r w:rsidR="00B21FE4">
        <w:rPr>
          <w:rFonts w:ascii="Times New Roman" w:hAnsi="Times New Roman" w:cs="Times New Roman"/>
          <w:szCs w:val="22"/>
          <w:lang w:val="en-GB"/>
        </w:rPr>
        <w:t xml:space="preserve">  </w:t>
      </w:r>
      <w:r>
        <w:rPr>
          <w:rFonts w:ascii="Times New Roman" w:hAnsi="Times New Roman" w:cs="Times New Roman"/>
          <w:szCs w:val="22"/>
          <w:lang w:val="en-GB"/>
        </w:rPr>
        <w:t xml:space="preserve">     </w:t>
      </w:r>
      <w:r w:rsidRPr="0041274C">
        <w:rPr>
          <w:rFonts w:ascii="Times New Roman" w:hAnsi="Times New Roman" w:cs="Times New Roman"/>
          <w:szCs w:val="22"/>
          <w:lang w:val="en-GB"/>
        </w:rPr>
        <w:t xml:space="preserve"> </w:t>
      </w:r>
      <w:r>
        <w:rPr>
          <w:rFonts w:asciiTheme="majorBidi" w:hAnsiTheme="majorBidi" w:cstheme="majorBidi"/>
        </w:rPr>
        <w:t xml:space="preserve">    </w:t>
      </w:r>
      <w:r w:rsidRPr="00DD36FA">
        <w:rPr>
          <w:rFonts w:asciiTheme="majorBidi" w:hAnsiTheme="majorBidi" w:cstheme="majorBidi"/>
        </w:rPr>
        <w:t xml:space="preserve">Fig. </w:t>
      </w:r>
      <w:r>
        <w:rPr>
          <w:rFonts w:asciiTheme="majorBidi" w:hAnsiTheme="majorBidi" w:cstheme="majorBidi"/>
        </w:rPr>
        <w:t>7</w:t>
      </w:r>
      <w:r w:rsidRPr="00DD36FA">
        <w:rPr>
          <w:rFonts w:asciiTheme="majorBidi" w:hAnsiTheme="majorBidi" w:cstheme="majorBidi"/>
        </w:rPr>
        <w:t>:</w:t>
      </w:r>
      <w:r>
        <w:rPr>
          <w:rFonts w:asciiTheme="majorBidi" w:hAnsiTheme="majorBidi" w:cstheme="majorBidi"/>
        </w:rPr>
        <w:t xml:space="preserve"> </w:t>
      </w:r>
      <m:oMath>
        <m:r>
          <w:rPr>
            <w:rFonts w:ascii="Cambria Math" w:hAnsi="Cambria Math" w:cs="Times New Roman" w:hint="eastAsia"/>
            <w:szCs w:val="22"/>
            <w:lang w:val="en-GB"/>
          </w:rPr>
          <m:t>p</m:t>
        </m:r>
        <m:r>
          <w:rPr>
            <w:rFonts w:ascii="Cambria Math" w:hAnsi="Cambria Math" w:cstheme="majorBidi"/>
          </w:rPr>
          <m:t>=</m:t>
        </m:r>
        <m:r>
          <w:rPr>
            <w:rFonts w:ascii="Cambria Math" w:hAnsi="Cambria Math" w:cstheme="majorBidi"/>
          </w:rPr>
          <m:t>0.</m:t>
        </m:r>
        <m:r>
          <w:rPr>
            <w:rFonts w:ascii="Cambria Math" w:hAnsi="Cambria Math" w:cstheme="majorBidi"/>
          </w:rPr>
          <m:t>0</m:t>
        </m:r>
        <m:r>
          <w:rPr>
            <w:rFonts w:ascii="Cambria Math" w:hAnsi="Cambria Math" w:cstheme="majorBidi"/>
          </w:rPr>
          <m:t>1</m:t>
        </m:r>
      </m:oMath>
      <w:r>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rPr>
        <w:t xml:space="preserve"> </w:t>
      </w:r>
      <w:r w:rsidRPr="00DD36FA">
        <w:rPr>
          <w:rFonts w:asciiTheme="majorBidi" w:hAnsiTheme="majorBidi" w:cstheme="majorBidi"/>
        </w:rPr>
        <w:t>Fig.</w:t>
      </w:r>
      <w:r>
        <w:rPr>
          <w:rFonts w:asciiTheme="majorBidi" w:hAnsiTheme="majorBidi" w:cstheme="majorBidi"/>
        </w:rPr>
        <w:t xml:space="preserve"> </w:t>
      </w:r>
      <w:r>
        <w:rPr>
          <w:rFonts w:asciiTheme="majorBidi" w:hAnsiTheme="majorBidi" w:cstheme="majorBidi"/>
        </w:rPr>
        <w:t>8</w:t>
      </w:r>
      <w:r w:rsidRPr="00DD36FA">
        <w:rPr>
          <w:rFonts w:asciiTheme="majorBidi" w:hAnsiTheme="majorBidi" w:cstheme="majorBidi"/>
        </w:rPr>
        <w:t>:</w:t>
      </w:r>
      <w:r>
        <w:rPr>
          <w:rFonts w:asciiTheme="majorBidi" w:hAnsiTheme="majorBidi" w:cstheme="majorBidi"/>
        </w:rPr>
        <w:t xml:space="preserve"> </w:t>
      </w:r>
      <m:oMath>
        <m:r>
          <w:rPr>
            <w:rFonts w:ascii="Cambria Math" w:hAnsi="Cambria Math" w:cs="Times New Roman" w:hint="eastAsia"/>
            <w:szCs w:val="22"/>
            <w:lang w:val="en-GB"/>
          </w:rPr>
          <m:t>p</m:t>
        </m:r>
        <m:r>
          <w:rPr>
            <w:rFonts w:ascii="Cambria Math" w:hAnsi="Cambria Math" w:cstheme="majorBidi"/>
          </w:rPr>
          <m:t>=</m:t>
        </m:r>
        <m:r>
          <w:rPr>
            <w:rFonts w:ascii="Cambria Math" w:hAnsi="Cambria Math" w:cstheme="majorBidi"/>
          </w:rPr>
          <m:t>1</m:t>
        </m:r>
        <m:r>
          <w:rPr>
            <w:rFonts w:ascii="Cambria Math" w:hAnsi="Cambria Math" w:cstheme="majorBidi"/>
          </w:rPr>
          <m:t>0</m:t>
        </m:r>
      </m:oMath>
      <w:r>
        <w:rPr>
          <w:rFonts w:asciiTheme="majorBidi" w:hAnsiTheme="majorBidi" w:cstheme="majorBidi"/>
        </w:rPr>
        <w:t xml:space="preserve">                             </w:t>
      </w:r>
    </w:p>
    <w:p w14:paraId="51DBA628" w14:textId="6D2244C7" w:rsidR="0041274C" w:rsidRDefault="00B21FE4" w:rsidP="00AF11C6">
      <w:pPr>
        <w:jc w:val="both"/>
        <w:rPr>
          <w:rFonts w:ascii="Times New Roman" w:hAnsi="Times New Roman" w:cs="Times New Roman"/>
          <w:szCs w:val="22"/>
          <w:lang w:val="en-GB"/>
        </w:rPr>
      </w:pPr>
      <w:r>
        <w:rPr>
          <w:rFonts w:ascii="Times New Roman" w:hAnsi="Times New Roman" w:cs="Times New Roman"/>
          <w:noProof/>
          <w:szCs w:val="22"/>
          <w:lang w:val="en-GB"/>
        </w:rPr>
        <w:drawing>
          <wp:anchor distT="0" distB="0" distL="114300" distR="114300" simplePos="0" relativeHeight="251667456" behindDoc="0" locked="0" layoutInCell="1" allowOverlap="1" wp14:anchorId="618AD411" wp14:editId="35EEA952">
            <wp:simplePos x="0" y="0"/>
            <wp:positionH relativeFrom="column">
              <wp:posOffset>650240</wp:posOffset>
            </wp:positionH>
            <wp:positionV relativeFrom="paragraph">
              <wp:posOffset>4445</wp:posOffset>
            </wp:positionV>
            <wp:extent cx="2009140" cy="1506220"/>
            <wp:effectExtent l="0" t="0" r="0" b="0"/>
            <wp:wrapThrough wrapText="bothSides">
              <wp:wrapPolygon edited="0">
                <wp:start x="0" y="0"/>
                <wp:lineTo x="0" y="21309"/>
                <wp:lineTo x="21300" y="21309"/>
                <wp:lineTo x="21300" y="0"/>
                <wp:lineTo x="0" y="0"/>
              </wp:wrapPolygon>
            </wp:wrapThrough>
            <wp:docPr id="1787446894" name="图片 13" descr="A graph with a red circle and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46894" name="图片 13" descr="A graph with a red circle and green lin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9140" cy="1506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Cs w:val="22"/>
          <w:lang w:val="en-GB"/>
        </w:rPr>
        <w:drawing>
          <wp:anchor distT="0" distB="0" distL="114300" distR="114300" simplePos="0" relativeHeight="251668480" behindDoc="0" locked="0" layoutInCell="1" allowOverlap="1" wp14:anchorId="6D2876CA" wp14:editId="090DEB61">
            <wp:simplePos x="0" y="0"/>
            <wp:positionH relativeFrom="column">
              <wp:posOffset>2676592</wp:posOffset>
            </wp:positionH>
            <wp:positionV relativeFrom="paragraph">
              <wp:posOffset>4445</wp:posOffset>
            </wp:positionV>
            <wp:extent cx="1979930" cy="1482090"/>
            <wp:effectExtent l="0" t="0" r="1270" b="3810"/>
            <wp:wrapThrough wrapText="bothSides">
              <wp:wrapPolygon edited="0">
                <wp:start x="0" y="0"/>
                <wp:lineTo x="0" y="21378"/>
                <wp:lineTo x="21406" y="21378"/>
                <wp:lineTo x="21406" y="0"/>
                <wp:lineTo x="0" y="0"/>
              </wp:wrapPolygon>
            </wp:wrapThrough>
            <wp:docPr id="356649516" name="图片 15"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49516" name="图片 15" descr="图表, 折线图&#10;&#10;AI 生成的内容可能不正确。"/>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9930" cy="1482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C2D59" w14:textId="4CB80904" w:rsidR="0041274C" w:rsidRDefault="0041274C" w:rsidP="00AF11C6">
      <w:pPr>
        <w:jc w:val="both"/>
        <w:rPr>
          <w:rFonts w:ascii="Times New Roman" w:hAnsi="Times New Roman" w:cs="Times New Roman"/>
          <w:szCs w:val="22"/>
          <w:lang w:val="en-GB"/>
        </w:rPr>
      </w:pPr>
    </w:p>
    <w:p w14:paraId="15BA37EA" w14:textId="00A0D0A6" w:rsidR="0041274C" w:rsidRDefault="0041274C" w:rsidP="00AF11C6">
      <w:pPr>
        <w:jc w:val="both"/>
        <w:rPr>
          <w:rFonts w:ascii="Times New Roman" w:hAnsi="Times New Roman" w:cs="Times New Roman"/>
          <w:szCs w:val="22"/>
          <w:lang w:val="en-GB"/>
        </w:rPr>
      </w:pPr>
    </w:p>
    <w:p w14:paraId="71D220BB" w14:textId="77E0EFB3" w:rsidR="0041274C" w:rsidRDefault="0041274C" w:rsidP="00AF11C6">
      <w:pPr>
        <w:jc w:val="both"/>
        <w:rPr>
          <w:rFonts w:ascii="Times New Roman" w:hAnsi="Times New Roman" w:cs="Times New Roman"/>
          <w:szCs w:val="22"/>
          <w:lang w:val="en-GB"/>
        </w:rPr>
      </w:pPr>
    </w:p>
    <w:p w14:paraId="62E2EB9F" w14:textId="77777777" w:rsidR="00B21FE4" w:rsidRDefault="00B21FE4" w:rsidP="00AF11C6">
      <w:pPr>
        <w:jc w:val="both"/>
        <w:rPr>
          <w:rFonts w:ascii="Times New Roman" w:hAnsi="Times New Roman" w:cs="Times New Roman"/>
          <w:szCs w:val="22"/>
          <w:lang w:val="en-GB"/>
        </w:rPr>
      </w:pPr>
    </w:p>
    <w:p w14:paraId="42383238" w14:textId="4385544B" w:rsidR="0041274C" w:rsidRDefault="00B21FE4" w:rsidP="00B21FE4">
      <w:pPr>
        <w:jc w:val="both"/>
        <w:rPr>
          <w:rFonts w:ascii="Times New Roman" w:hAnsi="Times New Roman" w:cs="Times New Roman"/>
          <w:szCs w:val="22"/>
          <w:lang w:val="en-GB"/>
        </w:rPr>
      </w:pPr>
      <w:r>
        <w:rPr>
          <w:rFonts w:asciiTheme="majorBidi" w:hAnsiTheme="majorBidi" w:cstheme="majorBidi"/>
        </w:rPr>
        <w:t xml:space="preserve">                                </w:t>
      </w:r>
      <w:r w:rsidRPr="00DD36FA">
        <w:rPr>
          <w:rFonts w:asciiTheme="majorBidi" w:hAnsiTheme="majorBidi" w:cstheme="majorBidi"/>
        </w:rPr>
        <w:t xml:space="preserve">Fig. </w:t>
      </w:r>
      <w:r>
        <w:rPr>
          <w:rFonts w:asciiTheme="majorBidi" w:hAnsiTheme="majorBidi" w:cstheme="majorBidi"/>
        </w:rPr>
        <w:t xml:space="preserve">9: </w:t>
      </w:r>
      <m:oMath>
        <m:r>
          <w:rPr>
            <w:rFonts w:ascii="Cambria Math" w:hAnsi="Cambria Math" w:cs="Times New Roman" w:hint="eastAsia"/>
            <w:szCs w:val="22"/>
            <w:lang w:val="en-GB"/>
          </w:rPr>
          <m:t>p</m:t>
        </m:r>
        <m:r>
          <w:rPr>
            <w:rFonts w:ascii="Cambria Math" w:hAnsi="Cambria Math" w:cstheme="majorBidi"/>
          </w:rPr>
          <m:t>=5000</m:t>
        </m:r>
      </m:oMath>
      <w:r>
        <w:rPr>
          <w:rFonts w:asciiTheme="majorBidi" w:hAnsiTheme="majorBidi" w:cstheme="majorBidi"/>
        </w:rPr>
        <w:t xml:space="preserve">                      </w:t>
      </w:r>
      <w:r w:rsidRPr="00DD36FA">
        <w:rPr>
          <w:rFonts w:asciiTheme="majorBidi" w:hAnsiTheme="majorBidi" w:cstheme="majorBidi"/>
        </w:rPr>
        <w:t>Fig.</w:t>
      </w:r>
      <w:r>
        <w:rPr>
          <w:rFonts w:asciiTheme="majorBidi" w:hAnsiTheme="majorBidi" w:cstheme="majorBidi"/>
        </w:rPr>
        <w:t xml:space="preserve"> 10</w:t>
      </w:r>
      <w:r w:rsidRPr="00DD36FA">
        <w:rPr>
          <w:rFonts w:asciiTheme="majorBidi" w:hAnsiTheme="majorBidi" w:cstheme="majorBidi"/>
        </w:rPr>
        <w:t>:</w:t>
      </w:r>
      <w:r>
        <w:rPr>
          <w:rFonts w:asciiTheme="majorBidi" w:hAnsiTheme="majorBidi" w:cstheme="majorBidi"/>
        </w:rPr>
        <w:t xml:space="preserve"> </w:t>
      </w:r>
      <m:oMath>
        <m:r>
          <w:rPr>
            <w:rFonts w:ascii="Cambria Math" w:hAnsi="Cambria Math" w:cs="Times New Roman" w:hint="eastAsia"/>
            <w:szCs w:val="22"/>
            <w:lang w:val="en-GB"/>
          </w:rPr>
          <m:t>p</m:t>
        </m:r>
        <m:r>
          <w:rPr>
            <w:rFonts w:ascii="Cambria Math" w:hAnsi="Cambria Math" w:cstheme="majorBidi"/>
          </w:rPr>
          <m:t>=800</m:t>
        </m:r>
        <m:r>
          <w:rPr>
            <w:rFonts w:ascii="Cambria Math" w:hAnsi="Cambria Math" w:cstheme="majorBidi"/>
          </w:rPr>
          <m:t>0</m:t>
        </m:r>
      </m:oMath>
      <w:r w:rsidR="0041274C">
        <w:rPr>
          <w:rFonts w:asciiTheme="majorBidi" w:hAnsiTheme="majorBidi" w:cstheme="majorBidi"/>
        </w:rPr>
        <w:t xml:space="preserve">                           </w:t>
      </w:r>
      <w:r w:rsidR="0041274C">
        <w:rPr>
          <w:rFonts w:asciiTheme="majorBidi" w:hAnsiTheme="majorBidi" w:cstheme="majorBidi"/>
        </w:rPr>
        <w:t xml:space="preserve">                             </w:t>
      </w:r>
    </w:p>
    <w:p w14:paraId="044259DD" w14:textId="633D5023" w:rsidR="00AF11C6" w:rsidRDefault="00AF11C6" w:rsidP="00AF11C6">
      <w:pPr>
        <w:jc w:val="both"/>
        <w:rPr>
          <w:rFonts w:ascii="Times New Roman" w:hAnsi="Times New Roman" w:cs="Times New Roman"/>
          <w:szCs w:val="22"/>
          <w:lang w:val="en-GB"/>
        </w:rPr>
      </w:pPr>
      <w:r>
        <w:rPr>
          <w:rFonts w:ascii="Times New Roman" w:hAnsi="Times New Roman" w:cs="Times New Roman" w:hint="eastAsia"/>
          <w:szCs w:val="22"/>
          <w:lang w:val="en-GB"/>
        </w:rPr>
        <w:lastRenderedPageBreak/>
        <w:t xml:space="preserve">CLF is a stable function which can lead the robot finally get to target and </w:t>
      </w:r>
      <m:oMath>
        <m:sSub>
          <m:sSubPr>
            <m:ctrlPr>
              <w:rPr>
                <w:rFonts w:ascii="Cambria Math" w:hAnsi="Cambria Math" w:cs="Times New Roman"/>
                <w:i/>
                <w:szCs w:val="22"/>
                <w:lang w:val="en-GB"/>
              </w:rPr>
            </m:ctrlPr>
          </m:sSubPr>
          <m:e>
            <m:r>
              <w:rPr>
                <w:rFonts w:ascii="Cambria Math" w:hAnsi="Cambria Math" w:cs="Times New Roman"/>
                <w:szCs w:val="22"/>
                <w:lang w:val="en-GB"/>
              </w:rPr>
              <m:t>γ</m:t>
            </m:r>
          </m:e>
          <m:sub>
            <m:r>
              <w:rPr>
                <w:rFonts w:ascii="Cambria Math" w:hAnsi="Cambria Math" w:cs="Times New Roman"/>
                <w:szCs w:val="22"/>
                <w:lang w:val="en-GB"/>
              </w:rPr>
              <m:t>1</m:t>
            </m:r>
          </m:sub>
        </m:sSub>
      </m:oMath>
      <w:r>
        <w:rPr>
          <w:rFonts w:ascii="Times New Roman" w:hAnsi="Times New Roman" w:cs="Times New Roman" w:hint="eastAsia"/>
          <w:szCs w:val="22"/>
          <w:lang w:val="en-GB"/>
        </w:rPr>
        <w:t xml:space="preserve"> determine the convergence speed of this function. In other words,</w:t>
      </w:r>
      <w:r w:rsidRPr="004D3608">
        <w:rPr>
          <w:rFonts w:ascii="Cambria Math" w:hAnsi="Cambria Math" w:cs="Times New Roman"/>
          <w:i/>
          <w:szCs w:val="22"/>
          <w:lang w:val="en-GB"/>
        </w:rPr>
        <w:t xml:space="preserve"> </w:t>
      </w:r>
      <m:oMath>
        <m:sSub>
          <m:sSubPr>
            <m:ctrlPr>
              <w:rPr>
                <w:rFonts w:ascii="Cambria Math" w:hAnsi="Cambria Math" w:cs="Times New Roman"/>
                <w:i/>
                <w:szCs w:val="22"/>
                <w:lang w:val="en-GB"/>
              </w:rPr>
            </m:ctrlPr>
          </m:sSubPr>
          <m:e>
            <m:r>
              <w:rPr>
                <w:rFonts w:ascii="Cambria Math" w:hAnsi="Cambria Math" w:cs="Times New Roman"/>
                <w:szCs w:val="22"/>
                <w:lang w:val="en-GB"/>
              </w:rPr>
              <m:t>γ</m:t>
            </m:r>
          </m:e>
          <m:sub>
            <m:r>
              <w:rPr>
                <w:rFonts w:ascii="Cambria Math" w:hAnsi="Cambria Math" w:cs="Times New Roman"/>
                <w:szCs w:val="22"/>
                <w:lang w:val="en-GB"/>
              </w:rPr>
              <m:t>1</m:t>
            </m:r>
          </m:sub>
        </m:sSub>
      </m:oMath>
      <w:r>
        <w:rPr>
          <w:rFonts w:ascii="Times New Roman" w:hAnsi="Times New Roman" w:cs="Times New Roman"/>
          <w:szCs w:val="22"/>
          <w:lang w:val="en-GB"/>
        </w:rPr>
        <w:t xml:space="preserve"> mainly </w:t>
      </w:r>
      <w:r>
        <w:rPr>
          <w:rFonts w:ascii="Times New Roman" w:hAnsi="Times New Roman" w:cs="Times New Roman" w:hint="eastAsia"/>
          <w:szCs w:val="22"/>
          <w:lang w:val="en-GB"/>
        </w:rPr>
        <w:t xml:space="preserve">used to adjust the speed and acceleration of the robot. From the Figure, when </w:t>
      </w:r>
      <m:oMath>
        <m:sSub>
          <m:sSubPr>
            <m:ctrlPr>
              <w:rPr>
                <w:rFonts w:ascii="Cambria Math" w:hAnsi="Cambria Math" w:cs="Times New Roman"/>
                <w:i/>
                <w:szCs w:val="22"/>
                <w:lang w:val="en-GB"/>
              </w:rPr>
            </m:ctrlPr>
          </m:sSubPr>
          <m:e>
            <m:r>
              <w:rPr>
                <w:rFonts w:ascii="Cambria Math" w:hAnsi="Cambria Math" w:cs="Times New Roman"/>
                <w:szCs w:val="22"/>
                <w:lang w:val="en-GB"/>
              </w:rPr>
              <m:t>γ</m:t>
            </m:r>
          </m:e>
          <m:sub>
            <m:r>
              <w:rPr>
                <w:rFonts w:ascii="Cambria Math" w:hAnsi="Cambria Math" w:cs="Times New Roman"/>
                <w:szCs w:val="22"/>
                <w:lang w:val="en-GB"/>
              </w:rPr>
              <m:t>1</m:t>
            </m:r>
          </m:sub>
        </m:sSub>
        <m:r>
          <w:rPr>
            <w:rFonts w:ascii="Cambria Math" w:hAnsi="Cambria Math" w:cs="Times New Roman"/>
            <w:szCs w:val="22"/>
            <w:lang w:val="en-GB"/>
          </w:rPr>
          <m:t>=0.01</m:t>
        </m:r>
      </m:oMath>
      <w:r>
        <w:rPr>
          <w:rFonts w:ascii="Times New Roman" w:hAnsi="Times New Roman" w:cs="Times New Roman" w:hint="eastAsia"/>
          <w:szCs w:val="22"/>
          <w:lang w:val="en-GB"/>
        </w:rPr>
        <w:t>,</w:t>
      </w:r>
      <w:r w:rsidRPr="0047344D">
        <w:t xml:space="preserve"> </w:t>
      </w:r>
      <w:r w:rsidRPr="0047344D">
        <w:rPr>
          <w:rFonts w:ascii="Times New Roman" w:hAnsi="Times New Roman" w:cs="Times New Roman"/>
          <w:szCs w:val="22"/>
          <w:lang w:val="en-GB"/>
        </w:rPr>
        <w:t>robot is very conservative and almost only wanders around the edge of obstacle</w:t>
      </w:r>
      <w:r>
        <w:rPr>
          <w:rFonts w:ascii="Times New Roman" w:hAnsi="Times New Roman" w:cs="Times New Roman"/>
          <w:szCs w:val="22"/>
          <w:lang w:val="en-GB"/>
        </w:rPr>
        <w:t>’</w:t>
      </w:r>
      <w:r>
        <w:rPr>
          <w:rFonts w:ascii="Times New Roman" w:hAnsi="Times New Roman" w:cs="Times New Roman" w:hint="eastAsia"/>
          <w:szCs w:val="22"/>
          <w:lang w:val="en-GB"/>
        </w:rPr>
        <w:t>s safe range</w:t>
      </w:r>
      <w:r w:rsidRPr="0047344D">
        <w:rPr>
          <w:rFonts w:ascii="Times New Roman" w:hAnsi="Times New Roman" w:cs="Times New Roman"/>
          <w:szCs w:val="22"/>
          <w:lang w:val="en-GB"/>
        </w:rPr>
        <w:t xml:space="preserve"> rather than </w:t>
      </w:r>
      <w:r>
        <w:rPr>
          <w:rFonts w:ascii="Times New Roman" w:hAnsi="Times New Roman" w:cs="Times New Roman" w:hint="eastAsia"/>
          <w:szCs w:val="22"/>
          <w:lang w:val="en-GB"/>
        </w:rPr>
        <w:t xml:space="preserve">target. As the </w:t>
      </w:r>
      <m:oMath>
        <m:sSub>
          <m:sSubPr>
            <m:ctrlPr>
              <w:rPr>
                <w:rFonts w:ascii="Cambria Math" w:hAnsi="Cambria Math" w:cs="Times New Roman"/>
                <w:i/>
                <w:szCs w:val="22"/>
                <w:lang w:val="en-GB"/>
              </w:rPr>
            </m:ctrlPr>
          </m:sSubPr>
          <m:e>
            <m:r>
              <w:rPr>
                <w:rFonts w:ascii="Cambria Math" w:hAnsi="Cambria Math" w:cs="Times New Roman"/>
                <w:szCs w:val="22"/>
                <w:lang w:val="en-GB"/>
              </w:rPr>
              <m:t>γ</m:t>
            </m:r>
          </m:e>
          <m:sub>
            <m:r>
              <w:rPr>
                <w:rFonts w:ascii="Cambria Math" w:hAnsi="Cambria Math" w:cs="Times New Roman"/>
                <w:szCs w:val="22"/>
                <w:lang w:val="en-GB"/>
              </w:rPr>
              <m:t>1</m:t>
            </m:r>
          </m:sub>
        </m:sSub>
      </m:oMath>
      <w:r>
        <w:rPr>
          <w:rFonts w:ascii="Times New Roman" w:hAnsi="Times New Roman" w:cs="Times New Roman" w:hint="eastAsia"/>
          <w:szCs w:val="22"/>
          <w:lang w:val="en-GB"/>
        </w:rPr>
        <w:t xml:space="preserve"> grows up to 0.1, it can make robot towards the right </w:t>
      </w:r>
      <w:r>
        <w:rPr>
          <w:rFonts w:ascii="Times New Roman" w:hAnsi="Times New Roman" w:cs="Times New Roman"/>
          <w:szCs w:val="22"/>
          <w:lang w:val="en-GB"/>
        </w:rPr>
        <w:t>direction,</w:t>
      </w:r>
      <w:r>
        <w:rPr>
          <w:rFonts w:ascii="Times New Roman" w:hAnsi="Times New Roman" w:cs="Times New Roman" w:hint="eastAsia"/>
          <w:szCs w:val="22"/>
          <w:lang w:val="en-GB"/>
        </w:rPr>
        <w:t xml:space="preserve"> but the speed of convergence is not enough, which means it still to be increased. As the </w:t>
      </w:r>
      <m:oMath>
        <m:sSub>
          <m:sSubPr>
            <m:ctrlPr>
              <w:rPr>
                <w:rFonts w:ascii="Cambria Math" w:hAnsi="Cambria Math" w:cs="Times New Roman"/>
                <w:i/>
                <w:szCs w:val="22"/>
                <w:lang w:val="en-GB"/>
              </w:rPr>
            </m:ctrlPr>
          </m:sSubPr>
          <m:e>
            <m:r>
              <w:rPr>
                <w:rFonts w:ascii="Cambria Math" w:hAnsi="Cambria Math" w:cs="Times New Roman"/>
                <w:szCs w:val="22"/>
                <w:lang w:val="en-GB"/>
              </w:rPr>
              <m:t>γ</m:t>
            </m:r>
          </m:e>
          <m:sub>
            <m:r>
              <w:rPr>
                <w:rFonts w:ascii="Cambria Math" w:hAnsi="Cambria Math" w:cs="Times New Roman"/>
                <w:szCs w:val="22"/>
                <w:lang w:val="en-GB"/>
              </w:rPr>
              <m:t>1</m:t>
            </m:r>
          </m:sub>
        </m:sSub>
        <m:r>
          <w:rPr>
            <w:rFonts w:ascii="Cambria Math" w:hAnsi="Cambria Math" w:cs="Times New Roman"/>
            <w:szCs w:val="22"/>
            <w:lang w:val="en-GB"/>
          </w:rPr>
          <m:t>=1</m:t>
        </m:r>
      </m:oMath>
      <w:r>
        <w:rPr>
          <w:rFonts w:ascii="Times New Roman" w:hAnsi="Times New Roman" w:cs="Times New Roman" w:hint="eastAsia"/>
          <w:szCs w:val="22"/>
          <w:lang w:val="en-GB"/>
        </w:rPr>
        <w:t xml:space="preserve">, the robot starts directly from the initial point and bypasses the obstacle, then quickly approaches the target point. It is more </w:t>
      </w:r>
      <w:r>
        <w:rPr>
          <w:rFonts w:ascii="Times New Roman" w:hAnsi="Times New Roman" w:cs="Times New Roman"/>
          <w:szCs w:val="22"/>
          <w:lang w:val="en-GB"/>
        </w:rPr>
        <w:t>efficient,</w:t>
      </w:r>
      <w:r>
        <w:rPr>
          <w:rFonts w:ascii="Times New Roman" w:hAnsi="Times New Roman" w:cs="Times New Roman" w:hint="eastAsia"/>
          <w:szCs w:val="22"/>
          <w:lang w:val="en-GB"/>
        </w:rPr>
        <w:t xml:space="preserve"> and path is shorter than the previous trajectory. Finally, when </w:t>
      </w:r>
      <m:oMath>
        <m:sSub>
          <m:sSubPr>
            <m:ctrlPr>
              <w:rPr>
                <w:rFonts w:ascii="Cambria Math" w:hAnsi="Cambria Math" w:cs="Times New Roman"/>
                <w:i/>
                <w:szCs w:val="22"/>
                <w:lang w:val="en-GB"/>
              </w:rPr>
            </m:ctrlPr>
          </m:sSubPr>
          <m:e>
            <m:r>
              <w:rPr>
                <w:rFonts w:ascii="Cambria Math" w:hAnsi="Cambria Math" w:cs="Times New Roman"/>
                <w:szCs w:val="22"/>
                <w:lang w:val="en-GB"/>
              </w:rPr>
              <m:t>γ</m:t>
            </m:r>
          </m:e>
          <m:sub>
            <m:r>
              <w:rPr>
                <w:rFonts w:ascii="Cambria Math" w:hAnsi="Cambria Math" w:cs="Times New Roman"/>
                <w:szCs w:val="22"/>
                <w:lang w:val="en-GB"/>
              </w:rPr>
              <m:t>1</m:t>
            </m:r>
          </m:sub>
        </m:sSub>
      </m:oMath>
      <w:r>
        <w:rPr>
          <w:rFonts w:ascii="Times New Roman" w:hAnsi="Times New Roman" w:cs="Times New Roman" w:hint="eastAsia"/>
          <w:szCs w:val="22"/>
          <w:lang w:val="en-GB"/>
        </w:rPr>
        <w:t xml:space="preserve"> is too large, the robot is uncontrollable, trajectory is extremely far from the point and obstacle. The reason for this phenomenon is that it is so aggressive for the CLF, which forces system to convergence in an </w:t>
      </w:r>
      <w:r>
        <w:rPr>
          <w:rFonts w:ascii="Times New Roman" w:hAnsi="Times New Roman" w:cs="Times New Roman"/>
          <w:szCs w:val="22"/>
          <w:lang w:val="en-GB"/>
        </w:rPr>
        <w:t>unrealizable</w:t>
      </w:r>
      <w:r>
        <w:rPr>
          <w:rFonts w:ascii="Times New Roman" w:hAnsi="Times New Roman" w:cs="Times New Roman" w:hint="eastAsia"/>
          <w:szCs w:val="22"/>
          <w:lang w:val="en-GB"/>
        </w:rPr>
        <w:t xml:space="preserve"> speed and controller output an extreme input to the robot. Hence, setting up an appropriate value of </w:t>
      </w:r>
      <m:oMath>
        <m:sSub>
          <m:sSubPr>
            <m:ctrlPr>
              <w:rPr>
                <w:rFonts w:ascii="Cambria Math" w:hAnsi="Cambria Math" w:cs="Times New Roman"/>
                <w:i/>
                <w:szCs w:val="22"/>
                <w:lang w:val="en-GB"/>
              </w:rPr>
            </m:ctrlPr>
          </m:sSubPr>
          <m:e>
            <m:r>
              <w:rPr>
                <w:rFonts w:ascii="Cambria Math" w:hAnsi="Cambria Math" w:cs="Times New Roman"/>
                <w:szCs w:val="22"/>
                <w:lang w:val="en-GB"/>
              </w:rPr>
              <m:t>γ</m:t>
            </m:r>
          </m:e>
          <m:sub>
            <m:r>
              <w:rPr>
                <w:rFonts w:ascii="Cambria Math" w:hAnsi="Cambria Math" w:cs="Times New Roman"/>
                <w:szCs w:val="22"/>
                <w:lang w:val="en-GB"/>
              </w:rPr>
              <m:t>1</m:t>
            </m:r>
          </m:sub>
        </m:sSub>
      </m:oMath>
      <w:r>
        <w:rPr>
          <w:rFonts w:ascii="Times New Roman" w:hAnsi="Times New Roman" w:cs="Times New Roman" w:hint="eastAsia"/>
          <w:szCs w:val="22"/>
          <w:lang w:val="en-GB"/>
        </w:rPr>
        <w:t>can make system have good performance on driving operation.</w:t>
      </w:r>
    </w:p>
    <w:p w14:paraId="2575267A" w14:textId="02451B2E" w:rsidR="00AF11C6" w:rsidRPr="00417DDA" w:rsidRDefault="00B21FE4" w:rsidP="00AF11C6">
      <w:pPr>
        <w:jc w:val="both"/>
        <w:rPr>
          <w:rFonts w:ascii="Times New Roman" w:hAnsi="Times New Roman" w:cs="Times New Roman"/>
          <w:szCs w:val="22"/>
          <w:lang w:val="en-GB"/>
        </w:rPr>
      </w:pPr>
      <w:r>
        <w:rPr>
          <w:rFonts w:ascii="Times New Roman" w:hAnsi="Times New Roman" w:cs="Times New Roman"/>
          <w:noProof/>
          <w:szCs w:val="22"/>
          <w:lang w:val="en-GB"/>
        </w:rPr>
        <w:drawing>
          <wp:anchor distT="0" distB="0" distL="114300" distR="114300" simplePos="0" relativeHeight="251670528" behindDoc="0" locked="0" layoutInCell="1" allowOverlap="1" wp14:anchorId="493DAAC4" wp14:editId="235E80FF">
            <wp:simplePos x="0" y="0"/>
            <wp:positionH relativeFrom="column">
              <wp:posOffset>2723515</wp:posOffset>
            </wp:positionH>
            <wp:positionV relativeFrom="paragraph">
              <wp:posOffset>249555</wp:posOffset>
            </wp:positionV>
            <wp:extent cx="2028825" cy="1520190"/>
            <wp:effectExtent l="0" t="0" r="9525" b="3810"/>
            <wp:wrapThrough wrapText="bothSides">
              <wp:wrapPolygon edited="0">
                <wp:start x="0" y="0"/>
                <wp:lineTo x="0" y="21383"/>
                <wp:lineTo x="21499" y="21383"/>
                <wp:lineTo x="21499" y="0"/>
                <wp:lineTo x="0" y="0"/>
              </wp:wrapPolygon>
            </wp:wrapThrough>
            <wp:docPr id="374123328" name="图片 10" descr="A graph with a red circle and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23328" name="图片 10" descr="A graph with a red circle and green line&#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8825" cy="1520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Cs w:val="22"/>
          <w:lang w:val="en-GB"/>
        </w:rPr>
        <w:drawing>
          <wp:anchor distT="0" distB="0" distL="114300" distR="114300" simplePos="0" relativeHeight="251669504" behindDoc="0" locked="0" layoutInCell="1" allowOverlap="1" wp14:anchorId="4ECE5FCF" wp14:editId="1459EA54">
            <wp:simplePos x="0" y="0"/>
            <wp:positionH relativeFrom="column">
              <wp:posOffset>605857</wp:posOffset>
            </wp:positionH>
            <wp:positionV relativeFrom="paragraph">
              <wp:posOffset>206375</wp:posOffset>
            </wp:positionV>
            <wp:extent cx="2131695" cy="1597025"/>
            <wp:effectExtent l="0" t="0" r="1905" b="3175"/>
            <wp:wrapThrough wrapText="bothSides">
              <wp:wrapPolygon edited="0">
                <wp:start x="0" y="0"/>
                <wp:lineTo x="0" y="21385"/>
                <wp:lineTo x="21426" y="21385"/>
                <wp:lineTo x="21426" y="0"/>
                <wp:lineTo x="0" y="0"/>
              </wp:wrapPolygon>
            </wp:wrapThrough>
            <wp:docPr id="1609182532" name="图片 9" descr="A graph with a red circl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82532" name="图片 9" descr="A graph with a red circle and a blue line&#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1695" cy="159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EE68B" w14:textId="36159175" w:rsidR="00E91D54" w:rsidRPr="00051DBE" w:rsidRDefault="00E91D54" w:rsidP="00E91D54">
      <w:pPr>
        <w:jc w:val="both"/>
        <w:rPr>
          <w:rFonts w:asciiTheme="majorBidi" w:eastAsiaTheme="minorEastAsia" w:hAnsiTheme="majorBidi" w:cstheme="majorBidi"/>
          <w:lang w:val="en-GB"/>
        </w:rPr>
      </w:pPr>
    </w:p>
    <w:p w14:paraId="52108325" w14:textId="6AE73CF7" w:rsidR="00E91D54" w:rsidRPr="00051DBE" w:rsidRDefault="00E91D54" w:rsidP="00E91D54">
      <w:pPr>
        <w:jc w:val="both"/>
        <w:rPr>
          <w:rFonts w:asciiTheme="majorBidi" w:eastAsiaTheme="minorEastAsia" w:hAnsiTheme="majorBidi" w:cstheme="majorBidi"/>
          <w:lang w:val="en-GB"/>
        </w:rPr>
      </w:pPr>
    </w:p>
    <w:p w14:paraId="58E5D5A7" w14:textId="63E10D07" w:rsidR="00AF11C6" w:rsidRDefault="00AF11C6" w:rsidP="009D005E">
      <w:pPr>
        <w:rPr>
          <w:rFonts w:asciiTheme="majorBidi" w:eastAsiaTheme="minorEastAsia" w:hAnsiTheme="majorBidi" w:cstheme="majorBidi"/>
        </w:rPr>
      </w:pPr>
    </w:p>
    <w:p w14:paraId="1A809069" w14:textId="38E287E0" w:rsidR="00051DBE" w:rsidRDefault="00051DBE" w:rsidP="009D005E">
      <w:pPr>
        <w:rPr>
          <w:rFonts w:asciiTheme="majorBidi" w:eastAsiaTheme="minorEastAsia" w:hAnsiTheme="majorBidi" w:cstheme="majorBidi"/>
        </w:rPr>
      </w:pPr>
    </w:p>
    <w:p w14:paraId="419ABF7A" w14:textId="48C9517B" w:rsidR="00051DBE" w:rsidRDefault="00051DBE" w:rsidP="009D005E">
      <w:pPr>
        <w:rPr>
          <w:rFonts w:asciiTheme="majorBidi" w:eastAsiaTheme="minorEastAsia" w:hAnsiTheme="majorBidi" w:cstheme="majorBidi"/>
        </w:rPr>
      </w:pPr>
    </w:p>
    <w:p w14:paraId="54E33F3B" w14:textId="235B8381" w:rsidR="00051DBE" w:rsidRDefault="0041274C" w:rsidP="009D005E">
      <w:pPr>
        <w:rPr>
          <w:rFonts w:asciiTheme="majorBidi" w:eastAsiaTheme="minorEastAsia" w:hAnsiTheme="majorBidi" w:cstheme="majorBidi"/>
        </w:rPr>
      </w:pPr>
      <w:r>
        <w:rPr>
          <w:rFonts w:asciiTheme="majorBidi" w:hAnsiTheme="majorBidi" w:cstheme="majorBidi"/>
        </w:rPr>
        <w:t xml:space="preserve">                    </w:t>
      </w:r>
      <w:r w:rsidR="00B21FE4">
        <w:rPr>
          <w:rFonts w:asciiTheme="majorBidi" w:hAnsiTheme="majorBidi" w:cstheme="majorBidi"/>
        </w:rPr>
        <w:t xml:space="preserve">     </w:t>
      </w:r>
      <w:r>
        <w:rPr>
          <w:rFonts w:asciiTheme="majorBidi" w:hAnsiTheme="majorBidi" w:cstheme="majorBidi"/>
        </w:rPr>
        <w:t xml:space="preserve">    </w:t>
      </w:r>
      <w:r w:rsidRPr="00DD36FA">
        <w:rPr>
          <w:rFonts w:asciiTheme="majorBidi" w:hAnsiTheme="majorBidi" w:cstheme="majorBidi"/>
        </w:rPr>
        <w:t xml:space="preserve">Fig. </w:t>
      </w:r>
      <w:r w:rsidR="00B21FE4">
        <w:rPr>
          <w:rFonts w:asciiTheme="majorBidi" w:hAnsiTheme="majorBidi" w:cstheme="majorBidi"/>
        </w:rPr>
        <w:t>11</w:t>
      </w:r>
      <w:r w:rsidRPr="00DD36FA">
        <w:rPr>
          <w:rFonts w:asciiTheme="majorBidi" w:hAnsiTheme="majorBidi" w:cstheme="majorBidi"/>
        </w:rPr>
        <w:t>:</w:t>
      </w:r>
      <w:r>
        <w:rPr>
          <w:rFonts w:asciiTheme="majorBidi" w:hAnsiTheme="majorBidi" w:cstheme="majorBidi"/>
        </w:rPr>
        <w:t xml:space="preserve"> </w:t>
      </w:r>
      <m:oMath>
        <m:sSub>
          <m:sSubPr>
            <m:ctrlPr>
              <w:rPr>
                <w:rFonts w:ascii="Cambria Math" w:hAnsi="Cambria Math" w:cs="Times New Roman"/>
                <w:i/>
                <w:iCs/>
                <w:szCs w:val="22"/>
                <w:lang w:val="en-GB"/>
              </w:rPr>
            </m:ctrlPr>
          </m:sSubPr>
          <m:e>
            <m:r>
              <w:rPr>
                <w:rFonts w:ascii="Cambria Math" w:hAnsi="Cambria Math" w:cs="Times New Roman"/>
                <w:szCs w:val="22"/>
                <w:lang w:val="en-GB"/>
              </w:rPr>
              <m:t xml:space="preserve"> γ</m:t>
            </m:r>
          </m:e>
          <m:sub>
            <m:r>
              <w:rPr>
                <w:rFonts w:ascii="Cambria Math" w:hAnsi="Cambria Math" w:cs="Times New Roman"/>
                <w:szCs w:val="22"/>
                <w:lang w:val="en-GB"/>
              </w:rPr>
              <m:t>1</m:t>
            </m:r>
          </m:sub>
        </m:sSub>
        <m:r>
          <w:rPr>
            <w:rFonts w:ascii="Cambria Math" w:hAnsi="Cambria Math" w:cstheme="majorBidi"/>
          </w:rPr>
          <m:t>=0.</m:t>
        </m:r>
        <m:r>
          <w:rPr>
            <w:rFonts w:ascii="Cambria Math" w:hAnsi="Cambria Math" w:cstheme="majorBidi"/>
          </w:rPr>
          <m:t>0</m:t>
        </m:r>
        <m:r>
          <w:rPr>
            <w:rFonts w:ascii="Cambria Math" w:hAnsi="Cambria Math" w:cstheme="majorBidi"/>
          </w:rPr>
          <m:t>1</m:t>
        </m:r>
      </m:oMath>
      <w:r>
        <w:rPr>
          <w:rFonts w:asciiTheme="majorBidi" w:hAnsiTheme="majorBidi" w:cstheme="majorBidi"/>
        </w:rPr>
        <w:t xml:space="preserve">                          </w:t>
      </w:r>
      <w:r w:rsidRPr="00DD36FA">
        <w:rPr>
          <w:rFonts w:asciiTheme="majorBidi" w:hAnsiTheme="majorBidi" w:cstheme="majorBidi"/>
        </w:rPr>
        <w:t>Fig.</w:t>
      </w:r>
      <w:r>
        <w:rPr>
          <w:rFonts w:asciiTheme="majorBidi" w:hAnsiTheme="majorBidi" w:cstheme="majorBidi"/>
        </w:rPr>
        <w:t xml:space="preserve"> </w:t>
      </w:r>
      <w:r w:rsidR="00B21FE4">
        <w:rPr>
          <w:rFonts w:asciiTheme="majorBidi" w:hAnsiTheme="majorBidi" w:cstheme="majorBidi"/>
        </w:rPr>
        <w:t>12</w:t>
      </w:r>
      <w:r w:rsidRPr="00DD36FA">
        <w:rPr>
          <w:rFonts w:asciiTheme="majorBidi" w:hAnsiTheme="majorBidi" w:cstheme="majorBidi"/>
        </w:rPr>
        <w:t>:</w:t>
      </w:r>
      <w:r>
        <w:rPr>
          <w:rFonts w:asciiTheme="majorBidi" w:hAnsiTheme="majorBidi" w:cstheme="majorBidi"/>
        </w:rPr>
        <w:t xml:space="preserve"> </w:t>
      </w:r>
      <m:oMath>
        <m:sSub>
          <m:sSubPr>
            <m:ctrlPr>
              <w:rPr>
                <w:rFonts w:ascii="Cambria Math" w:hAnsi="Cambria Math" w:cs="Times New Roman"/>
                <w:i/>
                <w:iCs/>
                <w:szCs w:val="22"/>
                <w:lang w:val="en-GB"/>
              </w:rPr>
            </m:ctrlPr>
          </m:sSubPr>
          <m:e>
            <m:r>
              <w:rPr>
                <w:rFonts w:ascii="Cambria Math" w:hAnsi="Cambria Math" w:cs="Times New Roman"/>
                <w:szCs w:val="22"/>
                <w:lang w:val="en-GB"/>
              </w:rPr>
              <m:t xml:space="preserve"> γ</m:t>
            </m:r>
          </m:e>
          <m:sub>
            <m:r>
              <w:rPr>
                <w:rFonts w:ascii="Cambria Math" w:hAnsi="Cambria Math" w:cs="Times New Roman"/>
                <w:szCs w:val="22"/>
                <w:lang w:val="en-GB"/>
              </w:rPr>
              <m:t>1</m:t>
            </m:r>
          </m:sub>
        </m:sSub>
        <m:r>
          <w:rPr>
            <w:rFonts w:ascii="Cambria Math" w:hAnsi="Cambria Math" w:cstheme="majorBidi"/>
          </w:rPr>
          <m:t>=10</m:t>
        </m:r>
      </m:oMath>
      <w:r>
        <w:rPr>
          <w:rFonts w:asciiTheme="majorBidi" w:hAnsiTheme="majorBidi" w:cstheme="majorBidi"/>
        </w:rPr>
        <w:t xml:space="preserve">                             </w:t>
      </w:r>
    </w:p>
    <w:p w14:paraId="1AE5884C" w14:textId="51A308DB" w:rsidR="00051DBE" w:rsidRDefault="00B21FE4" w:rsidP="009D005E">
      <w:pPr>
        <w:rPr>
          <w:rFonts w:asciiTheme="majorBidi" w:eastAsiaTheme="minorEastAsia" w:hAnsiTheme="majorBidi" w:cstheme="majorBidi"/>
        </w:rPr>
      </w:pPr>
      <w:r>
        <w:rPr>
          <w:rFonts w:ascii="Times New Roman" w:hAnsi="Times New Roman" w:cs="Times New Roman" w:hint="eastAsia"/>
          <w:noProof/>
          <w:szCs w:val="22"/>
          <w:lang w:val="en-GB"/>
        </w:rPr>
        <w:drawing>
          <wp:anchor distT="0" distB="0" distL="114300" distR="114300" simplePos="0" relativeHeight="251672576" behindDoc="0" locked="0" layoutInCell="1" allowOverlap="1" wp14:anchorId="40BFCF29" wp14:editId="7D3D998F">
            <wp:simplePos x="0" y="0"/>
            <wp:positionH relativeFrom="column">
              <wp:posOffset>2713990</wp:posOffset>
            </wp:positionH>
            <wp:positionV relativeFrom="paragraph">
              <wp:posOffset>5080</wp:posOffset>
            </wp:positionV>
            <wp:extent cx="2021840" cy="1515745"/>
            <wp:effectExtent l="0" t="0" r="0" b="8255"/>
            <wp:wrapThrough wrapText="bothSides">
              <wp:wrapPolygon edited="0">
                <wp:start x="0" y="0"/>
                <wp:lineTo x="0" y="21446"/>
                <wp:lineTo x="21369" y="21446"/>
                <wp:lineTo x="21369" y="0"/>
                <wp:lineTo x="0" y="0"/>
              </wp:wrapPolygon>
            </wp:wrapThrough>
            <wp:docPr id="1241722294" name="图片 12" descr="A graph with a blue line and green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22294" name="图片 12" descr="A graph with a blue line and green dot&#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1840" cy="1515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szCs w:val="22"/>
          <w:lang w:val="en-GB"/>
        </w:rPr>
        <w:drawing>
          <wp:anchor distT="0" distB="0" distL="114300" distR="114300" simplePos="0" relativeHeight="251671552" behindDoc="0" locked="0" layoutInCell="1" allowOverlap="1" wp14:anchorId="3B1E2561" wp14:editId="5B8EC4FD">
            <wp:simplePos x="0" y="0"/>
            <wp:positionH relativeFrom="column">
              <wp:posOffset>572135</wp:posOffset>
            </wp:positionH>
            <wp:positionV relativeFrom="paragraph">
              <wp:posOffset>5080</wp:posOffset>
            </wp:positionV>
            <wp:extent cx="2023110" cy="1515745"/>
            <wp:effectExtent l="0" t="0" r="0" b="8255"/>
            <wp:wrapThrough wrapText="bothSides">
              <wp:wrapPolygon edited="0">
                <wp:start x="0" y="0"/>
                <wp:lineTo x="0" y="21446"/>
                <wp:lineTo x="21356" y="21446"/>
                <wp:lineTo x="21356" y="0"/>
                <wp:lineTo x="0" y="0"/>
              </wp:wrapPolygon>
            </wp:wrapThrough>
            <wp:docPr id="1786823003" name="图片 11"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23003" name="图片 11" descr="图表, 折线图&#10;&#10;AI 生成的内容可能不正确。"/>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3110" cy="1515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558416" w14:textId="6AE81004" w:rsidR="00051DBE" w:rsidRDefault="00051DBE" w:rsidP="009D005E">
      <w:pPr>
        <w:rPr>
          <w:rFonts w:asciiTheme="majorBidi" w:eastAsiaTheme="minorEastAsia" w:hAnsiTheme="majorBidi" w:cstheme="majorBidi"/>
        </w:rPr>
      </w:pPr>
    </w:p>
    <w:p w14:paraId="66D103B6" w14:textId="2C30F755" w:rsidR="00051DBE" w:rsidRDefault="00051DBE" w:rsidP="009D005E">
      <w:pPr>
        <w:rPr>
          <w:rFonts w:asciiTheme="majorBidi" w:eastAsiaTheme="minorEastAsia" w:hAnsiTheme="majorBidi" w:cstheme="majorBidi"/>
        </w:rPr>
      </w:pPr>
    </w:p>
    <w:p w14:paraId="350FD6E6" w14:textId="57E2BD0A" w:rsidR="00051DBE" w:rsidRPr="001471F8" w:rsidRDefault="00051DBE" w:rsidP="009D005E">
      <w:pPr>
        <w:rPr>
          <w:rFonts w:asciiTheme="majorBidi" w:eastAsiaTheme="minorEastAsia" w:hAnsiTheme="majorBidi" w:cstheme="majorBidi"/>
        </w:rPr>
      </w:pPr>
    </w:p>
    <w:p w14:paraId="5545B830" w14:textId="5BCDB5B9" w:rsidR="00F76FBD" w:rsidRPr="00F76FBD" w:rsidRDefault="00F76FBD" w:rsidP="00F76FBD">
      <w:pPr>
        <w:jc w:val="both"/>
        <w:rPr>
          <w:rFonts w:asciiTheme="majorBidi" w:eastAsiaTheme="minorEastAsia" w:hAnsiTheme="majorBidi" w:cstheme="majorBidi"/>
        </w:rPr>
      </w:pPr>
    </w:p>
    <w:p w14:paraId="0B29AEA7" w14:textId="4B4DE051" w:rsidR="00F76FBD" w:rsidRDefault="00B21FE4" w:rsidP="00F76FBD">
      <w:pPr>
        <w:jc w:val="both"/>
        <w:rPr>
          <w:rFonts w:asciiTheme="majorBidi" w:eastAsiaTheme="minorEastAsia" w:hAnsiTheme="majorBidi" w:cstheme="majorBidi"/>
        </w:rPr>
      </w:pPr>
      <w:r>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rPr>
        <w:t xml:space="preserve">   </w:t>
      </w:r>
      <w:r w:rsidRPr="00DD36FA">
        <w:rPr>
          <w:rFonts w:asciiTheme="majorBidi" w:hAnsiTheme="majorBidi" w:cstheme="majorBidi"/>
        </w:rPr>
        <w:t xml:space="preserve">Fig. </w:t>
      </w:r>
      <w:r>
        <w:rPr>
          <w:rFonts w:asciiTheme="majorBidi" w:hAnsiTheme="majorBidi" w:cstheme="majorBidi"/>
        </w:rPr>
        <w:t>1</w:t>
      </w:r>
      <w:r>
        <w:rPr>
          <w:rFonts w:asciiTheme="majorBidi" w:hAnsiTheme="majorBidi" w:cstheme="majorBidi"/>
        </w:rPr>
        <w:t>3</w:t>
      </w:r>
      <w:r w:rsidRPr="00DD36FA">
        <w:rPr>
          <w:rFonts w:asciiTheme="majorBidi" w:hAnsiTheme="majorBidi" w:cstheme="majorBidi"/>
        </w:rPr>
        <w:t>:</w:t>
      </w:r>
      <w:r>
        <w:rPr>
          <w:rFonts w:asciiTheme="majorBidi" w:hAnsiTheme="majorBidi" w:cstheme="majorBidi"/>
        </w:rPr>
        <w:t xml:space="preserve"> </w:t>
      </w:r>
      <m:oMath>
        <m:sSub>
          <m:sSubPr>
            <m:ctrlPr>
              <w:rPr>
                <w:rFonts w:ascii="Cambria Math" w:hAnsi="Cambria Math" w:cs="Times New Roman"/>
                <w:i/>
                <w:iCs/>
                <w:szCs w:val="22"/>
                <w:lang w:val="en-GB"/>
              </w:rPr>
            </m:ctrlPr>
          </m:sSubPr>
          <m:e>
            <m:r>
              <w:rPr>
                <w:rFonts w:ascii="Cambria Math" w:hAnsi="Cambria Math" w:cs="Times New Roman"/>
                <w:szCs w:val="22"/>
                <w:lang w:val="en-GB"/>
              </w:rPr>
              <m:t xml:space="preserve"> γ</m:t>
            </m:r>
          </m:e>
          <m:sub>
            <m:r>
              <w:rPr>
                <w:rFonts w:ascii="Cambria Math" w:hAnsi="Cambria Math" w:cs="Times New Roman"/>
                <w:szCs w:val="22"/>
                <w:lang w:val="en-GB"/>
              </w:rPr>
              <m:t>1</m:t>
            </m:r>
          </m:sub>
        </m:sSub>
        <m:r>
          <w:rPr>
            <w:rFonts w:ascii="Cambria Math" w:hAnsi="Cambria Math" w:cstheme="majorBidi"/>
          </w:rPr>
          <m:t>=1</m:t>
        </m:r>
      </m:oMath>
      <w:r>
        <w:rPr>
          <w:rFonts w:asciiTheme="majorBidi" w:hAnsiTheme="majorBidi" w:cstheme="majorBidi"/>
        </w:rPr>
        <w:t xml:space="preserve">                          </w:t>
      </w:r>
      <w:r w:rsidRPr="00DD36FA">
        <w:rPr>
          <w:rFonts w:asciiTheme="majorBidi" w:hAnsiTheme="majorBidi" w:cstheme="majorBidi"/>
        </w:rPr>
        <w:t>Fig.</w:t>
      </w:r>
      <w:r>
        <w:rPr>
          <w:rFonts w:asciiTheme="majorBidi" w:hAnsiTheme="majorBidi" w:cstheme="majorBidi"/>
        </w:rPr>
        <w:t xml:space="preserve"> 1</w:t>
      </w:r>
      <w:r>
        <w:rPr>
          <w:rFonts w:asciiTheme="majorBidi" w:hAnsiTheme="majorBidi" w:cstheme="majorBidi"/>
        </w:rPr>
        <w:t>4</w:t>
      </w:r>
      <w:r w:rsidRPr="00DD36FA">
        <w:rPr>
          <w:rFonts w:asciiTheme="majorBidi" w:hAnsiTheme="majorBidi" w:cstheme="majorBidi"/>
        </w:rPr>
        <w:t>:</w:t>
      </w:r>
      <w:r>
        <w:rPr>
          <w:rFonts w:asciiTheme="majorBidi" w:hAnsiTheme="majorBidi" w:cstheme="majorBidi"/>
        </w:rPr>
        <w:t xml:space="preserve"> </w:t>
      </w:r>
      <m:oMath>
        <m:sSub>
          <m:sSubPr>
            <m:ctrlPr>
              <w:rPr>
                <w:rFonts w:ascii="Cambria Math" w:hAnsi="Cambria Math" w:cs="Times New Roman"/>
                <w:i/>
                <w:iCs/>
                <w:szCs w:val="22"/>
                <w:lang w:val="en-GB"/>
              </w:rPr>
            </m:ctrlPr>
          </m:sSubPr>
          <m:e>
            <m:r>
              <w:rPr>
                <w:rFonts w:ascii="Cambria Math" w:hAnsi="Cambria Math" w:cs="Times New Roman"/>
                <w:szCs w:val="22"/>
                <w:lang w:val="en-GB"/>
              </w:rPr>
              <m:t xml:space="preserve"> γ</m:t>
            </m:r>
          </m:e>
          <m:sub>
            <m:r>
              <w:rPr>
                <w:rFonts w:ascii="Cambria Math" w:hAnsi="Cambria Math" w:cs="Times New Roman"/>
                <w:szCs w:val="22"/>
                <w:lang w:val="en-GB"/>
              </w:rPr>
              <m:t>1</m:t>
            </m:r>
          </m:sub>
        </m:sSub>
        <m:r>
          <w:rPr>
            <w:rFonts w:ascii="Cambria Math" w:hAnsi="Cambria Math" w:cstheme="majorBidi"/>
          </w:rPr>
          <m:t>=10</m:t>
        </m:r>
        <m:r>
          <w:rPr>
            <w:rFonts w:ascii="Cambria Math" w:hAnsi="Cambria Math" w:cstheme="majorBidi"/>
          </w:rPr>
          <m:t>0</m:t>
        </m:r>
      </m:oMath>
    </w:p>
    <w:p w14:paraId="6CD6AFAD" w14:textId="77777777" w:rsidR="00B21FE4" w:rsidRDefault="00B21FE4" w:rsidP="00F76FBD">
      <w:pPr>
        <w:jc w:val="both"/>
        <w:rPr>
          <w:rFonts w:asciiTheme="majorBidi" w:eastAsiaTheme="minorEastAsia" w:hAnsiTheme="majorBidi" w:cstheme="majorBidi"/>
        </w:rPr>
      </w:pPr>
    </w:p>
    <w:p w14:paraId="4F605BA4" w14:textId="5AAE0B49" w:rsidR="00F76FBD" w:rsidRPr="00F76FBD" w:rsidRDefault="00F76FBD" w:rsidP="00F76FBD">
      <w:pPr>
        <w:jc w:val="both"/>
        <w:rPr>
          <w:rFonts w:asciiTheme="majorBidi" w:hAnsiTheme="majorBidi" w:cstheme="majorBidi"/>
        </w:rPr>
      </w:pPr>
    </w:p>
    <w:p w14:paraId="4F12F9EE" w14:textId="4296C13E" w:rsidR="00051DBE" w:rsidRDefault="00051DBE" w:rsidP="00051DBE">
      <w:pPr>
        <w:rPr>
          <w:rFonts w:asciiTheme="majorBidi" w:hAnsiTheme="majorBidi" w:cstheme="majorBidi"/>
        </w:rPr>
      </w:pPr>
    </w:p>
    <w:p w14:paraId="75270E4B" w14:textId="2E8B2CC9" w:rsidR="00F84ED2" w:rsidRPr="00F019A1" w:rsidRDefault="00051DBE" w:rsidP="000129CE">
      <w:pPr>
        <w:rPr>
          <w:rFonts w:asciiTheme="majorBidi" w:hAnsiTheme="majorBidi" w:cstheme="majorBidi"/>
        </w:rPr>
      </w:pPr>
      <w:r>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rPr>
        <w:t xml:space="preserve">      </w:t>
      </w:r>
    </w:p>
    <w:sectPr w:rsidR="00F84ED2" w:rsidRPr="00F019A1" w:rsidSect="00B21FE4">
      <w:footerReference w:type="default" r:id="rId21"/>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FC652" w14:textId="77777777" w:rsidR="00D565F8" w:rsidRDefault="00D565F8" w:rsidP="009B6459">
      <w:pPr>
        <w:spacing w:after="0" w:line="240" w:lineRule="auto"/>
      </w:pPr>
      <w:r>
        <w:separator/>
      </w:r>
    </w:p>
  </w:endnote>
  <w:endnote w:type="continuationSeparator" w:id="0">
    <w:p w14:paraId="38715733" w14:textId="77777777" w:rsidR="00D565F8" w:rsidRDefault="00D565F8" w:rsidP="009B6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4907120"/>
      <w:docPartObj>
        <w:docPartGallery w:val="Page Numbers (Bottom of Page)"/>
        <w:docPartUnique/>
      </w:docPartObj>
    </w:sdtPr>
    <w:sdtEndPr>
      <w:rPr>
        <w:noProof/>
      </w:rPr>
    </w:sdtEndPr>
    <w:sdtContent>
      <w:p w14:paraId="27F7E2F6" w14:textId="6BD1AF28" w:rsidR="009B6459" w:rsidRDefault="009B64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4146B3" w14:textId="77777777" w:rsidR="009B6459" w:rsidRDefault="009B6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267C6" w14:textId="77777777" w:rsidR="00D565F8" w:rsidRDefault="00D565F8" w:rsidP="009B6459">
      <w:pPr>
        <w:spacing w:after="0" w:line="240" w:lineRule="auto"/>
      </w:pPr>
      <w:r>
        <w:separator/>
      </w:r>
    </w:p>
  </w:footnote>
  <w:footnote w:type="continuationSeparator" w:id="0">
    <w:p w14:paraId="4EE7A52F" w14:textId="77777777" w:rsidR="00D565F8" w:rsidRDefault="00D565F8" w:rsidP="009B6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6A1C"/>
    <w:multiLevelType w:val="hybridMultilevel"/>
    <w:tmpl w:val="5158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377D4"/>
    <w:multiLevelType w:val="multilevel"/>
    <w:tmpl w:val="C4A4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77AE9"/>
    <w:multiLevelType w:val="multilevel"/>
    <w:tmpl w:val="0BB0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97EE9"/>
    <w:multiLevelType w:val="multilevel"/>
    <w:tmpl w:val="E7E2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309993">
    <w:abstractNumId w:val="3"/>
  </w:num>
  <w:num w:numId="2" w16cid:durableId="1062555571">
    <w:abstractNumId w:val="1"/>
  </w:num>
  <w:num w:numId="3" w16cid:durableId="1654486317">
    <w:abstractNumId w:val="0"/>
  </w:num>
  <w:num w:numId="4" w16cid:durableId="469834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A3"/>
    <w:rsid w:val="000129CE"/>
    <w:rsid w:val="00051DBE"/>
    <w:rsid w:val="000F5878"/>
    <w:rsid w:val="001471F8"/>
    <w:rsid w:val="001E0DA3"/>
    <w:rsid w:val="001F0E92"/>
    <w:rsid w:val="0021146E"/>
    <w:rsid w:val="002A3ECD"/>
    <w:rsid w:val="002D33FA"/>
    <w:rsid w:val="002E7153"/>
    <w:rsid w:val="00300AE4"/>
    <w:rsid w:val="0034053A"/>
    <w:rsid w:val="0038288C"/>
    <w:rsid w:val="003D53E5"/>
    <w:rsid w:val="003E389A"/>
    <w:rsid w:val="0041274C"/>
    <w:rsid w:val="004246D8"/>
    <w:rsid w:val="0045306D"/>
    <w:rsid w:val="00466AB1"/>
    <w:rsid w:val="004A0987"/>
    <w:rsid w:val="005046E8"/>
    <w:rsid w:val="00534464"/>
    <w:rsid w:val="00544D5C"/>
    <w:rsid w:val="00563D0A"/>
    <w:rsid w:val="005727AB"/>
    <w:rsid w:val="005A12BA"/>
    <w:rsid w:val="00704B90"/>
    <w:rsid w:val="0074327D"/>
    <w:rsid w:val="007768BB"/>
    <w:rsid w:val="007E78FF"/>
    <w:rsid w:val="00847DF9"/>
    <w:rsid w:val="008A3921"/>
    <w:rsid w:val="009B6459"/>
    <w:rsid w:val="009D005E"/>
    <w:rsid w:val="00A34178"/>
    <w:rsid w:val="00A66F87"/>
    <w:rsid w:val="00A741E4"/>
    <w:rsid w:val="00AB625D"/>
    <w:rsid w:val="00AF00FF"/>
    <w:rsid w:val="00AF11C6"/>
    <w:rsid w:val="00AF682E"/>
    <w:rsid w:val="00B21FE4"/>
    <w:rsid w:val="00B22895"/>
    <w:rsid w:val="00B26A47"/>
    <w:rsid w:val="00B656EF"/>
    <w:rsid w:val="00B76497"/>
    <w:rsid w:val="00B91DAA"/>
    <w:rsid w:val="00BA52F3"/>
    <w:rsid w:val="00C23FF5"/>
    <w:rsid w:val="00C359C4"/>
    <w:rsid w:val="00C756EB"/>
    <w:rsid w:val="00CE7E48"/>
    <w:rsid w:val="00D4401D"/>
    <w:rsid w:val="00D565F8"/>
    <w:rsid w:val="00D62978"/>
    <w:rsid w:val="00DD02E0"/>
    <w:rsid w:val="00DD36FA"/>
    <w:rsid w:val="00DE7818"/>
    <w:rsid w:val="00E86861"/>
    <w:rsid w:val="00E91D54"/>
    <w:rsid w:val="00EF7117"/>
    <w:rsid w:val="00F019A1"/>
    <w:rsid w:val="00F552CA"/>
    <w:rsid w:val="00F5736D"/>
    <w:rsid w:val="00F76FBD"/>
    <w:rsid w:val="00F84ED2"/>
    <w:rsid w:val="00FB0B51"/>
    <w:rsid w:val="00FC54E4"/>
    <w:rsid w:val="00FD0F91"/>
    <w:rsid w:val="00FF71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21D9"/>
  <w15:chartTrackingRefBased/>
  <w15:docId w15:val="{F6B1EFEF-3006-410D-B2EE-9F3AEFDA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D54"/>
  </w:style>
  <w:style w:type="paragraph" w:styleId="Heading1">
    <w:name w:val="heading 1"/>
    <w:basedOn w:val="Normal"/>
    <w:next w:val="Normal"/>
    <w:link w:val="Heading1Char"/>
    <w:uiPriority w:val="9"/>
    <w:qFormat/>
    <w:rsid w:val="001E0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D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D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D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DA3"/>
    <w:rPr>
      <w:rFonts w:eastAsiaTheme="majorEastAsia" w:cstheme="majorBidi"/>
      <w:color w:val="272727" w:themeColor="text1" w:themeTint="D8"/>
    </w:rPr>
  </w:style>
  <w:style w:type="paragraph" w:styleId="Title">
    <w:name w:val="Title"/>
    <w:basedOn w:val="Normal"/>
    <w:next w:val="Normal"/>
    <w:link w:val="TitleChar"/>
    <w:uiPriority w:val="10"/>
    <w:qFormat/>
    <w:rsid w:val="001E0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DA3"/>
    <w:pPr>
      <w:spacing w:before="160"/>
      <w:jc w:val="center"/>
    </w:pPr>
    <w:rPr>
      <w:i/>
      <w:iCs/>
      <w:color w:val="404040" w:themeColor="text1" w:themeTint="BF"/>
    </w:rPr>
  </w:style>
  <w:style w:type="character" w:customStyle="1" w:styleId="QuoteChar">
    <w:name w:val="Quote Char"/>
    <w:basedOn w:val="DefaultParagraphFont"/>
    <w:link w:val="Quote"/>
    <w:uiPriority w:val="29"/>
    <w:rsid w:val="001E0DA3"/>
    <w:rPr>
      <w:i/>
      <w:iCs/>
      <w:color w:val="404040" w:themeColor="text1" w:themeTint="BF"/>
    </w:rPr>
  </w:style>
  <w:style w:type="paragraph" w:styleId="ListParagraph">
    <w:name w:val="List Paragraph"/>
    <w:basedOn w:val="Normal"/>
    <w:uiPriority w:val="34"/>
    <w:qFormat/>
    <w:rsid w:val="001E0DA3"/>
    <w:pPr>
      <w:ind w:left="720"/>
      <w:contextualSpacing/>
    </w:pPr>
  </w:style>
  <w:style w:type="character" w:styleId="IntenseEmphasis">
    <w:name w:val="Intense Emphasis"/>
    <w:basedOn w:val="DefaultParagraphFont"/>
    <w:uiPriority w:val="21"/>
    <w:qFormat/>
    <w:rsid w:val="001E0DA3"/>
    <w:rPr>
      <w:i/>
      <w:iCs/>
      <w:color w:val="0F4761" w:themeColor="accent1" w:themeShade="BF"/>
    </w:rPr>
  </w:style>
  <w:style w:type="paragraph" w:styleId="IntenseQuote">
    <w:name w:val="Intense Quote"/>
    <w:basedOn w:val="Normal"/>
    <w:next w:val="Normal"/>
    <w:link w:val="IntenseQuoteChar"/>
    <w:uiPriority w:val="30"/>
    <w:qFormat/>
    <w:rsid w:val="001E0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DA3"/>
    <w:rPr>
      <w:i/>
      <w:iCs/>
      <w:color w:val="0F4761" w:themeColor="accent1" w:themeShade="BF"/>
    </w:rPr>
  </w:style>
  <w:style w:type="character" w:styleId="IntenseReference">
    <w:name w:val="Intense Reference"/>
    <w:basedOn w:val="DefaultParagraphFont"/>
    <w:uiPriority w:val="32"/>
    <w:qFormat/>
    <w:rsid w:val="001E0DA3"/>
    <w:rPr>
      <w:b/>
      <w:bCs/>
      <w:smallCaps/>
      <w:color w:val="0F4761" w:themeColor="accent1" w:themeShade="BF"/>
      <w:spacing w:val="5"/>
    </w:rPr>
  </w:style>
  <w:style w:type="character" w:styleId="PlaceholderText">
    <w:name w:val="Placeholder Text"/>
    <w:basedOn w:val="DefaultParagraphFont"/>
    <w:uiPriority w:val="99"/>
    <w:semiHidden/>
    <w:rsid w:val="0034053A"/>
    <w:rPr>
      <w:color w:val="666666"/>
    </w:rPr>
  </w:style>
  <w:style w:type="paragraph" w:styleId="Header">
    <w:name w:val="header"/>
    <w:basedOn w:val="Normal"/>
    <w:link w:val="HeaderChar"/>
    <w:uiPriority w:val="99"/>
    <w:unhideWhenUsed/>
    <w:rsid w:val="009B6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459"/>
  </w:style>
  <w:style w:type="paragraph" w:styleId="Footer">
    <w:name w:val="footer"/>
    <w:basedOn w:val="Normal"/>
    <w:link w:val="FooterChar"/>
    <w:uiPriority w:val="99"/>
    <w:unhideWhenUsed/>
    <w:rsid w:val="009B6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459"/>
  </w:style>
  <w:style w:type="paragraph" w:styleId="CommentText">
    <w:name w:val="annotation text"/>
    <w:basedOn w:val="Normal"/>
    <w:link w:val="CommentTextChar"/>
    <w:uiPriority w:val="99"/>
    <w:unhideWhenUsed/>
    <w:rsid w:val="00051DBE"/>
    <w:pPr>
      <w:spacing w:line="240" w:lineRule="auto"/>
    </w:pPr>
    <w:rPr>
      <w:sz w:val="20"/>
      <w:szCs w:val="20"/>
    </w:rPr>
  </w:style>
  <w:style w:type="character" w:customStyle="1" w:styleId="CommentTextChar">
    <w:name w:val="Comment Text Char"/>
    <w:basedOn w:val="DefaultParagraphFont"/>
    <w:link w:val="CommentText"/>
    <w:uiPriority w:val="99"/>
    <w:rsid w:val="00051DBE"/>
    <w:rPr>
      <w:sz w:val="20"/>
      <w:szCs w:val="20"/>
    </w:rPr>
  </w:style>
  <w:style w:type="character" w:styleId="CommentReference">
    <w:name w:val="annotation reference"/>
    <w:basedOn w:val="DefaultParagraphFont"/>
    <w:uiPriority w:val="99"/>
    <w:semiHidden/>
    <w:unhideWhenUsed/>
    <w:rsid w:val="00051DBE"/>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164371">
      <w:bodyDiv w:val="1"/>
      <w:marLeft w:val="0"/>
      <w:marRight w:val="0"/>
      <w:marTop w:val="0"/>
      <w:marBottom w:val="0"/>
      <w:divBdr>
        <w:top w:val="none" w:sz="0" w:space="0" w:color="auto"/>
        <w:left w:val="none" w:sz="0" w:space="0" w:color="auto"/>
        <w:bottom w:val="none" w:sz="0" w:space="0" w:color="auto"/>
        <w:right w:val="none" w:sz="0" w:space="0" w:color="auto"/>
      </w:divBdr>
    </w:div>
    <w:div w:id="297490110">
      <w:bodyDiv w:val="1"/>
      <w:marLeft w:val="0"/>
      <w:marRight w:val="0"/>
      <w:marTop w:val="0"/>
      <w:marBottom w:val="0"/>
      <w:divBdr>
        <w:top w:val="none" w:sz="0" w:space="0" w:color="auto"/>
        <w:left w:val="none" w:sz="0" w:space="0" w:color="auto"/>
        <w:bottom w:val="none" w:sz="0" w:space="0" w:color="auto"/>
        <w:right w:val="none" w:sz="0" w:space="0" w:color="auto"/>
      </w:divBdr>
    </w:div>
    <w:div w:id="298539503">
      <w:bodyDiv w:val="1"/>
      <w:marLeft w:val="0"/>
      <w:marRight w:val="0"/>
      <w:marTop w:val="0"/>
      <w:marBottom w:val="0"/>
      <w:divBdr>
        <w:top w:val="none" w:sz="0" w:space="0" w:color="auto"/>
        <w:left w:val="none" w:sz="0" w:space="0" w:color="auto"/>
        <w:bottom w:val="none" w:sz="0" w:space="0" w:color="auto"/>
        <w:right w:val="none" w:sz="0" w:space="0" w:color="auto"/>
      </w:divBdr>
    </w:div>
    <w:div w:id="445975199">
      <w:bodyDiv w:val="1"/>
      <w:marLeft w:val="0"/>
      <w:marRight w:val="0"/>
      <w:marTop w:val="0"/>
      <w:marBottom w:val="0"/>
      <w:divBdr>
        <w:top w:val="none" w:sz="0" w:space="0" w:color="auto"/>
        <w:left w:val="none" w:sz="0" w:space="0" w:color="auto"/>
        <w:bottom w:val="none" w:sz="0" w:space="0" w:color="auto"/>
        <w:right w:val="none" w:sz="0" w:space="0" w:color="auto"/>
      </w:divBdr>
    </w:div>
    <w:div w:id="511722581">
      <w:bodyDiv w:val="1"/>
      <w:marLeft w:val="0"/>
      <w:marRight w:val="0"/>
      <w:marTop w:val="0"/>
      <w:marBottom w:val="0"/>
      <w:divBdr>
        <w:top w:val="none" w:sz="0" w:space="0" w:color="auto"/>
        <w:left w:val="none" w:sz="0" w:space="0" w:color="auto"/>
        <w:bottom w:val="none" w:sz="0" w:space="0" w:color="auto"/>
        <w:right w:val="none" w:sz="0" w:space="0" w:color="auto"/>
      </w:divBdr>
    </w:div>
    <w:div w:id="591165167">
      <w:bodyDiv w:val="1"/>
      <w:marLeft w:val="0"/>
      <w:marRight w:val="0"/>
      <w:marTop w:val="0"/>
      <w:marBottom w:val="0"/>
      <w:divBdr>
        <w:top w:val="none" w:sz="0" w:space="0" w:color="auto"/>
        <w:left w:val="none" w:sz="0" w:space="0" w:color="auto"/>
        <w:bottom w:val="none" w:sz="0" w:space="0" w:color="auto"/>
        <w:right w:val="none" w:sz="0" w:space="0" w:color="auto"/>
      </w:divBdr>
    </w:div>
    <w:div w:id="761607309">
      <w:bodyDiv w:val="1"/>
      <w:marLeft w:val="0"/>
      <w:marRight w:val="0"/>
      <w:marTop w:val="0"/>
      <w:marBottom w:val="0"/>
      <w:divBdr>
        <w:top w:val="none" w:sz="0" w:space="0" w:color="auto"/>
        <w:left w:val="none" w:sz="0" w:space="0" w:color="auto"/>
        <w:bottom w:val="none" w:sz="0" w:space="0" w:color="auto"/>
        <w:right w:val="none" w:sz="0" w:space="0" w:color="auto"/>
      </w:divBdr>
    </w:div>
    <w:div w:id="764422418">
      <w:bodyDiv w:val="1"/>
      <w:marLeft w:val="0"/>
      <w:marRight w:val="0"/>
      <w:marTop w:val="0"/>
      <w:marBottom w:val="0"/>
      <w:divBdr>
        <w:top w:val="none" w:sz="0" w:space="0" w:color="auto"/>
        <w:left w:val="none" w:sz="0" w:space="0" w:color="auto"/>
        <w:bottom w:val="none" w:sz="0" w:space="0" w:color="auto"/>
        <w:right w:val="none" w:sz="0" w:space="0" w:color="auto"/>
      </w:divBdr>
    </w:div>
    <w:div w:id="805975648">
      <w:bodyDiv w:val="1"/>
      <w:marLeft w:val="0"/>
      <w:marRight w:val="0"/>
      <w:marTop w:val="0"/>
      <w:marBottom w:val="0"/>
      <w:divBdr>
        <w:top w:val="none" w:sz="0" w:space="0" w:color="auto"/>
        <w:left w:val="none" w:sz="0" w:space="0" w:color="auto"/>
        <w:bottom w:val="none" w:sz="0" w:space="0" w:color="auto"/>
        <w:right w:val="none" w:sz="0" w:space="0" w:color="auto"/>
      </w:divBdr>
    </w:div>
    <w:div w:id="892273574">
      <w:bodyDiv w:val="1"/>
      <w:marLeft w:val="0"/>
      <w:marRight w:val="0"/>
      <w:marTop w:val="0"/>
      <w:marBottom w:val="0"/>
      <w:divBdr>
        <w:top w:val="none" w:sz="0" w:space="0" w:color="auto"/>
        <w:left w:val="none" w:sz="0" w:space="0" w:color="auto"/>
        <w:bottom w:val="none" w:sz="0" w:space="0" w:color="auto"/>
        <w:right w:val="none" w:sz="0" w:space="0" w:color="auto"/>
      </w:divBdr>
    </w:div>
    <w:div w:id="967469117">
      <w:bodyDiv w:val="1"/>
      <w:marLeft w:val="0"/>
      <w:marRight w:val="0"/>
      <w:marTop w:val="0"/>
      <w:marBottom w:val="0"/>
      <w:divBdr>
        <w:top w:val="none" w:sz="0" w:space="0" w:color="auto"/>
        <w:left w:val="none" w:sz="0" w:space="0" w:color="auto"/>
        <w:bottom w:val="none" w:sz="0" w:space="0" w:color="auto"/>
        <w:right w:val="none" w:sz="0" w:space="0" w:color="auto"/>
      </w:divBdr>
    </w:div>
    <w:div w:id="1062602566">
      <w:bodyDiv w:val="1"/>
      <w:marLeft w:val="0"/>
      <w:marRight w:val="0"/>
      <w:marTop w:val="0"/>
      <w:marBottom w:val="0"/>
      <w:divBdr>
        <w:top w:val="none" w:sz="0" w:space="0" w:color="auto"/>
        <w:left w:val="none" w:sz="0" w:space="0" w:color="auto"/>
        <w:bottom w:val="none" w:sz="0" w:space="0" w:color="auto"/>
        <w:right w:val="none" w:sz="0" w:space="0" w:color="auto"/>
      </w:divBdr>
    </w:div>
    <w:div w:id="1113551869">
      <w:bodyDiv w:val="1"/>
      <w:marLeft w:val="0"/>
      <w:marRight w:val="0"/>
      <w:marTop w:val="0"/>
      <w:marBottom w:val="0"/>
      <w:divBdr>
        <w:top w:val="none" w:sz="0" w:space="0" w:color="auto"/>
        <w:left w:val="none" w:sz="0" w:space="0" w:color="auto"/>
        <w:bottom w:val="none" w:sz="0" w:space="0" w:color="auto"/>
        <w:right w:val="none" w:sz="0" w:space="0" w:color="auto"/>
      </w:divBdr>
    </w:div>
    <w:div w:id="1351907777">
      <w:bodyDiv w:val="1"/>
      <w:marLeft w:val="0"/>
      <w:marRight w:val="0"/>
      <w:marTop w:val="0"/>
      <w:marBottom w:val="0"/>
      <w:divBdr>
        <w:top w:val="none" w:sz="0" w:space="0" w:color="auto"/>
        <w:left w:val="none" w:sz="0" w:space="0" w:color="auto"/>
        <w:bottom w:val="none" w:sz="0" w:space="0" w:color="auto"/>
        <w:right w:val="none" w:sz="0" w:space="0" w:color="auto"/>
      </w:divBdr>
    </w:div>
    <w:div w:id="1418750398">
      <w:bodyDiv w:val="1"/>
      <w:marLeft w:val="0"/>
      <w:marRight w:val="0"/>
      <w:marTop w:val="0"/>
      <w:marBottom w:val="0"/>
      <w:divBdr>
        <w:top w:val="none" w:sz="0" w:space="0" w:color="auto"/>
        <w:left w:val="none" w:sz="0" w:space="0" w:color="auto"/>
        <w:bottom w:val="none" w:sz="0" w:space="0" w:color="auto"/>
        <w:right w:val="none" w:sz="0" w:space="0" w:color="auto"/>
      </w:divBdr>
    </w:div>
    <w:div w:id="1477184706">
      <w:bodyDiv w:val="1"/>
      <w:marLeft w:val="0"/>
      <w:marRight w:val="0"/>
      <w:marTop w:val="0"/>
      <w:marBottom w:val="0"/>
      <w:divBdr>
        <w:top w:val="none" w:sz="0" w:space="0" w:color="auto"/>
        <w:left w:val="none" w:sz="0" w:space="0" w:color="auto"/>
        <w:bottom w:val="none" w:sz="0" w:space="0" w:color="auto"/>
        <w:right w:val="none" w:sz="0" w:space="0" w:color="auto"/>
      </w:divBdr>
    </w:div>
    <w:div w:id="1520004585">
      <w:bodyDiv w:val="1"/>
      <w:marLeft w:val="0"/>
      <w:marRight w:val="0"/>
      <w:marTop w:val="0"/>
      <w:marBottom w:val="0"/>
      <w:divBdr>
        <w:top w:val="none" w:sz="0" w:space="0" w:color="auto"/>
        <w:left w:val="none" w:sz="0" w:space="0" w:color="auto"/>
        <w:bottom w:val="none" w:sz="0" w:space="0" w:color="auto"/>
        <w:right w:val="none" w:sz="0" w:space="0" w:color="auto"/>
      </w:divBdr>
    </w:div>
    <w:div w:id="1744596885">
      <w:bodyDiv w:val="1"/>
      <w:marLeft w:val="0"/>
      <w:marRight w:val="0"/>
      <w:marTop w:val="0"/>
      <w:marBottom w:val="0"/>
      <w:divBdr>
        <w:top w:val="none" w:sz="0" w:space="0" w:color="auto"/>
        <w:left w:val="none" w:sz="0" w:space="0" w:color="auto"/>
        <w:bottom w:val="none" w:sz="0" w:space="0" w:color="auto"/>
        <w:right w:val="none" w:sz="0" w:space="0" w:color="auto"/>
      </w:divBdr>
    </w:div>
    <w:div w:id="1755008586">
      <w:bodyDiv w:val="1"/>
      <w:marLeft w:val="0"/>
      <w:marRight w:val="0"/>
      <w:marTop w:val="0"/>
      <w:marBottom w:val="0"/>
      <w:divBdr>
        <w:top w:val="none" w:sz="0" w:space="0" w:color="auto"/>
        <w:left w:val="none" w:sz="0" w:space="0" w:color="auto"/>
        <w:bottom w:val="none" w:sz="0" w:space="0" w:color="auto"/>
        <w:right w:val="none" w:sz="0" w:space="0" w:color="auto"/>
      </w:divBdr>
    </w:div>
    <w:div w:id="1847788191">
      <w:bodyDiv w:val="1"/>
      <w:marLeft w:val="0"/>
      <w:marRight w:val="0"/>
      <w:marTop w:val="0"/>
      <w:marBottom w:val="0"/>
      <w:divBdr>
        <w:top w:val="none" w:sz="0" w:space="0" w:color="auto"/>
        <w:left w:val="none" w:sz="0" w:space="0" w:color="auto"/>
        <w:bottom w:val="none" w:sz="0" w:space="0" w:color="auto"/>
        <w:right w:val="none" w:sz="0" w:space="0" w:color="auto"/>
      </w:divBdr>
    </w:div>
    <w:div w:id="1850019892">
      <w:bodyDiv w:val="1"/>
      <w:marLeft w:val="0"/>
      <w:marRight w:val="0"/>
      <w:marTop w:val="0"/>
      <w:marBottom w:val="0"/>
      <w:divBdr>
        <w:top w:val="none" w:sz="0" w:space="0" w:color="auto"/>
        <w:left w:val="none" w:sz="0" w:space="0" w:color="auto"/>
        <w:bottom w:val="none" w:sz="0" w:space="0" w:color="auto"/>
        <w:right w:val="none" w:sz="0" w:space="0" w:color="auto"/>
      </w:divBdr>
    </w:div>
    <w:div w:id="1884560047">
      <w:bodyDiv w:val="1"/>
      <w:marLeft w:val="0"/>
      <w:marRight w:val="0"/>
      <w:marTop w:val="0"/>
      <w:marBottom w:val="0"/>
      <w:divBdr>
        <w:top w:val="none" w:sz="0" w:space="0" w:color="auto"/>
        <w:left w:val="none" w:sz="0" w:space="0" w:color="auto"/>
        <w:bottom w:val="none" w:sz="0" w:space="0" w:color="auto"/>
        <w:right w:val="none" w:sz="0" w:space="0" w:color="auto"/>
      </w:divBdr>
    </w:div>
    <w:div w:id="1904486118">
      <w:bodyDiv w:val="1"/>
      <w:marLeft w:val="0"/>
      <w:marRight w:val="0"/>
      <w:marTop w:val="0"/>
      <w:marBottom w:val="0"/>
      <w:divBdr>
        <w:top w:val="none" w:sz="0" w:space="0" w:color="auto"/>
        <w:left w:val="none" w:sz="0" w:space="0" w:color="auto"/>
        <w:bottom w:val="none" w:sz="0" w:space="0" w:color="auto"/>
        <w:right w:val="none" w:sz="0" w:space="0" w:color="auto"/>
      </w:divBdr>
    </w:div>
    <w:div w:id="1948073574">
      <w:bodyDiv w:val="1"/>
      <w:marLeft w:val="0"/>
      <w:marRight w:val="0"/>
      <w:marTop w:val="0"/>
      <w:marBottom w:val="0"/>
      <w:divBdr>
        <w:top w:val="none" w:sz="0" w:space="0" w:color="auto"/>
        <w:left w:val="none" w:sz="0" w:space="0" w:color="auto"/>
        <w:bottom w:val="none" w:sz="0" w:space="0" w:color="auto"/>
        <w:right w:val="none" w:sz="0" w:space="0" w:color="auto"/>
      </w:divBdr>
    </w:div>
    <w:div w:id="2042897114">
      <w:bodyDiv w:val="1"/>
      <w:marLeft w:val="0"/>
      <w:marRight w:val="0"/>
      <w:marTop w:val="0"/>
      <w:marBottom w:val="0"/>
      <w:divBdr>
        <w:top w:val="none" w:sz="0" w:space="0" w:color="auto"/>
        <w:left w:val="none" w:sz="0" w:space="0" w:color="auto"/>
        <w:bottom w:val="none" w:sz="0" w:space="0" w:color="auto"/>
        <w:right w:val="none" w:sz="0" w:space="0" w:color="auto"/>
      </w:divBdr>
    </w:div>
    <w:div w:id="209685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7</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Armita Hemmati</dc:creator>
  <cp:keywords/>
  <dc:description/>
  <cp:lastModifiedBy>Armita Hemmati</cp:lastModifiedBy>
  <cp:revision>36</cp:revision>
  <dcterms:created xsi:type="dcterms:W3CDTF">2025-04-04T13:07:00Z</dcterms:created>
  <dcterms:modified xsi:type="dcterms:W3CDTF">2025-04-30T12:42:00Z</dcterms:modified>
</cp:coreProperties>
</file>