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5FB18" w14:textId="286FD966" w:rsidR="00A248FD" w:rsidRDefault="00E7277B">
      <w:r>
        <w:rPr>
          <w:rFonts w:hint="eastAsia"/>
        </w:rPr>
        <w:t>Th</w:t>
      </w:r>
      <w:r>
        <w:t>ree key visual presentations</w:t>
      </w:r>
    </w:p>
    <w:p w14:paraId="65F3E1B7" w14:textId="702A339B" w:rsidR="00E7277B" w:rsidRDefault="00E7277B" w:rsidP="00E7277B">
      <w:pPr>
        <w:pStyle w:val="ListParagraph"/>
        <w:numPr>
          <w:ilvl w:val="0"/>
          <w:numId w:val="1"/>
        </w:numPr>
      </w:pPr>
      <w:r>
        <w:t>Gestalt Principles</w:t>
      </w:r>
      <w:r w:rsidR="00805616">
        <w:t xml:space="preserve"> (top-down)</w:t>
      </w:r>
    </w:p>
    <w:p w14:paraId="4E90DFA7" w14:textId="5EAFC76D" w:rsidR="00E7277B" w:rsidRDefault="00E7277B" w:rsidP="00E7277B">
      <w:pPr>
        <w:pStyle w:val="ListParagraph"/>
        <w:numPr>
          <w:ilvl w:val="1"/>
          <w:numId w:val="1"/>
        </w:numPr>
      </w:pPr>
      <w:r>
        <w:t>The tendency to perceive elements as belonging to a group, based on certain visual prope</w:t>
      </w:r>
      <w:r w:rsidR="001F406A">
        <w:t>rties</w:t>
      </w:r>
    </w:p>
    <w:p w14:paraId="18828CB9" w14:textId="4602CE9B" w:rsidR="003B1A01" w:rsidRDefault="003B1A01" w:rsidP="00E7277B">
      <w:pPr>
        <w:pStyle w:val="ListParagraph"/>
        <w:numPr>
          <w:ilvl w:val="1"/>
          <w:numId w:val="1"/>
        </w:numPr>
      </w:pPr>
      <w:r>
        <w:t>Concept of totality</w:t>
      </w:r>
    </w:p>
    <w:p w14:paraId="74BCEBA5" w14:textId="2CC97A27" w:rsidR="00805616" w:rsidRDefault="00805616" w:rsidP="00805616">
      <w:pPr>
        <w:pStyle w:val="ListParagraph"/>
        <w:numPr>
          <w:ilvl w:val="2"/>
          <w:numId w:val="1"/>
        </w:numPr>
      </w:pPr>
      <w:r>
        <w:t>Grasp the totality before worrying about the details</w:t>
      </w:r>
    </w:p>
    <w:p w14:paraId="3CD529FF" w14:textId="20AFE931" w:rsidR="001F406A" w:rsidRDefault="001F406A" w:rsidP="001F406A">
      <w:pPr>
        <w:pStyle w:val="ListParagraph"/>
        <w:numPr>
          <w:ilvl w:val="0"/>
          <w:numId w:val="1"/>
        </w:numPr>
      </w:pPr>
      <w:r>
        <w:t>Saliency Map</w:t>
      </w:r>
      <w:r w:rsidR="00805616">
        <w:t xml:space="preserve"> (bottom-up)</w:t>
      </w:r>
    </w:p>
    <w:p w14:paraId="37E8A5F4" w14:textId="45EBCD7C" w:rsidR="001F406A" w:rsidRDefault="001F406A" w:rsidP="001F406A">
      <w:pPr>
        <w:pStyle w:val="ListParagraph"/>
        <w:numPr>
          <w:ilvl w:val="1"/>
          <w:numId w:val="1"/>
        </w:numPr>
      </w:pPr>
      <w:r>
        <w:t>Pay attention to interesting detail first and then integrate these features into a scene</w:t>
      </w:r>
    </w:p>
    <w:p w14:paraId="0236E50B" w14:textId="08B17C7E" w:rsidR="001F406A" w:rsidRDefault="001F406A" w:rsidP="001F406A">
      <w:pPr>
        <w:pStyle w:val="ListParagraph"/>
        <w:numPr>
          <w:ilvl w:val="0"/>
          <w:numId w:val="1"/>
        </w:numPr>
      </w:pPr>
      <w:r>
        <w:t>Pre-attentiveness</w:t>
      </w:r>
    </w:p>
    <w:p w14:paraId="1C01B2B6" w14:textId="4A9F7760" w:rsidR="001F406A" w:rsidRDefault="001F406A" w:rsidP="001F406A">
      <w:pPr>
        <w:pStyle w:val="ListParagraph"/>
        <w:numPr>
          <w:ilvl w:val="1"/>
          <w:numId w:val="1"/>
        </w:numPr>
      </w:pPr>
      <w:r>
        <w:t xml:space="preserve">Certain </w:t>
      </w:r>
      <w:proofErr w:type="gramStart"/>
      <w:r>
        <w:t>low level</w:t>
      </w:r>
      <w:proofErr w:type="gramEnd"/>
      <w:r>
        <w:t xml:space="preserve"> visual aspects are recognized before conscious awareness</w:t>
      </w:r>
    </w:p>
    <w:p w14:paraId="524F6340" w14:textId="4B18F741" w:rsidR="001F406A" w:rsidRDefault="001F406A" w:rsidP="001F406A">
      <w:pPr>
        <w:pStyle w:val="ListParagraph"/>
        <w:numPr>
          <w:ilvl w:val="0"/>
          <w:numId w:val="1"/>
        </w:numPr>
      </w:pPr>
      <w:r>
        <w:t>Visual variables</w:t>
      </w:r>
    </w:p>
    <w:p w14:paraId="17D264AA" w14:textId="1791B526" w:rsidR="001F406A" w:rsidRDefault="001F406A" w:rsidP="001F406A">
      <w:pPr>
        <w:pStyle w:val="ListParagraph"/>
        <w:numPr>
          <w:ilvl w:val="1"/>
          <w:numId w:val="1"/>
        </w:numPr>
      </w:pPr>
      <w:r>
        <w:t>The different visual aspects that can be used to encode information</w:t>
      </w:r>
    </w:p>
    <w:p w14:paraId="4BDF3D0F" w14:textId="557BA057" w:rsidR="00805616" w:rsidRDefault="00805616" w:rsidP="001F406A">
      <w:pPr>
        <w:pStyle w:val="ListParagraph"/>
        <w:numPr>
          <w:ilvl w:val="1"/>
          <w:numId w:val="1"/>
        </w:numPr>
      </w:pPr>
      <w:r w:rsidRPr="00805616">
        <w:t>Six retinal variable</w:t>
      </w:r>
      <w:r>
        <w:t>s</w:t>
      </w:r>
    </w:p>
    <w:p w14:paraId="02C30F36" w14:textId="6A30BCDD" w:rsidR="00805616" w:rsidRDefault="00805616" w:rsidP="00805616">
      <w:pPr>
        <w:pStyle w:val="ListParagraph"/>
        <w:numPr>
          <w:ilvl w:val="2"/>
          <w:numId w:val="1"/>
        </w:numPr>
      </w:pPr>
      <w:r>
        <w:t>Size</w:t>
      </w:r>
    </w:p>
    <w:p w14:paraId="349DA45A" w14:textId="2C382E5F" w:rsidR="00805616" w:rsidRDefault="00805616" w:rsidP="00805616">
      <w:pPr>
        <w:pStyle w:val="ListParagraph"/>
        <w:numPr>
          <w:ilvl w:val="2"/>
          <w:numId w:val="1"/>
        </w:numPr>
      </w:pPr>
      <w:r>
        <w:t>Color</w:t>
      </w:r>
    </w:p>
    <w:p w14:paraId="61888F63" w14:textId="56E5C65E" w:rsidR="00805616" w:rsidRDefault="00805616" w:rsidP="00805616">
      <w:pPr>
        <w:pStyle w:val="ListParagraph"/>
        <w:numPr>
          <w:ilvl w:val="2"/>
          <w:numId w:val="1"/>
        </w:numPr>
      </w:pPr>
      <w:r>
        <w:t>Shape</w:t>
      </w:r>
    </w:p>
    <w:p w14:paraId="398BDE6C" w14:textId="01C75801" w:rsidR="00805616" w:rsidRDefault="00805616" w:rsidP="00805616">
      <w:pPr>
        <w:pStyle w:val="ListParagraph"/>
        <w:numPr>
          <w:ilvl w:val="2"/>
          <w:numId w:val="1"/>
        </w:numPr>
      </w:pPr>
      <w:r>
        <w:t>Orientation</w:t>
      </w:r>
    </w:p>
    <w:p w14:paraId="58D1216B" w14:textId="3E913006" w:rsidR="00805616" w:rsidRDefault="00805616" w:rsidP="00805616">
      <w:pPr>
        <w:pStyle w:val="ListParagraph"/>
        <w:numPr>
          <w:ilvl w:val="2"/>
          <w:numId w:val="1"/>
        </w:numPr>
      </w:pPr>
      <w:r>
        <w:t>Texture</w:t>
      </w:r>
    </w:p>
    <w:p w14:paraId="2332C4B5" w14:textId="4F877B9D" w:rsidR="00805616" w:rsidRDefault="00805616" w:rsidP="00805616">
      <w:pPr>
        <w:pStyle w:val="ListParagraph"/>
        <w:numPr>
          <w:ilvl w:val="2"/>
          <w:numId w:val="1"/>
        </w:numPr>
      </w:pPr>
      <w:r>
        <w:t>brightness</w:t>
      </w:r>
    </w:p>
    <w:p w14:paraId="51B31815" w14:textId="6416B1EB" w:rsidR="003B1A01" w:rsidRDefault="00805616" w:rsidP="00805616">
      <w:r>
        <w:t>Associative vs Selective</w:t>
      </w:r>
    </w:p>
    <w:p w14:paraId="55B4767C" w14:textId="048BB2F3" w:rsidR="00805616" w:rsidRDefault="00805616" w:rsidP="00805616">
      <w:pPr>
        <w:pStyle w:val="ListParagraph"/>
        <w:numPr>
          <w:ilvl w:val="0"/>
          <w:numId w:val="1"/>
        </w:numPr>
      </w:pPr>
      <w:r>
        <w:t>Associative</w:t>
      </w:r>
    </w:p>
    <w:p w14:paraId="7E5CB4F1" w14:textId="7C0C18AF" w:rsidR="00805616" w:rsidRDefault="00805616" w:rsidP="00805616">
      <w:pPr>
        <w:pStyle w:val="ListParagraph"/>
        <w:numPr>
          <w:ilvl w:val="1"/>
          <w:numId w:val="1"/>
        </w:numPr>
      </w:pPr>
      <w:r>
        <w:t>Lowest organizational level</w:t>
      </w:r>
    </w:p>
    <w:p w14:paraId="771BF419" w14:textId="7BF9DAD6" w:rsidR="00805616" w:rsidRDefault="00805616" w:rsidP="00805616">
      <w:pPr>
        <w:pStyle w:val="ListParagraph"/>
        <w:numPr>
          <w:ilvl w:val="1"/>
          <w:numId w:val="1"/>
        </w:numPr>
      </w:pPr>
      <w:r>
        <w:t xml:space="preserve">Enables visual grouping of all elements of a </w:t>
      </w:r>
      <w:proofErr w:type="gramStart"/>
      <w:r>
        <w:t>variables</w:t>
      </w:r>
      <w:proofErr w:type="gramEnd"/>
    </w:p>
    <w:p w14:paraId="3B4D3AA7" w14:textId="5B24029D" w:rsidR="00805616" w:rsidRDefault="00805616" w:rsidP="00805616">
      <w:pPr>
        <w:pStyle w:val="ListParagraph"/>
        <w:numPr>
          <w:ilvl w:val="0"/>
          <w:numId w:val="1"/>
        </w:numPr>
      </w:pPr>
      <w:r>
        <w:t>Selective</w:t>
      </w:r>
    </w:p>
    <w:p w14:paraId="0F852837" w14:textId="0CA04C16" w:rsidR="00805616" w:rsidRDefault="00805616" w:rsidP="00805616">
      <w:pPr>
        <w:pStyle w:val="ListParagraph"/>
        <w:numPr>
          <w:ilvl w:val="1"/>
          <w:numId w:val="1"/>
        </w:numPr>
      </w:pPr>
      <w:r>
        <w:t>Next lowest level</w:t>
      </w:r>
    </w:p>
    <w:p w14:paraId="7C93AF78" w14:textId="61966B20" w:rsidR="00805616" w:rsidRDefault="00805616" w:rsidP="00805616">
      <w:pPr>
        <w:pStyle w:val="ListParagraph"/>
        <w:numPr>
          <w:ilvl w:val="1"/>
          <w:numId w:val="1"/>
        </w:numPr>
      </w:pPr>
      <w:r>
        <w:t>Enables viewer to isolate encoded data and ignore others</w:t>
      </w:r>
    </w:p>
    <w:p w14:paraId="6298A608" w14:textId="1A1EFC2E" w:rsidR="00805616" w:rsidRDefault="00805616" w:rsidP="00805616">
      <w:r>
        <w:t>Levels of Organization</w:t>
      </w:r>
    </w:p>
    <w:p w14:paraId="31BD332C" w14:textId="5ADB8004" w:rsidR="00805616" w:rsidRDefault="00805616" w:rsidP="00805616">
      <w:r>
        <w:rPr>
          <w:noProof/>
        </w:rPr>
        <w:drawing>
          <wp:inline distT="0" distB="0" distL="0" distR="0" wp14:anchorId="2ABD3F32" wp14:editId="3C4FC23D">
            <wp:extent cx="4886325" cy="2072512"/>
            <wp:effectExtent l="0" t="0" r="0" b="444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071" cy="208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FBD6" w14:textId="796803FE" w:rsidR="00805616" w:rsidRDefault="00805616" w:rsidP="00805616"/>
    <w:p w14:paraId="266E10C6" w14:textId="1EE1D612" w:rsidR="00805616" w:rsidRDefault="00805616" w:rsidP="00805616">
      <w:r>
        <w:lastRenderedPageBreak/>
        <w:t xml:space="preserve">Planar variable is the single </w:t>
      </w:r>
      <w:proofErr w:type="gramStart"/>
      <w:r>
        <w:t>most strongest</w:t>
      </w:r>
      <w:proofErr w:type="gramEnd"/>
      <w:r>
        <w:t xml:space="preserve"> visual variable</w:t>
      </w:r>
    </w:p>
    <w:p w14:paraId="4B800DBE" w14:textId="6F088563" w:rsidR="00805616" w:rsidRDefault="00805616" w:rsidP="00805616">
      <w:pPr>
        <w:pStyle w:val="ListParagraph"/>
        <w:numPr>
          <w:ilvl w:val="0"/>
          <w:numId w:val="1"/>
        </w:numPr>
      </w:pPr>
      <w:r>
        <w:t>Maps to proximity</w:t>
      </w:r>
    </w:p>
    <w:p w14:paraId="34F217BC" w14:textId="1DBE58FA" w:rsidR="00805616" w:rsidRDefault="00805616" w:rsidP="00805616">
      <w:pPr>
        <w:pStyle w:val="ListParagraph"/>
        <w:numPr>
          <w:ilvl w:val="0"/>
          <w:numId w:val="1"/>
        </w:numPr>
      </w:pPr>
      <w:r>
        <w:t>Provides an intuitive organization of information</w:t>
      </w:r>
    </w:p>
    <w:p w14:paraId="2A682931" w14:textId="0E43B0B9" w:rsidR="00805616" w:rsidRDefault="00805616" w:rsidP="00805616">
      <w:pPr>
        <w:pStyle w:val="ListParagraph"/>
        <w:numPr>
          <w:ilvl w:val="0"/>
          <w:numId w:val="1"/>
        </w:numPr>
      </w:pPr>
      <w:r>
        <w:t>Things close together are perceptually grouped together</w:t>
      </w:r>
    </w:p>
    <w:p w14:paraId="45A1472D" w14:textId="7BAE967F" w:rsidR="00805616" w:rsidRDefault="00805616" w:rsidP="00805616">
      <w:r>
        <w:t>Size and brightness are good secondary visual variables to encode relative magnitude</w:t>
      </w:r>
    </w:p>
    <w:p w14:paraId="73D08BBB" w14:textId="558662C2" w:rsidR="00805616" w:rsidRDefault="00805616" w:rsidP="00805616">
      <w:pPr>
        <w:pStyle w:val="ListParagraph"/>
        <w:numPr>
          <w:ilvl w:val="0"/>
          <w:numId w:val="1"/>
        </w:numPr>
      </w:pPr>
      <w:r>
        <w:t>Size appeals to spatial perceptive channels</w:t>
      </w:r>
    </w:p>
    <w:p w14:paraId="1F879F0B" w14:textId="5E8731EA" w:rsidR="00805616" w:rsidRDefault="00805616" w:rsidP="00805616">
      <w:r>
        <w:t>Advantage and disadvantages of brightness</w:t>
      </w:r>
    </w:p>
    <w:p w14:paraId="0392BC46" w14:textId="5ECD0AE5" w:rsidR="00805616" w:rsidRDefault="00805616" w:rsidP="00805616">
      <w:pPr>
        <w:pStyle w:val="ListParagraph"/>
        <w:numPr>
          <w:ilvl w:val="0"/>
          <w:numId w:val="1"/>
        </w:numPr>
      </w:pPr>
      <w:r>
        <w:t>+ brightness does not consume extra space</w:t>
      </w:r>
    </w:p>
    <w:p w14:paraId="7B27DD10" w14:textId="1E35F636" w:rsidR="00805616" w:rsidRDefault="00805616" w:rsidP="00805616">
      <w:pPr>
        <w:pStyle w:val="ListParagraph"/>
        <w:numPr>
          <w:ilvl w:val="0"/>
          <w:numId w:val="1"/>
        </w:numPr>
      </w:pPr>
      <w:r>
        <w:t>- brightness depends on environmental lighting</w:t>
      </w:r>
    </w:p>
    <w:p w14:paraId="1733469E" w14:textId="19E6061F" w:rsidR="00805616" w:rsidRDefault="00805616" w:rsidP="00805616">
      <w:r>
        <w:t>Color is a good visual variable for labeling</w:t>
      </w:r>
    </w:p>
    <w:p w14:paraId="288591D4" w14:textId="1448A304" w:rsidR="00805616" w:rsidRDefault="00805616" w:rsidP="00805616">
      <w:r>
        <w:t>Shape provides only limited pop-out</w:t>
      </w:r>
    </w:p>
    <w:p w14:paraId="7D860C1E" w14:textId="467744E1" w:rsidR="00805616" w:rsidRDefault="00805616" w:rsidP="00805616">
      <w:pPr>
        <w:pStyle w:val="ListParagraph"/>
        <w:numPr>
          <w:ilvl w:val="0"/>
          <w:numId w:val="1"/>
        </w:numPr>
      </w:pPr>
      <w:r>
        <w:t>Compare with color pop-out on the previous slide</w:t>
      </w:r>
    </w:p>
    <w:p w14:paraId="5EE94F20" w14:textId="4CC815FE" w:rsidR="00805616" w:rsidRDefault="00805616" w:rsidP="00805616">
      <w:r>
        <w:t>Brightness is for fine detail contrast</w:t>
      </w:r>
    </w:p>
    <w:p w14:paraId="33008259" w14:textId="4EFF76CC" w:rsidR="00805616" w:rsidRDefault="00805616" w:rsidP="00805616"/>
    <w:p w14:paraId="397D5C02" w14:textId="11492A5D" w:rsidR="00E41E5B" w:rsidRDefault="00E41E5B" w:rsidP="00805616">
      <w:r>
        <w:t>Color encoding</w:t>
      </w:r>
    </w:p>
    <w:p w14:paraId="3EEAF705" w14:textId="720FEBF5" w:rsidR="00E41E5B" w:rsidRDefault="00E41E5B" w:rsidP="00E41E5B">
      <w:pPr>
        <w:pStyle w:val="ListParagraph"/>
        <w:numPr>
          <w:ilvl w:val="0"/>
          <w:numId w:val="1"/>
        </w:numPr>
      </w:pPr>
      <w:r>
        <w:t>Large areas: low saturation</w:t>
      </w:r>
    </w:p>
    <w:p w14:paraId="67DC1A40" w14:textId="04964847" w:rsidR="00E41E5B" w:rsidRDefault="00E41E5B" w:rsidP="00E41E5B">
      <w:pPr>
        <w:pStyle w:val="ListParagraph"/>
        <w:numPr>
          <w:ilvl w:val="0"/>
          <w:numId w:val="1"/>
        </w:numPr>
      </w:pPr>
      <w:r>
        <w:t>Small areas: high saturation</w:t>
      </w:r>
    </w:p>
    <w:p w14:paraId="145F87F7" w14:textId="4BFE5D9E" w:rsidR="00E41E5B" w:rsidRDefault="00E41E5B" w:rsidP="00E41E5B">
      <w:pPr>
        <w:pStyle w:val="ListParagraph"/>
        <w:numPr>
          <w:ilvl w:val="0"/>
          <w:numId w:val="1"/>
        </w:numPr>
      </w:pPr>
      <w:r>
        <w:t>Maintain luminance contrast</w:t>
      </w:r>
    </w:p>
    <w:p w14:paraId="785A5B19" w14:textId="3CC5BF4D" w:rsidR="00E41E5B" w:rsidRDefault="00E41E5B" w:rsidP="00E41E5B">
      <w:pPr>
        <w:pStyle w:val="ListParagraph"/>
        <w:numPr>
          <w:ilvl w:val="0"/>
          <w:numId w:val="1"/>
        </w:numPr>
      </w:pPr>
      <w:r>
        <w:t>Break is-luminance with borders</w:t>
      </w:r>
    </w:p>
    <w:p w14:paraId="0948CA0A" w14:textId="16C62D5A" w:rsidR="00E41E5B" w:rsidRDefault="00E41E5B" w:rsidP="00E41E5B">
      <w:r>
        <w:t>Pseudo-coloring: assign colors to grey levels by indexing the grey levels into a color map</w:t>
      </w:r>
    </w:p>
    <w:p w14:paraId="4BC6875F" w14:textId="1A4431C3" w:rsidR="00E41E5B" w:rsidRDefault="00E41E5B" w:rsidP="00E41E5B"/>
    <w:p w14:paraId="4535CF0B" w14:textId="3552D8CA" w:rsidR="00E41E5B" w:rsidRDefault="00E41E5B" w:rsidP="00E41E5B">
      <w:r>
        <w:t>Rainbow maps maybe bad</w:t>
      </w:r>
    </w:p>
    <w:p w14:paraId="46539F3D" w14:textId="6C90847D" w:rsidR="00E41E5B" w:rsidRDefault="00E41E5B" w:rsidP="00E41E5B">
      <w:r>
        <w:t>Brewer Scales</w:t>
      </w:r>
    </w:p>
    <w:p w14:paraId="7F37A232" w14:textId="03F350EA" w:rsidR="00E41E5B" w:rsidRDefault="00E41E5B" w:rsidP="00E41E5B">
      <w:pPr>
        <w:pStyle w:val="ListParagraph"/>
        <w:numPr>
          <w:ilvl w:val="0"/>
          <w:numId w:val="1"/>
        </w:numPr>
      </w:pPr>
      <w:r>
        <w:t>Nominal scales</w:t>
      </w:r>
    </w:p>
    <w:p w14:paraId="2873E4AB" w14:textId="5978815D" w:rsidR="00E41E5B" w:rsidRDefault="00E41E5B" w:rsidP="00E41E5B">
      <w:pPr>
        <w:pStyle w:val="ListParagraph"/>
        <w:numPr>
          <w:ilvl w:val="1"/>
          <w:numId w:val="1"/>
        </w:numPr>
      </w:pPr>
      <w:r>
        <w:t>Distinct hues, but similar emphasis</w:t>
      </w:r>
    </w:p>
    <w:p w14:paraId="7F07C138" w14:textId="1B428B39" w:rsidR="00E41E5B" w:rsidRDefault="00E41E5B" w:rsidP="00E41E5B">
      <w:pPr>
        <w:pStyle w:val="ListParagraph"/>
        <w:numPr>
          <w:ilvl w:val="0"/>
          <w:numId w:val="1"/>
        </w:numPr>
      </w:pPr>
      <w:r>
        <w:t>Sequential scales</w:t>
      </w:r>
    </w:p>
    <w:p w14:paraId="62E3D95B" w14:textId="54401CC2" w:rsidR="00E41E5B" w:rsidRDefault="00E41E5B" w:rsidP="00E41E5B">
      <w:pPr>
        <w:pStyle w:val="ListParagraph"/>
        <w:numPr>
          <w:ilvl w:val="1"/>
          <w:numId w:val="1"/>
        </w:numPr>
      </w:pPr>
      <w:r>
        <w:t>Vary in lightness and saturation</w:t>
      </w:r>
    </w:p>
    <w:p w14:paraId="3A9C23EE" w14:textId="32A4F73D" w:rsidR="00E41E5B" w:rsidRDefault="00E41E5B" w:rsidP="00E41E5B">
      <w:pPr>
        <w:pStyle w:val="ListParagraph"/>
        <w:numPr>
          <w:ilvl w:val="1"/>
          <w:numId w:val="1"/>
        </w:numPr>
      </w:pPr>
      <w:r>
        <w:t>Vary slightly in hue</w:t>
      </w:r>
    </w:p>
    <w:p w14:paraId="7DAD9A94" w14:textId="307A4AE3" w:rsidR="00E41E5B" w:rsidRDefault="00E41E5B" w:rsidP="00E41E5B">
      <w:pPr>
        <w:pStyle w:val="ListParagraph"/>
        <w:numPr>
          <w:ilvl w:val="0"/>
          <w:numId w:val="1"/>
        </w:numPr>
      </w:pPr>
      <w:r>
        <w:t>Diverging scale</w:t>
      </w:r>
    </w:p>
    <w:p w14:paraId="5E97B404" w14:textId="559CA3D2" w:rsidR="00E41E5B" w:rsidRDefault="00E41E5B" w:rsidP="00E41E5B">
      <w:pPr>
        <w:pStyle w:val="ListParagraph"/>
        <w:numPr>
          <w:ilvl w:val="1"/>
          <w:numId w:val="1"/>
        </w:numPr>
      </w:pPr>
      <w:r>
        <w:t>Complementary sequential scales</w:t>
      </w:r>
    </w:p>
    <w:p w14:paraId="75459111" w14:textId="79FE5109" w:rsidR="00E41E5B" w:rsidRDefault="00E41E5B" w:rsidP="00E41E5B">
      <w:pPr>
        <w:pStyle w:val="ListParagraph"/>
        <w:numPr>
          <w:ilvl w:val="1"/>
          <w:numId w:val="1"/>
        </w:numPr>
      </w:pPr>
      <w:r>
        <w:t>Neutral at “zero”</w:t>
      </w:r>
    </w:p>
    <w:p w14:paraId="2C77BF35" w14:textId="0E3E3CA2" w:rsidR="00E41E5B" w:rsidRDefault="00E41E5B" w:rsidP="00E41E5B">
      <w:r>
        <w:t>Opponent Color</w:t>
      </w:r>
    </w:p>
    <w:p w14:paraId="04A8DDDC" w14:textId="09610463" w:rsidR="00E41E5B" w:rsidRDefault="00E41E5B" w:rsidP="00E41E5B">
      <w:pPr>
        <w:pStyle w:val="ListParagraph"/>
        <w:numPr>
          <w:ilvl w:val="0"/>
          <w:numId w:val="1"/>
        </w:numPr>
      </w:pPr>
      <w:r>
        <w:t>Do not mix</w:t>
      </w:r>
    </w:p>
    <w:p w14:paraId="0E6534E4" w14:textId="6E19028C" w:rsidR="00E41E5B" w:rsidRDefault="00E41E5B" w:rsidP="00E41E5B">
      <w:pPr>
        <w:pStyle w:val="ListParagraph"/>
        <w:numPr>
          <w:ilvl w:val="0"/>
          <w:numId w:val="1"/>
        </w:numPr>
      </w:pPr>
      <w:r>
        <w:lastRenderedPageBreak/>
        <w:t>Can only see one the opponents</w:t>
      </w:r>
      <w:bookmarkStart w:id="0" w:name="_GoBack"/>
      <w:bookmarkEnd w:id="0"/>
    </w:p>
    <w:sectPr w:rsidR="00E41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A55D2"/>
    <w:multiLevelType w:val="hybridMultilevel"/>
    <w:tmpl w:val="5568CA6A"/>
    <w:lvl w:ilvl="0" w:tplc="A334A55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06"/>
    <w:rsid w:val="000A1A7B"/>
    <w:rsid w:val="001F406A"/>
    <w:rsid w:val="003B1A01"/>
    <w:rsid w:val="00445271"/>
    <w:rsid w:val="006D2906"/>
    <w:rsid w:val="00805616"/>
    <w:rsid w:val="0088178C"/>
    <w:rsid w:val="008C0C89"/>
    <w:rsid w:val="00A248FD"/>
    <w:rsid w:val="00E41E5B"/>
    <w:rsid w:val="00E7277B"/>
    <w:rsid w:val="00E933E8"/>
    <w:rsid w:val="00EE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F14F9"/>
  <w15:chartTrackingRefBased/>
  <w15:docId w15:val="{AA0B8435-E58C-47A0-96D5-573AFDE90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A7B"/>
    <w:pPr>
      <w:spacing w:line="256" w:lineRule="auto"/>
    </w:pPr>
    <w:rPr>
      <w:rFonts w:cstheme="minorBidi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5271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5271"/>
    <w:pPr>
      <w:keepNext/>
      <w:keepLines/>
      <w:spacing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45271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5271"/>
    <w:rPr>
      <w:rFonts w:eastAsiaTheme="majorEastAsia" w:cstheme="majorBidi"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45271"/>
    <w:rPr>
      <w:rFonts w:eastAsiaTheme="majorEastAsia" w:cstheme="majorBidi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5271"/>
    <w:rPr>
      <w:rFonts w:eastAsiaTheme="majorEastAsia" w:cstheme="majorBidi"/>
      <w:sz w:val="32"/>
    </w:rPr>
  </w:style>
  <w:style w:type="paragraph" w:styleId="ListParagraph">
    <w:name w:val="List Paragraph"/>
    <w:basedOn w:val="Normal"/>
    <w:uiPriority w:val="34"/>
    <w:qFormat/>
    <w:rsid w:val="00E72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Zhou</cp:lastModifiedBy>
  <cp:revision>3</cp:revision>
  <dcterms:created xsi:type="dcterms:W3CDTF">2023-03-13T17:20:00Z</dcterms:created>
  <dcterms:modified xsi:type="dcterms:W3CDTF">2023-03-13T18:12:00Z</dcterms:modified>
</cp:coreProperties>
</file>