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27,541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2,213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18,265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2,213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2213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2026-09-25T08:43:15Z</dcterms:created>
  <dcterms:modified xsi:type="dcterms:W3CDTF">2026-09-25T08:43:15Z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