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7f9907e52f7ffa590bdab70d83ff22b0f492712"/>
    <w:p>
      <w:pPr>
        <w:pStyle w:val="Heading3"/>
      </w:pPr>
      <w:r>
        <w:t xml:space="preserve">2.4 </w:t>
      </w:r>
      <w:r>
        <w:rPr>
          <w:rFonts w:hint="eastAsia"/>
        </w:rPr>
        <w:t xml:space="preserve">面板都收在三个抽屉里</w:t>
      </w:r>
    </w:p>
    <w:p>
      <w:pPr>
        <w:pStyle w:val="FirstParagraph"/>
      </w:pPr>
      <w:r>
        <w:rPr>
          <w:rFonts w:hint="eastAsia"/>
        </w:rPr>
        <w:t xml:space="preserve">视口两侧各有一条窄栏，面板都从这里拉出来，收进</w:t>
      </w:r>
      <w:r>
        <w:rPr>
          <w:rFonts w:hint="eastAsia"/>
          <w:b/>
          <w:bCs/>
        </w:rPr>
        <w:t xml:space="preserve">左、右、底三个抽屉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从哪儿打开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模型树、属性、建模过程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左侧窄栏。</w:t>
            </w:r>
            <w:r>
              <w:rPr>
                <w:rFonts w:hint="eastAsia"/>
                <w:b/>
                <w:bCs/>
              </w:rPr>
              <w:t xml:space="preserve">模型树是你的检查清单</w:t>
            </w:r>
            <w:r>
              <w:rPr>
                <w:rFonts w:hint="eastAsia"/>
              </w:rPr>
              <w:t xml:space="preserve">——材料几种、截面几种、多少节点杆件支座工况，数字对不上就说明哪一步漏了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助手、边界条件、手绘草图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右侧窄栏最上面的</w:t>
            </w:r>
            <w:r>
              <w:t xml:space="preserve"> </w:t>
            </w:r>
            <w:r>
              <w:rPr>
                <w:rStyle w:val="VerbatimChar"/>
              </w:rPr>
              <w:t xml:space="preserve">AI </w:t>
            </w:r>
            <w:r>
              <w:rPr>
                <w:rStyle w:val="VerbatimChar"/>
                <w:rFonts w:hint="eastAsia"/>
              </w:rPr>
              <w:t xml:space="preserve">助手</w:t>
            </w:r>
            <w:r>
              <w:rPr>
                <w:rFonts w:hint="eastAsia"/>
              </w:rPr>
              <w:t xml:space="preserve">：一点召唤，再点收起；另两页由功能区命令打开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结果表、内力图、截面优化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右侧窄栏的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结果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内力图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优化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抽屉叠在视口上，视口尺寸从头到尾不变。</w:t>
      </w:r>
      <w:r>
        <w:t xml:space="preserve"> </w:t>
      </w:r>
      <w:r>
        <w:rPr>
          <w:rFonts w:hint="eastAsia"/>
        </w:rPr>
        <w:t xml:space="preserve">停靠会每开一个面板就把视口</w:t>
      </w:r>
      <w:r>
        <w:t xml:space="preserve"> </w:t>
      </w:r>
      <w:r>
        <w:rPr>
          <w:rFonts w:hint="eastAsia"/>
        </w:rPr>
        <w:t xml:space="preserve">挤小一次；上一版的九个自由浮窗不挤视口，却会压在功能区上把按钮挡住，</w:t>
      </w:r>
      <w:r>
        <w:t xml:space="preserve"> </w:t>
      </w:r>
      <w:r>
        <w:rPr>
          <w:rFonts w:hint="eastAsia"/>
        </w:rPr>
        <w:t xml:space="preserve">拖走了还找不回来。抽屉的位置由视口决定，永远碰不到上面的工具栏。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抽屉打开时模型会自动挪进没被盖住的那一块</w:t>
      </w:r>
      <w:r>
        <w:rPr>
          <w:rFonts w:hint="eastAsia"/>
        </w:rPr>
        <w:t xml:space="preserve">，并按比例缩小，所以开着</w:t>
      </w:r>
      <w:r>
        <w:t xml:space="preserve"> </w:t>
      </w:r>
      <w:r>
        <w:rPr>
          <w:rFonts w:hint="eastAsia"/>
        </w:rPr>
        <w:t xml:space="preserve">结果表也能看到整个结构；收起抽屉就原样复位。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——没配密钥时一打开就是一段配置说明，第一眼看到的</w:t>
      </w:r>
      <w:r>
        <w:t xml:space="preserve"> </w:t>
      </w:r>
      <w:r>
        <w:rPr>
          <w:rFonts w:hint="eastAsia"/>
        </w:rPr>
        <w:t xml:space="preserve">不该是它。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2026-10-10T04:10:20Z</dcterms:created>
  <dcterms:modified xsi:type="dcterms:W3CDTF">2026-10-10T04:10:20Z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