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31AA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昵称相关跳过</w:t>
      </w:r>
    </w:p>
    <w:p w14:paraId="0C16FE71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1E05D89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头像相关请提前裁剪好图片</w:t>
      </w:r>
    </w:p>
    <w:p w14:paraId="50BDBA48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 xml:space="preserve">图片要求: </w:t>
      </w:r>
    </w:p>
    <w:p w14:paraId="6A619FA9">
      <w:pPr>
        <w:numPr>
          <w:ilvl w:val="0"/>
          <w:numId w:val="1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高宽最好一样</w:t>
      </w:r>
    </w:p>
    <w:p w14:paraId="66C5FA9A">
      <w:pPr>
        <w:numPr>
          <w:ilvl w:val="0"/>
          <w:numId w:val="1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格式只支持jpg, jpeg, png</w:t>
      </w:r>
    </w:p>
    <w:p w14:paraId="2FA46EEF">
      <w:pPr>
        <w:widowControl w:val="0"/>
        <w:numPr>
          <w:numId w:val="0"/>
        </w:numPr>
        <w:jc w:val="both"/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352DF922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好感度模式 -&gt; 勾选此选项后，在每次对话后会显示助理对你的好感度，好感度的初始值为50，数值范围为[0, 100]</w:t>
      </w:r>
    </w:p>
    <w:p w14:paraId="429E3925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2A0B69F6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显示对话时间 -&gt; 勾选此选项后，会显示助理给你答复的具体时间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F61DD2"/>
    <w:multiLevelType w:val="singleLevel"/>
    <w:tmpl w:val="31F61DD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8D5451"/>
    <w:rsid w:val="5DA7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46</Characters>
  <Lines>0</Lines>
  <Paragraphs>0</Paragraphs>
  <TotalTime>0</TotalTime>
  <ScaleCrop>false</ScaleCrop>
  <LinksUpToDate>false</LinksUpToDate>
  <CharactersWithSpaces>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2026-01-30T18:24:00Z</dcterms:created>
  <dc:creator>Administrator</dc:creator>
  <cp:lastModifiedBy>Johnny</cp:lastModifiedBy>
  <dcterms:modified xsi:type="dcterms:W3CDTF">2026-02-10T10:02:33Z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96401DDDFDB543C383F2B8C46900C850_12</vt:lpwstr>
  </property>
</Properties>
</file>