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23704">
      <w:pPr>
        <w:rPr>
          <w:rFonts w:hint="eastAsia" w:ascii="等线" w:hAnsi="等线" w:eastAsia="等线" w:cs="等线"/>
          <w:sz w:val="24"/>
          <w:szCs w:val="24"/>
        </w:rPr>
      </w:pPr>
      <w:r>
        <w:rPr>
          <w:rFonts w:hint="eastAsia" w:ascii="等线" w:hAnsi="等线" w:eastAsia="等线" w:cs="等线"/>
          <w:sz w:val="24"/>
          <w:szCs w:val="24"/>
        </w:rPr>
        <w:t>新号登录注意事项(同样适用于第一次使用该程序的情况)</w:t>
      </w:r>
    </w:p>
    <w:p w14:paraId="6CB1A692">
      <w:pPr>
        <w:rPr>
          <w:rFonts w:hint="eastAsia" w:ascii="等线" w:hAnsi="等线" w:eastAsia="等线" w:cs="等线"/>
          <w:sz w:val="24"/>
          <w:szCs w:val="24"/>
        </w:rPr>
      </w:pPr>
      <w:r>
        <w:rPr>
          <w:rFonts w:hint="eastAsia" w:ascii="等线" w:hAnsi="等线" w:eastAsia="等线" w:cs="等线"/>
          <w:sz w:val="24"/>
          <w:szCs w:val="24"/>
        </w:rPr>
        <w:t>由于抖音官方风控机制，如果你使用新号登录or第一次使用该程序的话，可能会出现以下几种情况:</w:t>
      </w:r>
      <w:bookmarkStart w:id="0" w:name="_GoBack"/>
      <w:bookmarkEnd w:id="0"/>
    </w:p>
    <w:p w14:paraId="146BB705">
      <w:pPr>
        <w:rPr>
          <w:rFonts w:hint="eastAsia" w:ascii="等线" w:hAnsi="等线" w:eastAsia="等线" w:cs="等线"/>
          <w:sz w:val="24"/>
          <w:szCs w:val="24"/>
        </w:rPr>
      </w:pPr>
      <w:r>
        <w:rPr>
          <w:rFonts w:hint="eastAsia" w:ascii="等线" w:hAnsi="等线" w:eastAsia="等线" w:cs="等线"/>
          <w:sz w:val="24"/>
          <w:szCs w:val="24"/>
        </w:rPr>
        <w:t>(C:Case, S:Solution)</w:t>
      </w:r>
    </w:p>
    <w:p w14:paraId="25AFAE6C">
      <w:pPr>
        <w:rPr>
          <w:rFonts w:hint="eastAsia" w:ascii="等线" w:hAnsi="等线" w:eastAsia="等线" w:cs="等线"/>
          <w:sz w:val="24"/>
          <w:szCs w:val="24"/>
        </w:rPr>
      </w:pPr>
      <w:r>
        <w:rPr>
          <w:rFonts w:hint="eastAsia" w:ascii="等线" w:hAnsi="等线" w:eastAsia="等线" w:cs="等线"/>
          <w:sz w:val="24"/>
          <w:szCs w:val="24"/>
        </w:rPr>
        <w:t>C1: 登录状态失效</w:t>
      </w:r>
    </w:p>
    <w:p w14:paraId="6FEB0D09">
      <w:pPr>
        <w:rPr>
          <w:rFonts w:hint="eastAsia" w:ascii="等线" w:hAnsi="等线" w:eastAsia="等线" w:cs="等线"/>
          <w:sz w:val="24"/>
          <w:szCs w:val="24"/>
        </w:rPr>
      </w:pPr>
      <w:r>
        <w:rPr>
          <w:rFonts w:hint="eastAsia" w:ascii="等线" w:hAnsi="等线" w:eastAsia="等线" w:cs="等线"/>
          <w:sz w:val="24"/>
          <w:szCs w:val="24"/>
        </w:rPr>
        <w:t>S1: 烦请多扫码登陆几次，多跑一段时间后就不会出现这种情况了</w:t>
      </w:r>
    </w:p>
    <w:p w14:paraId="7A725AE1">
      <w:pPr>
        <w:rPr>
          <w:rFonts w:hint="eastAsia" w:ascii="等线" w:hAnsi="等线" w:eastAsia="等线" w:cs="等线"/>
          <w:sz w:val="24"/>
          <w:szCs w:val="24"/>
        </w:rPr>
      </w:pPr>
      <w:r>
        <w:rPr>
          <w:rFonts w:hint="eastAsia" w:ascii="等线" w:hAnsi="等线" w:eastAsia="等线" w:cs="等线"/>
          <w:sz w:val="24"/>
          <w:szCs w:val="24"/>
        </w:rPr>
        <w:t>--</w:t>
      </w:r>
    </w:p>
    <w:p w14:paraId="6844BF39">
      <w:pPr>
        <w:rPr>
          <w:rFonts w:hint="eastAsia" w:ascii="等线" w:hAnsi="等线" w:eastAsia="等线" w:cs="等线"/>
          <w:sz w:val="24"/>
          <w:szCs w:val="24"/>
        </w:rPr>
      </w:pPr>
      <w:r>
        <w:rPr>
          <w:rFonts w:hint="eastAsia" w:ascii="等线" w:hAnsi="等线" w:eastAsia="等线" w:cs="等线"/>
          <w:sz w:val="24"/>
          <w:szCs w:val="24"/>
        </w:rPr>
        <w:t>C2: 待在直播间的浏览器弹出验证码</w:t>
      </w:r>
    </w:p>
    <w:p w14:paraId="5E08ACC8">
      <w:pPr>
        <w:rPr>
          <w:rFonts w:hint="eastAsia" w:ascii="等线" w:hAnsi="等线" w:eastAsia="等线" w:cs="等线"/>
          <w:sz w:val="24"/>
          <w:szCs w:val="24"/>
        </w:rPr>
      </w:pPr>
      <w:r>
        <w:rPr>
          <w:rFonts w:hint="eastAsia" w:ascii="等线" w:hAnsi="等线" w:eastAsia="等线" w:cs="等线"/>
          <w:sz w:val="24"/>
          <w:szCs w:val="24"/>
        </w:rPr>
        <w:t>S2: 请多多注意直播间有没有弹验证码，验证码必须手动完成验证，手动完成验证(可能需要完成多次验证)后基本不会再弹验证码了</w:t>
      </w:r>
    </w:p>
    <w:p w14:paraId="3A8EA357">
      <w:pPr>
        <w:rPr>
          <w:rFonts w:hint="eastAsia" w:ascii="等线" w:hAnsi="等线" w:eastAsia="等线" w:cs="等线"/>
          <w:sz w:val="24"/>
          <w:szCs w:val="24"/>
        </w:rPr>
      </w:pPr>
      <w:r>
        <w:rPr>
          <w:rFonts w:hint="eastAsia" w:ascii="等线" w:hAnsi="等线" w:eastAsia="等线" w:cs="等线"/>
          <w:sz w:val="24"/>
          <w:szCs w:val="24"/>
        </w:rPr>
        <w:t>--</w:t>
      </w:r>
    </w:p>
    <w:p w14:paraId="2449C968">
      <w:pPr>
        <w:rPr>
          <w:rFonts w:hint="eastAsia" w:ascii="等线" w:hAnsi="等线" w:eastAsia="等线" w:cs="等线"/>
          <w:sz w:val="24"/>
          <w:szCs w:val="24"/>
        </w:rPr>
      </w:pPr>
      <w:r>
        <w:rPr>
          <w:rFonts w:hint="eastAsia" w:ascii="等线" w:hAnsi="等线" w:eastAsia="等线" w:cs="等线"/>
          <w:sz w:val="24"/>
          <w:szCs w:val="24"/>
        </w:rPr>
        <w:t>C3: 自动向下滑动页面的浏览器出现'服务出现异常'的字样，以及'使用类别查找直播间'方法频繁报红色警告'超时'的错误</w:t>
      </w:r>
    </w:p>
    <w:p w14:paraId="21605D88">
      <w:pPr>
        <w:rPr>
          <w:rFonts w:hint="eastAsia" w:ascii="等线" w:hAnsi="等线" w:eastAsia="等线" w:cs="等线"/>
          <w:sz w:val="24"/>
          <w:szCs w:val="24"/>
        </w:rPr>
      </w:pPr>
      <w:r>
        <w:rPr>
          <w:rFonts w:hint="eastAsia" w:ascii="等线" w:hAnsi="等线" w:eastAsia="等线" w:cs="等线"/>
          <w:sz w:val="24"/>
          <w:szCs w:val="24"/>
        </w:rPr>
        <w:t>S3: 不建议刚开始用就跑很久的程序，建议每天只跑几小时的程序然后坚持一段时间后，再尝试跑久一点</w:t>
      </w:r>
    </w:p>
    <w:p w14:paraId="7647A28F">
      <w:pPr>
        <w:rPr>
          <w:rFonts w:hint="eastAsia" w:ascii="等线" w:hAnsi="等线" w:eastAsia="等线" w:cs="等线"/>
          <w:sz w:val="24"/>
          <w:szCs w:val="24"/>
        </w:rPr>
      </w:pPr>
      <w:r>
        <w:rPr>
          <w:rFonts w:hint="eastAsia" w:ascii="等线" w:hAnsi="等线" w:eastAsia="等线" w:cs="等线"/>
          <w:sz w:val="24"/>
          <w:szCs w:val="24"/>
        </w:rPr>
        <w:t>--</w:t>
      </w:r>
    </w:p>
    <w:p w14:paraId="7ED6B1DB">
      <w:pPr>
        <w:rPr>
          <w:rFonts w:hint="eastAsia" w:ascii="等线" w:hAnsi="等线" w:eastAsia="等线" w:cs="等线"/>
          <w:sz w:val="24"/>
          <w:szCs w:val="24"/>
        </w:rPr>
      </w:pPr>
      <w:r>
        <w:rPr>
          <w:rFonts w:hint="eastAsia" w:ascii="等线" w:hAnsi="等线" w:eastAsia="等线" w:cs="等线"/>
          <w:sz w:val="24"/>
          <w:szCs w:val="24"/>
        </w:rPr>
        <w:t>tip: 每天坚持挂直播间提高的中奖权重要比长时间没挂直播间提高的中奖权重要高一些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024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2025-11-21T03:31:40Z</dcterms:created>
  <dc:creator>Administrator</dc:creator>
  <cp:lastModifiedBy>Johnny</cp:lastModifiedBy>
  <dcterms:modified xsi:type="dcterms:W3CDTF">2025-11-21T03:32:24Z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eyJoZGlkIjoiOGE2MzRkNTQzMWQwNWY1MTYxODU4ZGU2MzE4ZTU3N2EiLCJ1c2VySWQiOiIxMDM0MzUyNjQyIn0=</vt:lpwstr>
  </property>
  <property fmtid="{D5CDD505-2E9C-101B-9397-08002B2CF9AE}" pid="4" name="ICV">
    <vt:lpwstr>0E166FA496364954B4D9E8B996F02A4F_12</vt:lpwstr>
  </property>
</Properties>
</file>