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31522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2025/10/28</w:t>
      </w:r>
    </w:p>
    <w:p w14:paraId="737A0B0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版本4.0.1</w:t>
      </w:r>
    </w:p>
    <w:p w14:paraId="5F335F9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1.提高了方法</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通过类别查询直播间</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的成功率</w:t>
      </w:r>
    </w:p>
    <w:p w14:paraId="7C266710">
      <w:pPr>
        <w:numPr>
          <w:ilvl w:val="0"/>
          <w:numId w:val="0"/>
        </w:numPr>
        <w:jc w:val="left"/>
        <w:rPr>
          <w:rFonts w:hint="eastAsia" w:ascii="等线" w:hAnsi="等线" w:eastAsia="等线" w:cs="等线"/>
          <w:sz w:val="24"/>
          <w:szCs w:val="24"/>
          <w:lang w:val="en-US" w:eastAsia="zh-CN"/>
        </w:rPr>
      </w:pPr>
    </w:p>
    <w:p w14:paraId="186EA7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2.新增逻辑:每隔2小时会自动重启不参与福袋/红包的浏览器</w:t>
      </w:r>
    </w:p>
    <w:p w14:paraId="5ADA1AFC">
      <w:pPr>
        <w:numPr>
          <w:ilvl w:val="0"/>
          <w:numId w:val="0"/>
        </w:numPr>
        <w:jc w:val="left"/>
        <w:rPr>
          <w:rFonts w:hint="eastAsia" w:ascii="等线" w:hAnsi="等线" w:eastAsia="等线" w:cs="等线"/>
          <w:sz w:val="24"/>
          <w:szCs w:val="24"/>
          <w:lang w:val="en-US" w:eastAsia="zh-CN"/>
        </w:rPr>
      </w:pPr>
      <w:bookmarkStart w:id="0" w:name="_GoBack"/>
      <w:bookmarkEnd w:id="0"/>
    </w:p>
    <w:p w14:paraId="099B1B2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3.修复了VIP用户在20:00-22:00之间登录时，22:00后VIP功能无法正常使用的bug</w:t>
      </w:r>
    </w:p>
    <w:p w14:paraId="0FC42A1E">
      <w:pPr>
        <w:numPr>
          <w:ilvl w:val="0"/>
          <w:numId w:val="0"/>
        </w:numPr>
        <w:jc w:val="left"/>
        <w:rPr>
          <w:rFonts w:hint="eastAsia" w:ascii="等线" w:hAnsi="等线" w:eastAsia="等线" w:cs="等线"/>
          <w:sz w:val="24"/>
          <w:szCs w:val="24"/>
          <w:lang w:val="en-US" w:eastAsia="zh-CN"/>
        </w:rPr>
      </w:pPr>
    </w:p>
    <w:p w14:paraId="4CE1FE9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1AB7C073">
      <w:pPr>
        <w:numPr>
          <w:ilvl w:val="0"/>
          <w:numId w:val="0"/>
        </w:numPr>
        <w:jc w:val="left"/>
        <w:rPr>
          <w:rFonts w:hint="eastAsia" w:ascii="等线" w:hAnsi="等线" w:eastAsia="等线" w:cs="等线"/>
          <w:sz w:val="24"/>
          <w:szCs w:val="24"/>
          <w:lang w:val="en-US" w:eastAsia="zh-CN"/>
        </w:rPr>
      </w:pPr>
    </w:p>
    <w:p w14:paraId="1950626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2025/10/23</w:t>
      </w:r>
    </w:p>
    <w:p w14:paraId="72EDF32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版本4.0.0</w:t>
      </w:r>
    </w:p>
    <w:p w14:paraId="296A6573">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1.对项目进行了重构，完全弃用了selenium，原先的selenium代码块已完全转换为playwright代码块，与此同时，</w:t>
      </w:r>
      <w:r>
        <w:rPr>
          <w:rFonts w:hint="eastAsia" w:ascii="等线" w:hAnsi="等线" w:eastAsia="等线" w:cs="等线"/>
          <w:b/>
          <w:bCs/>
          <w:color w:val="EE822F" w:themeColor="accent2"/>
          <w:sz w:val="24"/>
          <w:szCs w:val="24"/>
          <w:lang w:val="en-US" w:eastAsia="zh-CN"/>
          <w14:textFill>
            <w14:solidFill>
              <w14:schemeClr w14:val="accent2"/>
            </w14:solidFill>
          </w14:textFill>
        </w:rPr>
        <w:t>键盘监听事件</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隐藏/恢复浏览器窗口</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将不再生效！</w:t>
      </w:r>
    </w:p>
    <w:p w14:paraId="3C8096B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*在使用最新项目前，请确保你下载/更新了Google Chrome浏览器！</w:t>
      </w:r>
    </w:p>
    <w:p w14:paraId="5C1D3B15">
      <w:pPr>
        <w:numPr>
          <w:ilvl w:val="0"/>
          <w:numId w:val="0"/>
        </w:numPr>
        <w:jc w:val="left"/>
        <w:rPr>
          <w:rFonts w:hint="eastAsia" w:ascii="等线" w:hAnsi="等线" w:eastAsia="等线" w:cs="等线"/>
          <w:sz w:val="24"/>
          <w:szCs w:val="24"/>
          <w:lang w:val="en-US" w:eastAsia="zh-CN"/>
        </w:rPr>
      </w:pPr>
    </w:p>
    <w:p w14:paraId="04FE2FE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2.新增逻辑:如果检测到search协程(线程-&gt;协程)运行异常，会自动重启浏览器</w:t>
      </w:r>
    </w:p>
    <w:p w14:paraId="1F75AF70">
      <w:pPr>
        <w:numPr>
          <w:ilvl w:val="0"/>
          <w:numId w:val="0"/>
        </w:numPr>
        <w:jc w:val="left"/>
        <w:rPr>
          <w:rFonts w:hint="default" w:ascii="等线" w:hAnsi="等线" w:eastAsia="等线" w:cs="等线"/>
          <w:sz w:val="24"/>
          <w:szCs w:val="24"/>
          <w:lang w:val="en-US" w:eastAsia="zh-CN"/>
        </w:rPr>
      </w:pPr>
    </w:p>
    <w:p w14:paraId="6E48511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3.新增逻辑:如果检测到有验证码iframe，会自动暂停程序，然后推送一次通知到你的微信提醒你手动完成验证</w:t>
      </w:r>
    </w:p>
    <w:p w14:paraId="10E589E6">
      <w:pPr>
        <w:numPr>
          <w:ilvl w:val="0"/>
          <w:numId w:val="0"/>
        </w:numPr>
        <w:jc w:val="left"/>
        <w:rPr>
          <w:rFonts w:hint="eastAsia" w:ascii="等线" w:hAnsi="等线" w:eastAsia="等线" w:cs="等线"/>
          <w:sz w:val="24"/>
          <w:szCs w:val="24"/>
          <w:lang w:val="en-US" w:eastAsia="zh-CN"/>
        </w:rPr>
      </w:pPr>
    </w:p>
    <w:p w14:paraId="6F50A37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2025/10/21</w:t>
      </w:r>
    </w:p>
    <w:p w14:paraId="7B96677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版本3.3.2</w:t>
      </w:r>
    </w:p>
    <w:p w14:paraId="274DC40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1.新增逻辑:如果有正在参与的剩余时间&lt;30s的红包，将不会跳转到新直播间</w:t>
      </w:r>
    </w:p>
    <w:p w14:paraId="42AD5AAB">
      <w:pPr>
        <w:numPr>
          <w:ilvl w:val="0"/>
          <w:numId w:val="0"/>
        </w:numPr>
        <w:jc w:val="left"/>
        <w:rPr>
          <w:rFonts w:hint="eastAsia" w:ascii="等线" w:hAnsi="等线" w:eastAsia="等线" w:cs="等线"/>
          <w:sz w:val="24"/>
          <w:szCs w:val="24"/>
          <w:lang w:val="en-US" w:eastAsia="zh-CN"/>
        </w:rPr>
      </w:pPr>
    </w:p>
    <w:p w14:paraId="0D240007">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2.修复了search线程在选择不想要某种类型的福袋条件下经常会运行异常的bug</w:t>
      </w:r>
    </w:p>
    <w:p w14:paraId="7AE4E913">
      <w:pPr>
        <w:numPr>
          <w:ilvl w:val="0"/>
          <w:numId w:val="0"/>
        </w:numPr>
        <w:jc w:val="left"/>
        <w:rPr>
          <w:rFonts w:hint="default" w:ascii="等线" w:hAnsi="等线" w:eastAsia="等线" w:cs="等线"/>
          <w:sz w:val="24"/>
          <w:szCs w:val="24"/>
          <w:lang w:val="en-US" w:eastAsia="zh-CN"/>
        </w:rPr>
      </w:pPr>
    </w:p>
    <w:p w14:paraId="568ECE2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3.如果</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今日总收益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&lt;0，推送消息的查看详情中的</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今日总收益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会出现</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号，此bug已修复</w:t>
      </w:r>
    </w:p>
    <w:p w14:paraId="40BD7301">
      <w:pPr>
        <w:widowControl w:val="0"/>
        <w:numPr>
          <w:ilvl w:val="0"/>
          <w:numId w:val="0"/>
        </w:numPr>
        <w:jc w:val="left"/>
        <w:rPr>
          <w:rFonts w:hint="default" w:ascii="等线" w:hAnsi="等线" w:eastAsia="等线" w:cs="等线"/>
          <w:sz w:val="24"/>
          <w:szCs w:val="24"/>
          <w:lang w:val="en-US" w:eastAsia="zh-CN"/>
        </w:rPr>
      </w:pPr>
    </w:p>
    <w:p w14:paraId="6E8D114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3F59CC9">
      <w:pPr>
        <w:numPr>
          <w:ilvl w:val="0"/>
          <w:numId w:val="0"/>
        </w:numPr>
        <w:jc w:val="left"/>
        <w:rPr>
          <w:rFonts w:hint="eastAsia" w:ascii="等线" w:hAnsi="等线" w:eastAsia="等线" w:cs="等线"/>
          <w:sz w:val="24"/>
          <w:szCs w:val="24"/>
          <w:lang w:val="en-US" w:eastAsia="zh-CN"/>
        </w:rPr>
      </w:pPr>
    </w:p>
    <w:p w14:paraId="32A20FF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2025/10/20</w:t>
      </w:r>
    </w:p>
    <w:p w14:paraId="279EA43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版本3.3.1</w:t>
      </w:r>
    </w:p>
    <w:p w14:paraId="3794472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1.修复了最近版本在程序运行到新的一天时无法创建最新的lottery_info文件的bug</w:t>
      </w:r>
    </w:p>
    <w:p w14:paraId="08000D5A">
      <w:pPr>
        <w:numPr>
          <w:ilvl w:val="0"/>
          <w:numId w:val="0"/>
        </w:numPr>
        <w:jc w:val="left"/>
        <w:rPr>
          <w:rFonts w:hint="eastAsia" w:ascii="等线" w:hAnsi="等线" w:eastAsia="等线" w:cs="等线"/>
          <w:sz w:val="24"/>
          <w:szCs w:val="24"/>
          <w:lang w:val="en-US" w:eastAsia="zh-CN"/>
        </w:rPr>
      </w:pPr>
    </w:p>
    <w:p w14:paraId="17E7BB6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2.修改了一些逻辑不合理的地方</w:t>
      </w:r>
    </w:p>
    <w:p w14:paraId="52EBC2D6">
      <w:pPr>
        <w:numPr>
          <w:ilvl w:val="0"/>
          <w:numId w:val="0"/>
        </w:numPr>
        <w:jc w:val="left"/>
        <w:rPr>
          <w:rFonts w:hint="eastAsia" w:ascii="等线" w:hAnsi="等线" w:eastAsia="等线" w:cs="等线"/>
          <w:sz w:val="24"/>
          <w:szCs w:val="24"/>
          <w:lang w:val="en-US" w:eastAsia="zh-CN"/>
        </w:rPr>
      </w:pPr>
    </w:p>
    <w:p w14:paraId="2AA6F60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2025/10/19</w:t>
      </w:r>
    </w:p>
    <w:p w14:paraId="3DC1240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版本3.3.0</w:t>
      </w:r>
    </w:p>
    <w:p w14:paraId="47ED3EB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1.新增了lottery_info记录的内容，现在每条记录会标注上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account:账号0</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或者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account:账号1</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，这取决于你是否切换了账号</w:t>
      </w:r>
    </w:p>
    <w:p w14:paraId="32E1EB78">
      <w:pPr>
        <w:numPr>
          <w:ilvl w:val="0"/>
          <w:numId w:val="0"/>
        </w:numPr>
        <w:jc w:val="left"/>
        <w:rPr>
          <w:rFonts w:hint="eastAsia" w:ascii="等线" w:hAnsi="等线" w:eastAsia="等线" w:cs="等线"/>
          <w:sz w:val="24"/>
          <w:szCs w:val="24"/>
          <w:lang w:val="en-US" w:eastAsia="zh-CN"/>
        </w:rPr>
      </w:pPr>
    </w:p>
    <w:p w14:paraId="56B4FE0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符合条件时自动暂停程序</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符合条件时切换账号</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的部分条件判断，你可以在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文件中查看修改字段的含义</w:t>
      </w:r>
    </w:p>
    <w:p w14:paraId="24E4E8AA">
      <w:pPr>
        <w:numPr>
          <w:ilvl w:val="0"/>
          <w:numId w:val="0"/>
        </w:numPr>
        <w:jc w:val="left"/>
        <w:rPr>
          <w:rFonts w:hint="eastAsia" w:ascii="等线" w:hAnsi="等线" w:eastAsia="等线" w:cs="等线"/>
          <w:sz w:val="24"/>
          <w:szCs w:val="24"/>
          <w:lang w:val="en-US" w:eastAsia="zh-CN"/>
        </w:rPr>
      </w:pPr>
    </w:p>
    <w:p w14:paraId="1493399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3.修复了有时候仍会将不想要的某种类型的福袋加入到等待池中的bug</w:t>
      </w:r>
    </w:p>
    <w:p w14:paraId="2FAF0512">
      <w:pPr>
        <w:numPr>
          <w:ilvl w:val="0"/>
          <w:numId w:val="0"/>
        </w:numPr>
        <w:jc w:val="left"/>
        <w:rPr>
          <w:rFonts w:hint="eastAsia" w:ascii="等线" w:hAnsi="等线" w:eastAsia="等线" w:cs="等线"/>
          <w:sz w:val="24"/>
          <w:szCs w:val="24"/>
          <w:lang w:val="en-US" w:eastAsia="zh-CN"/>
        </w:rPr>
      </w:pPr>
    </w:p>
    <w:p w14:paraId="15919BB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4.修复了实物福袋被误跳过(没有被正确参与)的bug</w:t>
      </w:r>
    </w:p>
    <w:p w14:paraId="03771EB4">
      <w:pPr>
        <w:numPr>
          <w:ilvl w:val="0"/>
          <w:numId w:val="0"/>
        </w:numPr>
        <w:jc w:val="left"/>
        <w:rPr>
          <w:rFonts w:hint="eastAsia" w:ascii="等线" w:hAnsi="等线" w:eastAsia="等线" w:cs="等线"/>
          <w:sz w:val="24"/>
          <w:szCs w:val="24"/>
          <w:lang w:val="en-US" w:eastAsia="zh-CN"/>
        </w:rPr>
      </w:pPr>
    </w:p>
    <w:p w14:paraId="4F74D94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5.修复了符合切换账号的条件时账号没有被正确切换的bug</w:t>
      </w:r>
    </w:p>
    <w:p w14:paraId="7A88D655">
      <w:pPr>
        <w:numPr>
          <w:ilvl w:val="0"/>
          <w:numId w:val="0"/>
        </w:numPr>
        <w:jc w:val="left"/>
        <w:rPr>
          <w:rFonts w:hint="eastAsia" w:ascii="等线" w:hAnsi="等线" w:eastAsia="等线" w:cs="等线"/>
          <w:sz w:val="24"/>
          <w:szCs w:val="24"/>
          <w:lang w:val="en-US" w:eastAsia="zh-CN"/>
        </w:rPr>
      </w:pPr>
    </w:p>
    <w:p w14:paraId="7E636F6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6.略微调整了pushplus消息推送的通知内容，抽中的福袋将会被标注上福袋类型</w:t>
      </w:r>
    </w:p>
    <w:p w14:paraId="6D83C99B">
      <w:pPr>
        <w:numPr>
          <w:ilvl w:val="0"/>
          <w:numId w:val="0"/>
        </w:numPr>
        <w:jc w:val="left"/>
        <w:rPr>
          <w:rFonts w:hint="eastAsia" w:ascii="等线" w:hAnsi="等线" w:eastAsia="等线" w:cs="等线"/>
          <w:sz w:val="24"/>
          <w:szCs w:val="24"/>
          <w:lang w:val="en-US" w:eastAsia="zh-CN"/>
        </w:rPr>
      </w:pPr>
    </w:p>
    <w:p w14:paraId="66662EC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2025/10/18</w:t>
      </w:r>
    </w:p>
    <w:p w14:paraId="1FEED35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版本3.2.2</w:t>
      </w:r>
    </w:p>
    <w:p w14:paraId="0FFA96A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1.增加了消息推送功能，你可以在程序运行后自动创建的pushplus.json文件里填写pushplus的token，这样中奖时就会自动推送中奖通知到你的微信了</w:t>
      </w:r>
    </w:p>
    <w:p w14:paraId="08DB5805">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*你可以点击消息通知的’查看详情’查看今日lottery_info的关键数据</w:t>
      </w:r>
    </w:p>
    <w:p w14:paraId="3E50F26C">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*pushplus官网:</w:t>
      </w:r>
    </w:p>
    <w:p w14:paraId="49FDDCB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begin"/>
      </w:r>
      <w:r>
        <w:rPr>
          <w:rFonts w:hint="default" w:ascii="等线" w:hAnsi="等线" w:eastAsia="等线" w:cs="等线"/>
          <w:b/>
          <w:bCs/>
          <w:color w:val="EE822F" w:themeColor="accent2"/>
          <w:sz w:val="24"/>
          <w:szCs w:val="24"/>
          <w:lang w:val="en-US" w:eastAsia="zh-CN"/>
          <w14:textFill>
            <w14:solidFill>
              <w14:schemeClr w14:val="accent2"/>
            </w14:solidFill>
          </w14:textFill>
        </w:rPr>
        <w:instrText xml:space="preserve"> HYPERLINK "https://www.pushplus.plus/" </w:instrTex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separate"/>
      </w:r>
      <w:r>
        <w:rPr>
          <w:rStyle w:val="5"/>
          <w:rFonts w:hint="default" w:ascii="等线" w:hAnsi="等线" w:eastAsia="等线" w:cs="等线"/>
          <w:b/>
          <w:bCs/>
          <w:color w:val="EE822F" w:themeColor="accent2"/>
          <w:sz w:val="24"/>
          <w:szCs w:val="24"/>
          <w:lang w:val="en-US" w:eastAsia="zh-CN"/>
          <w14:textFill>
            <w14:solidFill>
              <w14:schemeClr w14:val="accent2"/>
            </w14:solidFill>
          </w14:textFill>
        </w:rPr>
        <w:t>https://www.pushplus.plus/</w: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end"/>
      </w:r>
    </w:p>
    <w:p w14:paraId="27AAD2B5">
      <w:pPr>
        <w:numPr>
          <w:ilvl w:val="0"/>
          <w:numId w:val="0"/>
        </w:numPr>
        <w:jc w:val="left"/>
        <w:rPr>
          <w:rFonts w:hint="eastAsia" w:ascii="等线" w:hAnsi="等线" w:eastAsia="等线" w:cs="等线"/>
          <w:sz w:val="24"/>
          <w:szCs w:val="24"/>
          <w:lang w:val="en-US" w:eastAsia="zh-CN"/>
        </w:rPr>
      </w:pPr>
    </w:p>
    <w:p w14:paraId="02457615">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功能后，修改</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启动时打开要切换的账号所在的浏览器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字段无效的bug</w:t>
      </w:r>
    </w:p>
    <w:p w14:paraId="2BDE5CFB">
      <w:pPr>
        <w:numPr>
          <w:ilvl w:val="0"/>
          <w:numId w:val="0"/>
        </w:numPr>
        <w:jc w:val="left"/>
        <w:rPr>
          <w:rFonts w:hint="default" w:ascii="等线" w:hAnsi="等线" w:eastAsia="等线" w:cs="等线"/>
          <w:sz w:val="24"/>
          <w:szCs w:val="24"/>
          <w:lang w:val="en-US" w:eastAsia="zh-CN"/>
        </w:rPr>
      </w:pPr>
    </w:p>
    <w:p w14:paraId="5383E2E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3.修复了免费人气红包没有被参与的bug</w:t>
      </w:r>
    </w:p>
    <w:p w14:paraId="7F5AE8CE">
      <w:pPr>
        <w:numPr>
          <w:ilvl w:val="0"/>
          <w:numId w:val="0"/>
        </w:numPr>
        <w:jc w:val="left"/>
        <w:rPr>
          <w:rFonts w:hint="eastAsia" w:ascii="等线" w:hAnsi="等线" w:eastAsia="等线" w:cs="等线"/>
          <w:sz w:val="24"/>
          <w:szCs w:val="24"/>
          <w:lang w:val="en-US" w:eastAsia="zh-CN"/>
        </w:rPr>
      </w:pPr>
    </w:p>
    <w:p w14:paraId="2BB00BA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21954C0">
      <w:pPr>
        <w:numPr>
          <w:ilvl w:val="0"/>
          <w:numId w:val="0"/>
        </w:numPr>
        <w:jc w:val="left"/>
        <w:rPr>
          <w:rFonts w:hint="eastAsia" w:ascii="等线" w:hAnsi="等线" w:eastAsia="等线" w:cs="等线"/>
          <w:sz w:val="24"/>
          <w:szCs w:val="24"/>
          <w:lang w:val="en-US" w:eastAsia="zh-CN"/>
        </w:rPr>
      </w:pPr>
    </w:p>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6.修改了一些逻辑不合理的地方</w:t>
      </w:r>
    </w:p>
    <w:p w14:paraId="3D5F10AC">
      <w:pPr>
        <w:numPr>
          <w:ilvl w:val="0"/>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55C1"/>
    <w:rsid w:val="00ED5FF2"/>
    <w:rsid w:val="012C2407"/>
    <w:rsid w:val="01526295"/>
    <w:rsid w:val="02BB41F6"/>
    <w:rsid w:val="042C007E"/>
    <w:rsid w:val="04A80C3A"/>
    <w:rsid w:val="06A95B6F"/>
    <w:rsid w:val="07100F13"/>
    <w:rsid w:val="071B4D74"/>
    <w:rsid w:val="07E376BB"/>
    <w:rsid w:val="0A7D6FAA"/>
    <w:rsid w:val="0AAF3EB7"/>
    <w:rsid w:val="0B157046"/>
    <w:rsid w:val="0C4E69A6"/>
    <w:rsid w:val="0CE75E28"/>
    <w:rsid w:val="0D390754"/>
    <w:rsid w:val="0D3A0614"/>
    <w:rsid w:val="0ECA18E5"/>
    <w:rsid w:val="109746F0"/>
    <w:rsid w:val="135E395D"/>
    <w:rsid w:val="13715E2E"/>
    <w:rsid w:val="144305A2"/>
    <w:rsid w:val="14DE3D95"/>
    <w:rsid w:val="15B722D8"/>
    <w:rsid w:val="16991A1D"/>
    <w:rsid w:val="16A82F4C"/>
    <w:rsid w:val="17AB021D"/>
    <w:rsid w:val="19DC50DE"/>
    <w:rsid w:val="1A1A65BE"/>
    <w:rsid w:val="1AED24E3"/>
    <w:rsid w:val="1B497757"/>
    <w:rsid w:val="1BC96259"/>
    <w:rsid w:val="1C166B4E"/>
    <w:rsid w:val="1C880354"/>
    <w:rsid w:val="1D411C7E"/>
    <w:rsid w:val="1EA00147"/>
    <w:rsid w:val="21170C44"/>
    <w:rsid w:val="222A422F"/>
    <w:rsid w:val="22624AEE"/>
    <w:rsid w:val="24134B5D"/>
    <w:rsid w:val="248A4003"/>
    <w:rsid w:val="25184BE2"/>
    <w:rsid w:val="268A0DDA"/>
    <w:rsid w:val="26C911AF"/>
    <w:rsid w:val="272100B9"/>
    <w:rsid w:val="2777358F"/>
    <w:rsid w:val="293454CB"/>
    <w:rsid w:val="2B2F2C1A"/>
    <w:rsid w:val="2B3167C0"/>
    <w:rsid w:val="2B9730C0"/>
    <w:rsid w:val="2BA13629"/>
    <w:rsid w:val="2C362608"/>
    <w:rsid w:val="2C462BF3"/>
    <w:rsid w:val="2C98334F"/>
    <w:rsid w:val="2D8C364F"/>
    <w:rsid w:val="2DD02DA8"/>
    <w:rsid w:val="2FE938B9"/>
    <w:rsid w:val="30F96D27"/>
    <w:rsid w:val="32BB5CA2"/>
    <w:rsid w:val="331F355D"/>
    <w:rsid w:val="36582268"/>
    <w:rsid w:val="373B405E"/>
    <w:rsid w:val="380F2C49"/>
    <w:rsid w:val="38143CE1"/>
    <w:rsid w:val="3A517C79"/>
    <w:rsid w:val="3D19755C"/>
    <w:rsid w:val="3E241109"/>
    <w:rsid w:val="3E2B4FF1"/>
    <w:rsid w:val="405557C4"/>
    <w:rsid w:val="40C41E0F"/>
    <w:rsid w:val="42AD5278"/>
    <w:rsid w:val="42E63196"/>
    <w:rsid w:val="4419287A"/>
    <w:rsid w:val="456B5604"/>
    <w:rsid w:val="4AE9396C"/>
    <w:rsid w:val="4DF00956"/>
    <w:rsid w:val="4EA2302B"/>
    <w:rsid w:val="50874D29"/>
    <w:rsid w:val="50D86936"/>
    <w:rsid w:val="541438E9"/>
    <w:rsid w:val="54310F51"/>
    <w:rsid w:val="54C667DD"/>
    <w:rsid w:val="550D1E88"/>
    <w:rsid w:val="5A197C5B"/>
    <w:rsid w:val="5BEE6674"/>
    <w:rsid w:val="5C98256A"/>
    <w:rsid w:val="5CFA67EA"/>
    <w:rsid w:val="5DBC2CE3"/>
    <w:rsid w:val="5F4915C9"/>
    <w:rsid w:val="60077003"/>
    <w:rsid w:val="62BD5881"/>
    <w:rsid w:val="645D79B8"/>
    <w:rsid w:val="660A1ABF"/>
    <w:rsid w:val="672F5FD3"/>
    <w:rsid w:val="673D1F3A"/>
    <w:rsid w:val="686E5310"/>
    <w:rsid w:val="694D26C5"/>
    <w:rsid w:val="6ABD393B"/>
    <w:rsid w:val="6B8751E5"/>
    <w:rsid w:val="6CB369C5"/>
    <w:rsid w:val="6D3912D4"/>
    <w:rsid w:val="6EA128AF"/>
    <w:rsid w:val="704170B4"/>
    <w:rsid w:val="70647FC4"/>
    <w:rsid w:val="71D208E5"/>
    <w:rsid w:val="73347418"/>
    <w:rsid w:val="740B77CA"/>
    <w:rsid w:val="74321D72"/>
    <w:rsid w:val="75627472"/>
    <w:rsid w:val="761333A2"/>
    <w:rsid w:val="773E768A"/>
    <w:rsid w:val="774F23D3"/>
    <w:rsid w:val="779B4ED3"/>
    <w:rsid w:val="781F66A2"/>
    <w:rsid w:val="78906CC8"/>
    <w:rsid w:val="7AA207BE"/>
    <w:rsid w:val="7ABE5A2C"/>
    <w:rsid w:val="7B885F1E"/>
    <w:rsid w:val="7BD46D0A"/>
    <w:rsid w:val="7CC27CDE"/>
    <w:rsid w:val="7CCE2C1A"/>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4565</Words>
  <Characters>5874</Characters>
  <Lines>0</Lines>
  <Paragraphs>0</Paragraphs>
  <TotalTime>139</TotalTime>
  <ScaleCrop>false</ScaleCrop>
  <LinksUpToDate>false</LinksUpToDate>
  <CharactersWithSpaces>5906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2025-10-28T05:38:09Z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