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7E9F69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2026/01/28</w:t>
      </w:r>
    </w:p>
    <w:p w14:paraId="2E0C1BA0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版本2.0.0</w:t>
      </w:r>
    </w:p>
    <w:p w14:paraId="6354A281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EE822F" w:themeColor="accent2"/>
          <w:sz w:val="24"/>
          <w:szCs w:val="24"/>
          <w:lang w:val="en-US" w:eastAsia="zh-CN"/>
          <w14:textFill>
            <w14:solidFill>
              <w14:schemeClr w14:val="accent2"/>
            </w14:solidFill>
          </w14:textFill>
        </w:rPr>
        <w:t>由于抖音官方更新，请停止使用版本2.0.0之前版本的程序</w:t>
      </w:r>
    </w:p>
    <w:p w14:paraId="0F493E9E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此版本对应原项目的6.0.0版本</w:t>
      </w:r>
    </w:p>
    <w:p w14:paraId="7BFF9DAE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37C7A2AB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2026/01/25</w:t>
      </w:r>
    </w:p>
    <w:p w14:paraId="6877A68C">
      <w:pPr>
        <w:numPr>
          <w:ilvl w:val="0"/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  <w:bookmarkStart w:id="0" w:name="_GoBack"/>
      <w:bookmarkEnd w:id="0"/>
    </w:p>
    <w:p w14:paraId="5B0FEE24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此版本对应原项目的5.2.0版本</w:t>
      </w:r>
    </w:p>
    <w:p w14:paraId="6633EA39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736F303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2026/01/06</w:t>
      </w:r>
    </w:p>
    <w:p w14:paraId="25875E3B">
      <w:pPr>
        <w:numPr>
          <w:ilvl w:val="0"/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版本1.0.1</w:t>
      </w:r>
    </w:p>
    <w:p w14:paraId="264CD75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此版本对应原项目的5.1.2版本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5A0DB9"/>
    <w:rsid w:val="2ED72B0D"/>
    <w:rsid w:val="54686E51"/>
    <w:rsid w:val="6A886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72</Words>
  <Characters>127</Characters>
  <Lines>0</Lines>
  <Paragraphs>0</Paragraphs>
  <TotalTime>0</TotalTime>
  <ScaleCrop>false</ScaleCrop>
  <LinksUpToDate>false</LinksUpToDate>
  <CharactersWithSpaces>127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2026-01-06T06:43:00Z</dcterms:created>
  <dc:creator>Administrator</dc:creator>
  <cp:lastModifiedBy>Johnny</cp:lastModifiedBy>
  <dcterms:modified xsi:type="dcterms:W3CDTF">2026-01-28T05:52:29Z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69A555D5D1A241A7A9A2B9AC48A8253E_12</vt:lpwstr>
  </property>
</Properties>
</file>