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D7E5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此为dy_lottery_helper2的客户端，使用说明基本等同于项目dy_lottery_helper</w:t>
      </w:r>
    </w:p>
    <w:p w14:paraId="30F8BC5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5F751117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请确保你使用过一段时间的dy_lottery_helper且有多开需求，不然请移步至项目dy_lottery_helper :)</w:t>
      </w:r>
    </w:p>
    <w:p w14:paraId="4D22ACF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61D80FF3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移步至’dy_lottery_helper2(server)’文件夹 -&gt; 运行’dy_lottery_helper2(server).exe’ -&gt; 回到此文件夹 -&gt; 运行’dy_lottery_helper2.exe’</w:t>
      </w:r>
      <w:bookmarkStart w:id="0" w:name="_GoBack"/>
      <w:bookmarkEnd w:id="0"/>
    </w:p>
    <w:p w14:paraId="7524C30D">
      <w:pPr>
        <w:rPr>
          <w:rFonts w:hint="default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dy_lottery_helper2(server).exe只需运行一个!!!</w:t>
      </w:r>
    </w:p>
    <w:p w14:paraId="66B7F17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62970D41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记得复制原先的user.json以及pushplus.json文件到_internal文件夹中</w:t>
      </w:r>
    </w:p>
    <w:p w14:paraId="3F500CB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13B25020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由于环境变更，请多多注意可能出现的验证码:)</w:t>
      </w:r>
    </w:p>
    <w:p w14:paraId="44EE80F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3F60DD2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Q:如何多开?</w:t>
      </w:r>
    </w:p>
    <w:p w14:paraId="34C55E2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A:复制此项目，粘贴到多个不同的文件夹，分别运行即可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A447D2"/>
    <w:rsid w:val="6BAD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333</Characters>
  <Lines>0</Lines>
  <Paragraphs>0</Paragraphs>
  <TotalTime>7</TotalTime>
  <ScaleCrop>false</ScaleCrop>
  <LinksUpToDate>false</LinksUpToDate>
  <CharactersWithSpaces>340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2026-01-01T16:07:00Z</dcterms:created>
  <dc:creator>Administrator</dc:creator>
  <cp:lastModifiedBy>Johnny</cp:lastModifiedBy>
  <dcterms:modified xsi:type="dcterms:W3CDTF">2026-01-06T06:45:19Z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7C98F723D57747C5B0C423DB338E84A7_12</vt:lpwstr>
  </property>
</Properties>
</file>