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实现一个流量分析程序，具体要求：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1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</w:t>
      </w: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Windows</w:t>
      </w: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平台上，基于</w:t>
      </w:r>
      <w:proofErr w:type="spellStart"/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WinPcap</w:t>
      </w:r>
      <w:proofErr w:type="spellEnd"/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，图形用户界面，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编程语言不限</w:t>
      </w: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2</w:t>
      </w:r>
      <w:r w:rsidRPr="003D473C">
        <w:rPr>
          <w:rFonts w:ascii="Helvetica" w:eastAsia="宋体" w:hAnsi="Helvetica" w:cs="Helvetica"/>
          <w:color w:val="303133"/>
          <w:kern w:val="0"/>
          <w:sz w:val="20"/>
          <w:szCs w:val="20"/>
        </w:rPr>
        <w:t>）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输入捕获条件（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地址、时间段），输出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分组主要字段（版本、协议、源地址与目的地址），实现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流量排序（按协议或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IP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地址）；</w:t>
      </w:r>
    </w:p>
    <w:p w:rsid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3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）撰写说明文档，包括编程环境、关键问题、程序流程、测试截图等；</w:t>
      </w:r>
    </w:p>
    <w:p w:rsidR="003D473C" w:rsidRPr="003D473C" w:rsidRDefault="003D473C" w:rsidP="003D473C">
      <w:pPr>
        <w:widowControl/>
        <w:shd w:val="clear" w:color="auto" w:fill="FFFFFF"/>
        <w:jc w:val="left"/>
        <w:rPr>
          <w:rFonts w:ascii="Helvetica" w:eastAsia="宋体" w:hAnsi="Helvetica" w:cs="Helvetica"/>
          <w:color w:val="303133"/>
          <w:kern w:val="0"/>
          <w:sz w:val="20"/>
          <w:szCs w:val="20"/>
        </w:rPr>
      </w:pPr>
      <w:bookmarkStart w:id="0" w:name="_GoBack"/>
      <w:bookmarkEnd w:id="0"/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（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4</w:t>
      </w:r>
      <w:r w:rsidRPr="003D473C">
        <w:rPr>
          <w:rFonts w:ascii="Helvetica" w:eastAsia="宋体" w:hAnsi="Helvetica" w:cs="Helvetica"/>
          <w:color w:val="000000"/>
          <w:kern w:val="0"/>
          <w:sz w:val="20"/>
          <w:szCs w:val="20"/>
        </w:rPr>
        <w:t>）提交全部程序，包括源代码、可执行程序、说明文档等</w:t>
      </w:r>
    </w:p>
    <w:p w:rsidR="00FE3F94" w:rsidRPr="003D473C" w:rsidRDefault="00FE3F94"/>
    <w:sectPr w:rsidR="00FE3F94" w:rsidRPr="003D4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73C"/>
    <w:rsid w:val="003D473C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47A85-508F-4672-B747-DD1BC6D4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9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75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17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BEEF5"/>
                                    <w:left w:val="single" w:sz="6" w:space="0" w:color="EBEEF5"/>
                                    <w:bottom w:val="single" w:sz="6" w:space="0" w:color="EBEEF5"/>
                                    <w:right w:val="single" w:sz="6" w:space="0" w:color="EBEEF5"/>
                                  </w:divBdr>
                                  <w:divsChild>
                                    <w:div w:id="3305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69589">
                                          <w:marLeft w:val="0"/>
                                          <w:marRight w:val="0"/>
                                          <w:marTop w:val="0"/>
                                          <w:marBottom w:val="3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5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34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32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刘立新</dc:creator>
  <cp:keywords/>
  <dc:description/>
  <cp:lastModifiedBy>刘立新</cp:lastModifiedBy>
  <cp:revision>1</cp:revision>
  <dcterms:created xsi:type="dcterms:W3CDTF">2019-10-21T03:23:00Z</dcterms:created>
  <dcterms:modified xsi:type="dcterms:W3CDTF">2019-10-21T03:24:00Z</dcterms:modified>
</cp:coreProperties>
</file>