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A115D" w14:textId="264CA50B" w:rsidR="00431D04" w:rsidRPr="00431D04" w:rsidRDefault="00431D04" w:rsidP="00431D04">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431D04">
        <w:rPr>
          <w:rFonts w:ascii="Lato" w:eastAsia="Times New Roman" w:hAnsi="Lato" w:cs="Times New Roman"/>
          <w:b/>
          <w:bCs/>
          <w:color w:val="3C3C3C"/>
          <w:kern w:val="36"/>
          <w:sz w:val="48"/>
          <w:szCs w:val="48"/>
        </w:rPr>
        <w:t>Chapter 6. Reactive programming in Angular</w:t>
      </w:r>
    </w:p>
    <w:p w14:paraId="1F490A7C" w14:textId="77777777" w:rsidR="00431D04" w:rsidRPr="00431D04" w:rsidRDefault="00431D04" w:rsidP="00431D04">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431D04">
        <w:rPr>
          <w:rFonts w:ascii="Times New Roman" w:eastAsia="Times New Roman" w:hAnsi="Times New Roman" w:cs="Times New Roman"/>
          <w:i/>
          <w:iCs/>
          <w:color w:val="000000"/>
          <w:sz w:val="24"/>
          <w:szCs w:val="24"/>
        </w:rPr>
        <w:t>This chapter covers</w:t>
      </w:r>
    </w:p>
    <w:p w14:paraId="5023E786"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Handling events as observables</w:t>
      </w:r>
    </w:p>
    <w:p w14:paraId="0C75ED87"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Using observables with Angular </w:t>
      </w:r>
      <w:r w:rsidRPr="00431D04">
        <w:rPr>
          <w:rFonts w:ascii="Consolas" w:eastAsia="Times New Roman" w:hAnsi="Consolas" w:cs="Courier New"/>
          <w:color w:val="000000"/>
          <w:sz w:val="20"/>
          <w:szCs w:val="20"/>
          <w:bdr w:val="single" w:sz="6" w:space="2" w:color="DCDCDC" w:frame="1"/>
          <w:shd w:val="clear" w:color="auto" w:fill="F5F5F5"/>
        </w:rPr>
        <w:t>Router</w:t>
      </w:r>
      <w:r w:rsidRPr="00431D04">
        <w:rPr>
          <w:rFonts w:ascii="Lato" w:eastAsia="Times New Roman" w:hAnsi="Lato" w:cs="Times New Roman"/>
          <w:color w:val="000000"/>
          <w:sz w:val="24"/>
          <w:szCs w:val="24"/>
        </w:rPr>
        <w:t> and forms</w:t>
      </w:r>
    </w:p>
    <w:p w14:paraId="23261276"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Using observables in HTTP requests</w:t>
      </w:r>
    </w:p>
    <w:p w14:paraId="069EF81C" w14:textId="77777777" w:rsidR="00431D04" w:rsidRPr="00431D04" w:rsidRDefault="00431D04" w:rsidP="00431D04">
      <w:pPr>
        <w:numPr>
          <w:ilvl w:val="0"/>
          <w:numId w:val="1"/>
        </w:numPr>
        <w:shd w:val="clear" w:color="auto" w:fill="E8E8E8"/>
        <w:spacing w:after="0" w:line="450" w:lineRule="atLeast"/>
        <w:rPr>
          <w:rFonts w:ascii="Lato" w:eastAsia="Times New Roman" w:hAnsi="Lato" w:cs="Times New Roman"/>
          <w:color w:val="000000"/>
          <w:sz w:val="24"/>
          <w:szCs w:val="24"/>
        </w:rPr>
      </w:pPr>
      <w:r w:rsidRPr="00431D04">
        <w:rPr>
          <w:rFonts w:ascii="Lato" w:eastAsia="Times New Roman" w:hAnsi="Lato" w:cs="Times New Roman"/>
          <w:color w:val="000000"/>
          <w:sz w:val="24"/>
          <w:szCs w:val="24"/>
        </w:rPr>
        <w:t>Minimizing network load by discarding unwanted HTTP responses</w:t>
      </w:r>
    </w:p>
    <w:p w14:paraId="1BA10957" w14:textId="5512E305"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431D04">
        <w:rPr>
          <w:rFonts w:ascii="inherit" w:eastAsia="Times New Roman" w:hAnsi="inherit" w:cs="Times New Roman"/>
          <w:color w:val="3C3C3C"/>
          <w:sz w:val="24"/>
          <w:szCs w:val="24"/>
        </w:rPr>
        <w:t>The goal of the first five chapters was to jump-start your application development with Angular. In those chapters, we discussed how to generate a new project from scratch, covering modules, routing, and dependency injection. In this chapter, we’ll show you how Angular supports a </w:t>
      </w:r>
      <w:r w:rsidRPr="00431D04">
        <w:rPr>
          <w:rFonts w:ascii="Times New Roman" w:eastAsia="Times New Roman" w:hAnsi="Times New Roman" w:cs="Times New Roman"/>
          <w:i/>
          <w:iCs/>
          <w:color w:val="3C3C3C"/>
          <w:sz w:val="24"/>
          <w:szCs w:val="24"/>
        </w:rPr>
        <w:t>reactive</w:t>
      </w:r>
      <w:r w:rsidRPr="00431D04">
        <w:rPr>
          <w:rFonts w:ascii="inherit" w:eastAsia="Times New Roman" w:hAnsi="inherit" w:cs="Times New Roman"/>
          <w:color w:val="3C3C3C"/>
          <w:sz w:val="24"/>
          <w:szCs w:val="24"/>
        </w:rPr>
        <w:t> style of programming, in which your app reacts on changes either initiated by the user or by asynchronous events like data arriving from a router, form, or server. You’ll learn which Angular APIs support data push and allow you to subscribe to RxJS-based observable data streams.</w:t>
      </w:r>
    </w:p>
    <w:p w14:paraId="5BE1AE69" w14:textId="77777777" w:rsidR="00744568" w:rsidRDefault="00744568" w:rsidP="00744568">
      <w:pPr>
        <w:pStyle w:val="Heading5"/>
        <w:shd w:val="clear" w:color="auto" w:fill="E8E8E8"/>
        <w:rPr>
          <w:rFonts w:ascii="Lato" w:hAnsi="Lato" w:hint="eastAsia"/>
          <w:color w:val="3C3C3C"/>
        </w:rPr>
      </w:pPr>
      <w:r>
        <w:rPr>
          <w:rFonts w:ascii="Lato" w:hAnsi="Lato"/>
          <w:b/>
          <w:bCs/>
          <w:color w:val="3C3C3C"/>
        </w:rPr>
        <w:t>Note</w:t>
      </w:r>
    </w:p>
    <w:p w14:paraId="7BECCF94"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If you’re not familiar with RxJS library concepts such as observables, observers, operators, and subscriptions, read </w:t>
      </w:r>
      <w:hyperlink r:id="rId7" w:history="1">
        <w:r>
          <w:rPr>
            <w:rStyle w:val="Hyperlink"/>
            <w:rFonts w:ascii="inherit" w:hAnsi="inherit"/>
            <w:color w:val="3C67A2"/>
          </w:rPr>
          <w:t>appendix D</w:t>
        </w:r>
      </w:hyperlink>
      <w:r>
        <w:rPr>
          <w:rFonts w:ascii="inherit" w:hAnsi="inherit"/>
          <w:color w:val="3C3C3C"/>
        </w:rPr>
        <w:t> before proceeding with this chapter.</w:t>
      </w:r>
    </w:p>
    <w:p w14:paraId="46E46504"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Angular offers ready-to-use observables for implementing various scenarios: handling events, subscribing to the route’s parameters, checking the status of a form, handling HTTP requests, and more. You’ll see some examples of using Angular observables, but each of the following chapters contains reactive code as well.</w:t>
      </w:r>
    </w:p>
    <w:p w14:paraId="04988B3B"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You may say that any JavaScript app can use event listeners and provide callbacks to handle events, but we’ll show you how to treat events as data streams that </w:t>
      </w:r>
      <w:r>
        <w:rPr>
          <w:i/>
          <w:iCs/>
          <w:color w:val="3C3C3C"/>
        </w:rPr>
        <w:t>push</w:t>
      </w:r>
      <w:r>
        <w:rPr>
          <w:rFonts w:ascii="inherit" w:hAnsi="inherit"/>
          <w:color w:val="3C3C3C"/>
        </w:rPr>
        <w:t> values to the observers over time. You’ll be writing code that </w:t>
      </w:r>
      <w:r>
        <w:rPr>
          <w:i/>
          <w:iCs/>
          <w:color w:val="3C3C3C"/>
        </w:rPr>
        <w:t>subscribes</w:t>
      </w:r>
      <w:r>
        <w:rPr>
          <w:rFonts w:ascii="inherit" w:hAnsi="inherit"/>
          <w:color w:val="3C3C3C"/>
        </w:rPr>
        <w:t xml:space="preserve"> to observable event streams </w:t>
      </w:r>
      <w:r>
        <w:rPr>
          <w:rFonts w:ascii="inherit" w:hAnsi="inherit"/>
          <w:color w:val="3C3C3C"/>
        </w:rPr>
        <w:lastRenderedPageBreak/>
        <w:t>and handles them in the observer objects. You’ll be able to apply one or more operators to handle an event as it moves to the observer, which isn’t possible with the regular event listeners.</w:t>
      </w:r>
    </w:p>
    <w:p w14:paraId="6B2213CC"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155E7040"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8" w:history="1">
        <w:r>
          <w:rPr>
            <w:rStyle w:val="Hyperlink"/>
            <w:rFonts w:ascii="inherit" w:hAnsi="inherit"/>
            <w:color w:val="2B44D1"/>
          </w:rPr>
          <w:t>https://github.com/Farata/angulartypescriptand</w:t>
        </w:r>
      </w:hyperlink>
      <w:r>
        <w:rPr>
          <w:rFonts w:ascii="inherit" w:hAnsi="inherit"/>
          <w:color w:val="3C3C3C"/>
        </w:rPr>
        <w:t> </w:t>
      </w:r>
      <w:hyperlink r:id="rId9" w:history="1">
        <w:r>
          <w:rPr>
            <w:rStyle w:val="Hyperlink"/>
            <w:rFonts w:ascii="inherit" w:hAnsi="inherit"/>
            <w:color w:val="2B44D1"/>
          </w:rPr>
          <w:t>www.manning.com/books/angular-development-with-typescript-second-edition</w:t>
        </w:r>
      </w:hyperlink>
      <w:r>
        <w:rPr>
          <w:rFonts w:ascii="inherit" w:hAnsi="inherit"/>
          <w:color w:val="3C3C3C"/>
        </w:rPr>
        <w:t>. You can find the code samples used in this section in the directory named observables. Open this directory in your IDE and run </w:t>
      </w:r>
      <w:r>
        <w:rPr>
          <w:rStyle w:val="HTMLKeyboard"/>
          <w:rFonts w:ascii="Consolas" w:eastAsiaTheme="majorEastAsia" w:hAnsi="Consolas"/>
          <w:color w:val="3C3C3C"/>
          <w:bdr w:val="single" w:sz="6" w:space="2" w:color="DCDCDC" w:frame="1"/>
          <w:shd w:val="clear" w:color="auto" w:fill="F5F5F5"/>
        </w:rPr>
        <w:t>npm install</w:t>
      </w:r>
      <w:r>
        <w:rPr>
          <w:rFonts w:ascii="inherit" w:hAnsi="inherit"/>
          <w:color w:val="3C3C3C"/>
        </w:rPr>
        <w:t> to install Angular and its dependencies. We provide instructions on how to run code samples when it’s required.</w:t>
      </w:r>
    </w:p>
    <w:p w14:paraId="509C141A" w14:textId="5E0796C0" w:rsidR="00431D04" w:rsidRDefault="00744568" w:rsidP="0078648A">
      <w:pPr>
        <w:pStyle w:val="NormalWeb"/>
        <w:shd w:val="clear" w:color="auto" w:fill="F4F4F4"/>
        <w:spacing w:line="450" w:lineRule="atLeast"/>
        <w:rPr>
          <w:rFonts w:ascii="inherit" w:hAnsi="inherit"/>
          <w:color w:val="3C3C3C"/>
        </w:rPr>
      </w:pPr>
      <w:r>
        <w:rPr>
          <w:rFonts w:ascii="inherit" w:hAnsi="inherit"/>
          <w:color w:val="3C3C3C"/>
        </w:rPr>
        <w:t>Let’s start by discussing how to handle events with and without observables.</w:t>
      </w:r>
    </w:p>
    <w:p w14:paraId="03865FB9" w14:textId="4FFF8FA8" w:rsidR="00431D04" w:rsidRDefault="00431D04" w:rsidP="00431D04">
      <w:pPr>
        <w:pStyle w:val="Heading3"/>
        <w:shd w:val="clear" w:color="auto" w:fill="F4F4F4"/>
        <w:rPr>
          <w:rFonts w:ascii="Lato" w:hAnsi="Lato"/>
          <w:color w:val="3C3C3C"/>
        </w:rPr>
      </w:pPr>
      <w:r>
        <w:rPr>
          <w:rFonts w:ascii="Lato" w:hAnsi="Lato"/>
          <w:color w:val="3C3C3C"/>
        </w:rPr>
        <w:t>6.1. Handling events without observables</w:t>
      </w:r>
    </w:p>
    <w:p w14:paraId="694A98EB"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Each DOM event is represented by the object containing properties describing the event. Angular applications can handle standard DOM events and can emit custom events as well. A handler function for a UI event can be declared with an optional </w:t>
      </w:r>
      <w:r w:rsidRPr="00744568">
        <w:rPr>
          <w:rFonts w:ascii="Consolas" w:eastAsia="Times New Roman" w:hAnsi="Consolas" w:cs="Courier New"/>
          <w:color w:val="3C3C3C"/>
          <w:sz w:val="20"/>
          <w:szCs w:val="20"/>
          <w:bdr w:val="single" w:sz="6" w:space="2" w:color="DCDCDC" w:frame="1"/>
          <w:shd w:val="clear" w:color="auto" w:fill="F5F5F5"/>
        </w:rPr>
        <w:t>$event</w:t>
      </w:r>
      <w:r w:rsidRPr="00744568">
        <w:rPr>
          <w:rFonts w:ascii="inherit" w:eastAsia="Times New Roman" w:hAnsi="inherit" w:cs="Times New Roman"/>
          <w:color w:val="3C3C3C"/>
          <w:sz w:val="24"/>
          <w:szCs w:val="24"/>
        </w:rPr>
        <w:t> parameter. With standard DOM events, you can use any functions or properties of the browser’s </w:t>
      </w:r>
      <w:r w:rsidRPr="00744568">
        <w:rPr>
          <w:rFonts w:ascii="Consolas" w:eastAsia="Times New Roman" w:hAnsi="Consolas" w:cs="Courier New"/>
          <w:color w:val="3C3C3C"/>
          <w:sz w:val="20"/>
          <w:szCs w:val="20"/>
          <w:bdr w:val="single" w:sz="6" w:space="2" w:color="DCDCDC" w:frame="1"/>
          <w:shd w:val="clear" w:color="auto" w:fill="F5F5F5"/>
        </w:rPr>
        <w:t>Event</w:t>
      </w:r>
      <w:r w:rsidRPr="00744568">
        <w:rPr>
          <w:rFonts w:ascii="inherit" w:eastAsia="Times New Roman" w:hAnsi="inherit" w:cs="Times New Roman"/>
          <w:color w:val="3C3C3C"/>
          <w:sz w:val="24"/>
          <w:szCs w:val="24"/>
        </w:rPr>
        <w:t> object (see “Event” in the Mozilla Developer Network documentation, </w:t>
      </w:r>
      <w:hyperlink r:id="rId10" w:history="1">
        <w:r w:rsidRPr="00744568">
          <w:rPr>
            <w:rFonts w:ascii="inherit" w:eastAsia="Times New Roman" w:hAnsi="inherit" w:cs="Times New Roman"/>
            <w:color w:val="2B44D1"/>
            <w:sz w:val="24"/>
            <w:szCs w:val="24"/>
            <w:u w:val="single"/>
          </w:rPr>
          <w:t>http://mzl.la/1EAG6iw</w:t>
        </w:r>
      </w:hyperlink>
      <w:r w:rsidRPr="00744568">
        <w:rPr>
          <w:rFonts w:ascii="inherit" w:eastAsia="Times New Roman" w:hAnsi="inherit" w:cs="Times New Roman"/>
          <w:color w:val="3C3C3C"/>
          <w:sz w:val="24"/>
          <w:szCs w:val="24"/>
        </w:rPr>
        <w:t>).</w:t>
      </w:r>
    </w:p>
    <w:p w14:paraId="1A370569" w14:textId="3C3F9F24" w:rsidR="00744568" w:rsidRDefault="00744568" w:rsidP="00863692">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In some cases, you won’t be interested in reading the event object’s properties, such as when the only button on a page is clicked and this is all that matters. In other cases, you may want to know specific information, like what character was entered in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when the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 was dispatched. The following code listing shows how to handle a DOM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 and print the value from the input field that emitted this event.</w:t>
      </w:r>
    </w:p>
    <w:p w14:paraId="5410EF8D" w14:textId="191FF90C"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15848EE" wp14:editId="3BE346CD">
            <wp:extent cx="5943600" cy="977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7265"/>
                    </a:xfrm>
                    <a:prstGeom prst="rect">
                      <a:avLst/>
                    </a:prstGeom>
                  </pic:spPr>
                </pic:pic>
              </a:graphicData>
            </a:graphic>
          </wp:inline>
        </w:drawing>
      </w:r>
    </w:p>
    <w:p w14:paraId="7AA1FB47" w14:textId="6900F59E"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In this code snippet, you care only about one property of the </w:t>
      </w:r>
      <w:r>
        <w:rPr>
          <w:rStyle w:val="HTMLKeyboard"/>
          <w:rFonts w:ascii="Consolas" w:eastAsiaTheme="minorEastAsia" w:hAnsi="Consolas"/>
          <w:color w:val="3C3C3C"/>
          <w:bdr w:val="single" w:sz="6" w:space="2" w:color="DCDCDC" w:frame="1"/>
          <w:shd w:val="clear" w:color="auto" w:fill="F5F5F5"/>
        </w:rPr>
        <w:t>Event</w:t>
      </w:r>
      <w:r>
        <w:rPr>
          <w:color w:val="3C3C3C"/>
          <w:shd w:val="clear" w:color="auto" w:fill="F4F4F4"/>
        </w:rPr>
        <w:t> object: the </w:t>
      </w:r>
      <w:r>
        <w:rPr>
          <w:rStyle w:val="HTMLKeyboard"/>
          <w:rFonts w:ascii="Consolas" w:eastAsiaTheme="minorEastAsia" w:hAnsi="Consolas"/>
          <w:color w:val="3C3C3C"/>
          <w:bdr w:val="single" w:sz="6" w:space="2" w:color="DCDCDC" w:frame="1"/>
          <w:shd w:val="clear" w:color="auto" w:fill="F5F5F5"/>
        </w:rPr>
        <w:t>target</w:t>
      </w:r>
      <w:r>
        <w:rPr>
          <w:color w:val="3C3C3C"/>
          <w:shd w:val="clear" w:color="auto" w:fill="F4F4F4"/>
        </w:rPr>
        <w:t>. By applying </w:t>
      </w:r>
      <w:r>
        <w:rPr>
          <w:i/>
          <w:iCs/>
          <w:color w:val="3C3C3C"/>
          <w:shd w:val="clear" w:color="auto" w:fill="F4F4F4"/>
        </w:rPr>
        <w:t>object destructuring</w:t>
      </w:r>
      <w:r>
        <w:rPr>
          <w:color w:val="3C3C3C"/>
          <w:shd w:val="clear" w:color="auto" w:fill="F4F4F4"/>
        </w:rPr>
        <w:t> (see </w:t>
      </w:r>
      <w:hyperlink r:id="rId12" w:anchor="!/book/angular-development-with-typescript-second-edition/appendix-a/app01lev2sec4" w:history="1">
        <w:r>
          <w:rPr>
            <w:rStyle w:val="Hyperlink"/>
            <w:color w:val="2B44D1"/>
            <w:shd w:val="clear" w:color="auto" w:fill="F4F4F4"/>
          </w:rPr>
          <w:t>section A.9.1</w:t>
        </w:r>
      </w:hyperlink>
      <w:r>
        <w:rPr>
          <w:color w:val="3C3C3C"/>
          <w:shd w:val="clear" w:color="auto" w:fill="F4F4F4"/>
        </w:rPr>
        <w:t> in </w:t>
      </w:r>
      <w:hyperlink r:id="rId13" w:anchor="!/book/angular-development-with-typescript-second-edition/appendix-a/app01" w:history="1">
        <w:r>
          <w:rPr>
            <w:rStyle w:val="Hyperlink"/>
            <w:color w:val="2B44D1"/>
            <w:shd w:val="clear" w:color="auto" w:fill="F4F4F4"/>
          </w:rPr>
          <w:t>appendix A</w:t>
        </w:r>
      </w:hyperlink>
      <w:r>
        <w:rPr>
          <w:color w:val="3C3C3C"/>
          <w:shd w:val="clear" w:color="auto" w:fill="F4F4F4"/>
        </w:rPr>
        <w:t>), the </w:t>
      </w:r>
      <w:r>
        <w:rPr>
          <w:rStyle w:val="HTMLKeyboard"/>
          <w:rFonts w:ascii="Consolas" w:eastAsiaTheme="minorEastAsia" w:hAnsi="Consolas"/>
          <w:color w:val="3C3C3C"/>
          <w:bdr w:val="single" w:sz="6" w:space="2" w:color="DCDCDC" w:frame="1"/>
          <w:shd w:val="clear" w:color="auto" w:fill="F5F5F5"/>
        </w:rPr>
        <w:t>onKey()</w:t>
      </w:r>
      <w:r>
        <w:rPr>
          <w:color w:val="3C3C3C"/>
          <w:shd w:val="clear" w:color="auto" w:fill="F4F4F4"/>
        </w:rPr>
        <w:t> handler can get the reference to the </w:t>
      </w:r>
      <w:r>
        <w:rPr>
          <w:rStyle w:val="HTMLKeyboard"/>
          <w:rFonts w:ascii="Consolas" w:eastAsiaTheme="minorEastAsia" w:hAnsi="Consolas"/>
          <w:color w:val="3C3C3C"/>
          <w:bdr w:val="single" w:sz="6" w:space="2" w:color="DCDCDC" w:frame="1"/>
          <w:shd w:val="clear" w:color="auto" w:fill="F5F5F5"/>
        </w:rPr>
        <w:t>target</w:t>
      </w:r>
      <w:r>
        <w:rPr>
          <w:color w:val="3C3C3C"/>
          <w:shd w:val="clear" w:color="auto" w:fill="F4F4F4"/>
        </w:rPr>
        <w:t> property on the fly by using curly braces with the function argument:</w:t>
      </w:r>
    </w:p>
    <w:p w14:paraId="66E74113" w14:textId="64DB9127"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76B2B4B" wp14:editId="573A72AC">
            <wp:extent cx="5943600" cy="46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4820"/>
                    </a:xfrm>
                    <a:prstGeom prst="rect">
                      <a:avLst/>
                    </a:prstGeom>
                  </pic:spPr>
                </pic:pic>
              </a:graphicData>
            </a:graphic>
          </wp:inline>
        </w:drawing>
      </w:r>
    </w:p>
    <w:p w14:paraId="075C28CE"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If your code dispatches a custom event, it can carry application-specific data, and the event object can be strongly typed (not be </w:t>
      </w:r>
      <w:r w:rsidRPr="00744568">
        <w:rPr>
          <w:rFonts w:ascii="Consolas" w:eastAsia="Times New Roman" w:hAnsi="Consolas" w:cs="Courier New"/>
          <w:color w:val="3C3C3C"/>
          <w:sz w:val="20"/>
          <w:szCs w:val="20"/>
          <w:bdr w:val="single" w:sz="6" w:space="2" w:color="DCDCDC" w:frame="1"/>
          <w:shd w:val="clear" w:color="auto" w:fill="F5F5F5"/>
        </w:rPr>
        <w:t>any</w:t>
      </w:r>
      <w:r w:rsidRPr="00744568">
        <w:rPr>
          <w:rFonts w:ascii="inherit" w:eastAsia="Times New Roman" w:hAnsi="inherit" w:cs="Times New Roman"/>
          <w:color w:val="3C3C3C"/>
          <w:sz w:val="24"/>
          <w:szCs w:val="24"/>
        </w:rPr>
        <w:t> type). You’ll see how to specify the type of a custom event in </w:t>
      </w:r>
      <w:hyperlink r:id="rId15" w:anchor="!/book/angular-development-with-typescript-second-edition/chapter-8/ch08ex04" w:history="1">
        <w:r w:rsidRPr="00744568">
          <w:rPr>
            <w:rFonts w:ascii="inherit" w:eastAsia="Times New Roman" w:hAnsi="inherit" w:cs="Times New Roman"/>
            <w:color w:val="2B44D1"/>
            <w:sz w:val="24"/>
            <w:szCs w:val="24"/>
            <w:u w:val="single"/>
          </w:rPr>
          <w:t>listing 8.4</w:t>
        </w:r>
      </w:hyperlink>
      <w:r w:rsidRPr="00744568">
        <w:rPr>
          <w:rFonts w:ascii="inherit" w:eastAsia="Times New Roman" w:hAnsi="inherit" w:cs="Times New Roman"/>
          <w:color w:val="3C3C3C"/>
          <w:sz w:val="24"/>
          <w:szCs w:val="24"/>
        </w:rPr>
        <w:t> in </w:t>
      </w:r>
      <w:hyperlink r:id="rId16" w:anchor="!/book/angular-development-with-typescript-second-edition/chapter-8/ch08" w:history="1">
        <w:r w:rsidRPr="00744568">
          <w:rPr>
            <w:rFonts w:ascii="inherit" w:eastAsia="Times New Roman" w:hAnsi="inherit" w:cs="Times New Roman"/>
            <w:color w:val="2B44D1"/>
            <w:sz w:val="24"/>
            <w:szCs w:val="24"/>
            <w:u w:val="single"/>
          </w:rPr>
          <w:t>chapter 8</w:t>
        </w:r>
      </w:hyperlink>
      <w:r w:rsidRPr="00744568">
        <w:rPr>
          <w:rFonts w:ascii="inherit" w:eastAsia="Times New Roman" w:hAnsi="inherit" w:cs="Times New Roman"/>
          <w:color w:val="3C3C3C"/>
          <w:sz w:val="24"/>
          <w:szCs w:val="24"/>
        </w:rPr>
        <w:t>.</w:t>
      </w:r>
    </w:p>
    <w:p w14:paraId="7596240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A traditional JavaScript application treats a dispatched event as a one-time deal; for example, one click results in one function invocation. Angular offers another approach where you can consider any event as an observable stream of data happening over time. For example, if the user enters several characters in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each of the characters can be treated as an emission of the observable stream.</w:t>
      </w:r>
    </w:p>
    <w:p w14:paraId="1BF1EFE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You can subscribe to observable events and specify the code to be invoked when each new value is emitted and, optionally, the code for error processing and stream completion. Often you’ll specify a number of chained RxJS operators and then invoke the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method.</w:t>
      </w:r>
    </w:p>
    <w:p w14:paraId="565C6E71" w14:textId="0BB946A0"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Why do we even need to apply RxJS operators to events coming from the UI? Let’s consider an example that uses event binding to handle multiple </w:t>
      </w:r>
      <w:r w:rsidRPr="00744568">
        <w:rPr>
          <w:rFonts w:ascii="Consolas" w:eastAsia="Times New Roman" w:hAnsi="Consolas" w:cs="Courier New"/>
          <w:color w:val="3C3C3C"/>
          <w:sz w:val="20"/>
          <w:szCs w:val="20"/>
          <w:bdr w:val="single" w:sz="6" w:space="2" w:color="DCDCDC" w:frame="1"/>
          <w:shd w:val="clear" w:color="auto" w:fill="F5F5F5"/>
        </w:rPr>
        <w:t>keyup</w:t>
      </w:r>
      <w:r w:rsidRPr="00744568">
        <w:rPr>
          <w:rFonts w:ascii="inherit" w:eastAsia="Times New Roman" w:hAnsi="inherit" w:cs="Times New Roman"/>
          <w:color w:val="3C3C3C"/>
          <w:sz w:val="24"/>
          <w:szCs w:val="24"/>
        </w:rPr>
        <w:t> events as the user types a stock symbol to get its price:</w:t>
      </w:r>
    </w:p>
    <w:p w14:paraId="68EB55E9" w14:textId="3F4ADC90"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A08DFC6" wp14:editId="4A191516">
            <wp:extent cx="5943600" cy="24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015"/>
                    </a:xfrm>
                    <a:prstGeom prst="rect">
                      <a:avLst/>
                    </a:prstGeom>
                  </pic:spPr>
                </pic:pic>
              </a:graphicData>
            </a:graphic>
          </wp:inline>
        </w:drawing>
      </w:r>
    </w:p>
    <w:p w14:paraId="36CFA38F"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lastRenderedPageBreak/>
        <w:t>Isn’t this technique good enough for handling multiple events dispatched as the user types? Imagine that the preceding code is used to get a price quote for AAPL stock. After the user types the first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the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function will make a request to the server, which will return the price of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if there is such a stock. Then the user enters the second </w:t>
      </w:r>
      <w:r w:rsidRPr="00744568">
        <w:rPr>
          <w:rFonts w:ascii="Consolas" w:eastAsia="Times New Roman" w:hAnsi="Consolas" w:cs="Courier New"/>
          <w:color w:val="3C3C3C"/>
          <w:sz w:val="20"/>
          <w:szCs w:val="20"/>
          <w:bdr w:val="single" w:sz="6" w:space="2" w:color="DCDCDC" w:frame="1"/>
          <w:shd w:val="clear" w:color="auto" w:fill="F5F5F5"/>
        </w:rPr>
        <w:t>A</w:t>
      </w:r>
      <w:r w:rsidRPr="00744568">
        <w:rPr>
          <w:rFonts w:ascii="inherit" w:eastAsia="Times New Roman" w:hAnsi="inherit" w:cs="Times New Roman"/>
          <w:color w:val="3C3C3C"/>
          <w:sz w:val="24"/>
          <w:szCs w:val="24"/>
        </w:rPr>
        <w:t>, which results in another server request for the </w:t>
      </w:r>
      <w:r w:rsidRPr="00744568">
        <w:rPr>
          <w:rFonts w:ascii="Consolas" w:eastAsia="Times New Roman" w:hAnsi="Consolas" w:cs="Courier New"/>
          <w:color w:val="3C3C3C"/>
          <w:sz w:val="20"/>
          <w:szCs w:val="20"/>
          <w:bdr w:val="single" w:sz="6" w:space="2" w:color="DCDCDC" w:frame="1"/>
          <w:shd w:val="clear" w:color="auto" w:fill="F5F5F5"/>
        </w:rPr>
        <w:t>AA</w:t>
      </w:r>
      <w:r w:rsidRPr="00744568">
        <w:rPr>
          <w:rFonts w:ascii="inherit" w:eastAsia="Times New Roman" w:hAnsi="inherit" w:cs="Times New Roman"/>
          <w:color w:val="3C3C3C"/>
          <w:sz w:val="24"/>
          <w:szCs w:val="24"/>
        </w:rPr>
        <w:t> price quote. The process repeats for </w:t>
      </w:r>
      <w:r w:rsidRPr="00744568">
        <w:rPr>
          <w:rFonts w:ascii="Consolas" w:eastAsia="Times New Roman" w:hAnsi="Consolas" w:cs="Courier New"/>
          <w:color w:val="3C3C3C"/>
          <w:sz w:val="20"/>
          <w:szCs w:val="20"/>
          <w:bdr w:val="single" w:sz="6" w:space="2" w:color="DCDCDC" w:frame="1"/>
          <w:shd w:val="clear" w:color="auto" w:fill="F5F5F5"/>
        </w:rPr>
        <w:t>AAP</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AAPL</w:t>
      </w:r>
      <w:r w:rsidRPr="00744568">
        <w:rPr>
          <w:rFonts w:ascii="inherit" w:eastAsia="Times New Roman" w:hAnsi="inherit" w:cs="Times New Roman"/>
          <w:color w:val="3C3C3C"/>
          <w:sz w:val="24"/>
          <w:szCs w:val="24"/>
        </w:rPr>
        <w:t>.</w:t>
      </w:r>
    </w:p>
    <w:p w14:paraId="35FC458C" w14:textId="642F3304"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This isn’t what you want. To defer the invocation of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you can place it inside the </w:t>
      </w:r>
      <w:r w:rsidRPr="00744568">
        <w:rPr>
          <w:rFonts w:ascii="Consolas" w:eastAsia="Times New Roman" w:hAnsi="Consolas" w:cs="Courier New"/>
          <w:color w:val="3C3C3C"/>
          <w:sz w:val="20"/>
          <w:szCs w:val="20"/>
          <w:bdr w:val="single" w:sz="6" w:space="2" w:color="DCDCDC" w:frame="1"/>
          <w:shd w:val="clear" w:color="auto" w:fill="F5F5F5"/>
        </w:rPr>
        <w:t>setTimeout()</w:t>
      </w:r>
      <w:r w:rsidRPr="00744568">
        <w:rPr>
          <w:rFonts w:ascii="inherit" w:eastAsia="Times New Roman" w:hAnsi="inherit" w:cs="Times New Roman"/>
          <w:color w:val="3C3C3C"/>
          <w:sz w:val="24"/>
          <w:szCs w:val="24"/>
        </w:rPr>
        <w:t> function with, say, a 500-millisecond delay to give the user enough time to type several letters:</w:t>
      </w:r>
    </w:p>
    <w:p w14:paraId="11D82FD8" w14:textId="7E503F8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09C3FBE5" wp14:editId="4E938014">
            <wp:extent cx="5943600" cy="896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6620"/>
                    </a:xfrm>
                    <a:prstGeom prst="rect">
                      <a:avLst/>
                    </a:prstGeom>
                  </pic:spPr>
                </pic:pic>
              </a:graphicData>
            </a:graphic>
          </wp:inline>
        </w:drawing>
      </w:r>
    </w:p>
    <w:p w14:paraId="2585535C"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Don’t forget to call </w:t>
      </w:r>
      <w:r w:rsidRPr="00744568">
        <w:rPr>
          <w:rFonts w:ascii="Consolas" w:eastAsia="Times New Roman" w:hAnsi="Consolas" w:cs="Courier New"/>
          <w:color w:val="3C3C3C"/>
          <w:sz w:val="20"/>
          <w:szCs w:val="20"/>
          <w:bdr w:val="single" w:sz="6" w:space="2" w:color="DCDCDC" w:frame="1"/>
          <w:shd w:val="clear" w:color="auto" w:fill="F5F5F5"/>
        </w:rPr>
        <w:t>clearTimeout()</w:t>
      </w:r>
      <w:r w:rsidRPr="00744568">
        <w:rPr>
          <w:rFonts w:ascii="inherit" w:eastAsia="Times New Roman" w:hAnsi="inherit" w:cs="Times New Roman"/>
          <w:color w:val="3C3C3C"/>
          <w:sz w:val="24"/>
          <w:szCs w:val="24"/>
        </w:rPr>
        <w:t> and start another timer should the user continue typing in the input field.</w:t>
      </w:r>
    </w:p>
    <w:p w14:paraId="06DBAF84" w14:textId="00FE902B"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How about composing several functions that should preprocess the event before invoking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There’s no elegant solution to this. What if the user types slowly, and during the 500-millisecond interval manages only to enter AAP? The first request for AAP goes to the server, and 500 milliseconds later the second request for AAPL is sent. A program can’t discard the results of the first HTTP request if the client returns a </w:t>
      </w:r>
      <w:r w:rsidRPr="00744568">
        <w:rPr>
          <w:rFonts w:ascii="Consolas" w:eastAsia="Times New Roman" w:hAnsi="Consolas" w:cs="Courier New"/>
          <w:color w:val="3C3C3C"/>
          <w:sz w:val="20"/>
          <w:szCs w:val="20"/>
          <w:bdr w:val="single" w:sz="6" w:space="2" w:color="DCDCDC" w:frame="1"/>
          <w:shd w:val="clear" w:color="auto" w:fill="F5F5F5"/>
        </w:rPr>
        <w:t>Promise</w:t>
      </w:r>
      <w:r w:rsidRPr="00744568">
        <w:rPr>
          <w:rFonts w:ascii="inherit" w:eastAsia="Times New Roman" w:hAnsi="inherit" w:cs="Times New Roman"/>
          <w:color w:val="3C3C3C"/>
          <w:sz w:val="24"/>
          <w:szCs w:val="24"/>
        </w:rPr>
        <w:t> object, and may overload the network with unwanted HTTP responses.</w:t>
      </w:r>
    </w:p>
    <w:p w14:paraId="67A15F8D" w14:textId="5DD71F6C"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Handling events with RxJS offers you a convenient operator named </w:t>
      </w:r>
      <w:r w:rsidRPr="0078648A">
        <w:rPr>
          <w:rFonts w:ascii="Consolas" w:eastAsia="Times New Roman" w:hAnsi="Consolas" w:cs="Courier New"/>
          <w:color w:val="3C3C3C"/>
          <w:sz w:val="20"/>
          <w:szCs w:val="20"/>
          <w:highlight w:val="yellow"/>
          <w:bdr w:val="single" w:sz="6" w:space="2" w:color="DCDCDC" w:frame="1"/>
          <w:shd w:val="clear" w:color="auto" w:fill="F5F5F5"/>
        </w:rPr>
        <w:t>debounceTime</w:t>
      </w:r>
      <w:r w:rsidRPr="00744568">
        <w:rPr>
          <w:rFonts w:ascii="inherit" w:eastAsia="Times New Roman" w:hAnsi="inherit" w:cs="Times New Roman"/>
          <w:color w:val="3C3C3C"/>
          <w:sz w:val="24"/>
          <w:szCs w:val="24"/>
        </w:rPr>
        <w:t> that makes the observable emit the next value only if a specified time passes (such as 500 milliseconds) and the data producer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in our case) doesn’t produce new values during this interval. There’s no need to clear and re-create the timer. Also, the </w:t>
      </w:r>
      <w:r w:rsidRPr="0078648A">
        <w:rPr>
          <w:rFonts w:ascii="Consolas" w:eastAsia="Times New Roman" w:hAnsi="Consolas" w:cs="Courier New"/>
          <w:color w:val="3C3C3C"/>
          <w:sz w:val="20"/>
          <w:szCs w:val="20"/>
          <w:highlight w:val="yellow"/>
          <w:bdr w:val="single" w:sz="6" w:space="2" w:color="DCDCDC" w:frame="1"/>
          <w:shd w:val="clear" w:color="auto" w:fill="F5F5F5"/>
        </w:rPr>
        <w:t>switchMap</w:t>
      </w:r>
      <w:r w:rsidRPr="00744568">
        <w:rPr>
          <w:rFonts w:ascii="inherit" w:eastAsia="Times New Roman" w:hAnsi="inherit" w:cs="Times New Roman"/>
          <w:color w:val="3C3C3C"/>
          <w:sz w:val="24"/>
          <w:szCs w:val="24"/>
        </w:rPr>
        <w:t xml:space="preserve"> operator allows easy cancellation of the observable waiting for a pending </w:t>
      </w:r>
      <w:r w:rsidRPr="00744568">
        <w:rPr>
          <w:rFonts w:ascii="inherit" w:eastAsia="Times New Roman" w:hAnsi="inherit" w:cs="Times New Roman"/>
          <w:color w:val="3C3C3C"/>
          <w:sz w:val="24"/>
          <w:szCs w:val="24"/>
        </w:rPr>
        <w:lastRenderedPageBreak/>
        <w:t>request (for example, </w:t>
      </w:r>
      <w:r w:rsidRPr="00744568">
        <w:rPr>
          <w:rFonts w:ascii="Consolas" w:eastAsia="Times New Roman" w:hAnsi="Consolas" w:cs="Courier New"/>
          <w:color w:val="3C3C3C"/>
          <w:sz w:val="20"/>
          <w:szCs w:val="20"/>
          <w:bdr w:val="single" w:sz="6" w:space="2" w:color="DCDCDC" w:frame="1"/>
          <w:shd w:val="clear" w:color="auto" w:fill="F5F5F5"/>
        </w:rPr>
        <w:t>getStockPrice()</w:t>
      </w:r>
      <w:r w:rsidRPr="00744568">
        <w:rPr>
          <w:rFonts w:ascii="inherit" w:eastAsia="Times New Roman" w:hAnsi="inherit" w:cs="Times New Roman"/>
          <w:color w:val="3C3C3C"/>
          <w:sz w:val="24"/>
          <w:szCs w:val="24"/>
        </w:rPr>
        <w:t>) if the observable emits new values (for example, the user keep typing). What can Angular offer to handle events from an input field with subscribers?</w:t>
      </w:r>
    </w:p>
    <w:p w14:paraId="34E7C77B" w14:textId="6B852783" w:rsidR="00431D04" w:rsidRDefault="00431D04" w:rsidP="00431D04">
      <w:pPr>
        <w:pStyle w:val="Heading3"/>
        <w:shd w:val="clear" w:color="auto" w:fill="F4F4F4"/>
        <w:rPr>
          <w:rFonts w:ascii="Lato" w:hAnsi="Lato"/>
          <w:color w:val="3C3C3C"/>
        </w:rPr>
      </w:pPr>
      <w:r>
        <w:rPr>
          <w:rFonts w:ascii="Lato" w:hAnsi="Lato"/>
          <w:color w:val="3C3C3C"/>
        </w:rPr>
        <w:t>6.2. Turning DOM events into observables</w:t>
      </w:r>
    </w:p>
    <w:p w14:paraId="40A73620"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Angular applications, you can get direct access to any DOM element using a special class, </w:t>
      </w:r>
      <w:r w:rsidRPr="0078648A">
        <w:rPr>
          <w:rFonts w:ascii="Consolas" w:eastAsia="Times New Roman" w:hAnsi="Consolas" w:cs="Courier New"/>
          <w:color w:val="3C3C3C"/>
          <w:sz w:val="20"/>
          <w:szCs w:val="20"/>
          <w:highlight w:val="yellow"/>
          <w:bdr w:val="single" w:sz="6" w:space="2" w:color="DCDCDC" w:frame="1"/>
          <w:shd w:val="clear" w:color="auto" w:fill="F5F5F5"/>
        </w:rPr>
        <w:t>ElementRef</w:t>
      </w:r>
      <w:r w:rsidRPr="00744568">
        <w:rPr>
          <w:rFonts w:ascii="inherit" w:eastAsia="Times New Roman" w:hAnsi="inherit" w:cs="Times New Roman"/>
          <w:color w:val="3C3C3C"/>
          <w:sz w:val="24"/>
          <w:szCs w:val="24"/>
        </w:rPr>
        <w:t>, and we’ll use this feature to illustrate how you can subscribe to events of an arbitrary HTML element. You’ll create an app that will subscribe to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 where the user inputs the stock symbol to get its price, as discussed in the previous section.</w:t>
      </w:r>
    </w:p>
    <w:p w14:paraId="69D4329A"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To turn a DOM event into an observable stream, you need to do the following:</w:t>
      </w:r>
    </w:p>
    <w:p w14:paraId="0CA63B01"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1</w:t>
      </w:r>
      <w:r w:rsidRPr="00744568">
        <w:rPr>
          <w:rFonts w:ascii="inherit" w:eastAsia="Times New Roman" w:hAnsi="inherit" w:cs="Times New Roman"/>
          <w:color w:val="3C3C3C"/>
          <w:sz w:val="24"/>
          <w:szCs w:val="24"/>
        </w:rPr>
        <w:t>.  Get a reference to the DOM object.</w:t>
      </w:r>
    </w:p>
    <w:p w14:paraId="60324EE8"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2</w:t>
      </w:r>
      <w:r w:rsidRPr="00744568">
        <w:rPr>
          <w:rFonts w:ascii="inherit" w:eastAsia="Times New Roman" w:hAnsi="inherit" w:cs="Times New Roman"/>
          <w:color w:val="3C3C3C"/>
          <w:sz w:val="24"/>
          <w:szCs w:val="24"/>
        </w:rPr>
        <w:t>.  Create an observable using </w:t>
      </w:r>
      <w:r w:rsidRPr="00744568">
        <w:rPr>
          <w:rFonts w:ascii="Consolas" w:eastAsia="Times New Roman" w:hAnsi="Consolas" w:cs="Courier New"/>
          <w:color w:val="3C3C3C"/>
          <w:sz w:val="20"/>
          <w:szCs w:val="20"/>
          <w:bdr w:val="single" w:sz="6" w:space="2" w:color="DCDCDC" w:frame="1"/>
          <w:shd w:val="clear" w:color="auto" w:fill="F5F5F5"/>
        </w:rPr>
        <w:t>Observable.fromEvent()</w:t>
      </w:r>
      <w:r w:rsidRPr="00744568">
        <w:rPr>
          <w:rFonts w:ascii="inherit" w:eastAsia="Times New Roman" w:hAnsi="inherit" w:cs="Times New Roman"/>
          <w:color w:val="3C3C3C"/>
          <w:sz w:val="24"/>
          <w:szCs w:val="24"/>
        </w:rPr>
        <w:t>, providing the reference to the DOM object and the event you want to subscribe to.</w:t>
      </w:r>
    </w:p>
    <w:p w14:paraId="050A074E"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b/>
          <w:bCs/>
          <w:color w:val="3C3C3C"/>
          <w:sz w:val="24"/>
          <w:szCs w:val="24"/>
        </w:rPr>
        <w:t>3</w:t>
      </w:r>
      <w:r w:rsidRPr="00744568">
        <w:rPr>
          <w:rFonts w:ascii="inherit" w:eastAsia="Times New Roman" w:hAnsi="inherit" w:cs="Times New Roman"/>
          <w:color w:val="3C3C3C"/>
          <w:sz w:val="24"/>
          <w:szCs w:val="24"/>
        </w:rPr>
        <w:t>.  Subscribe to this observable and handle the events.</w:t>
      </w:r>
    </w:p>
    <w:p w14:paraId="6CC6F9D3"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 regular JavaScript app, to get a reference to the DOM element, you use a DOM selector API, </w:t>
      </w:r>
      <w:r w:rsidRPr="00744568">
        <w:rPr>
          <w:rFonts w:ascii="Consolas" w:eastAsia="Times New Roman" w:hAnsi="Consolas" w:cs="Courier New"/>
          <w:color w:val="3C3C3C"/>
          <w:sz w:val="20"/>
          <w:szCs w:val="20"/>
          <w:bdr w:val="single" w:sz="6" w:space="2" w:color="DCDCDC" w:frame="1"/>
          <w:shd w:val="clear" w:color="auto" w:fill="F5F5F5"/>
        </w:rPr>
        <w:t>document.querySelector()</w:t>
      </w:r>
      <w:r w:rsidRPr="00744568">
        <w:rPr>
          <w:rFonts w:ascii="inherit" w:eastAsia="Times New Roman" w:hAnsi="inherit" w:cs="Times New Roman"/>
          <w:color w:val="3C3C3C"/>
          <w:sz w:val="24"/>
          <w:szCs w:val="24"/>
        </w:rPr>
        <w:t>. In Angular, you can use the </w:t>
      </w:r>
      <w:r w:rsidRPr="00744568">
        <w:rPr>
          <w:rFonts w:ascii="Consolas" w:eastAsia="Times New Roman" w:hAnsi="Consolas" w:cs="Courier New"/>
          <w:color w:val="3C3C3C"/>
          <w:sz w:val="20"/>
          <w:szCs w:val="20"/>
          <w:bdr w:val="single" w:sz="6" w:space="2" w:color="DCDCDC" w:frame="1"/>
          <w:shd w:val="clear" w:color="auto" w:fill="F5F5F5"/>
        </w:rPr>
        <w:t>@ViewChild()</w:t>
      </w:r>
      <w:r w:rsidRPr="00744568">
        <w:rPr>
          <w:rFonts w:ascii="inherit" w:eastAsia="Times New Roman" w:hAnsi="inherit" w:cs="Times New Roman"/>
          <w:color w:val="3C3C3C"/>
          <w:sz w:val="24"/>
          <w:szCs w:val="24"/>
        </w:rPr>
        <w:t> decorator to get a reference to an element from a component template.</w:t>
      </w:r>
    </w:p>
    <w:p w14:paraId="6E49AE85" w14:textId="7D3C0A97" w:rsidR="00744568" w:rsidRDefault="00744568" w:rsidP="00F04AD1">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To uniquely identify the template elements, you’ll use local template variables that start with the hash symbol. The following code snippet uses the local template variable </w:t>
      </w:r>
      <w:r w:rsidRPr="00744568">
        <w:rPr>
          <w:rFonts w:ascii="Consolas" w:eastAsia="Times New Roman" w:hAnsi="Consolas" w:cs="Courier New"/>
          <w:color w:val="3C3C3C"/>
          <w:sz w:val="20"/>
          <w:szCs w:val="20"/>
          <w:bdr w:val="single" w:sz="6" w:space="2" w:color="DCDCDC" w:frame="1"/>
          <w:shd w:val="clear" w:color="auto" w:fill="F5F5F5"/>
        </w:rPr>
        <w:t>#stockSymbol</w:t>
      </w:r>
      <w:r w:rsidRPr="00744568">
        <w:rPr>
          <w:rFonts w:ascii="inherit" w:eastAsia="Times New Roman" w:hAnsi="inherit" w:cs="Times New Roman"/>
          <w:color w:val="3C3C3C"/>
          <w:sz w:val="24"/>
          <w:szCs w:val="24"/>
        </w:rPr>
        <w:t> as an ID of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w:t>
      </w:r>
    </w:p>
    <w:p w14:paraId="619D2F60" w14:textId="06E97A00"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80C79BB" wp14:editId="2AEDFC01">
            <wp:extent cx="5943600" cy="220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345"/>
                    </a:xfrm>
                    <a:prstGeom prst="rect">
                      <a:avLst/>
                    </a:prstGeom>
                  </pic:spPr>
                </pic:pic>
              </a:graphicData>
            </a:graphic>
          </wp:inline>
        </w:drawing>
      </w:r>
    </w:p>
    <w:p w14:paraId="45F9F7FD" w14:textId="446042D0"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If you need to get a reference to the preceding element inside the TypeScript class, you can use the </w:t>
      </w:r>
      <w:r>
        <w:rPr>
          <w:rStyle w:val="HTMLKeyboard"/>
          <w:rFonts w:ascii="Consolas" w:eastAsiaTheme="minorEastAsia" w:hAnsi="Consolas"/>
          <w:color w:val="3C3C3C"/>
          <w:bdr w:val="single" w:sz="6" w:space="2" w:color="DCDCDC" w:frame="1"/>
          <w:shd w:val="clear" w:color="auto" w:fill="F5F5F5"/>
        </w:rPr>
        <w:t>@ViewChild('stockSymbol')</w:t>
      </w:r>
      <w:r>
        <w:rPr>
          <w:color w:val="3C3C3C"/>
          <w:shd w:val="clear" w:color="auto" w:fill="F4F4F4"/>
        </w:rPr>
        <w:t> decorator, and the application in the following listing illustrates how to do that. Note that you import only those RxJS members that you actually use.</w:t>
      </w:r>
    </w:p>
    <w:p w14:paraId="0CDD93DE" w14:textId="3CE70F41"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4953D46" wp14:editId="3A71DAE3">
            <wp:extent cx="5943600"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9055"/>
                    </a:xfrm>
                    <a:prstGeom prst="rect">
                      <a:avLst/>
                    </a:prstGeom>
                  </pic:spPr>
                </pic:pic>
              </a:graphicData>
            </a:graphic>
          </wp:inline>
        </w:drawing>
      </w:r>
    </w:p>
    <w:p w14:paraId="200CAC37"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TIP</w:t>
      </w:r>
    </w:p>
    <w:p w14:paraId="21376F08"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Starting from Angular 6, instead of </w:t>
      </w:r>
      <w:r>
        <w:rPr>
          <w:rStyle w:val="HTMLKeyboard"/>
          <w:rFonts w:ascii="Consolas" w:hAnsi="Consolas"/>
          <w:color w:val="3C3C3C"/>
          <w:bdr w:val="single" w:sz="6" w:space="2" w:color="DCDCDC" w:frame="1"/>
          <w:shd w:val="clear" w:color="auto" w:fill="F5F5F5"/>
        </w:rPr>
        <w:t>Observable.fromEvent()</w:t>
      </w:r>
      <w:r>
        <w:rPr>
          <w:rFonts w:ascii="inherit" w:hAnsi="inherit"/>
          <w:color w:val="3C3C3C"/>
        </w:rPr>
        <w:t>, just write </w:t>
      </w:r>
      <w:r>
        <w:rPr>
          <w:rStyle w:val="HTMLKeyboard"/>
          <w:rFonts w:ascii="Consolas" w:hAnsi="Consolas"/>
          <w:color w:val="3C3C3C"/>
          <w:bdr w:val="single" w:sz="6" w:space="2" w:color="DCDCDC" w:frame="1"/>
          <w:shd w:val="clear" w:color="auto" w:fill="F5F5F5"/>
        </w:rPr>
        <w:t>fromEvent()</w:t>
      </w:r>
      <w:r>
        <w:rPr>
          <w:rFonts w:ascii="inherit" w:hAnsi="inherit"/>
          <w:color w:val="3C3C3C"/>
        </w:rPr>
        <w:t>.</w:t>
      </w:r>
    </w:p>
    <w:p w14:paraId="66AB5075"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553A8E71"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In </w:t>
      </w:r>
      <w:hyperlink r:id="rId21" w:anchor="!/book/angular-development-with-typescript-second-edition/chapter-6/ch06ex02" w:history="1">
        <w:r>
          <w:rPr>
            <w:rStyle w:val="Hyperlink"/>
            <w:rFonts w:ascii="inherit" w:hAnsi="inherit"/>
            <w:color w:val="2B44D1"/>
          </w:rPr>
          <w:t>listing 6.2</w:t>
        </w:r>
      </w:hyperlink>
      <w:r>
        <w:rPr>
          <w:rFonts w:ascii="inherit" w:hAnsi="inherit"/>
          <w:color w:val="3C3C3C"/>
        </w:rPr>
        <w:t>, the code to subscribe to events is placed in the </w:t>
      </w:r>
      <w:r>
        <w:rPr>
          <w:rStyle w:val="HTMLKeyboard"/>
          <w:rFonts w:ascii="Consolas" w:hAnsi="Consolas"/>
          <w:color w:val="3C3C3C"/>
          <w:bdr w:val="single" w:sz="6" w:space="2" w:color="DCDCDC" w:frame="1"/>
          <w:shd w:val="clear" w:color="auto" w:fill="F5F5F5"/>
        </w:rPr>
        <w:t>ngAfterViewInit()</w:t>
      </w:r>
      <w:r>
        <w:rPr>
          <w:rFonts w:ascii="inherit" w:hAnsi="inherit"/>
          <w:color w:val="3C3C3C"/>
        </w:rPr>
        <w:t> component lifecycle method, which Angular invokes when the component’s UI is initialized. You’ll learn about component lifecycle methods in </w:t>
      </w:r>
      <w:hyperlink r:id="rId22"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23" w:anchor="!/book/angular-development-with-typescript-second-edition/chapter-9/ch09" w:history="1">
        <w:r>
          <w:rPr>
            <w:rStyle w:val="Hyperlink"/>
            <w:rFonts w:ascii="inherit" w:hAnsi="inherit"/>
            <w:color w:val="2B44D1"/>
          </w:rPr>
          <w:t>chapter 9</w:t>
        </w:r>
      </w:hyperlink>
      <w:r>
        <w:rPr>
          <w:rFonts w:ascii="inherit" w:hAnsi="inherit"/>
          <w:color w:val="3C3C3C"/>
        </w:rPr>
        <w:t>.</w:t>
      </w:r>
    </w:p>
    <w:p w14:paraId="074113D2" w14:textId="65070336" w:rsidR="00431D04" w:rsidRDefault="00744568" w:rsidP="00294AD9">
      <w:pPr>
        <w:pStyle w:val="NormalWeb"/>
        <w:shd w:val="clear" w:color="auto" w:fill="F4F4F4"/>
        <w:spacing w:line="450" w:lineRule="atLeast"/>
        <w:rPr>
          <w:rFonts w:ascii="inherit" w:hAnsi="inherit"/>
          <w:color w:val="3C3C3C"/>
        </w:rPr>
      </w:pPr>
      <w:r>
        <w:rPr>
          <w:rFonts w:ascii="inherit" w:hAnsi="inherit"/>
          <w:color w:val="3C3C3C"/>
        </w:rPr>
        <w:t>You can see this code sample in action by running the following command:</w:t>
      </w:r>
    </w:p>
    <w:p w14:paraId="41095DA5" w14:textId="0946298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F72C62B" wp14:editId="4B9AB608">
            <wp:extent cx="5943600" cy="26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335"/>
                    </a:xfrm>
                    <a:prstGeom prst="rect">
                      <a:avLst/>
                    </a:prstGeom>
                  </pic:spPr>
                </pic:pic>
              </a:graphicData>
            </a:graphic>
          </wp:inline>
        </w:drawing>
      </w:r>
    </w:p>
    <w:p w14:paraId="25038E2C"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lastRenderedPageBreak/>
        <w:t>Open the browser’s console and start entering the stock symbol. Depending on the speed of your typing, you’ll see one or more messages in the console reporting stock price(s).</w:t>
      </w:r>
    </w:p>
    <w:p w14:paraId="63B4B520" w14:textId="20DD4E06"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It’s great that you can turn any DOM event into an observable, but directly accessing the DOM by using </w:t>
      </w:r>
      <w:r w:rsidRPr="00744568">
        <w:rPr>
          <w:rFonts w:ascii="Consolas" w:eastAsia="Times New Roman" w:hAnsi="Consolas" w:cs="Courier New"/>
          <w:color w:val="3C3C3C"/>
          <w:sz w:val="20"/>
          <w:szCs w:val="20"/>
          <w:bdr w:val="single" w:sz="6" w:space="2" w:color="DCDCDC" w:frame="1"/>
          <w:shd w:val="clear" w:color="auto" w:fill="F5F5F5"/>
        </w:rPr>
        <w:t>ElementRef</w:t>
      </w:r>
      <w:r w:rsidRPr="00744568">
        <w:rPr>
          <w:rFonts w:ascii="inherit" w:eastAsia="Times New Roman" w:hAnsi="inherit" w:cs="Times New Roman"/>
          <w:color w:val="3C3C3C"/>
          <w:sz w:val="24"/>
          <w:szCs w:val="24"/>
        </w:rPr>
        <w:t> is discouraged, because it may present some security vulnerabilities (see </w:t>
      </w:r>
      <w:hyperlink r:id="rId25" w:history="1">
        <w:r w:rsidRPr="00744568">
          <w:rPr>
            <w:rFonts w:ascii="inherit" w:eastAsia="Times New Roman" w:hAnsi="inherit" w:cs="Times New Roman"/>
            <w:color w:val="2B44D1"/>
            <w:sz w:val="24"/>
            <w:szCs w:val="24"/>
            <w:u w:val="single"/>
          </w:rPr>
          <w:t>https://angular.io/api/core/ElementRef</w:t>
        </w:r>
      </w:hyperlink>
      <w:r w:rsidRPr="00744568">
        <w:rPr>
          <w:rFonts w:ascii="inherit" w:eastAsia="Times New Roman" w:hAnsi="inherit" w:cs="Times New Roman"/>
          <w:color w:val="3C3C3C"/>
          <w:sz w:val="24"/>
          <w:szCs w:val="24"/>
        </w:rPr>
        <w:t> for details). What’s a better way to subscribe to value changes in a DOM object?</w:t>
      </w:r>
    </w:p>
    <w:p w14:paraId="15BDD14B" w14:textId="71FCC55A" w:rsidR="00431D04" w:rsidRDefault="00431D04" w:rsidP="00431D04">
      <w:pPr>
        <w:pStyle w:val="Heading3"/>
        <w:shd w:val="clear" w:color="auto" w:fill="F4F4F4"/>
        <w:rPr>
          <w:rFonts w:ascii="Lato" w:hAnsi="Lato"/>
          <w:color w:val="3C3C3C"/>
        </w:rPr>
      </w:pPr>
      <w:r>
        <w:rPr>
          <w:rFonts w:ascii="Lato" w:hAnsi="Lato"/>
          <w:color w:val="3C3C3C"/>
        </w:rPr>
        <w:t>6.3. Handling observable events with the Forms API</w:t>
      </w:r>
    </w:p>
    <w:p w14:paraId="25750686"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Angular Forms API (covered in </w:t>
      </w:r>
      <w:hyperlink r:id="rId26" w:anchor="!/book/angular-development-with-typescript-second-edition/chapter-10/ch10" w:history="1">
        <w:r w:rsidRPr="00744568">
          <w:rPr>
            <w:rFonts w:ascii="inherit" w:eastAsia="Times New Roman" w:hAnsi="inherit" w:cs="Times New Roman"/>
            <w:color w:val="2B44D1"/>
            <w:sz w:val="24"/>
            <w:szCs w:val="24"/>
            <w:u w:val="single"/>
          </w:rPr>
          <w:t>chapters 10</w:t>
        </w:r>
      </w:hyperlink>
      <w:r w:rsidRPr="00744568">
        <w:rPr>
          <w:rFonts w:ascii="inherit" w:eastAsia="Times New Roman" w:hAnsi="inherit" w:cs="Times New Roman"/>
          <w:color w:val="3C3C3C"/>
          <w:sz w:val="24"/>
          <w:szCs w:val="24"/>
        </w:rPr>
        <w:t> and </w:t>
      </w:r>
      <w:hyperlink r:id="rId27" w:anchor="!/book/angular-development-with-typescript-second-edition/chapter-11/ch11" w:history="1">
        <w:r w:rsidRPr="00744568">
          <w:rPr>
            <w:rFonts w:ascii="inherit" w:eastAsia="Times New Roman" w:hAnsi="inherit" w:cs="Times New Roman"/>
            <w:color w:val="2B44D1"/>
            <w:sz w:val="24"/>
            <w:szCs w:val="24"/>
            <w:u w:val="single"/>
          </w:rPr>
          <w:t>11</w:t>
        </w:r>
      </w:hyperlink>
      <w:r w:rsidRPr="00744568">
        <w:rPr>
          <w:rFonts w:ascii="inherit" w:eastAsia="Times New Roman" w:hAnsi="inherit" w:cs="Times New Roman"/>
          <w:color w:val="3C3C3C"/>
          <w:sz w:val="24"/>
          <w:szCs w:val="24"/>
        </w:rPr>
        <w:t>) offers ready-to-use observables that push notifications about important events that are happening with the entire form or with form control. Here are two examples:</w:t>
      </w:r>
    </w:p>
    <w:p w14:paraId="158812C8" w14:textId="77777777" w:rsidR="00744568" w:rsidRPr="00744568" w:rsidRDefault="00744568" w:rsidP="0074456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Consolas" w:eastAsia="Times New Roman" w:hAnsi="Consolas" w:cs="Courier New"/>
          <w:b/>
          <w:bCs/>
          <w:color w:val="3C3C3C"/>
          <w:sz w:val="20"/>
          <w:szCs w:val="20"/>
          <w:bdr w:val="single" w:sz="6" w:space="2" w:color="DCDCDC" w:frame="1"/>
          <w:shd w:val="clear" w:color="auto" w:fill="F5F5F5"/>
        </w:rPr>
        <w:t>valueChanges</w:t>
      </w:r>
      <w:r w:rsidRPr="00744568">
        <w:rPr>
          <w:rFonts w:ascii="Times New Roman" w:eastAsia="Times New Roman" w:hAnsi="Times New Roman" w:cs="Times New Roman"/>
          <w:b/>
          <w:bCs/>
          <w:color w:val="3C3C3C"/>
          <w:sz w:val="24"/>
          <w:szCs w:val="24"/>
        </w:rPr>
        <w:t>— </w:t>
      </w:r>
      <w:r w:rsidRPr="00744568">
        <w:rPr>
          <w:rFonts w:ascii="Times New Roman" w:eastAsia="Times New Roman" w:hAnsi="Times New Roman" w:cs="Times New Roman"/>
          <w:color w:val="3C3C3C"/>
          <w:sz w:val="24"/>
          <w:szCs w:val="24"/>
        </w:rPr>
        <w:t>This property is an observable that emits data when the value of the form control is changing.</w:t>
      </w:r>
    </w:p>
    <w:p w14:paraId="20453CCE" w14:textId="77777777" w:rsidR="00744568" w:rsidRPr="00744568" w:rsidRDefault="00744568" w:rsidP="0074456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Consolas" w:eastAsia="Times New Roman" w:hAnsi="Consolas" w:cs="Courier New"/>
          <w:b/>
          <w:bCs/>
          <w:color w:val="3C3C3C"/>
          <w:sz w:val="20"/>
          <w:szCs w:val="20"/>
          <w:bdr w:val="single" w:sz="6" w:space="2" w:color="DCDCDC" w:frame="1"/>
          <w:shd w:val="clear" w:color="auto" w:fill="F5F5F5"/>
        </w:rPr>
        <w:t>statusChanges</w:t>
      </w:r>
      <w:r w:rsidRPr="00744568">
        <w:rPr>
          <w:rFonts w:ascii="Times New Roman" w:eastAsia="Times New Roman" w:hAnsi="Times New Roman" w:cs="Times New Roman"/>
          <w:b/>
          <w:bCs/>
          <w:color w:val="3C3C3C"/>
          <w:sz w:val="24"/>
          <w:szCs w:val="24"/>
        </w:rPr>
        <w:t>— </w:t>
      </w:r>
      <w:r w:rsidRPr="00744568">
        <w:rPr>
          <w:rFonts w:ascii="Times New Roman" w:eastAsia="Times New Roman" w:hAnsi="Times New Roman" w:cs="Times New Roman"/>
          <w:color w:val="3C3C3C"/>
          <w:sz w:val="24"/>
          <w:szCs w:val="24"/>
        </w:rPr>
        <w:t>This property is an observable that emits the validity status of the form control or the entire form. The status changes from valid to invalid or vice versa.</w:t>
      </w:r>
    </w:p>
    <w:p w14:paraId="1B3A5C84"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this section, we’ll show you how to use the </w:t>
      </w:r>
      <w:r w:rsidRPr="00744568">
        <w:rPr>
          <w:rFonts w:ascii="Consolas" w:eastAsia="Times New Roman" w:hAnsi="Consolas" w:cs="Courier New"/>
          <w:color w:val="3C3C3C"/>
          <w:sz w:val="20"/>
          <w:szCs w:val="20"/>
          <w:bdr w:val="single" w:sz="6" w:space="2" w:color="DCDCDC" w:frame="1"/>
          <w:shd w:val="clear" w:color="auto" w:fill="F5F5F5"/>
        </w:rPr>
        <w:t>valueChanges</w:t>
      </w:r>
      <w:r w:rsidRPr="00744568">
        <w:rPr>
          <w:rFonts w:ascii="inherit" w:eastAsia="Times New Roman" w:hAnsi="inherit" w:cs="Times New Roman"/>
          <w:color w:val="3C3C3C"/>
          <w:sz w:val="24"/>
          <w:szCs w:val="24"/>
        </w:rPr>
        <w:t> property with the HTML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element.</w:t>
      </w:r>
    </w:p>
    <w:p w14:paraId="28FBF7D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w:t>
      </w:r>
      <w:r w:rsidRPr="00F04AD1">
        <w:rPr>
          <w:rFonts w:ascii="Consolas" w:eastAsia="Times New Roman" w:hAnsi="Consolas" w:cs="Courier New"/>
          <w:color w:val="3C3C3C"/>
          <w:sz w:val="20"/>
          <w:szCs w:val="20"/>
          <w:highlight w:val="yellow"/>
          <w:bdr w:val="single" w:sz="6" w:space="2" w:color="DCDCDC" w:frame="1"/>
          <w:shd w:val="clear" w:color="auto" w:fill="F5F5F5"/>
        </w:rPr>
        <w:t>FormControl</w:t>
      </w:r>
      <w:r w:rsidRPr="00744568">
        <w:rPr>
          <w:rFonts w:ascii="inherit" w:eastAsia="Times New Roman" w:hAnsi="inherit" w:cs="Times New Roman"/>
          <w:color w:val="3C3C3C"/>
          <w:sz w:val="24"/>
          <w:szCs w:val="24"/>
        </w:rPr>
        <w:t> class, one of the fundamental blocks of forms processing, represents a form control. By default, whenever the value of the form control changes, the underlying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object emits an event through its </w:t>
      </w:r>
      <w:r w:rsidRPr="00F04AD1">
        <w:rPr>
          <w:rFonts w:ascii="Consolas" w:eastAsia="Times New Roman" w:hAnsi="Consolas" w:cs="Courier New"/>
          <w:color w:val="3C3C3C"/>
          <w:sz w:val="20"/>
          <w:szCs w:val="20"/>
          <w:highlight w:val="yellow"/>
          <w:bdr w:val="single" w:sz="6" w:space="2" w:color="DCDCDC" w:frame="1"/>
          <w:shd w:val="clear" w:color="auto" w:fill="F5F5F5"/>
        </w:rPr>
        <w:t>valueChanges</w:t>
      </w:r>
      <w:r w:rsidRPr="00744568">
        <w:rPr>
          <w:rFonts w:ascii="inherit" w:eastAsia="Times New Roman" w:hAnsi="inherit" w:cs="Times New Roman"/>
          <w:color w:val="3C3C3C"/>
          <w:sz w:val="24"/>
          <w:szCs w:val="24"/>
        </w:rPr>
        <w:t> property of type </w:t>
      </w:r>
      <w:r w:rsidRPr="00744568">
        <w:rPr>
          <w:rFonts w:ascii="Consolas" w:eastAsia="Times New Roman" w:hAnsi="Consolas" w:cs="Courier New"/>
          <w:color w:val="3C3C3C"/>
          <w:sz w:val="20"/>
          <w:szCs w:val="20"/>
          <w:bdr w:val="single" w:sz="6" w:space="2" w:color="DCDCDC" w:frame="1"/>
          <w:shd w:val="clear" w:color="auto" w:fill="F5F5F5"/>
        </w:rPr>
        <w:t>Observable</w:t>
      </w:r>
      <w:r w:rsidRPr="00744568">
        <w:rPr>
          <w:rFonts w:ascii="inherit" w:eastAsia="Times New Roman" w:hAnsi="inherit" w:cs="Times New Roman"/>
          <w:color w:val="3C3C3C"/>
          <w:sz w:val="24"/>
          <w:szCs w:val="24"/>
        </w:rPr>
        <w:t>, and you can subscribe to it.</w:t>
      </w:r>
    </w:p>
    <w:p w14:paraId="655FBC4F"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Let’s rewrite the app from the previous section by using the Forms API to subscribe to the </w:t>
      </w:r>
      <w:r w:rsidRPr="00744568">
        <w:rPr>
          <w:rFonts w:ascii="Consolas" w:eastAsia="Times New Roman" w:hAnsi="Consolas" w:cs="Courier New"/>
          <w:color w:val="3C3C3C"/>
          <w:sz w:val="20"/>
          <w:szCs w:val="20"/>
          <w:bdr w:val="single" w:sz="6" w:space="2" w:color="DCDCDC" w:frame="1"/>
          <w:shd w:val="clear" w:color="auto" w:fill="F5F5F5"/>
        </w:rPr>
        <w:t>input</w:t>
      </w:r>
      <w:r w:rsidRPr="00744568">
        <w:rPr>
          <w:rFonts w:ascii="inherit" w:eastAsia="Times New Roman" w:hAnsi="inherit" w:cs="Times New Roman"/>
          <w:color w:val="3C3C3C"/>
          <w:sz w:val="24"/>
          <w:szCs w:val="24"/>
        </w:rPr>
        <w:t> event of the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inherit" w:eastAsia="Times New Roman" w:hAnsi="inherit" w:cs="Times New Roman"/>
          <w:color w:val="3C3C3C"/>
          <w:sz w:val="24"/>
          <w:szCs w:val="24"/>
        </w:rPr>
        <w:t> field and generate stock quotes. The form elements can be bound to component properties via the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directive, and you’ll use it instead of accessing the DOM object directly.</w:t>
      </w:r>
    </w:p>
    <w:p w14:paraId="092C0A14" w14:textId="59130FF3" w:rsidR="00744568" w:rsidRDefault="00744568" w:rsidP="00294AD9">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lastRenderedPageBreak/>
        <w:t>The following listing applies the RxJS </w:t>
      </w:r>
      <w:r w:rsidRPr="00744568">
        <w:rPr>
          <w:rFonts w:ascii="Consolas" w:eastAsia="Times New Roman" w:hAnsi="Consolas" w:cs="Courier New"/>
          <w:color w:val="3C3C3C"/>
          <w:sz w:val="20"/>
          <w:szCs w:val="20"/>
          <w:bdr w:val="single" w:sz="6" w:space="2" w:color="DCDCDC" w:frame="1"/>
          <w:shd w:val="clear" w:color="auto" w:fill="F5F5F5"/>
        </w:rPr>
        <w:t>debounceTime</w:t>
      </w:r>
      <w:r w:rsidRPr="00744568">
        <w:rPr>
          <w:rFonts w:ascii="inherit" w:eastAsia="Times New Roman" w:hAnsi="inherit" w:cs="Times New Roman"/>
          <w:color w:val="3C3C3C"/>
          <w:sz w:val="24"/>
          <w:szCs w:val="24"/>
        </w:rPr>
        <w:t> operator prior to invoking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instructing the </w:t>
      </w:r>
      <w:r w:rsidRPr="00744568">
        <w:rPr>
          <w:rFonts w:ascii="Consolas" w:eastAsia="Times New Roman" w:hAnsi="Consolas" w:cs="Courier New"/>
          <w:color w:val="3C3C3C"/>
          <w:sz w:val="20"/>
          <w:szCs w:val="20"/>
          <w:bdr w:val="single" w:sz="6" w:space="2" w:color="DCDCDC" w:frame="1"/>
          <w:shd w:val="clear" w:color="auto" w:fill="F5F5F5"/>
        </w:rPr>
        <w:t>this.searchInput.valueChanges</w:t>
      </w:r>
      <w:r w:rsidRPr="00744568">
        <w:rPr>
          <w:rFonts w:ascii="inherit" w:eastAsia="Times New Roman" w:hAnsi="inherit" w:cs="Times New Roman"/>
          <w:color w:val="3C3C3C"/>
          <w:sz w:val="24"/>
          <w:szCs w:val="24"/>
        </w:rPr>
        <w:t> observable to emit the data if the user isn’t typing anything during 500 milliseconds.</w:t>
      </w:r>
    </w:p>
    <w:p w14:paraId="4E57626D" w14:textId="6DCE53D1"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802D8EC" wp14:editId="07088B22">
            <wp:extent cx="5943600" cy="3211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1830"/>
                    </a:xfrm>
                    <a:prstGeom prst="rect">
                      <a:avLst/>
                    </a:prstGeom>
                  </pic:spPr>
                </pic:pic>
              </a:graphicData>
            </a:graphic>
          </wp:inline>
        </w:drawing>
      </w:r>
    </w:p>
    <w:p w14:paraId="1F39FC29"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Your </w:t>
      </w:r>
      <w:r w:rsidRPr="00744568">
        <w:rPr>
          <w:rFonts w:ascii="Consolas" w:eastAsia="Times New Roman" w:hAnsi="Consolas" w:cs="Courier New"/>
          <w:color w:val="3C3C3C"/>
          <w:sz w:val="20"/>
          <w:szCs w:val="20"/>
          <w:bdr w:val="single" w:sz="6" w:space="2" w:color="DCDCDC" w:frame="1"/>
          <w:shd w:val="clear" w:color="auto" w:fill="F5F5F5"/>
        </w:rPr>
        <w:t>subscribe()</w:t>
      </w:r>
      <w:r w:rsidRPr="00744568">
        <w:rPr>
          <w:rFonts w:ascii="inherit" w:eastAsia="Times New Roman" w:hAnsi="inherit" w:cs="Times New Roman"/>
          <w:color w:val="3C3C3C"/>
          <w:sz w:val="24"/>
          <w:szCs w:val="24"/>
        </w:rPr>
        <w:t> method provides the </w:t>
      </w:r>
      <w:r w:rsidRPr="00744568">
        <w:rPr>
          <w:rFonts w:ascii="Consolas" w:eastAsia="Times New Roman" w:hAnsi="Consolas" w:cs="Courier New"/>
          <w:color w:val="3C3C3C"/>
          <w:sz w:val="20"/>
          <w:szCs w:val="20"/>
          <w:bdr w:val="single" w:sz="6" w:space="2" w:color="DCDCDC" w:frame="1"/>
          <w:shd w:val="clear" w:color="auto" w:fill="F5F5F5"/>
        </w:rPr>
        <w:t>Observer</w:t>
      </w:r>
      <w:r w:rsidRPr="00744568">
        <w:rPr>
          <w:rFonts w:ascii="inherit" w:eastAsia="Times New Roman" w:hAnsi="inherit" w:cs="Times New Roman"/>
          <w:color w:val="3C3C3C"/>
          <w:sz w:val="24"/>
          <w:szCs w:val="24"/>
        </w:rPr>
        <w:t> with one method (no error or stream-completion handlers). Each value from the stream generated by the </w:t>
      </w:r>
      <w:r w:rsidRPr="00744568">
        <w:rPr>
          <w:rFonts w:ascii="Consolas" w:eastAsia="Times New Roman" w:hAnsi="Consolas" w:cs="Courier New"/>
          <w:color w:val="3C3C3C"/>
          <w:sz w:val="20"/>
          <w:szCs w:val="20"/>
          <w:bdr w:val="single" w:sz="6" w:space="2" w:color="DCDCDC" w:frame="1"/>
          <w:shd w:val="clear" w:color="auto" w:fill="F5F5F5"/>
        </w:rPr>
        <w:t>searchInput</w:t>
      </w:r>
      <w:r w:rsidRPr="00744568">
        <w:rPr>
          <w:rFonts w:ascii="inherit" w:eastAsia="Times New Roman" w:hAnsi="inherit" w:cs="Times New Roman"/>
          <w:color w:val="3C3C3C"/>
          <w:sz w:val="24"/>
          <w:szCs w:val="24"/>
        </w:rPr>
        <w:t> control is given to the </w:t>
      </w:r>
      <w:r w:rsidRPr="00744568">
        <w:rPr>
          <w:rFonts w:ascii="Consolas" w:eastAsia="Times New Roman" w:hAnsi="Consolas" w:cs="Courier New"/>
          <w:color w:val="3C3C3C"/>
          <w:sz w:val="20"/>
          <w:szCs w:val="20"/>
          <w:bdr w:val="single" w:sz="6" w:space="2" w:color="DCDCDC" w:frame="1"/>
          <w:shd w:val="clear" w:color="auto" w:fill="F5F5F5"/>
        </w:rPr>
        <w:t>getStockQuoteFromServer()</w:t>
      </w:r>
      <w:r w:rsidRPr="00744568">
        <w:rPr>
          <w:rFonts w:ascii="inherit" w:eastAsia="Times New Roman" w:hAnsi="inherit" w:cs="Times New Roman"/>
          <w:color w:val="3C3C3C"/>
          <w:sz w:val="24"/>
          <w:szCs w:val="24"/>
        </w:rPr>
        <w:t> method. In a real-world scenario, this method would issue a request to the server (and you’ll see such an app in </w:t>
      </w:r>
      <w:hyperlink r:id="rId29" w:anchor="!/book/angular-development-with-typescript-second-edition/chapter-6/ch06lev1sec4" w:history="1">
        <w:r w:rsidRPr="00744568">
          <w:rPr>
            <w:rFonts w:ascii="inherit" w:eastAsia="Times New Roman" w:hAnsi="inherit" w:cs="Times New Roman"/>
            <w:color w:val="2B44D1"/>
            <w:sz w:val="24"/>
            <w:szCs w:val="24"/>
            <w:u w:val="single"/>
          </w:rPr>
          <w:t>section 6.4</w:t>
        </w:r>
      </w:hyperlink>
      <w:r w:rsidRPr="00744568">
        <w:rPr>
          <w:rFonts w:ascii="inherit" w:eastAsia="Times New Roman" w:hAnsi="inherit" w:cs="Times New Roman"/>
          <w:color w:val="3C3C3C"/>
          <w:sz w:val="24"/>
          <w:szCs w:val="24"/>
        </w:rPr>
        <w:t>), but your method just generates and prints a random stock price.</w:t>
      </w:r>
    </w:p>
    <w:p w14:paraId="1F72692C" w14:textId="4B57B53E"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If you didn’t use the </w:t>
      </w:r>
      <w:r w:rsidRPr="00744568">
        <w:rPr>
          <w:rFonts w:ascii="Consolas" w:eastAsia="Times New Roman" w:hAnsi="Consolas" w:cs="Courier New"/>
          <w:color w:val="3C3C3C"/>
          <w:sz w:val="20"/>
          <w:szCs w:val="20"/>
          <w:bdr w:val="single" w:sz="6" w:space="2" w:color="DCDCDC" w:frame="1"/>
          <w:shd w:val="clear" w:color="auto" w:fill="F5F5F5"/>
        </w:rPr>
        <w:t>debounceTime</w:t>
      </w:r>
      <w:r w:rsidRPr="00744568">
        <w:rPr>
          <w:rFonts w:ascii="inherit" w:eastAsia="Times New Roman" w:hAnsi="inherit" w:cs="Times New Roman"/>
          <w:color w:val="3C3C3C"/>
          <w:sz w:val="24"/>
          <w:szCs w:val="24"/>
        </w:rPr>
        <w:t> operator, </w:t>
      </w:r>
      <w:r w:rsidRPr="00744568">
        <w:rPr>
          <w:rFonts w:ascii="Consolas" w:eastAsia="Times New Roman" w:hAnsi="Consolas" w:cs="Courier New"/>
          <w:color w:val="3C3C3C"/>
          <w:sz w:val="20"/>
          <w:szCs w:val="20"/>
          <w:bdr w:val="single" w:sz="6" w:space="2" w:color="DCDCDC" w:frame="1"/>
          <w:shd w:val="clear" w:color="auto" w:fill="F5F5F5"/>
        </w:rPr>
        <w:t>valueChanges</w:t>
      </w:r>
      <w:r w:rsidRPr="00744568">
        <w:rPr>
          <w:rFonts w:ascii="inherit" w:eastAsia="Times New Roman" w:hAnsi="inherit" w:cs="Times New Roman"/>
          <w:color w:val="3C3C3C"/>
          <w:sz w:val="24"/>
          <w:szCs w:val="24"/>
        </w:rPr>
        <w:t> would be emitting values after each character typed by the user. </w:t>
      </w:r>
      <w:hyperlink r:id="rId30" w:anchor="!/book/angular-development-with-typescript-second-edition/chapter-6/ch06fig01" w:history="1">
        <w:r w:rsidRPr="00744568">
          <w:rPr>
            <w:rFonts w:ascii="inherit" w:eastAsia="Times New Roman" w:hAnsi="inherit" w:cs="Times New Roman"/>
            <w:color w:val="2B44D1"/>
            <w:sz w:val="24"/>
            <w:szCs w:val="24"/>
            <w:u w:val="single"/>
          </w:rPr>
          <w:t>Figure 6.1</w:t>
        </w:r>
      </w:hyperlink>
      <w:r w:rsidRPr="00744568">
        <w:rPr>
          <w:rFonts w:ascii="inherit" w:eastAsia="Times New Roman" w:hAnsi="inherit" w:cs="Times New Roman"/>
          <w:color w:val="3C3C3C"/>
          <w:sz w:val="24"/>
          <w:szCs w:val="24"/>
        </w:rPr>
        <w:t> shows what happens after you start this application and enter </w:t>
      </w:r>
      <w:r w:rsidRPr="00744568">
        <w:rPr>
          <w:rFonts w:ascii="Consolas" w:eastAsia="Times New Roman" w:hAnsi="Consolas" w:cs="Courier New"/>
          <w:color w:val="3C3C3C"/>
          <w:sz w:val="20"/>
          <w:szCs w:val="20"/>
          <w:bdr w:val="single" w:sz="6" w:space="2" w:color="DCDCDC" w:frame="1"/>
          <w:shd w:val="clear" w:color="auto" w:fill="F5F5F5"/>
        </w:rPr>
        <w:t>AAPL</w:t>
      </w:r>
      <w:r w:rsidRPr="00744568">
        <w:rPr>
          <w:rFonts w:ascii="inherit" w:eastAsia="Times New Roman" w:hAnsi="inherit" w:cs="Times New Roman"/>
          <w:color w:val="3C3C3C"/>
          <w:sz w:val="24"/>
          <w:szCs w:val="24"/>
        </w:rPr>
        <w:t> in the input field.</w:t>
      </w:r>
    </w:p>
    <w:p w14:paraId="1456D085" w14:textId="71F7FF6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5C4215A1" wp14:editId="71EED1EA">
            <wp:extent cx="5943600" cy="1550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50670"/>
                    </a:xfrm>
                    <a:prstGeom prst="rect">
                      <a:avLst/>
                    </a:prstGeom>
                  </pic:spPr>
                </pic:pic>
              </a:graphicData>
            </a:graphic>
          </wp:inline>
        </w:drawing>
      </w:r>
    </w:p>
    <w:p w14:paraId="520E2D4B" w14:textId="5F796442"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To see this app in action, run the following command in the Terminal:</w:t>
      </w:r>
    </w:p>
    <w:p w14:paraId="65F7E6A6" w14:textId="4F0825E5"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ADC0E13" wp14:editId="43B9BD4B">
            <wp:extent cx="5943600" cy="227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7330"/>
                    </a:xfrm>
                    <a:prstGeom prst="rect">
                      <a:avLst/>
                    </a:prstGeom>
                  </pic:spPr>
                </pic:pic>
              </a:graphicData>
            </a:graphic>
          </wp:inline>
        </w:drawing>
      </w:r>
    </w:p>
    <w:p w14:paraId="0E483246"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NOTE</w:t>
      </w:r>
    </w:p>
    <w:p w14:paraId="02BD621A" w14:textId="77777777" w:rsidR="00744568" w:rsidRDefault="00744568" w:rsidP="00744568">
      <w:pPr>
        <w:pStyle w:val="NormalWeb"/>
        <w:shd w:val="clear" w:color="auto" w:fill="E8E8E8"/>
        <w:spacing w:line="450" w:lineRule="atLeast"/>
        <w:rPr>
          <w:rFonts w:ascii="inherit" w:hAnsi="inherit"/>
          <w:color w:val="3C3C3C"/>
        </w:rPr>
      </w:pPr>
      <w:r>
        <w:rPr>
          <w:rFonts w:ascii="inherit" w:hAnsi="inherit"/>
          <w:color w:val="3C3C3C"/>
        </w:rPr>
        <w:t>You may argue that you could implement this example in </w:t>
      </w:r>
      <w:hyperlink r:id="rId33" w:anchor="!/book/angular-development-with-typescript-second-edition/chapter-6/ch06ex03" w:history="1">
        <w:r>
          <w:rPr>
            <w:rStyle w:val="Hyperlink"/>
            <w:rFonts w:ascii="inherit" w:hAnsi="inherit"/>
            <w:color w:val="2B44D1"/>
          </w:rPr>
          <w:t>listing 6.3</w:t>
        </w:r>
      </w:hyperlink>
      <w:r>
        <w:rPr>
          <w:rFonts w:ascii="inherit" w:hAnsi="inherit"/>
          <w:color w:val="3C3C3C"/>
        </w:rPr>
        <w:t> and </w:t>
      </w:r>
      <w:hyperlink r:id="rId34" w:anchor="!/book/angular-development-with-typescript-second-edition/chapter-6/ch06fig01" w:history="1">
        <w:r>
          <w:rPr>
            <w:rStyle w:val="Hyperlink"/>
            <w:rFonts w:ascii="inherit" w:hAnsi="inherit"/>
            <w:color w:val="2B44D1"/>
          </w:rPr>
          <w:t>figure 6.1</w:t>
        </w:r>
      </w:hyperlink>
      <w:r>
        <w:rPr>
          <w:rFonts w:ascii="inherit" w:hAnsi="inherit"/>
          <w:color w:val="3C3C3C"/>
        </w:rPr>
        <w:t> by simply binding to the </w:t>
      </w:r>
      <w:r>
        <w:rPr>
          <w:rStyle w:val="HTMLKeyboard"/>
          <w:rFonts w:ascii="Consolas" w:eastAsiaTheme="majorEastAsia" w:hAnsi="Consolas"/>
          <w:color w:val="3C3C3C"/>
          <w:bdr w:val="single" w:sz="6" w:space="2" w:color="DCDCDC" w:frame="1"/>
          <w:shd w:val="clear" w:color="auto" w:fill="F5F5F5"/>
        </w:rPr>
        <w:t>change</w:t>
      </w:r>
      <w:r>
        <w:rPr>
          <w:rFonts w:ascii="inherit" w:hAnsi="inherit"/>
          <w:color w:val="3C3C3C"/>
        </w:rPr>
        <w:t> event, which would be dispatched when the user finished entering the stock symbol and moved the focus out of the input field. This is true, but in many scenarios you’ll want an immediate response from the server, such as retrieving and filtering a data collection as the user types.</w:t>
      </w:r>
    </w:p>
    <w:p w14:paraId="06A2ADF1" w14:textId="73130046" w:rsidR="00744568" w:rsidRDefault="00744568" w:rsidP="00243D8C">
      <w:pPr>
        <w:pStyle w:val="NormalWeb"/>
        <w:shd w:val="clear" w:color="auto" w:fill="F4F4F4"/>
        <w:spacing w:line="450" w:lineRule="atLeast"/>
        <w:rPr>
          <w:rFonts w:ascii="inherit" w:hAnsi="inherit"/>
          <w:color w:val="3C3C3C"/>
        </w:rPr>
      </w:pPr>
      <w:r>
        <w:rPr>
          <w:rFonts w:ascii="inherit" w:hAnsi="inherit"/>
          <w:color w:val="3C3C3C"/>
        </w:rPr>
        <w:t>In </w:t>
      </w:r>
      <w:hyperlink r:id="rId35" w:anchor="!/book/angular-development-with-typescript-second-edition/chapter-6/ch06ex03" w:history="1">
        <w:r>
          <w:rPr>
            <w:rStyle w:val="Hyperlink"/>
            <w:rFonts w:ascii="inherit" w:hAnsi="inherit"/>
            <w:color w:val="2B44D1"/>
          </w:rPr>
          <w:t>listing 6.3</w:t>
        </w:r>
      </w:hyperlink>
      <w:r>
        <w:rPr>
          <w:rFonts w:ascii="inherit" w:hAnsi="inherit"/>
          <w:color w:val="3C3C3C"/>
        </w:rPr>
        <w:t>, you don’t make any network requests to the server for price quotes—you generate random numbers on the user’s computer. Even if the user enters a wrong stock symbol, this code sample will invoke </w:t>
      </w:r>
      <w:r>
        <w:rPr>
          <w:rStyle w:val="HTMLKeyboard"/>
          <w:rFonts w:ascii="Consolas" w:eastAsiaTheme="majorEastAsia" w:hAnsi="Consolas"/>
          <w:color w:val="3C3C3C"/>
          <w:bdr w:val="single" w:sz="6" w:space="2" w:color="DCDCDC" w:frame="1"/>
          <w:shd w:val="clear" w:color="auto" w:fill="F5F5F5"/>
        </w:rPr>
        <w:t>Math.random()</w:t>
      </w:r>
      <w:r>
        <w:rPr>
          <w:rFonts w:ascii="inherit" w:hAnsi="inherit"/>
          <w:color w:val="3C3C3C"/>
        </w:rPr>
        <w:t>, which has a negligible effect on the application’s performance. In a real-world application, the user’s typos may generate network requests that introduce delays while returning quotes for mistakenly entered stock symbols. How would you go about discarding the results of unwanted requests?</w:t>
      </w:r>
    </w:p>
    <w:p w14:paraId="053D60E0" w14:textId="7E1DEA88" w:rsidR="00431D04" w:rsidRDefault="00431D04" w:rsidP="00431D04">
      <w:pPr>
        <w:pStyle w:val="Heading3"/>
        <w:shd w:val="clear" w:color="auto" w:fill="F4F4F4"/>
        <w:rPr>
          <w:rFonts w:ascii="Lato" w:hAnsi="Lato"/>
          <w:color w:val="3C3C3C"/>
        </w:rPr>
      </w:pPr>
      <w:r>
        <w:rPr>
          <w:rFonts w:ascii="Lato" w:hAnsi="Lato"/>
          <w:color w:val="3C3C3C"/>
        </w:rPr>
        <w:t>6.4. Discarding results of unwanted HTTP requests with switchMap</w:t>
      </w:r>
    </w:p>
    <w:p w14:paraId="6A07787D"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 xml:space="preserve">One of the advantages of observables over promises is that observables can be cancelled. In the previous section, we offered one scenario in which a typo might result in a server request that returns unwanted results. Implementing master-detail views is another use case for a request cancellation. Say a user clicks a row in a list of products to see the </w:t>
      </w:r>
      <w:r w:rsidRPr="00744568">
        <w:rPr>
          <w:rFonts w:ascii="inherit" w:eastAsia="Times New Roman" w:hAnsi="inherit" w:cs="Times New Roman"/>
          <w:color w:val="3C3C3C"/>
          <w:sz w:val="24"/>
          <w:szCs w:val="24"/>
        </w:rPr>
        <w:lastRenderedPageBreak/>
        <w:t>product details that must be retrieved from the server. Then they change their mind and click another row, which issues another server request; in that case, the results of the pending request should ideally be discarded.</w:t>
      </w:r>
    </w:p>
    <w:p w14:paraId="3BA64BD2"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Angular, HTTP requests return observables. Let’s look at how to discard the results of pending HTTP requests by creating an application that issues HTTP requests as the user types in the input field. We’ll use two observable streams:</w:t>
      </w:r>
    </w:p>
    <w:p w14:paraId="75B78D27" w14:textId="77777777" w:rsidR="00744568" w:rsidRPr="00744568" w:rsidRDefault="00744568" w:rsidP="0074456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Times New Roman" w:eastAsia="Times New Roman" w:hAnsi="Times New Roman" w:cs="Times New Roman"/>
          <w:color w:val="3C3C3C"/>
          <w:sz w:val="24"/>
          <w:szCs w:val="24"/>
        </w:rPr>
        <w:t>The observable stream produced by the search </w:t>
      </w:r>
      <w:r w:rsidRPr="00744568">
        <w:rPr>
          <w:rFonts w:ascii="Consolas" w:eastAsia="Times New Roman" w:hAnsi="Consolas" w:cs="Courier New"/>
          <w:color w:val="3C3C3C"/>
          <w:sz w:val="20"/>
          <w:szCs w:val="20"/>
          <w:bdr w:val="single" w:sz="6" w:space="2" w:color="DCDCDC" w:frame="1"/>
          <w:shd w:val="clear" w:color="auto" w:fill="F5F5F5"/>
        </w:rPr>
        <w:t>&lt;input&gt;</w:t>
      </w:r>
      <w:r w:rsidRPr="00744568">
        <w:rPr>
          <w:rFonts w:ascii="Times New Roman" w:eastAsia="Times New Roman" w:hAnsi="Times New Roman" w:cs="Times New Roman"/>
          <w:color w:val="3C3C3C"/>
          <w:sz w:val="24"/>
          <w:szCs w:val="24"/>
        </w:rPr>
        <w:t> field</w:t>
      </w:r>
    </w:p>
    <w:p w14:paraId="1DAF1784" w14:textId="77777777" w:rsidR="00744568" w:rsidRPr="00744568" w:rsidRDefault="00744568" w:rsidP="0074456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744568">
        <w:rPr>
          <w:rFonts w:ascii="Times New Roman" w:eastAsia="Times New Roman" w:hAnsi="Times New Roman" w:cs="Times New Roman"/>
          <w:color w:val="3C3C3C"/>
          <w:sz w:val="24"/>
          <w:szCs w:val="24"/>
        </w:rPr>
        <w:t>The observable stream produced by the HTTP requests issued while the user is typing in the search field</w:t>
      </w:r>
    </w:p>
    <w:p w14:paraId="6125F0A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For this example, you’ll use the free weather service at </w:t>
      </w:r>
      <w:hyperlink r:id="rId36" w:history="1">
        <w:r w:rsidRPr="00744568">
          <w:rPr>
            <w:rFonts w:ascii="inherit" w:eastAsia="Times New Roman" w:hAnsi="inherit" w:cs="Times New Roman"/>
            <w:color w:val="2B44D1"/>
            <w:sz w:val="24"/>
            <w:szCs w:val="24"/>
            <w:u w:val="single"/>
          </w:rPr>
          <w:t>http://openweathermap.org</w:t>
        </w:r>
      </w:hyperlink>
      <w:r w:rsidRPr="00744568">
        <w:rPr>
          <w:rFonts w:ascii="inherit" w:eastAsia="Times New Roman" w:hAnsi="inherit" w:cs="Times New Roman"/>
          <w:color w:val="3C3C3C"/>
          <w:sz w:val="24"/>
          <w:szCs w:val="24"/>
        </w:rPr>
        <w:t>, which provides an API for making weather requests for cities around the world. To use this service, go to OpenWeatherMap and receive an application ID (</w:t>
      </w:r>
      <w:r w:rsidRPr="00744568">
        <w:rPr>
          <w:rFonts w:ascii="Consolas" w:eastAsia="Times New Roman" w:hAnsi="Consolas" w:cs="Courier New"/>
          <w:color w:val="3C3C3C"/>
          <w:sz w:val="20"/>
          <w:szCs w:val="20"/>
          <w:bdr w:val="single" w:sz="6" w:space="2" w:color="DCDCDC" w:frame="1"/>
          <w:shd w:val="clear" w:color="auto" w:fill="F5F5F5"/>
        </w:rPr>
        <w:t>appid</w:t>
      </w:r>
      <w:r w:rsidRPr="00744568">
        <w:rPr>
          <w:rFonts w:ascii="inherit" w:eastAsia="Times New Roman" w:hAnsi="inherit" w:cs="Times New Roman"/>
          <w:color w:val="3C3C3C"/>
          <w:sz w:val="24"/>
          <w:szCs w:val="24"/>
        </w:rPr>
        <w:t>). This service returns the weather information as a JSON-formatted </w:t>
      </w:r>
      <w:r w:rsidRPr="00744568">
        <w:rPr>
          <w:rFonts w:ascii="Consolas" w:eastAsia="Times New Roman" w:hAnsi="Consolas" w:cs="Courier New"/>
          <w:color w:val="3C3C3C"/>
          <w:sz w:val="20"/>
          <w:szCs w:val="20"/>
          <w:bdr w:val="single" w:sz="6" w:space="2" w:color="DCDCDC" w:frame="1"/>
          <w:shd w:val="clear" w:color="auto" w:fill="F5F5F5"/>
        </w:rPr>
        <w:t>string</w:t>
      </w:r>
      <w:r w:rsidRPr="00744568">
        <w:rPr>
          <w:rFonts w:ascii="inherit" w:eastAsia="Times New Roman" w:hAnsi="inherit" w:cs="Times New Roman"/>
          <w:color w:val="3C3C3C"/>
          <w:sz w:val="24"/>
          <w:szCs w:val="24"/>
        </w:rPr>
        <w:t>. For example, to get the current temperature in London in Fahrenheit (</w:t>
      </w:r>
      <w:r w:rsidRPr="00744568">
        <w:rPr>
          <w:rFonts w:ascii="Consolas" w:eastAsia="Times New Roman" w:hAnsi="Consolas" w:cs="Courier New"/>
          <w:color w:val="3C3C3C"/>
          <w:sz w:val="20"/>
          <w:szCs w:val="20"/>
          <w:bdr w:val="single" w:sz="6" w:space="2" w:color="DCDCDC" w:frame="1"/>
          <w:shd w:val="clear" w:color="auto" w:fill="F5F5F5"/>
        </w:rPr>
        <w:t>units=imperial</w:t>
      </w:r>
      <w:r w:rsidRPr="00744568">
        <w:rPr>
          <w:rFonts w:ascii="inherit" w:eastAsia="Times New Roman" w:hAnsi="inherit" w:cs="Times New Roman"/>
          <w:color w:val="3C3C3C"/>
          <w:sz w:val="24"/>
          <w:szCs w:val="24"/>
        </w:rPr>
        <w:t>), the URL could look like this: </w:t>
      </w:r>
      <w:hyperlink r:id="rId37" w:history="1">
        <w:r w:rsidRPr="00744568">
          <w:rPr>
            <w:rFonts w:ascii="inherit" w:eastAsia="Times New Roman" w:hAnsi="inherit" w:cs="Times New Roman"/>
            <w:color w:val="2B44D1"/>
            <w:sz w:val="24"/>
            <w:szCs w:val="24"/>
            <w:u w:val="single"/>
          </w:rPr>
          <w:t>http://api.openweathermap.org/data/2.5/find?q=London&amp;units=imperial&amp;appid=12345</w:t>
        </w:r>
      </w:hyperlink>
      <w:r w:rsidRPr="00744568">
        <w:rPr>
          <w:rFonts w:ascii="inherit" w:eastAsia="Times New Roman" w:hAnsi="inherit" w:cs="Times New Roman"/>
          <w:color w:val="3C3C3C"/>
          <w:sz w:val="24"/>
          <w:szCs w:val="24"/>
        </w:rPr>
        <w:t>.</w:t>
      </w:r>
    </w:p>
    <w:p w14:paraId="5CBB6C99" w14:textId="7ED0EECD" w:rsidR="00744568" w:rsidRDefault="00744568" w:rsidP="00294AD9">
      <w:pPr>
        <w:shd w:val="clear" w:color="auto" w:fill="F4F4F4"/>
        <w:spacing w:before="100" w:beforeAutospacing="1" w:after="100" w:afterAutospacing="1" w:line="450" w:lineRule="atLeast"/>
        <w:rPr>
          <w:rFonts w:ascii="Lato" w:hAnsi="Lato" w:hint="eastAsia"/>
          <w:color w:val="3C3C3C"/>
        </w:rPr>
      </w:pPr>
      <w:r w:rsidRPr="00744568">
        <w:rPr>
          <w:rFonts w:ascii="inherit" w:eastAsia="Times New Roman" w:hAnsi="inherit" w:cs="Times New Roman"/>
          <w:color w:val="3C3C3C"/>
          <w:sz w:val="24"/>
          <w:szCs w:val="24"/>
        </w:rPr>
        <w:t>You’ll construct the request URL by concatenating the base URL with the entered city name and the application ID. As the user enters the letters of the city name, the code subscribes to the event stream and issues HTTP requests. If a new request is issued before the response from the previous one comes back, the </w:t>
      </w:r>
      <w:r w:rsidRPr="00744568">
        <w:rPr>
          <w:rFonts w:ascii="Consolas" w:eastAsia="Times New Roman" w:hAnsi="Consolas" w:cs="Courier New"/>
          <w:color w:val="3C3C3C"/>
          <w:sz w:val="20"/>
          <w:szCs w:val="20"/>
          <w:bdr w:val="single" w:sz="6" w:space="2" w:color="DCDCDC" w:frame="1"/>
          <w:shd w:val="clear" w:color="auto" w:fill="F5F5F5"/>
        </w:rPr>
        <w:t>switchMap</w:t>
      </w:r>
      <w:r w:rsidRPr="00744568">
        <w:rPr>
          <w:rFonts w:ascii="inherit" w:eastAsia="Times New Roman" w:hAnsi="inherit" w:cs="Times New Roman"/>
          <w:color w:val="3C3C3C"/>
          <w:sz w:val="24"/>
          <w:szCs w:val="24"/>
        </w:rPr>
        <w:t> operator (explained in </w:t>
      </w:r>
      <w:hyperlink r:id="rId38" w:anchor="!/book/angular-development-with-typescript-second-edition/appendix-d/app04lev1sec8" w:history="1">
        <w:r w:rsidRPr="00744568">
          <w:rPr>
            <w:rFonts w:ascii="inherit" w:eastAsia="Times New Roman" w:hAnsi="inherit" w:cs="Times New Roman"/>
            <w:color w:val="2B44D1"/>
            <w:sz w:val="24"/>
            <w:szCs w:val="24"/>
            <w:u w:val="single"/>
          </w:rPr>
          <w:t>section D.8</w:t>
        </w:r>
      </w:hyperlink>
      <w:r w:rsidRPr="00744568">
        <w:rPr>
          <w:rFonts w:ascii="inherit" w:eastAsia="Times New Roman" w:hAnsi="inherit" w:cs="Times New Roman"/>
          <w:color w:val="3C3C3C"/>
          <w:sz w:val="24"/>
          <w:szCs w:val="24"/>
        </w:rPr>
        <w:t> in </w:t>
      </w:r>
      <w:hyperlink r:id="rId39" w:anchor="!/book/angular-development-with-typescript-second-edition/appendix-d/app04" w:history="1">
        <w:r w:rsidRPr="00744568">
          <w:rPr>
            <w:rFonts w:ascii="inherit" w:eastAsia="Times New Roman" w:hAnsi="inherit" w:cs="Times New Roman"/>
            <w:color w:val="2B44D1"/>
            <w:sz w:val="24"/>
            <w:szCs w:val="24"/>
            <w:u w:val="single"/>
          </w:rPr>
          <w:t>appendix D</w:t>
        </w:r>
      </w:hyperlink>
      <w:r w:rsidRPr="00744568">
        <w:rPr>
          <w:rFonts w:ascii="inherit" w:eastAsia="Times New Roman" w:hAnsi="inherit" w:cs="Times New Roman"/>
          <w:color w:val="3C3C3C"/>
          <w:sz w:val="24"/>
          <w:szCs w:val="24"/>
        </w:rPr>
        <w:t>) cancels and discards the previous inner observable (so the results of the previous HTTP request never reach the browser) and sends the new one to this weather service. This example, shown in the following listing, also uses the </w:t>
      </w:r>
      <w:r w:rsidRPr="00744568">
        <w:rPr>
          <w:rFonts w:ascii="Consolas" w:eastAsia="Times New Roman" w:hAnsi="Consolas" w:cs="Courier New"/>
          <w:color w:val="3C3C3C"/>
          <w:sz w:val="20"/>
          <w:szCs w:val="20"/>
          <w:bdr w:val="single" w:sz="6" w:space="2" w:color="DCDCDC" w:frame="1"/>
          <w:shd w:val="clear" w:color="auto" w:fill="F5F5F5"/>
        </w:rPr>
        <w:t>FormControl</w:t>
      </w:r>
      <w:r w:rsidRPr="00744568">
        <w:rPr>
          <w:rFonts w:ascii="inherit" w:eastAsia="Times New Roman" w:hAnsi="inherit" w:cs="Times New Roman"/>
          <w:color w:val="3C3C3C"/>
          <w:sz w:val="24"/>
          <w:szCs w:val="24"/>
        </w:rPr>
        <w:t> directive to generate an observable stream from the input field where the user enters the name of the city.</w:t>
      </w:r>
    </w:p>
    <w:p w14:paraId="59421F03" w14:textId="47FEA6EE"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01903B80" wp14:editId="623FE345">
            <wp:extent cx="5943600" cy="4786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86630"/>
                    </a:xfrm>
                    <a:prstGeom prst="rect">
                      <a:avLst/>
                    </a:prstGeom>
                  </pic:spPr>
                </pic:pic>
              </a:graphicData>
            </a:graphic>
          </wp:inline>
        </w:drawing>
      </w:r>
    </w:p>
    <w:p w14:paraId="2FEAAB6A" w14:textId="77777777" w:rsidR="00744568" w:rsidRDefault="00744568" w:rsidP="00744568">
      <w:pPr>
        <w:pStyle w:val="Heading5"/>
        <w:shd w:val="clear" w:color="auto" w:fill="E8E8E8"/>
        <w:rPr>
          <w:rFonts w:ascii="Lato" w:hAnsi="Lato" w:hint="eastAsia"/>
          <w:caps/>
          <w:color w:val="3C3C3C"/>
        </w:rPr>
      </w:pPr>
      <w:r>
        <w:rPr>
          <w:rFonts w:ascii="Lato" w:hAnsi="Lato"/>
          <w:caps/>
          <w:color w:val="3C3C3C"/>
        </w:rPr>
        <w:t>TIP</w:t>
      </w:r>
    </w:p>
    <w:p w14:paraId="58BEDC3F" w14:textId="77777777" w:rsidR="00744568" w:rsidRDefault="00744568" w:rsidP="00744568">
      <w:pPr>
        <w:pStyle w:val="NormalWeb"/>
        <w:shd w:val="clear" w:color="auto" w:fill="E8E8E8"/>
        <w:spacing w:line="450" w:lineRule="atLeast"/>
        <w:rPr>
          <w:rFonts w:ascii="inherit" w:hAnsi="inherit"/>
          <w:color w:val="747474"/>
        </w:rPr>
      </w:pPr>
      <w:r>
        <w:rPr>
          <w:rFonts w:ascii="inherit" w:hAnsi="inherit"/>
          <w:color w:val="747474"/>
        </w:rPr>
        <w:t>Sgnttari etlm TypeScript 2.7, gvd nogo xr aiizeilint krd slacs variables eehrit igdnru naloertciad xt nj bro ocrtosrucnt: vtl axlpeem, </w:t>
      </w:r>
      <w:r>
        <w:rPr>
          <w:rStyle w:val="HTMLKeyboard"/>
          <w:rFonts w:ascii="Consolas" w:hAnsi="Consolas"/>
          <w:color w:val="747474"/>
          <w:bdr w:val="single" w:sz="6" w:space="2" w:color="DCDCDC" w:frame="1"/>
          <w:shd w:val="clear" w:color="auto" w:fill="F5F5F5"/>
        </w:rPr>
        <w:t>weather = ''</w:t>
      </w:r>
      <w:r>
        <w:rPr>
          <w:rFonts w:ascii="inherit" w:hAnsi="inherit"/>
          <w:color w:val="747474"/>
        </w:rPr>
        <w:t>. Jl kqb vng’r nwrc er pe jcrq, vrz rxb TypeScript cmrpoeli’z </w:t>
      </w:r>
      <w:r>
        <w:rPr>
          <w:rStyle w:val="HTMLKeyboard"/>
          <w:rFonts w:ascii="Consolas" w:hAnsi="Consolas"/>
          <w:color w:val="747474"/>
          <w:bdr w:val="single" w:sz="6" w:space="2" w:color="DCDCDC" w:frame="1"/>
          <w:shd w:val="clear" w:color="auto" w:fill="F5F5F5"/>
        </w:rPr>
        <w:t>strictPropertyInitialization</w:t>
      </w:r>
      <w:r>
        <w:rPr>
          <w:rFonts w:ascii="inherit" w:hAnsi="inherit"/>
          <w:color w:val="747474"/>
        </w:rPr>
        <w:t> opoint er </w:t>
      </w:r>
      <w:r>
        <w:rPr>
          <w:rStyle w:val="HTMLKeyboard"/>
          <w:rFonts w:ascii="Consolas" w:hAnsi="Consolas"/>
          <w:color w:val="747474"/>
          <w:bdr w:val="single" w:sz="6" w:space="2" w:color="DCDCDC" w:frame="1"/>
          <w:shd w:val="clear" w:color="auto" w:fill="F5F5F5"/>
        </w:rPr>
        <w:t>false</w:t>
      </w:r>
      <w:r>
        <w:rPr>
          <w:rFonts w:ascii="inherit" w:hAnsi="inherit"/>
          <w:color w:val="747474"/>
        </w:rPr>
        <w:t>.</w:t>
      </w:r>
    </w:p>
    <w:p w14:paraId="2D143574"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Note two observables in </w:t>
      </w:r>
      <w:hyperlink r:id="rId41" w:history="1">
        <w:r>
          <w:rPr>
            <w:rStyle w:val="Hyperlink"/>
            <w:rFonts w:ascii="inherit" w:hAnsi="inherit"/>
            <w:color w:val="2B44D1"/>
          </w:rPr>
          <w:t>listing 6.4</w:t>
        </w:r>
      </w:hyperlink>
      <w:r>
        <w:rPr>
          <w:rFonts w:ascii="inherit" w:hAnsi="inherit"/>
          <w:color w:val="3C3C3C"/>
        </w:rPr>
        <w:t>:</w:t>
      </w:r>
    </w:p>
    <w:p w14:paraId="7B537170" w14:textId="77777777" w:rsidR="00744568" w:rsidRDefault="00744568" w:rsidP="00744568">
      <w:pPr>
        <w:numPr>
          <w:ilvl w:val="0"/>
          <w:numId w:val="4"/>
        </w:numPr>
        <w:shd w:val="clear" w:color="auto" w:fill="F4F4F4"/>
        <w:spacing w:after="0" w:line="450" w:lineRule="atLeast"/>
        <w:rPr>
          <w:rFonts w:ascii="Times New Roman" w:hAnsi="Times New Roman"/>
          <w:color w:val="747474"/>
        </w:rPr>
      </w:pPr>
      <w:r>
        <w:rPr>
          <w:color w:val="747474"/>
        </w:rPr>
        <w:t>Xgx </w:t>
      </w:r>
      <w:r>
        <w:rPr>
          <w:rStyle w:val="HTMLKeyboard"/>
          <w:rFonts w:ascii="Consolas" w:eastAsiaTheme="minorEastAsia" w:hAnsi="Consolas"/>
          <w:color w:val="747474"/>
          <w:bdr w:val="single" w:sz="6" w:space="2" w:color="DCDCDC" w:frame="1"/>
          <w:shd w:val="clear" w:color="auto" w:fill="F5F5F5"/>
        </w:rPr>
        <w:t>FormControl</w:t>
      </w:r>
      <w:r>
        <w:rPr>
          <w:color w:val="747474"/>
        </w:rPr>
        <w:t> ecriveitd rsateec nz obesralbve mtlk rxb iutpn dfeil events (</w:t>
      </w:r>
      <w:r>
        <w:rPr>
          <w:rStyle w:val="HTMLKeyboard"/>
          <w:rFonts w:ascii="Consolas" w:eastAsiaTheme="minorEastAsia" w:hAnsi="Consolas"/>
          <w:color w:val="747474"/>
          <w:bdr w:val="single" w:sz="6" w:space="2" w:color="DCDCDC" w:frame="1"/>
          <w:shd w:val="clear" w:color="auto" w:fill="F5F5F5"/>
        </w:rPr>
        <w:t>this.searchInput.valueChanges</w:t>
      </w:r>
      <w:r>
        <w:rPr>
          <w:color w:val="747474"/>
        </w:rPr>
        <w:t>).</w:t>
      </w:r>
    </w:p>
    <w:p w14:paraId="4B33CEC5" w14:textId="77777777" w:rsidR="00744568" w:rsidRDefault="00744568" w:rsidP="00744568">
      <w:pPr>
        <w:numPr>
          <w:ilvl w:val="0"/>
          <w:numId w:val="4"/>
        </w:numPr>
        <w:shd w:val="clear" w:color="auto" w:fill="F4F4F4"/>
        <w:spacing w:after="0" w:line="450" w:lineRule="atLeast"/>
        <w:rPr>
          <w:color w:val="3C3C3C"/>
        </w:rPr>
      </w:pPr>
      <w:r>
        <w:rPr>
          <w:rStyle w:val="HTMLKeyboard"/>
          <w:rFonts w:ascii="Consolas" w:eastAsiaTheme="minorEastAsia" w:hAnsi="Consolas"/>
          <w:color w:val="3C3C3C"/>
          <w:bdr w:val="single" w:sz="6" w:space="2" w:color="DCDCDC" w:frame="1"/>
          <w:shd w:val="clear" w:color="auto" w:fill="F5F5F5"/>
        </w:rPr>
        <w:t>getWeather()</w:t>
      </w:r>
      <w:r>
        <w:rPr>
          <w:color w:val="3C3C3C"/>
        </w:rPr>
        <w:t> also returns an observable.</w:t>
      </w:r>
    </w:p>
    <w:p w14:paraId="1D9049CA"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lastRenderedPageBreak/>
        <w:t>We often use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when the data generated by the outer observable (the </w:t>
      </w:r>
      <w:r>
        <w:rPr>
          <w:rStyle w:val="HTMLKeyboard"/>
          <w:rFonts w:ascii="Consolas" w:hAnsi="Consolas"/>
          <w:color w:val="3C3C3C"/>
          <w:bdr w:val="single" w:sz="6" w:space="2" w:color="DCDCDC" w:frame="1"/>
          <w:shd w:val="clear" w:color="auto" w:fill="F5F5F5"/>
        </w:rPr>
        <w:t>FormControl</w:t>
      </w:r>
      <w:r>
        <w:rPr>
          <w:rFonts w:ascii="inherit" w:hAnsi="inherit"/>
          <w:color w:val="3C3C3C"/>
        </w:rPr>
        <w:t>, in this case) is given to the inner observable (the </w:t>
      </w:r>
      <w:r>
        <w:rPr>
          <w:rStyle w:val="HTMLKeyboard"/>
          <w:rFonts w:ascii="Consolas" w:hAnsi="Consolas"/>
          <w:color w:val="3C3C3C"/>
          <w:bdr w:val="single" w:sz="6" w:space="2" w:color="DCDCDC" w:frame="1"/>
          <w:shd w:val="clear" w:color="auto" w:fill="F5F5F5"/>
        </w:rPr>
        <w:t>getWeather()</w:t>
      </w:r>
      <w:r>
        <w:rPr>
          <w:rFonts w:ascii="inherit" w:hAnsi="inherit"/>
          <w:color w:val="3C3C3C"/>
        </w:rPr>
        <w:t> function): Observable1 - &gt; </w:t>
      </w:r>
      <w:r>
        <w:rPr>
          <w:rStyle w:val="HTMLKeyboard"/>
          <w:rFonts w:ascii="Consolas" w:hAnsi="Consolas"/>
          <w:color w:val="3C3C3C"/>
          <w:bdr w:val="single" w:sz="6" w:space="2" w:color="DCDCDC" w:frame="1"/>
          <w:shd w:val="clear" w:color="auto" w:fill="F5F5F5"/>
        </w:rPr>
        <w:t>switchMap(function)</w:t>
      </w:r>
      <w:r>
        <w:rPr>
          <w:rFonts w:ascii="inherit" w:hAnsi="inherit"/>
          <w:color w:val="3C3C3C"/>
        </w:rPr>
        <w:t> - &gt; Observable2 - &gt; </w:t>
      </w:r>
      <w:r>
        <w:rPr>
          <w:rStyle w:val="HTMLKeyboard"/>
          <w:rFonts w:ascii="Consolas" w:hAnsi="Consolas"/>
          <w:color w:val="3C3C3C"/>
          <w:bdr w:val="single" w:sz="6" w:space="2" w:color="DCDCDC" w:frame="1"/>
          <w:shd w:val="clear" w:color="auto" w:fill="F5F5F5"/>
        </w:rPr>
        <w:t>subscribe()</w:t>
      </w:r>
      <w:r>
        <w:rPr>
          <w:rFonts w:ascii="inherit" w:hAnsi="inherit"/>
          <w:color w:val="3C3C3C"/>
        </w:rPr>
        <w:t>.</w:t>
      </w:r>
    </w:p>
    <w:p w14:paraId="436B8547"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If Observable1 pushes the new value, but the inner Observable2 hasn’t finished yet, Observable2 gets cancelled. We’re switching over from the current inner observable to the new one, and the </w:t>
      </w:r>
      <w:r>
        <w:rPr>
          <w:rStyle w:val="HTMLKeyboard"/>
          <w:rFonts w:ascii="Consolas" w:hAnsi="Consolas"/>
          <w:color w:val="3C3C3C"/>
          <w:bdr w:val="single" w:sz="6" w:space="2" w:color="DCDCDC" w:frame="1"/>
          <w:shd w:val="clear" w:color="auto" w:fill="F5F5F5"/>
        </w:rPr>
        <w:t>switchMap</w:t>
      </w:r>
      <w:r>
        <w:rPr>
          <w:rFonts w:ascii="inherit" w:hAnsi="inherit"/>
          <w:color w:val="3C3C3C"/>
        </w:rPr>
        <w:t> operator unsubscribes from the pending Observable2 and resubscribes again to handle the new value produced by Observable1.</w:t>
      </w:r>
    </w:p>
    <w:p w14:paraId="0EE4C5CB"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In </w:t>
      </w:r>
      <w:hyperlink r:id="rId42" w:anchor="!/book/angular-development-with-typescript-second-edition/chapter-6/ch06ex04" w:history="1">
        <w:r>
          <w:rPr>
            <w:rStyle w:val="Hyperlink"/>
            <w:rFonts w:ascii="inherit" w:hAnsi="inherit"/>
            <w:color w:val="2B44D1"/>
          </w:rPr>
          <w:t>listing 6.4</w:t>
        </w:r>
      </w:hyperlink>
      <w:r>
        <w:rPr>
          <w:rFonts w:ascii="inherit" w:hAnsi="inherit"/>
          <w:color w:val="3C3C3C"/>
        </w:rPr>
        <w:t>, if the observable stream from the UI pushes the next value before the observable returned by </w:t>
      </w:r>
      <w:r>
        <w:rPr>
          <w:rStyle w:val="HTMLKeyboard"/>
          <w:rFonts w:ascii="Consolas" w:hAnsi="Consolas"/>
          <w:color w:val="3C3C3C"/>
          <w:bdr w:val="single" w:sz="6" w:space="2" w:color="DCDCDC" w:frame="1"/>
          <w:shd w:val="clear" w:color="auto" w:fill="F5F5F5"/>
        </w:rPr>
        <w:t>getWeather()</w:t>
      </w:r>
      <w:r>
        <w:rPr>
          <w:rFonts w:ascii="inherit" w:hAnsi="inherit"/>
          <w:color w:val="3C3C3C"/>
        </w:rPr>
        <w:t> has emitted a value, </w:t>
      </w:r>
      <w:r>
        <w:rPr>
          <w:rStyle w:val="HTMLKeyboard"/>
          <w:rFonts w:ascii="Consolas" w:hAnsi="Consolas"/>
          <w:color w:val="3C3C3C"/>
          <w:bdr w:val="single" w:sz="6" w:space="2" w:color="DCDCDC" w:frame="1"/>
          <w:shd w:val="clear" w:color="auto" w:fill="F5F5F5"/>
        </w:rPr>
        <w:t>switchMap</w:t>
      </w:r>
      <w:r>
        <w:rPr>
          <w:rFonts w:ascii="inherit" w:hAnsi="inherit"/>
          <w:color w:val="3C3C3C"/>
        </w:rPr>
        <w:t> kills the observable from </w:t>
      </w:r>
      <w:r>
        <w:rPr>
          <w:rStyle w:val="HTMLKeyboard"/>
          <w:rFonts w:ascii="Consolas" w:hAnsi="Consolas"/>
          <w:color w:val="3C3C3C"/>
          <w:bdr w:val="single" w:sz="6" w:space="2" w:color="DCDCDC" w:frame="1"/>
          <w:shd w:val="clear" w:color="auto" w:fill="F5F5F5"/>
        </w:rPr>
        <w:t>getWeather()</w:t>
      </w:r>
      <w:r>
        <w:rPr>
          <w:rFonts w:ascii="inherit" w:hAnsi="inherit"/>
          <w:color w:val="3C3C3C"/>
        </w:rPr>
        <w:t>, gets the new value for the city from the UI, and invokes </w:t>
      </w:r>
      <w:r>
        <w:rPr>
          <w:rStyle w:val="HTMLKeyboard"/>
          <w:rFonts w:ascii="Consolas" w:hAnsi="Consolas"/>
          <w:color w:val="3C3C3C"/>
          <w:bdr w:val="single" w:sz="6" w:space="2" w:color="DCDCDC" w:frame="1"/>
          <w:shd w:val="clear" w:color="auto" w:fill="F5F5F5"/>
        </w:rPr>
        <w:t>getWeather()</w:t>
      </w:r>
      <w:r>
        <w:rPr>
          <w:rFonts w:ascii="inherit" w:hAnsi="inherit"/>
          <w:color w:val="3C3C3C"/>
        </w:rPr>
        <w:t> again. Cancelling </w:t>
      </w:r>
      <w:r>
        <w:rPr>
          <w:rStyle w:val="HTMLKeyboard"/>
          <w:rFonts w:ascii="Consolas" w:hAnsi="Consolas"/>
          <w:color w:val="3C3C3C"/>
          <w:bdr w:val="single" w:sz="6" w:space="2" w:color="DCDCDC" w:frame="1"/>
          <w:shd w:val="clear" w:color="auto" w:fill="F5F5F5"/>
        </w:rPr>
        <w:t>getWeather()</w:t>
      </w:r>
      <w:r>
        <w:rPr>
          <w:rFonts w:ascii="inherit" w:hAnsi="inherit"/>
          <w:color w:val="3C3C3C"/>
        </w:rPr>
        <w:t> results in </w:t>
      </w:r>
      <w:r>
        <w:rPr>
          <w:rStyle w:val="HTMLKeyboard"/>
          <w:rFonts w:ascii="Consolas" w:hAnsi="Consolas"/>
          <w:color w:val="3C3C3C"/>
          <w:bdr w:val="single" w:sz="6" w:space="2" w:color="DCDCDC" w:frame="1"/>
          <w:shd w:val="clear" w:color="auto" w:fill="F5F5F5"/>
        </w:rPr>
        <w:t>HttpClient</w:t>
      </w:r>
      <w:r>
        <w:rPr>
          <w:rFonts w:ascii="inherit" w:hAnsi="inherit"/>
          <w:color w:val="3C3C3C"/>
        </w:rPr>
        <w:t> discarding the results of the pending HTTP request that was slow and didn’t complete in time.</w:t>
      </w:r>
    </w:p>
    <w:p w14:paraId="7984BDC8" w14:textId="77777777"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has only a callback for handling data coming from the server, where you extract the temperature and humidity from the returned JSON. If the user makes a request to a nonexistent city, the API offered by this weather service returns 404. You intercept and handle this error in the </w:t>
      </w:r>
      <w:r>
        <w:rPr>
          <w:rStyle w:val="HTMLKeyboard"/>
          <w:rFonts w:ascii="Consolas" w:hAnsi="Consolas"/>
          <w:color w:val="3C3C3C"/>
          <w:bdr w:val="single" w:sz="6" w:space="2" w:color="DCDCDC" w:frame="1"/>
          <w:shd w:val="clear" w:color="auto" w:fill="F5F5F5"/>
        </w:rPr>
        <w:t>catchError</w:t>
      </w:r>
      <w:r>
        <w:rPr>
          <w:rFonts w:ascii="inherit" w:hAnsi="inherit"/>
          <w:color w:val="3C3C3C"/>
        </w:rPr>
        <w:t> operator. Imagine a slow typer who enters </w:t>
      </w:r>
      <w:r>
        <w:rPr>
          <w:rStyle w:val="HTMLKeyboard"/>
          <w:rFonts w:ascii="Consolas" w:hAnsi="Consolas"/>
          <w:color w:val="3C3C3C"/>
          <w:bdr w:val="single" w:sz="6" w:space="2" w:color="DCDCDC" w:frame="1"/>
          <w:shd w:val="clear" w:color="auto" w:fill="F5F5F5"/>
        </w:rPr>
        <w:t>Lo</w:t>
      </w:r>
      <w:r>
        <w:rPr>
          <w:rFonts w:ascii="inherit" w:hAnsi="inherit"/>
          <w:color w:val="3C3C3C"/>
        </w:rPr>
        <w:t> while trying to find the weather in </w:t>
      </w:r>
      <w:r>
        <w:rPr>
          <w:i/>
          <w:iCs/>
          <w:color w:val="3C3C3C"/>
        </w:rPr>
        <w:t>London</w:t>
      </w:r>
      <w:r>
        <w:rPr>
          <w:rFonts w:ascii="inherit" w:hAnsi="inherit"/>
          <w:color w:val="3C3C3C"/>
        </w:rPr>
        <w:t>. The HTTP request for </w:t>
      </w:r>
      <w:r>
        <w:rPr>
          <w:rStyle w:val="HTMLKeyboard"/>
          <w:rFonts w:ascii="Consolas" w:hAnsi="Consolas"/>
          <w:color w:val="3C3C3C"/>
          <w:bdr w:val="single" w:sz="6" w:space="2" w:color="DCDCDC" w:frame="1"/>
          <w:shd w:val="clear" w:color="auto" w:fill="F5F5F5"/>
        </w:rPr>
        <w:t>Lo</w:t>
      </w:r>
      <w:r>
        <w:rPr>
          <w:rFonts w:ascii="inherit" w:hAnsi="inherit"/>
          <w:color w:val="3C3C3C"/>
        </w:rPr>
        <w:t> goes out, a 404 is returned, and you create an empty observable so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will get an empty result, which is not an error.</w:t>
      </w:r>
    </w:p>
    <w:p w14:paraId="0F56E2A3" w14:textId="3066222A" w:rsidR="00431D04" w:rsidRDefault="00744568" w:rsidP="00294AD9">
      <w:pPr>
        <w:pStyle w:val="NormalWeb"/>
        <w:shd w:val="clear" w:color="auto" w:fill="F4F4F4"/>
        <w:spacing w:line="450" w:lineRule="atLeast"/>
        <w:rPr>
          <w:rFonts w:ascii="inherit" w:hAnsi="inherit"/>
          <w:color w:val="3C3C3C"/>
        </w:rPr>
      </w:pPr>
      <w:r>
        <w:rPr>
          <w:rFonts w:ascii="inherit" w:hAnsi="inherit"/>
          <w:color w:val="3C3C3C"/>
        </w:rPr>
        <w:t>To run this app, you need to first obtain your own key (it takes one minute) at </w:t>
      </w:r>
      <w:hyperlink r:id="rId43" w:history="1">
        <w:r>
          <w:rPr>
            <w:rStyle w:val="Hyperlink"/>
            <w:rFonts w:ascii="inherit" w:hAnsi="inherit"/>
            <w:color w:val="2B44D1"/>
          </w:rPr>
          <w:t>http://api.openweathermap.org</w:t>
        </w:r>
      </w:hyperlink>
      <w:r>
        <w:rPr>
          <w:rFonts w:ascii="inherit" w:hAnsi="inherit"/>
          <w:color w:val="3C3C3C"/>
        </w:rPr>
        <w:t> and replace 12345 in the code in </w:t>
      </w:r>
      <w:hyperlink r:id="rId44" w:anchor="!/book/angular-development-with-typescript-second-edition/chapter-6/ch06ex04" w:history="1">
        <w:r>
          <w:rPr>
            <w:rStyle w:val="Hyperlink"/>
            <w:rFonts w:ascii="inherit" w:hAnsi="inherit"/>
            <w:color w:val="2B44D1"/>
          </w:rPr>
          <w:t>listing 6.4</w:t>
        </w:r>
      </w:hyperlink>
      <w:r>
        <w:rPr>
          <w:rFonts w:ascii="inherit" w:hAnsi="inherit"/>
          <w:color w:val="3C3C3C"/>
        </w:rPr>
        <w:t> with your own key. Then you can run this app with the following command:</w:t>
      </w:r>
    </w:p>
    <w:p w14:paraId="77982BE4" w14:textId="61D34E2A"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03C1422C" wp14:editId="2D103523">
            <wp:extent cx="5943600" cy="27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685"/>
                    </a:xfrm>
                    <a:prstGeom prst="rect">
                      <a:avLst/>
                    </a:prstGeom>
                  </pic:spPr>
                </pic:pic>
              </a:graphicData>
            </a:graphic>
          </wp:inline>
        </w:drawing>
      </w:r>
    </w:p>
    <w:p w14:paraId="026A81EB" w14:textId="62D09670"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The browser will open the app at http://localhost:4200, rendering a window with a single input field where you can enter the city name. </w:t>
      </w:r>
      <w:hyperlink r:id="rId46" w:anchor="!/book/angular-development-with-typescript-second-edition/chapter-6/ch06fig02" w:history="1">
        <w:r>
          <w:rPr>
            <w:rStyle w:val="Hyperlink"/>
            <w:color w:val="2B44D1"/>
            <w:shd w:val="clear" w:color="auto" w:fill="F4F4F4"/>
          </w:rPr>
          <w:t>Figure 6.2</w:t>
        </w:r>
      </w:hyperlink>
      <w:r>
        <w:rPr>
          <w:color w:val="3C3C3C"/>
          <w:shd w:val="clear" w:color="auto" w:fill="F4F4F4"/>
        </w:rPr>
        <w:t> shows the network traffic as you type the word </w:t>
      </w:r>
      <w:r>
        <w:rPr>
          <w:i/>
          <w:iCs/>
          <w:color w:val="3C3C3C"/>
          <w:shd w:val="clear" w:color="auto" w:fill="F4F4F4"/>
        </w:rPr>
        <w:t>London</w:t>
      </w:r>
      <w:r>
        <w:rPr>
          <w:color w:val="3C3C3C"/>
          <w:shd w:val="clear" w:color="auto" w:fill="F4F4F4"/>
        </w:rPr>
        <w:t> on a computer with a fast 200 Mbps internet connection.</w:t>
      </w:r>
    </w:p>
    <w:p w14:paraId="4B1F0C12" w14:textId="77282CB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BC75171" wp14:editId="627CF929">
            <wp:extent cx="5943600" cy="3054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4985"/>
                    </a:xfrm>
                    <a:prstGeom prst="rect">
                      <a:avLst/>
                    </a:prstGeom>
                  </pic:spPr>
                </pic:pic>
              </a:graphicData>
            </a:graphic>
          </wp:inline>
        </w:drawing>
      </w:r>
    </w:p>
    <w:p w14:paraId="44B2DDCB"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In this case, six HTTP requests were made and returned the HTTP responses. Read the queries in the first two. The requests for the cities </w:t>
      </w:r>
      <w:r w:rsidRPr="00744568">
        <w:rPr>
          <w:rFonts w:ascii="Consolas" w:eastAsia="Times New Roman" w:hAnsi="Consolas" w:cs="Courier New"/>
          <w:color w:val="3C3C3C"/>
          <w:sz w:val="20"/>
          <w:szCs w:val="20"/>
          <w:bdr w:val="single" w:sz="6" w:space="2" w:color="DCDCDC" w:frame="1"/>
          <w:shd w:val="clear" w:color="auto" w:fill="F5F5F5"/>
        </w:rPr>
        <w:t>L</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Lo</w:t>
      </w:r>
      <w:r w:rsidRPr="00744568">
        <w:rPr>
          <w:rFonts w:ascii="inherit" w:eastAsia="Times New Roman" w:hAnsi="inherit" w:cs="Times New Roman"/>
          <w:color w:val="3C3C3C"/>
          <w:sz w:val="24"/>
          <w:szCs w:val="24"/>
        </w:rPr>
        <w:t> came back with 404. But requests for </w:t>
      </w:r>
      <w:r w:rsidRPr="00744568">
        <w:rPr>
          <w:rFonts w:ascii="Consolas" w:eastAsia="Times New Roman" w:hAnsi="Consolas" w:cs="Courier New"/>
          <w:color w:val="3C3C3C"/>
          <w:sz w:val="20"/>
          <w:szCs w:val="20"/>
          <w:bdr w:val="single" w:sz="6" w:space="2" w:color="DCDCDC" w:frame="1"/>
          <w:shd w:val="clear" w:color="auto" w:fill="F5F5F5"/>
        </w:rPr>
        <w:t>Lon</w:t>
      </w:r>
      <w:r w:rsidRPr="00744568">
        <w:rPr>
          <w:rFonts w:ascii="inherit" w:eastAsia="Times New Roman" w:hAnsi="inherit" w:cs="Times New Roman"/>
          <w:color w:val="3C3C3C"/>
          <w:sz w:val="24"/>
          <w:szCs w:val="24"/>
        </w:rPr>
        <w:t>, </w:t>
      </w:r>
      <w:r w:rsidRPr="00744568">
        <w:rPr>
          <w:rFonts w:ascii="Consolas" w:eastAsia="Times New Roman" w:hAnsi="Consolas" w:cs="Courier New"/>
          <w:color w:val="3C3C3C"/>
          <w:sz w:val="20"/>
          <w:szCs w:val="20"/>
          <w:bdr w:val="single" w:sz="6" w:space="2" w:color="DCDCDC" w:frame="1"/>
          <w:shd w:val="clear" w:color="auto" w:fill="F5F5F5"/>
        </w:rPr>
        <w:t>Lond</w:t>
      </w:r>
      <w:r w:rsidRPr="00744568">
        <w:rPr>
          <w:rFonts w:ascii="inherit" w:eastAsia="Times New Roman" w:hAnsi="inherit" w:cs="Times New Roman"/>
          <w:color w:val="3C3C3C"/>
          <w:sz w:val="24"/>
          <w:szCs w:val="24"/>
        </w:rPr>
        <w:t>, </w:t>
      </w:r>
      <w:r w:rsidRPr="00744568">
        <w:rPr>
          <w:rFonts w:ascii="Consolas" w:eastAsia="Times New Roman" w:hAnsi="Consolas" w:cs="Courier New"/>
          <w:color w:val="3C3C3C"/>
          <w:sz w:val="20"/>
          <w:szCs w:val="20"/>
          <w:bdr w:val="single" w:sz="6" w:space="2" w:color="DCDCDC" w:frame="1"/>
          <w:shd w:val="clear" w:color="auto" w:fill="F5F5F5"/>
        </w:rPr>
        <w:t>Londo</w:t>
      </w:r>
      <w:r w:rsidRPr="00744568">
        <w:rPr>
          <w:rFonts w:ascii="inherit" w:eastAsia="Times New Roman" w:hAnsi="inherit" w:cs="Times New Roman"/>
          <w:color w:val="3C3C3C"/>
          <w:sz w:val="24"/>
          <w:szCs w:val="24"/>
        </w:rPr>
        <w:t>, and </w:t>
      </w:r>
      <w:r w:rsidRPr="00744568">
        <w:rPr>
          <w:rFonts w:ascii="Consolas" w:eastAsia="Times New Roman" w:hAnsi="Consolas" w:cs="Courier New"/>
          <w:color w:val="3C3C3C"/>
          <w:sz w:val="20"/>
          <w:szCs w:val="20"/>
          <w:bdr w:val="single" w:sz="6" w:space="2" w:color="DCDCDC" w:frame="1"/>
          <w:shd w:val="clear" w:color="auto" w:fill="F5F5F5"/>
        </w:rPr>
        <w:t>London</w:t>
      </w:r>
      <w:r w:rsidRPr="00744568">
        <w:rPr>
          <w:rFonts w:ascii="inherit" w:eastAsia="Times New Roman" w:hAnsi="inherit" w:cs="Times New Roman"/>
          <w:color w:val="3C3C3C"/>
          <w:sz w:val="24"/>
          <w:szCs w:val="24"/>
        </w:rPr>
        <w:t> completed successfully, sending back hundreds of bytes each, unnecessarily congesting the network. Add these bytes up—you’ll get 3,134 bytes in total, but users on a fast network wouldn’t even notice this.</w:t>
      </w:r>
    </w:p>
    <w:p w14:paraId="1CF383C7" w14:textId="77777777" w:rsidR="00744568" w:rsidRPr="00744568" w:rsidRDefault="00744568" w:rsidP="0074456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Now let’s emulate a slow network and verify that discarding unwanted results works. On a slow internet connection, each HTTP request takes more than 200 ms to complete, but the user keeps typing, and the responses of the pending HTTP requests should be discarded.</w:t>
      </w:r>
    </w:p>
    <w:p w14:paraId="5B4937A2" w14:textId="59396A1E" w:rsidR="00744568"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744568">
        <w:rPr>
          <w:rFonts w:ascii="inherit" w:eastAsia="Times New Roman" w:hAnsi="inherit" w:cs="Times New Roman"/>
          <w:color w:val="3C3C3C"/>
          <w:sz w:val="24"/>
          <w:szCs w:val="24"/>
        </w:rPr>
        <w:t>The Network tab of Chrome Developer Tools has a dropdown with selected option Online, which means use the full connection speed. Now, let’s emulate a slow connection by selecting the Slow 3G option instead. Retyping the word </w:t>
      </w:r>
      <w:r w:rsidRPr="00744568">
        <w:rPr>
          <w:rFonts w:ascii="Times New Roman" w:eastAsia="Times New Roman" w:hAnsi="Times New Roman" w:cs="Times New Roman"/>
          <w:i/>
          <w:iCs/>
          <w:color w:val="3C3C3C"/>
          <w:sz w:val="24"/>
          <w:szCs w:val="24"/>
        </w:rPr>
        <w:t>London</w:t>
      </w:r>
      <w:r w:rsidRPr="00744568">
        <w:rPr>
          <w:rFonts w:ascii="inherit" w:eastAsia="Times New Roman" w:hAnsi="inherit" w:cs="Times New Roman"/>
          <w:color w:val="3C3C3C"/>
          <w:sz w:val="24"/>
          <w:szCs w:val="24"/>
        </w:rPr>
        <w:t xml:space="preserve"> results in multiple HTTP requests, but the connection is slow now, and the results of pending requests are discarded </w:t>
      </w:r>
      <w:r w:rsidRPr="00744568">
        <w:rPr>
          <w:rFonts w:ascii="inherit" w:eastAsia="Times New Roman" w:hAnsi="inherit" w:cs="Times New Roman"/>
          <w:color w:val="3C3C3C"/>
          <w:sz w:val="24"/>
          <w:szCs w:val="24"/>
        </w:rPr>
        <w:lastRenderedPageBreak/>
        <w:t>and never reach the browser, as shown in </w:t>
      </w:r>
      <w:hyperlink r:id="rId48" w:anchor="!/book/angular-development-with-typescript-second-edition/chapter-6/ch06fig03" w:history="1">
        <w:r w:rsidRPr="00744568">
          <w:rPr>
            <w:rFonts w:ascii="inherit" w:eastAsia="Times New Roman" w:hAnsi="inherit" w:cs="Times New Roman"/>
            <w:color w:val="2B44D1"/>
            <w:sz w:val="24"/>
            <w:szCs w:val="24"/>
            <w:u w:val="single"/>
          </w:rPr>
          <w:t>figure 6.3</w:t>
        </w:r>
      </w:hyperlink>
      <w:r w:rsidRPr="00744568">
        <w:rPr>
          <w:rFonts w:ascii="inherit" w:eastAsia="Times New Roman" w:hAnsi="inherit" w:cs="Times New Roman"/>
          <w:color w:val="3C3C3C"/>
          <w:sz w:val="24"/>
          <w:szCs w:val="24"/>
        </w:rPr>
        <w:t>. Note that this time you get 789 bytes back, which is much better than 3,134.</w:t>
      </w:r>
    </w:p>
    <w:p w14:paraId="26524FF2" w14:textId="6A8FB6C6"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D365D5C" wp14:editId="632A5870">
            <wp:extent cx="5943600" cy="3035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5300"/>
                    </a:xfrm>
                    <a:prstGeom prst="rect">
                      <a:avLst/>
                    </a:prstGeom>
                  </pic:spPr>
                </pic:pic>
              </a:graphicData>
            </a:graphic>
          </wp:inline>
        </w:drawing>
      </w:r>
    </w:p>
    <w:p w14:paraId="2663ADF6" w14:textId="271B2998" w:rsidR="00431D04" w:rsidRDefault="00744568"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With very little programming, you save bandwidth by eliminating the need for the browser to handle four HTTP responses for cities you’re not interested in and that may not even exist. Just by adding one line with </w:t>
      </w:r>
      <w:r>
        <w:rPr>
          <w:rStyle w:val="HTMLKeyboard"/>
          <w:rFonts w:ascii="Consolas" w:eastAsiaTheme="minorEastAsia" w:hAnsi="Consolas"/>
          <w:color w:val="3C3C3C"/>
          <w:bdr w:val="single" w:sz="6" w:space="2" w:color="DCDCDC" w:frame="1"/>
          <w:shd w:val="clear" w:color="auto" w:fill="F5F5F5"/>
        </w:rPr>
        <w:t>switchMap</w:t>
      </w:r>
      <w:r>
        <w:rPr>
          <w:color w:val="3C3C3C"/>
          <w:shd w:val="clear" w:color="auto" w:fill="F4F4F4"/>
        </w:rPr>
        <w:t>, you accomplish a lot. Indeed, with good frameworks or libraries, you write less code. Angular pipes also allow you to achieve more with less manual coding, and in the next section you’ll learn about </w:t>
      </w:r>
      <w:r>
        <w:rPr>
          <w:rStyle w:val="HTMLKeyboard"/>
          <w:rFonts w:ascii="Consolas" w:eastAsiaTheme="minorEastAsia" w:hAnsi="Consolas"/>
          <w:color w:val="3C3C3C"/>
          <w:bdr w:val="single" w:sz="6" w:space="2" w:color="DCDCDC" w:frame="1"/>
          <w:shd w:val="clear" w:color="auto" w:fill="F5F5F5"/>
        </w:rPr>
        <w:t>AsyncPipe</w:t>
      </w:r>
      <w:r>
        <w:rPr>
          <w:color w:val="3C3C3C"/>
          <w:shd w:val="clear" w:color="auto" w:fill="F4F4F4"/>
        </w:rPr>
        <w:t>, which will eliminate the need to make the </w:t>
      </w:r>
      <w:r>
        <w:rPr>
          <w:rStyle w:val="HTMLKeyboard"/>
          <w:rFonts w:ascii="Consolas" w:eastAsiaTheme="minorEastAsia" w:hAnsi="Consolas"/>
          <w:color w:val="3C3C3C"/>
          <w:bdr w:val="single" w:sz="6" w:space="2" w:color="DCDCDC" w:frame="1"/>
          <w:shd w:val="clear" w:color="auto" w:fill="F5F5F5"/>
        </w:rPr>
        <w:t>subscribe()</w:t>
      </w:r>
      <w:r>
        <w:rPr>
          <w:color w:val="3C3C3C"/>
          <w:shd w:val="clear" w:color="auto" w:fill="F4F4F4"/>
        </w:rPr>
        <w:t> call.</w:t>
      </w:r>
    </w:p>
    <w:p w14:paraId="553E2234" w14:textId="77777777" w:rsidR="00431D04" w:rsidRDefault="00431D04" w:rsidP="00431D04">
      <w:pPr>
        <w:pStyle w:val="Heading3"/>
        <w:shd w:val="clear" w:color="auto" w:fill="F4F4F4"/>
        <w:rPr>
          <w:rFonts w:ascii="Lato" w:hAnsi="Lato"/>
          <w:color w:val="3C3C3C"/>
        </w:rPr>
      </w:pPr>
      <w:r>
        <w:rPr>
          <w:rFonts w:ascii="Lato" w:hAnsi="Lato"/>
          <w:color w:val="3C3C3C"/>
        </w:rPr>
        <w:t>6.5. Using AsyncPipe</w:t>
      </w:r>
    </w:p>
    <w:p w14:paraId="157AC8E2" w14:textId="3FBD3B6C" w:rsidR="00744568" w:rsidRDefault="00744568" w:rsidP="00744568">
      <w:pPr>
        <w:pStyle w:val="NormalWeb"/>
        <w:shd w:val="clear" w:color="auto" w:fill="F4F4F4"/>
        <w:spacing w:line="450" w:lineRule="atLeast"/>
        <w:rPr>
          <w:rFonts w:ascii="inherit" w:hAnsi="inherit"/>
          <w:color w:val="3C3C3C"/>
        </w:rPr>
      </w:pPr>
      <w:r>
        <w:rPr>
          <w:rFonts w:ascii="inherit" w:hAnsi="inherit"/>
          <w:color w:val="3C3C3C"/>
        </w:rPr>
        <w:t>In this code snippet, </w:t>
      </w:r>
      <w:r>
        <w:rPr>
          <w:rStyle w:val="HTMLKeyboard"/>
          <w:rFonts w:ascii="Consolas" w:hAnsi="Consolas"/>
          <w:color w:val="3C3C3C"/>
          <w:bdr w:val="single" w:sz="6" w:space="2" w:color="DCDCDC" w:frame="1"/>
          <w:shd w:val="clear" w:color="auto" w:fill="F5F5F5"/>
        </w:rPr>
        <w:t>birthday</w:t>
      </w:r>
      <w:r>
        <w:rPr>
          <w:rFonts w:ascii="inherit" w:hAnsi="inherit"/>
          <w:color w:val="3C3C3C"/>
        </w:rPr>
        <w:t> is a component property of type </w:t>
      </w:r>
      <w:r>
        <w:rPr>
          <w:rStyle w:val="HTMLKeyboard"/>
          <w:rFonts w:ascii="Consolas" w:hAnsi="Consolas"/>
          <w:color w:val="3C3C3C"/>
          <w:bdr w:val="single" w:sz="6" w:space="2" w:color="DCDCDC" w:frame="1"/>
          <w:shd w:val="clear" w:color="auto" w:fill="F5F5F5"/>
        </w:rPr>
        <w:t>Date</w:t>
      </w:r>
      <w:r>
        <w:rPr>
          <w:rFonts w:ascii="inherit" w:hAnsi="inherit"/>
          <w:color w:val="3C3C3C"/>
        </w:rPr>
        <w:t>. Angular offers an </w:t>
      </w:r>
      <w:r>
        <w:rPr>
          <w:rStyle w:val="HTMLKeyboard"/>
          <w:rFonts w:ascii="Consolas" w:hAnsi="Consolas"/>
          <w:color w:val="3C3C3C"/>
          <w:bdr w:val="single" w:sz="6" w:space="2" w:color="DCDCDC" w:frame="1"/>
          <w:shd w:val="clear" w:color="auto" w:fill="F5F5F5"/>
        </w:rPr>
        <w:t>AsyncPipe</w:t>
      </w:r>
      <w:r>
        <w:rPr>
          <w:rFonts w:ascii="inherit" w:hAnsi="inherit"/>
          <w:color w:val="3C3C3C"/>
        </w:rPr>
        <w:t> that can take a component property of type </w:t>
      </w:r>
      <w:r>
        <w:rPr>
          <w:rStyle w:val="HTMLKeyboard"/>
          <w:rFonts w:ascii="Consolas" w:hAnsi="Consolas"/>
          <w:color w:val="3C3C3C"/>
          <w:bdr w:val="single" w:sz="6" w:space="2" w:color="DCDCDC" w:frame="1"/>
          <w:shd w:val="clear" w:color="auto" w:fill="F5F5F5"/>
        </w:rPr>
        <w:t>Observable</w:t>
      </w:r>
      <w:r>
        <w:rPr>
          <w:rFonts w:ascii="inherit" w:hAnsi="inherit"/>
          <w:color w:val="3C3C3C"/>
        </w:rPr>
        <w:t>, autosubscribe to it, and render the result in the template.</w:t>
      </w:r>
    </w:p>
    <w:p w14:paraId="599D802A" w14:textId="5BEA41DE" w:rsidR="00DD6F4D" w:rsidRDefault="00DD6F4D" w:rsidP="00744568">
      <w:pPr>
        <w:pStyle w:val="NormalWeb"/>
        <w:shd w:val="clear" w:color="auto" w:fill="F4F4F4"/>
        <w:spacing w:line="450" w:lineRule="atLeast"/>
        <w:rPr>
          <w:rFonts w:ascii="inherit" w:hAnsi="inherit"/>
          <w:color w:val="3C3C3C"/>
        </w:rPr>
      </w:pPr>
      <w:r>
        <w:rPr>
          <w:noProof/>
        </w:rPr>
        <w:drawing>
          <wp:inline distT="0" distB="0" distL="0" distR="0" wp14:anchorId="44EDD710" wp14:editId="7A322268">
            <wp:extent cx="59436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4800"/>
                    </a:xfrm>
                    <a:prstGeom prst="rect">
                      <a:avLst/>
                    </a:prstGeom>
                  </pic:spPr>
                </pic:pic>
              </a:graphicData>
            </a:graphic>
          </wp:inline>
        </w:drawing>
      </w:r>
    </w:p>
    <w:p w14:paraId="464094A8" w14:textId="0AA8D7F8" w:rsidR="00744568" w:rsidRDefault="00744568" w:rsidP="00294AD9">
      <w:pPr>
        <w:pStyle w:val="NormalWeb"/>
        <w:shd w:val="clear" w:color="auto" w:fill="F4F4F4"/>
        <w:spacing w:line="450" w:lineRule="atLeast"/>
        <w:rPr>
          <w:rFonts w:ascii="inherit" w:hAnsi="inherit"/>
          <w:color w:val="3C3C3C"/>
        </w:rPr>
      </w:pPr>
      <w:r>
        <w:rPr>
          <w:rFonts w:ascii="inherit" w:hAnsi="inherit"/>
          <w:color w:val="3C3C3C"/>
        </w:rPr>
        <w:lastRenderedPageBreak/>
        <w:t>The next listing declares a </w:t>
      </w:r>
      <w:r>
        <w:rPr>
          <w:rStyle w:val="HTMLKeyboard"/>
          <w:rFonts w:ascii="Consolas" w:hAnsi="Consolas"/>
          <w:color w:val="3C3C3C"/>
          <w:bdr w:val="single" w:sz="6" w:space="2" w:color="DCDCDC" w:frame="1"/>
          <w:shd w:val="clear" w:color="auto" w:fill="F5F5F5"/>
        </w:rPr>
        <w:t>numbers</w:t>
      </w:r>
      <w:r>
        <w:rPr>
          <w:rFonts w:ascii="inherit" w:hAnsi="inherit"/>
          <w:color w:val="3C3C3C"/>
        </w:rPr>
        <w:t> variable of type </w:t>
      </w:r>
      <w:r>
        <w:rPr>
          <w:rStyle w:val="HTMLKeyboard"/>
          <w:rFonts w:ascii="Consolas" w:hAnsi="Consolas"/>
          <w:color w:val="3C3C3C"/>
          <w:bdr w:val="single" w:sz="6" w:space="2" w:color="DCDCDC" w:frame="1"/>
          <w:shd w:val="clear" w:color="auto" w:fill="F5F5F5"/>
        </w:rPr>
        <w:t>Observable&lt;number&gt;</w:t>
      </w:r>
      <w:r>
        <w:rPr>
          <w:rFonts w:ascii="inherit" w:hAnsi="inherit"/>
          <w:color w:val="3C3C3C"/>
        </w:rPr>
        <w:t> and initializes it with an observable that emits a sequential number with an interval of 1 second. The </w:t>
      </w:r>
      <w:r>
        <w:rPr>
          <w:rStyle w:val="HTMLKeyboard"/>
          <w:rFonts w:ascii="Consolas" w:hAnsi="Consolas"/>
          <w:color w:val="3C3C3C"/>
          <w:bdr w:val="single" w:sz="6" w:space="2" w:color="DCDCDC" w:frame="1"/>
          <w:shd w:val="clear" w:color="auto" w:fill="F5F5F5"/>
        </w:rPr>
        <w:t>take(10)</w:t>
      </w:r>
      <w:r>
        <w:rPr>
          <w:rFonts w:ascii="inherit" w:hAnsi="inherit"/>
          <w:color w:val="3C3C3C"/>
        </w:rPr>
        <w:t> operator will limit the emission to the first 10 numbers.</w:t>
      </w:r>
    </w:p>
    <w:p w14:paraId="5F18C9A8" w14:textId="428D3F2B"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F1B1988"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1A155CB2" w14:textId="4DAF847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B05C209" wp14:editId="2FB00048">
            <wp:extent cx="5943600" cy="198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983740"/>
                    </a:xfrm>
                    <a:prstGeom prst="rect">
                      <a:avLst/>
                    </a:prstGeom>
                  </pic:spPr>
                </pic:pic>
              </a:graphicData>
            </a:graphic>
          </wp:inline>
        </w:drawing>
      </w:r>
    </w:p>
    <w:p w14:paraId="1C93A5B6" w14:textId="77777777" w:rsidR="00DD6F4D" w:rsidRDefault="00DD6F4D" w:rsidP="00DD6F4D">
      <w:pPr>
        <w:pStyle w:val="Heading5"/>
        <w:shd w:val="clear" w:color="auto" w:fill="E8E8E8"/>
        <w:rPr>
          <w:rFonts w:ascii="Lato" w:hAnsi="Lato"/>
          <w:caps/>
          <w:color w:val="3C3C3C"/>
        </w:rPr>
      </w:pPr>
      <w:r>
        <w:rPr>
          <w:rFonts w:ascii="Lato" w:hAnsi="Lato"/>
          <w:caps/>
          <w:color w:val="3C3C3C"/>
        </w:rPr>
        <w:t>TIP</w:t>
      </w:r>
    </w:p>
    <w:p w14:paraId="6748E7BE" w14:textId="77777777" w:rsidR="00DD6F4D" w:rsidRDefault="00DD6F4D" w:rsidP="00DD6F4D">
      <w:pPr>
        <w:pStyle w:val="NormalWeb"/>
        <w:shd w:val="clear" w:color="auto" w:fill="E8E8E8"/>
        <w:spacing w:line="450" w:lineRule="atLeast"/>
        <w:rPr>
          <w:rFonts w:ascii="inherit" w:hAnsi="inherit"/>
          <w:color w:val="3C3C3C"/>
        </w:rPr>
      </w:pPr>
      <w:r>
        <w:rPr>
          <w:rFonts w:ascii="inherit" w:hAnsi="inherit"/>
          <w:color w:val="3C3C3C"/>
        </w:rPr>
        <w:t>Starting in Angular 6, instead of </w:t>
      </w:r>
      <w:r>
        <w:rPr>
          <w:rStyle w:val="HTMLKeyboard"/>
          <w:rFonts w:ascii="Consolas" w:hAnsi="Consolas"/>
          <w:color w:val="3C3C3C"/>
          <w:bdr w:val="single" w:sz="6" w:space="2" w:color="DCDCDC" w:frame="1"/>
          <w:shd w:val="clear" w:color="auto" w:fill="F5F5F5"/>
        </w:rPr>
        <w:t>Observable.interval()</w:t>
      </w:r>
      <w:r>
        <w:rPr>
          <w:rFonts w:ascii="inherit" w:hAnsi="inherit"/>
          <w:color w:val="3C3C3C"/>
        </w:rPr>
        <w:t>, just write </w:t>
      </w:r>
      <w:r>
        <w:rPr>
          <w:rStyle w:val="HTMLKeyboard"/>
          <w:rFonts w:ascii="Consolas" w:hAnsi="Consolas"/>
          <w:color w:val="3C3C3C"/>
          <w:bdr w:val="single" w:sz="6" w:space="2" w:color="DCDCDC" w:frame="1"/>
          <w:shd w:val="clear" w:color="auto" w:fill="F5F5F5"/>
        </w:rPr>
        <w:t>interval()</w:t>
      </w:r>
      <w:r>
        <w:rPr>
          <w:rFonts w:ascii="inherit" w:hAnsi="inherit"/>
          <w:color w:val="3C3C3C"/>
        </w:rPr>
        <w:t>.</w:t>
      </w:r>
    </w:p>
    <w:p w14:paraId="72EF5FCD"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As explained in </w:t>
      </w:r>
      <w:hyperlink r:id="rId52" w:anchor="!/book/angular-development-with-typescript-second-edition/appendix-d/app04" w:history="1">
        <w:r>
          <w:rPr>
            <w:rStyle w:val="Hyperlink"/>
            <w:rFonts w:ascii="inherit" w:hAnsi="inherit"/>
            <w:color w:val="2B44D1"/>
          </w:rPr>
          <w:t>appendix D</w:t>
        </w:r>
      </w:hyperlink>
      <w:r>
        <w:rPr>
          <w:rFonts w:ascii="inherit" w:hAnsi="inherit"/>
          <w:color w:val="3C3C3C"/>
        </w:rPr>
        <w:t>, to start getting data from an observable, we need to invoke the </w:t>
      </w:r>
      <w:r>
        <w:rPr>
          <w:rStyle w:val="HTMLKeyboard"/>
          <w:rFonts w:ascii="Consolas" w:hAnsi="Consolas"/>
          <w:color w:val="3C3C3C"/>
          <w:bdr w:val="single" w:sz="6" w:space="2" w:color="DCDCDC" w:frame="1"/>
          <w:shd w:val="clear" w:color="auto" w:fill="F5F5F5"/>
        </w:rPr>
        <w:t>subscribe()</w:t>
      </w:r>
      <w:r>
        <w:rPr>
          <w:rFonts w:ascii="inherit" w:hAnsi="inherit"/>
          <w:color w:val="3C3C3C"/>
        </w:rPr>
        <w:t> method. In </w:t>
      </w:r>
      <w:hyperlink r:id="rId53" w:anchor="!/book/angular-development-with-typescript-second-edition/chapter-6/ch06ex05" w:history="1">
        <w:r>
          <w:rPr>
            <w:rStyle w:val="Hyperlink"/>
            <w:rFonts w:ascii="inherit" w:hAnsi="inherit"/>
            <w:color w:val="2B44D1"/>
          </w:rPr>
          <w:t>listing 6.5</w:t>
        </w:r>
      </w:hyperlink>
      <w:r>
        <w:rPr>
          <w:rFonts w:ascii="inherit" w:hAnsi="inherit"/>
          <w:color w:val="3C3C3C"/>
        </w:rPr>
        <w:t>, there’s no explicit invocation of </w:t>
      </w:r>
      <w:r>
        <w:rPr>
          <w:rStyle w:val="HTMLKeyboard"/>
          <w:rFonts w:ascii="Consolas" w:hAnsi="Consolas"/>
          <w:color w:val="3C3C3C"/>
          <w:bdr w:val="single" w:sz="6" w:space="2" w:color="DCDCDC" w:frame="1"/>
          <w:shd w:val="clear" w:color="auto" w:fill="F5F5F5"/>
        </w:rPr>
        <w:t>subscribe()</w:t>
      </w:r>
      <w:r>
        <w:rPr>
          <w:rFonts w:ascii="inherit" w:hAnsi="inherit"/>
          <w:color w:val="3C3C3C"/>
        </w:rPr>
        <w:t>, but note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in the template.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autosubscribes to the </w:t>
      </w:r>
      <w:r>
        <w:rPr>
          <w:rStyle w:val="HTMLKeyboard"/>
          <w:rFonts w:ascii="Consolas" w:hAnsi="Consolas"/>
          <w:color w:val="3C3C3C"/>
          <w:bdr w:val="single" w:sz="6" w:space="2" w:color="DCDCDC" w:frame="1"/>
          <w:shd w:val="clear" w:color="auto" w:fill="F5F5F5"/>
        </w:rPr>
        <w:t>numbers</w:t>
      </w:r>
      <w:r>
        <w:rPr>
          <w:rFonts w:ascii="inherit" w:hAnsi="inherit"/>
          <w:color w:val="3C3C3C"/>
        </w:rPr>
        <w:t> observable and displays the numbers from 0 to 9 as they’re being pushed by the observable. To see this example in action, run the following command:</w:t>
      </w:r>
    </w:p>
    <w:p w14:paraId="6179D86B"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544E14C7" w14:textId="1A705F2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0FCCB514" wp14:editId="56381EF9">
            <wp:extent cx="5943600" cy="233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3045"/>
                    </a:xfrm>
                    <a:prstGeom prst="rect">
                      <a:avLst/>
                    </a:prstGeom>
                  </pic:spPr>
                </pic:pic>
              </a:graphicData>
            </a:graphic>
          </wp:inline>
        </w:drawing>
      </w:r>
    </w:p>
    <w:p w14:paraId="76614B02"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lastRenderedPageBreak/>
        <w:t>This was a pretty simple example that never throws any errors. In real-world applications, things happen, and you should add error handling to the observable with the </w:t>
      </w:r>
      <w:r w:rsidRPr="00DD6F4D">
        <w:rPr>
          <w:rFonts w:ascii="Consolas" w:eastAsia="Times New Roman" w:hAnsi="Consolas" w:cs="Courier New"/>
          <w:color w:val="3C3C3C"/>
          <w:sz w:val="20"/>
          <w:szCs w:val="20"/>
          <w:bdr w:val="single" w:sz="6" w:space="2" w:color="DCDCDC" w:frame="1"/>
          <w:shd w:val="clear" w:color="auto" w:fill="F5F5F5"/>
        </w:rPr>
        <w:t>catch</w:t>
      </w:r>
      <w:r w:rsidRPr="00DD6F4D">
        <w:rPr>
          <w:rFonts w:ascii="inherit" w:eastAsia="Times New Roman" w:hAnsi="inherit" w:cs="Times New Roman"/>
          <w:color w:val="3C3C3C"/>
          <w:sz w:val="24"/>
          <w:szCs w:val="24"/>
        </w:rPr>
        <w:t> operator, as you did in the previous section in the weather example.</w:t>
      </w:r>
    </w:p>
    <w:p w14:paraId="0D87795A"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Now let’s consider one more app that uses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This time, you’ll invoke a function that returns an observable array of products, and you’ll use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to render its values. This app will use the </w:t>
      </w:r>
      <w:r w:rsidRPr="00DD6F4D">
        <w:rPr>
          <w:rFonts w:ascii="Consolas" w:eastAsia="Times New Roman" w:hAnsi="Consolas" w:cs="Courier New"/>
          <w:color w:val="3C3C3C"/>
          <w:sz w:val="20"/>
          <w:szCs w:val="20"/>
          <w:bdr w:val="single" w:sz="6" w:space="2" w:color="DCDCDC" w:frame="1"/>
          <w:shd w:val="clear" w:color="auto" w:fill="F5F5F5"/>
        </w:rPr>
        <w:t>ProductService</w:t>
      </w:r>
      <w:r w:rsidRPr="00DD6F4D">
        <w:rPr>
          <w:rFonts w:ascii="inherit" w:eastAsia="Times New Roman" w:hAnsi="inherit" w:cs="Times New Roman"/>
          <w:color w:val="3C3C3C"/>
          <w:sz w:val="24"/>
          <w:szCs w:val="24"/>
        </w:rPr>
        <w:t> injectable, whose </w:t>
      </w:r>
      <w:r w:rsidRPr="00DD6F4D">
        <w:rPr>
          <w:rFonts w:ascii="Consolas" w:eastAsia="Times New Roman" w:hAnsi="Consolas" w:cs="Courier New"/>
          <w:color w:val="3C3C3C"/>
          <w:sz w:val="20"/>
          <w:szCs w:val="20"/>
          <w:bdr w:val="single" w:sz="6" w:space="2" w:color="DCDCDC" w:frame="1"/>
          <w:shd w:val="clear" w:color="auto" w:fill="F5F5F5"/>
        </w:rPr>
        <w:t>getProducts()</w:t>
      </w:r>
      <w:r w:rsidRPr="00DD6F4D">
        <w:rPr>
          <w:rFonts w:ascii="inherit" w:eastAsia="Times New Roman" w:hAnsi="inherit" w:cs="Times New Roman"/>
          <w:color w:val="3C3C3C"/>
          <w:sz w:val="24"/>
          <w:szCs w:val="24"/>
        </w:rPr>
        <w:t> method returns an observable array of the </w:t>
      </w:r>
      <w:r w:rsidRPr="00DD6F4D">
        <w:rPr>
          <w:rFonts w:ascii="Consolas" w:eastAsia="Times New Roman" w:hAnsi="Consolas" w:cs="Courier New"/>
          <w:color w:val="3C3C3C"/>
          <w:sz w:val="20"/>
          <w:szCs w:val="20"/>
          <w:bdr w:val="single" w:sz="6" w:space="2" w:color="DCDCDC" w:frame="1"/>
          <w:shd w:val="clear" w:color="auto" w:fill="F5F5F5"/>
        </w:rPr>
        <w:t>Product</w:t>
      </w:r>
      <w:r w:rsidRPr="00DD6F4D">
        <w:rPr>
          <w:rFonts w:ascii="inherit" w:eastAsia="Times New Roman" w:hAnsi="inherit" w:cs="Times New Roman"/>
          <w:color w:val="3C3C3C"/>
          <w:sz w:val="24"/>
          <w:szCs w:val="24"/>
        </w:rPr>
        <w:t> objects, as shown in the following listing.</w:t>
      </w:r>
    </w:p>
    <w:p w14:paraId="63FE6228"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4385D72" w14:textId="21471B4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13C7600" wp14:editId="79DA70C9">
            <wp:extent cx="594360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87980"/>
                    </a:xfrm>
                    <a:prstGeom prst="rect">
                      <a:avLst/>
                    </a:prstGeom>
                  </pic:spPr>
                </pic:pic>
              </a:graphicData>
            </a:graphic>
          </wp:inline>
        </w:drawing>
      </w:r>
    </w:p>
    <w:p w14:paraId="0D2CD160" w14:textId="77777777" w:rsidR="00DD6F4D" w:rsidRDefault="00DD6F4D" w:rsidP="00DD6F4D">
      <w:pPr>
        <w:pStyle w:val="Heading5"/>
        <w:shd w:val="clear" w:color="auto" w:fill="E8E8E8"/>
        <w:rPr>
          <w:rFonts w:ascii="Lato" w:hAnsi="Lato"/>
          <w:caps/>
          <w:color w:val="3C3C3C"/>
        </w:rPr>
      </w:pPr>
      <w:r>
        <w:rPr>
          <w:rFonts w:ascii="Lato" w:hAnsi="Lato"/>
          <w:caps/>
          <w:color w:val="3C3C3C"/>
        </w:rPr>
        <w:t>TIP</w:t>
      </w:r>
    </w:p>
    <w:p w14:paraId="0B691423" w14:textId="77777777" w:rsidR="00DD6F4D" w:rsidRDefault="00DD6F4D" w:rsidP="00DD6F4D">
      <w:pPr>
        <w:pStyle w:val="NormalWeb"/>
        <w:shd w:val="clear" w:color="auto" w:fill="E8E8E8"/>
        <w:spacing w:line="450" w:lineRule="atLeast"/>
        <w:rPr>
          <w:rFonts w:ascii="inherit" w:hAnsi="inherit"/>
          <w:color w:val="3C3C3C"/>
        </w:rPr>
      </w:pPr>
      <w:r>
        <w:rPr>
          <w:rFonts w:ascii="inherit" w:hAnsi="inherit"/>
          <w:color w:val="3C3C3C"/>
        </w:rPr>
        <w:t>Starting from Angular 6, instead of </w:t>
      </w:r>
      <w:r>
        <w:rPr>
          <w:rStyle w:val="HTMLKeyboard"/>
          <w:rFonts w:ascii="Consolas" w:hAnsi="Consolas"/>
          <w:color w:val="3C3C3C"/>
          <w:bdr w:val="single" w:sz="6" w:space="2" w:color="DCDCDC" w:frame="1"/>
          <w:shd w:val="clear" w:color="auto" w:fill="F5F5F5"/>
        </w:rPr>
        <w:t>Observable.of()</w:t>
      </w:r>
      <w:r>
        <w:rPr>
          <w:rFonts w:ascii="inherit" w:hAnsi="inherit"/>
          <w:color w:val="3C3C3C"/>
        </w:rPr>
        <w:t> just write </w:t>
      </w:r>
      <w:r>
        <w:rPr>
          <w:rStyle w:val="HTMLKeyboard"/>
          <w:rFonts w:ascii="Consolas" w:hAnsi="Consolas"/>
          <w:color w:val="3C3C3C"/>
          <w:bdr w:val="single" w:sz="6" w:space="2" w:color="DCDCDC" w:frame="1"/>
          <w:shd w:val="clear" w:color="auto" w:fill="F5F5F5"/>
        </w:rPr>
        <w:t>of()</w:t>
      </w:r>
      <w:r>
        <w:rPr>
          <w:rFonts w:ascii="inherit" w:hAnsi="inherit"/>
          <w:color w:val="3C3C3C"/>
        </w:rPr>
        <w:t>.</w:t>
      </w:r>
    </w:p>
    <w:p w14:paraId="59364866"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The next listing shows an app component that gets the </w:t>
      </w:r>
      <w:r>
        <w:rPr>
          <w:rStyle w:val="HTMLKeyboard"/>
          <w:rFonts w:ascii="Consolas" w:hAnsi="Consolas"/>
          <w:color w:val="3C3C3C"/>
          <w:bdr w:val="single" w:sz="6" w:space="2" w:color="DCDCDC" w:frame="1"/>
          <w:shd w:val="clear" w:color="auto" w:fill="F5F5F5"/>
        </w:rPr>
        <w:t>ProductService</w:t>
      </w:r>
      <w:r>
        <w:rPr>
          <w:rFonts w:ascii="inherit" w:hAnsi="inherit"/>
          <w:color w:val="3C3C3C"/>
        </w:rPr>
        <w:t> injected and invokes </w:t>
      </w:r>
      <w:r>
        <w:rPr>
          <w:rStyle w:val="HTMLKeyboard"/>
          <w:rFonts w:ascii="Consolas" w:hAnsi="Consolas"/>
          <w:color w:val="3C3C3C"/>
          <w:bdr w:val="single" w:sz="6" w:space="2" w:color="DCDCDC" w:frame="1"/>
          <w:shd w:val="clear" w:color="auto" w:fill="F5F5F5"/>
        </w:rPr>
        <w:t>getProducts()</w:t>
      </w:r>
      <w:r>
        <w:rPr>
          <w:rFonts w:ascii="inherit" w:hAnsi="inherit"/>
          <w:color w:val="3C3C3C"/>
        </w:rPr>
        <w:t>, which returns an observable. Note that there’s no explicit invocation of </w:t>
      </w:r>
      <w:r>
        <w:rPr>
          <w:rStyle w:val="HTMLKeyboard"/>
          <w:rFonts w:ascii="Consolas" w:hAnsi="Consolas"/>
          <w:color w:val="3C3C3C"/>
          <w:bdr w:val="single" w:sz="6" w:space="2" w:color="DCDCDC" w:frame="1"/>
          <w:shd w:val="clear" w:color="auto" w:fill="F5F5F5"/>
        </w:rPr>
        <w:t>subscribe()</w:t>
      </w:r>
      <w:r>
        <w:rPr>
          <w:rFonts w:ascii="inherit" w:hAnsi="inherit"/>
          <w:color w:val="3C3C3C"/>
        </w:rPr>
        <w:t> there—you use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in the template. In this component, you use Angular’s structural directive </w:t>
      </w:r>
      <w:r>
        <w:rPr>
          <w:rStyle w:val="HTMLKeyboard"/>
          <w:rFonts w:ascii="Consolas" w:hAnsi="Consolas"/>
          <w:color w:val="3C3C3C"/>
          <w:bdr w:val="single" w:sz="6" w:space="2" w:color="DCDCDC" w:frame="1"/>
          <w:shd w:val="clear" w:color="auto" w:fill="F5F5F5"/>
        </w:rPr>
        <w:t>*ngFor</w:t>
      </w:r>
      <w:r>
        <w:rPr>
          <w:rFonts w:ascii="inherit" w:hAnsi="inherit"/>
          <w:color w:val="3C3C3C"/>
        </w:rPr>
        <w:t xml:space="preserve"> to iterate through products and </w:t>
      </w:r>
      <w:r>
        <w:rPr>
          <w:rFonts w:ascii="inherit" w:hAnsi="inherit"/>
          <w:color w:val="3C3C3C"/>
        </w:rPr>
        <w:lastRenderedPageBreak/>
        <w:t>for each product render the </w:t>
      </w:r>
      <w:r>
        <w:rPr>
          <w:rStyle w:val="HTMLKeyboard"/>
          <w:rFonts w:ascii="Consolas" w:hAnsi="Consolas"/>
          <w:color w:val="3C3C3C"/>
          <w:bdr w:val="single" w:sz="6" w:space="2" w:color="DCDCDC" w:frame="1"/>
          <w:shd w:val="clear" w:color="auto" w:fill="F5F5F5"/>
        </w:rPr>
        <w:t>&lt;li&gt;</w:t>
      </w:r>
      <w:r>
        <w:rPr>
          <w:rFonts w:ascii="inherit" w:hAnsi="inherit"/>
          <w:color w:val="3C3C3C"/>
        </w:rPr>
        <w:t> element with the product title and price, as you can see in the following listing.</w:t>
      </w:r>
    </w:p>
    <w:p w14:paraId="3FEE6BBA"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6257A658" w14:textId="1284480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1D9D02C" wp14:editId="28EFAE91">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11805"/>
                    </a:xfrm>
                    <a:prstGeom prst="rect">
                      <a:avLst/>
                    </a:prstGeom>
                  </pic:spPr>
                </pic:pic>
              </a:graphicData>
            </a:graphic>
          </wp:inline>
        </w:drawing>
      </w:r>
    </w:p>
    <w:p w14:paraId="24C0887B"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It’s important to understand that the </w:t>
      </w:r>
      <w:r w:rsidRPr="00DD6F4D">
        <w:rPr>
          <w:rFonts w:ascii="Consolas" w:eastAsia="Times New Roman" w:hAnsi="Consolas" w:cs="Courier New"/>
          <w:color w:val="3C3C3C"/>
          <w:sz w:val="20"/>
          <w:szCs w:val="20"/>
          <w:bdr w:val="single" w:sz="6" w:space="2" w:color="DCDCDC" w:frame="1"/>
          <w:shd w:val="clear" w:color="auto" w:fill="F5F5F5"/>
        </w:rPr>
        <w:t>getProducts()</w:t>
      </w:r>
      <w:r w:rsidRPr="00DD6F4D">
        <w:rPr>
          <w:rFonts w:ascii="inherit" w:eastAsia="Times New Roman" w:hAnsi="inherit" w:cs="Times New Roman"/>
          <w:color w:val="3C3C3C"/>
          <w:sz w:val="24"/>
          <w:szCs w:val="24"/>
        </w:rPr>
        <w:t> function returns an empty observable that hasn’t emitted anything yet, and you assign it to the </w:t>
      </w:r>
      <w:r w:rsidRPr="00DD6F4D">
        <w:rPr>
          <w:rFonts w:ascii="Consolas" w:eastAsia="Times New Roman" w:hAnsi="Consolas" w:cs="Courier New"/>
          <w:color w:val="3C3C3C"/>
          <w:sz w:val="20"/>
          <w:szCs w:val="20"/>
          <w:bdr w:val="single" w:sz="6" w:space="2" w:color="DCDCDC" w:frame="1"/>
          <w:shd w:val="clear" w:color="auto" w:fill="F5F5F5"/>
        </w:rPr>
        <w:t>products$</w:t>
      </w:r>
      <w:r w:rsidRPr="00DD6F4D">
        <w:rPr>
          <w:rFonts w:ascii="inherit" w:eastAsia="Times New Roman" w:hAnsi="inherit" w:cs="Times New Roman"/>
          <w:color w:val="3C3C3C"/>
          <w:sz w:val="24"/>
          <w:szCs w:val="24"/>
        </w:rPr>
        <w:t> variable. No data is pushed to this component until you subscribe to </w:t>
      </w:r>
      <w:r w:rsidRPr="00DD6F4D">
        <w:rPr>
          <w:rFonts w:ascii="Consolas" w:eastAsia="Times New Roman" w:hAnsi="Consolas" w:cs="Courier New"/>
          <w:color w:val="3C3C3C"/>
          <w:sz w:val="20"/>
          <w:szCs w:val="20"/>
          <w:bdr w:val="single" w:sz="6" w:space="2" w:color="DCDCDC" w:frame="1"/>
          <w:shd w:val="clear" w:color="auto" w:fill="F5F5F5"/>
        </w:rPr>
        <w:t>products$</w:t>
      </w:r>
      <w:r w:rsidRPr="00DD6F4D">
        <w:rPr>
          <w:rFonts w:ascii="inherit" w:eastAsia="Times New Roman" w:hAnsi="inherit" w:cs="Times New Roman"/>
          <w:color w:val="3C3C3C"/>
          <w:sz w:val="24"/>
          <w:szCs w:val="24"/>
        </w:rPr>
        <w:t>, and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inherit" w:eastAsia="Times New Roman" w:hAnsi="inherit" w:cs="Times New Roman"/>
          <w:color w:val="3C3C3C"/>
          <w:sz w:val="24"/>
          <w:szCs w:val="24"/>
        </w:rPr>
        <w:t> pipe does it in the template.</w:t>
      </w:r>
    </w:p>
    <w:p w14:paraId="09409BB2"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To see this application in action, run the following command:</w:t>
      </w:r>
    </w:p>
    <w:p w14:paraId="77CCC9C6"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00D56C92" w14:textId="0EA1BA4F"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CCB6FE9" wp14:editId="1A58DD27">
            <wp:extent cx="5943600" cy="303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3530"/>
                    </a:xfrm>
                    <a:prstGeom prst="rect">
                      <a:avLst/>
                    </a:prstGeom>
                  </pic:spPr>
                </pic:pic>
              </a:graphicData>
            </a:graphic>
          </wp:inline>
        </w:drawing>
      </w:r>
    </w:p>
    <w:p w14:paraId="6D75167A" w14:textId="05A0FBA5"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58" w:history="1">
        <w:r>
          <w:rPr>
            <w:rStyle w:val="Hyperlink"/>
            <w:color w:val="2B44D1"/>
            <w:shd w:val="clear" w:color="auto" w:fill="F4F4F4"/>
          </w:rPr>
          <w:t>Figure 6.4</w:t>
        </w:r>
      </w:hyperlink>
      <w:r>
        <w:rPr>
          <w:color w:val="3C3C3C"/>
          <w:shd w:val="clear" w:color="auto" w:fill="F4F4F4"/>
        </w:rPr>
        <w:t> shows how the browser will render products.</w:t>
      </w:r>
    </w:p>
    <w:p w14:paraId="631025F8" w14:textId="0BE28FC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156931C5" wp14:editId="444920D2">
            <wp:extent cx="5943600" cy="16325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32585"/>
                    </a:xfrm>
                    <a:prstGeom prst="rect">
                      <a:avLst/>
                    </a:prstGeom>
                  </pic:spPr>
                </pic:pic>
              </a:graphicData>
            </a:graphic>
          </wp:inline>
        </w:drawing>
      </w:r>
    </w:p>
    <w:p w14:paraId="0DB1BC67" w14:textId="3F9942E8"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Since we’re talking about pipes, let’s apply the Angular built-in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pipe to show the price in US dollars. All it takes is adding the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pipe right after </w:t>
      </w:r>
      <w:r>
        <w:rPr>
          <w:rStyle w:val="HTMLKeyboard"/>
          <w:rFonts w:ascii="Consolas" w:eastAsiaTheme="minorEastAsia" w:hAnsi="Consolas"/>
          <w:color w:val="3C3C3C"/>
          <w:bdr w:val="single" w:sz="6" w:space="2" w:color="DCDCDC" w:frame="1"/>
          <w:shd w:val="clear" w:color="auto" w:fill="F5F5F5"/>
        </w:rPr>
        <w:t>product.price</w:t>
      </w:r>
      <w:r>
        <w:rPr>
          <w:color w:val="3C3C3C"/>
          <w:shd w:val="clear" w:color="auto" w:fill="F4F4F4"/>
        </w:rPr>
        <w:t>:</w:t>
      </w:r>
    </w:p>
    <w:p w14:paraId="077BB803" w14:textId="7F2EB4CE"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2DB6FE2" wp14:editId="3AAC4DBA">
            <wp:extent cx="5943600" cy="285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5115"/>
                    </a:xfrm>
                    <a:prstGeom prst="rect">
                      <a:avLst/>
                    </a:prstGeom>
                  </pic:spPr>
                </pic:pic>
              </a:graphicData>
            </a:graphic>
          </wp:inline>
        </w:drawing>
      </w:r>
    </w:p>
    <w:p w14:paraId="3DDB33AE" w14:textId="76E93CDB"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64E79DA7" wp14:editId="21F9601F">
            <wp:extent cx="5943600" cy="1699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699895"/>
                    </a:xfrm>
                    <a:prstGeom prst="rect">
                      <a:avLst/>
                    </a:prstGeom>
                  </pic:spPr>
                </pic:pic>
              </a:graphicData>
            </a:graphic>
          </wp:inline>
        </w:drawing>
      </w:r>
    </w:p>
    <w:p w14:paraId="0ABED720" w14:textId="77777777" w:rsidR="00DD6F4D" w:rsidRDefault="00DD6F4D" w:rsidP="00DD6F4D">
      <w:pPr>
        <w:pStyle w:val="Heading5"/>
        <w:rPr>
          <w:rFonts w:ascii="Lato" w:hAnsi="Lato"/>
          <w:caps/>
          <w:color w:val="3C3C3C"/>
        </w:rPr>
      </w:pPr>
      <w:r>
        <w:rPr>
          <w:rFonts w:ascii="Lato" w:hAnsi="Lato"/>
          <w:caps/>
          <w:color w:val="3C3C3C"/>
        </w:rPr>
        <w:t>USING ASYNC AS</w:t>
      </w:r>
    </w:p>
    <w:p w14:paraId="564FAD35" w14:textId="77777777" w:rsidR="00DD6F4D" w:rsidRDefault="00DD6F4D" w:rsidP="00DD6F4D">
      <w:pPr>
        <w:pStyle w:val="NormalWeb"/>
        <w:spacing w:line="450" w:lineRule="atLeast"/>
        <w:rPr>
          <w:rFonts w:ascii="inherit" w:hAnsi="inherit"/>
          <w:color w:val="3C3C3C"/>
        </w:rPr>
      </w:pPr>
      <w:r>
        <w:rPr>
          <w:rFonts w:ascii="inherit" w:hAnsi="inherit"/>
          <w:color w:val="3C3C3C"/>
        </w:rPr>
        <w:t>With async pipes, you can use the special syntax </w:t>
      </w:r>
      <w:r>
        <w:rPr>
          <w:rStyle w:val="HTMLKeyboard"/>
          <w:rFonts w:ascii="Consolas" w:hAnsi="Consolas"/>
          <w:color w:val="3C3C3C"/>
          <w:bdr w:val="single" w:sz="6" w:space="2" w:color="DCDCDC" w:frame="1"/>
          <w:shd w:val="clear" w:color="auto" w:fill="F5F5F5"/>
        </w:rPr>
        <w:t>async as</w:t>
      </w:r>
      <w:r>
        <w:rPr>
          <w:rFonts w:ascii="inherit" w:hAnsi="inherit"/>
          <w:color w:val="3C3C3C"/>
        </w:rPr>
        <w:t> to avoid creating multiple subscriptions in templates. Consider the following code, which creates two subscriptions in a template, assuming that there’s an observable </w:t>
      </w:r>
      <w:r>
        <w:rPr>
          <w:rStyle w:val="HTMLKeyboard"/>
          <w:rFonts w:ascii="Consolas" w:hAnsi="Consolas"/>
          <w:color w:val="3C3C3C"/>
          <w:bdr w:val="single" w:sz="6" w:space="2" w:color="DCDCDC" w:frame="1"/>
          <w:shd w:val="clear" w:color="auto" w:fill="F5F5F5"/>
        </w:rPr>
        <w:t>product$</w:t>
      </w:r>
      <w:r>
        <w:rPr>
          <w:rFonts w:ascii="inherit" w:hAnsi="inherit"/>
          <w:color w:val="3C3C3C"/>
        </w:rPr>
        <w:t>:</w:t>
      </w:r>
    </w:p>
    <w:p w14:paraId="6CD09537" w14:textId="45F161E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584692C5" w14:textId="49B4B3A4"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C534BEA" wp14:editId="762D794C">
            <wp:extent cx="5943600" cy="57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78485"/>
                    </a:xfrm>
                    <a:prstGeom prst="rect">
                      <a:avLst/>
                    </a:prstGeom>
                  </pic:spPr>
                </pic:pic>
              </a:graphicData>
            </a:graphic>
          </wp:inline>
        </w:drawing>
      </w:r>
    </w:p>
    <w:p w14:paraId="301508CC" w14:textId="77777777" w:rsidR="00DD6F4D" w:rsidRPr="00DD6F4D" w:rsidRDefault="00DD6F4D" w:rsidP="00DD6F4D">
      <w:pPr>
        <w:numPr>
          <w:ilvl w:val="0"/>
          <w:numId w:val="5"/>
        </w:numPr>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i/>
          <w:iCs/>
          <w:color w:val="3C3C3C"/>
          <w:sz w:val="24"/>
          <w:szCs w:val="24"/>
        </w:rPr>
        <w:t>1</w:t>
      </w:r>
      <w:r w:rsidRPr="00DD6F4D">
        <w:rPr>
          <w:rFonts w:ascii="Times New Roman" w:eastAsia="Times New Roman" w:hAnsi="Times New Roman" w:cs="Times New Roman"/>
          <w:b/>
          <w:bCs/>
          <w:color w:val="3C3C3C"/>
          <w:sz w:val="24"/>
          <w:szCs w:val="24"/>
        </w:rPr>
        <w:t> First subscription</w:t>
      </w:r>
    </w:p>
    <w:p w14:paraId="31FF560C" w14:textId="77777777" w:rsidR="00DD6F4D" w:rsidRPr="00DD6F4D" w:rsidRDefault="00DD6F4D" w:rsidP="00DD6F4D">
      <w:pPr>
        <w:numPr>
          <w:ilvl w:val="0"/>
          <w:numId w:val="5"/>
        </w:numPr>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i/>
          <w:iCs/>
          <w:color w:val="3C3C3C"/>
          <w:sz w:val="24"/>
          <w:szCs w:val="24"/>
        </w:rPr>
        <w:t>2</w:t>
      </w:r>
      <w:r w:rsidRPr="00DD6F4D">
        <w:rPr>
          <w:rFonts w:ascii="Times New Roman" w:eastAsia="Times New Roman" w:hAnsi="Times New Roman" w:cs="Times New Roman"/>
          <w:b/>
          <w:bCs/>
          <w:color w:val="3C3C3C"/>
          <w:sz w:val="24"/>
          <w:szCs w:val="24"/>
        </w:rPr>
        <w:t> Second subscription</w:t>
      </w:r>
    </w:p>
    <w:p w14:paraId="2B94DF54" w14:textId="77777777" w:rsidR="00DD6F4D" w:rsidRPr="00DD6F4D" w:rsidRDefault="00DD6F4D" w:rsidP="00DD6F4D">
      <w:pPr>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lastRenderedPageBreak/>
        <w:t>The following code rewrites the previous by creating a local template variable, </w:t>
      </w:r>
      <w:r w:rsidRPr="00DD6F4D">
        <w:rPr>
          <w:rFonts w:ascii="Consolas" w:eastAsia="Times New Roman" w:hAnsi="Consolas" w:cs="Courier New"/>
          <w:color w:val="3C3C3C"/>
          <w:sz w:val="20"/>
          <w:szCs w:val="20"/>
          <w:bdr w:val="single" w:sz="6" w:space="2" w:color="DCDCDC" w:frame="1"/>
          <w:shd w:val="clear" w:color="auto" w:fill="F5F5F5"/>
        </w:rPr>
        <w:t>product</w:t>
      </w:r>
      <w:r w:rsidRPr="00DD6F4D">
        <w:rPr>
          <w:rFonts w:ascii="inherit" w:eastAsia="Times New Roman" w:hAnsi="inherit" w:cs="Times New Roman"/>
          <w:color w:val="3C3C3C"/>
          <w:sz w:val="24"/>
          <w:szCs w:val="24"/>
        </w:rPr>
        <w:t>, which would store the reference to a single subscription and then reuse it in multiple places in the same template:</w:t>
      </w:r>
    </w:p>
    <w:p w14:paraId="345C7398" w14:textId="77777777"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3289CEEB" w14:textId="0948729C"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36CBB0B1" wp14:editId="5ACE4F11">
            <wp:extent cx="5943600" cy="523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23875"/>
                    </a:xfrm>
                    <a:prstGeom prst="rect">
                      <a:avLst/>
                    </a:prstGeom>
                  </pic:spPr>
                </pic:pic>
              </a:graphicData>
            </a:graphic>
          </wp:inline>
        </w:drawing>
      </w:r>
    </w:p>
    <w:p w14:paraId="746348EE" w14:textId="77777777" w:rsidR="00DD6F4D" w:rsidRPr="00DD6F4D" w:rsidRDefault="00DD6F4D" w:rsidP="00DD6F4D">
      <w:pPr>
        <w:numPr>
          <w:ilvl w:val="0"/>
          <w:numId w:val="6"/>
        </w:numPr>
        <w:shd w:val="clear" w:color="auto" w:fill="E8E8E8"/>
        <w:spacing w:after="0" w:line="450" w:lineRule="atLeast"/>
        <w:ind w:left="1999"/>
        <w:rPr>
          <w:rFonts w:ascii="inherit" w:eastAsia="Times New Roman" w:hAnsi="inherit" w:cs="Times New Roman"/>
          <w:color w:val="3C3C3C"/>
          <w:sz w:val="24"/>
          <w:szCs w:val="24"/>
        </w:rPr>
      </w:pPr>
      <w:r w:rsidRPr="00DD6F4D">
        <w:rPr>
          <w:rFonts w:ascii="Times New Roman" w:eastAsia="Times New Roman" w:hAnsi="Times New Roman" w:cs="Times New Roman"/>
          <w:i/>
          <w:iCs/>
          <w:color w:val="3C3C3C"/>
          <w:sz w:val="24"/>
          <w:szCs w:val="24"/>
        </w:rPr>
        <w:t>1</w:t>
      </w:r>
      <w:r w:rsidRPr="00DD6F4D">
        <w:rPr>
          <w:rFonts w:ascii="inherit" w:eastAsia="Times New Roman" w:hAnsi="inherit" w:cs="Times New Roman"/>
          <w:b/>
          <w:bCs/>
          <w:color w:val="3C3C3C"/>
          <w:sz w:val="24"/>
          <w:szCs w:val="24"/>
        </w:rPr>
        <w:t> Creates a subscription and stores it in the product variable</w:t>
      </w:r>
    </w:p>
    <w:p w14:paraId="1FF1BD3C" w14:textId="77777777" w:rsidR="00DD6F4D" w:rsidRPr="00DD6F4D" w:rsidRDefault="00DD6F4D" w:rsidP="00DD6F4D">
      <w:pPr>
        <w:numPr>
          <w:ilvl w:val="0"/>
          <w:numId w:val="6"/>
        </w:numPr>
        <w:shd w:val="clear" w:color="auto" w:fill="E8E8E8"/>
        <w:spacing w:line="450" w:lineRule="atLeast"/>
        <w:ind w:left="1999"/>
        <w:rPr>
          <w:rFonts w:ascii="inherit" w:eastAsia="Times New Roman" w:hAnsi="inherit" w:cs="Times New Roman"/>
          <w:color w:val="3C3C3C"/>
          <w:sz w:val="24"/>
          <w:szCs w:val="24"/>
        </w:rPr>
      </w:pPr>
      <w:r w:rsidRPr="00DD6F4D">
        <w:rPr>
          <w:rFonts w:ascii="Times New Roman" w:eastAsia="Times New Roman" w:hAnsi="Times New Roman" w:cs="Times New Roman"/>
          <w:i/>
          <w:iCs/>
          <w:color w:val="3C3C3C"/>
          <w:sz w:val="24"/>
          <w:szCs w:val="24"/>
        </w:rPr>
        <w:t>2</w:t>
      </w:r>
      <w:r w:rsidRPr="00DD6F4D">
        <w:rPr>
          <w:rFonts w:ascii="inherit" w:eastAsia="Times New Roman" w:hAnsi="inherit" w:cs="Times New Roman"/>
          <w:b/>
          <w:bCs/>
          <w:color w:val="3C3C3C"/>
          <w:sz w:val="24"/>
          <w:szCs w:val="24"/>
        </w:rPr>
        <w:t> Uses the subscription called product</w:t>
      </w:r>
    </w:p>
    <w:p w14:paraId="17F57A7F" w14:textId="77777777" w:rsidR="00DD6F4D" w:rsidRPr="00DD6F4D" w:rsidRDefault="00DD6F4D" w:rsidP="00DD6F4D">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DD6F4D">
        <w:rPr>
          <w:rFonts w:ascii="inherit" w:eastAsia="Times New Roman" w:hAnsi="inherit" w:cs="Times New Roman"/>
          <w:color w:val="3C3C3C"/>
          <w:sz w:val="24"/>
          <w:szCs w:val="24"/>
        </w:rPr>
        <w:t>Now let’s see where observables can be used during navigation with the router.</w:t>
      </w:r>
    </w:p>
    <w:p w14:paraId="3B617D06" w14:textId="77777777" w:rsidR="00DD6F4D" w:rsidRPr="00DD6F4D" w:rsidRDefault="00DD6F4D" w:rsidP="00431D04">
      <w:pPr>
        <w:shd w:val="clear" w:color="auto" w:fill="F4F4F4"/>
        <w:spacing w:before="100" w:beforeAutospacing="1" w:after="100" w:afterAutospacing="1" w:line="450" w:lineRule="atLeast"/>
        <w:rPr>
          <w:rFonts w:ascii="inherit" w:eastAsia="Times New Roman" w:hAnsi="inherit" w:cs="Times New Roman"/>
          <w:b/>
          <w:color w:val="3C3C3C"/>
          <w:sz w:val="24"/>
          <w:szCs w:val="24"/>
        </w:rPr>
      </w:pPr>
    </w:p>
    <w:p w14:paraId="32893690" w14:textId="3F69097E" w:rsidR="00431D04" w:rsidRDefault="00431D04" w:rsidP="00431D04">
      <w:pPr>
        <w:pStyle w:val="Heading3"/>
        <w:shd w:val="clear" w:color="auto" w:fill="F4F4F4"/>
        <w:rPr>
          <w:rFonts w:ascii="Lato" w:hAnsi="Lato"/>
          <w:color w:val="3C3C3C"/>
        </w:rPr>
      </w:pPr>
      <w:r>
        <w:rPr>
          <w:rFonts w:ascii="Lato" w:hAnsi="Lato"/>
          <w:color w:val="3C3C3C"/>
        </w:rPr>
        <w:t>6.6. Observables and the router</w:t>
      </w:r>
    </w:p>
    <w:p w14:paraId="3B9DF8D2" w14:textId="4BE67762" w:rsidR="00DD6F4D" w:rsidRDefault="00DD6F4D" w:rsidP="00431D04">
      <w:pPr>
        <w:pStyle w:val="Heading3"/>
        <w:shd w:val="clear" w:color="auto" w:fill="F4F4F4"/>
        <w:rPr>
          <w:rFonts w:ascii="Lato" w:hAnsi="Lato"/>
          <w:color w:val="3C3C3C"/>
        </w:rPr>
      </w:pPr>
      <w:r>
        <w:rPr>
          <w:color w:val="3C3C3C"/>
          <w:shd w:val="clear" w:color="auto" w:fill="F4F4F4"/>
        </w:rPr>
        <w:t>Angular Router offers you observable properties in various classes. Is there an easy way to find them? The fastest way is to open the type definition file (see </w:t>
      </w:r>
      <w:hyperlink r:id="rId64" w:anchor="!/book/angular-development-with-typescript-second-edition/appendix-b/app02" w:history="1">
        <w:r>
          <w:rPr>
            <w:rStyle w:val="Hyperlink"/>
            <w:color w:val="2B44D1"/>
            <w:shd w:val="clear" w:color="auto" w:fill="F4F4F4"/>
          </w:rPr>
          <w:t>appendix B</w:t>
        </w:r>
      </w:hyperlink>
      <w:r>
        <w:rPr>
          <w:color w:val="3C3C3C"/>
          <w:shd w:val="clear" w:color="auto" w:fill="F4F4F4"/>
        </w:rPr>
        <w:t>) for the class you’re interested in. Usually, IDEs offer you an option on the context (right-click) menu to go to the declaration of the selected class. Let’s use the </w:t>
      </w:r>
      <w:r>
        <w:rPr>
          <w:rStyle w:val="HTMLKeyboard"/>
          <w:rFonts w:ascii="Consolas" w:hAnsi="Consolas"/>
          <w:color w:val="3C3C3C"/>
          <w:bdr w:val="single" w:sz="6" w:space="2" w:color="DCDCDC" w:frame="1"/>
          <w:shd w:val="clear" w:color="auto" w:fill="F5F5F5"/>
        </w:rPr>
        <w:t>ActivatedRoute</w:t>
      </w:r>
      <w:r>
        <w:rPr>
          <w:color w:val="3C3C3C"/>
          <w:shd w:val="clear" w:color="auto" w:fill="F4F4F4"/>
        </w:rPr>
        <w:t> class as an example and take a look at its declaration. It’s located in the router_state.d.ts file (we removed some content for brevity), as shown in the following listing.</w:t>
      </w:r>
    </w:p>
    <w:p w14:paraId="4823A896" w14:textId="472FB269"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2CD29740" wp14:editId="20506497">
            <wp:extent cx="5943600" cy="1427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27480"/>
                    </a:xfrm>
                    <a:prstGeom prst="rect">
                      <a:avLst/>
                    </a:prstGeom>
                  </pic:spPr>
                </pic:pic>
              </a:graphicData>
            </a:graphic>
          </wp:inline>
        </w:drawing>
      </w:r>
    </w:p>
    <w:p w14:paraId="2FC47094"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In </w:t>
      </w:r>
      <w:hyperlink r:id="rId66" w:anchor="!/book/angular-development-with-typescript-second-edition/chapter-3/ch03lev1sec4" w:history="1">
        <w:r>
          <w:rPr>
            <w:rStyle w:val="Hyperlink"/>
            <w:rFonts w:ascii="inherit" w:hAnsi="inherit"/>
            <w:color w:val="2B44D1"/>
          </w:rPr>
          <w:t>section 3.4</w:t>
        </w:r>
      </w:hyperlink>
      <w:r>
        <w:rPr>
          <w:rFonts w:ascii="inherit" w:hAnsi="inherit"/>
          <w:color w:val="3C3C3C"/>
        </w:rPr>
        <w:t> in </w:t>
      </w:r>
      <w:hyperlink r:id="rId67" w:anchor="!/book/angular-development-with-typescript-second-edition/chapter-3/ch03" w:history="1">
        <w:r>
          <w:rPr>
            <w:rStyle w:val="Hyperlink"/>
            <w:rFonts w:ascii="inherit" w:hAnsi="inherit"/>
            <w:color w:val="2B44D1"/>
          </w:rPr>
          <w:t>chapter 3</w:t>
        </w:r>
      </w:hyperlink>
      <w:r>
        <w:rPr>
          <w:rFonts w:ascii="inherit" w:hAnsi="inherit"/>
          <w:color w:val="3C3C3C"/>
        </w:rPr>
        <w:t>, you injected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into the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xml:space="preserve"> so it could receive the route parameters during navigation. </w:t>
      </w:r>
      <w:r>
        <w:rPr>
          <w:rFonts w:ascii="inherit" w:hAnsi="inherit"/>
          <w:color w:val="3C3C3C"/>
        </w:rPr>
        <w:lastRenderedPageBreak/>
        <w:t>Back then, you used the </w:t>
      </w:r>
      <w:r>
        <w:rPr>
          <w:rStyle w:val="HTMLKeyboard"/>
          <w:rFonts w:ascii="Consolas" w:hAnsi="Consolas"/>
          <w:color w:val="3C3C3C"/>
          <w:bdr w:val="single" w:sz="6" w:space="2" w:color="DCDCDC" w:frame="1"/>
          <w:shd w:val="clear" w:color="auto" w:fill="F5F5F5"/>
        </w:rPr>
        <w:t>snapshot</w:t>
      </w:r>
      <w:r>
        <w:rPr>
          <w:rFonts w:ascii="inherit" w:hAnsi="inherit"/>
          <w:color w:val="3C3C3C"/>
        </w:rPr>
        <w:t> property of </w:t>
      </w:r>
      <w:r>
        <w:rPr>
          <w:rStyle w:val="HTMLKeyboard"/>
          <w:rFonts w:ascii="Consolas" w:hAnsi="Consolas"/>
          <w:color w:val="3C3C3C"/>
          <w:bdr w:val="single" w:sz="6" w:space="2" w:color="DCDCDC" w:frame="1"/>
          <w:shd w:val="clear" w:color="auto" w:fill="F5F5F5"/>
        </w:rPr>
        <w:t>ActivatedRoute</w:t>
      </w:r>
      <w:r>
        <w:rPr>
          <w:rFonts w:ascii="inherit" w:hAnsi="inherit"/>
          <w:color w:val="3C3C3C"/>
        </w:rPr>
        <w:t> to get the value from the parent route. This technique works fine if you need to get parameters that never change. But if the parameters in the parent route change over time, you need to subscribe to an observable such as </w:t>
      </w:r>
      <w:r>
        <w:rPr>
          <w:rStyle w:val="HTMLKeyboard"/>
          <w:rFonts w:ascii="Consolas" w:hAnsi="Consolas"/>
          <w:color w:val="3C3C3C"/>
          <w:bdr w:val="single" w:sz="6" w:space="2" w:color="DCDCDC" w:frame="1"/>
          <w:shd w:val="clear" w:color="auto" w:fill="F5F5F5"/>
        </w:rPr>
        <w:t>paramMap</w:t>
      </w:r>
      <w:r>
        <w:rPr>
          <w:rFonts w:ascii="inherit" w:hAnsi="inherit"/>
          <w:color w:val="3C3C3C"/>
        </w:rPr>
        <w:t>.</w:t>
      </w:r>
    </w:p>
    <w:p w14:paraId="1E1FAD7E"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Why would the value of the parent’s parameter change? Imagine a component that shows a list of products, and when the user selects a product, the app navigates to the route that shows product details. Often, these use cases are called </w:t>
      </w:r>
      <w:r>
        <w:rPr>
          <w:i/>
          <w:iCs/>
          <w:color w:val="3C3C3C"/>
        </w:rPr>
        <w:t>master-detail communications</w:t>
      </w:r>
      <w:r>
        <w:rPr>
          <w:rFonts w:ascii="inherit" w:hAnsi="inherit"/>
          <w:color w:val="3C3C3C"/>
        </w:rPr>
        <w:t>.</w:t>
      </w:r>
    </w:p>
    <w:p w14:paraId="404F8F71"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When the user clicks the product for the first time, the router performs the following steps:</w:t>
      </w:r>
    </w:p>
    <w:p w14:paraId="473EC5A1"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Instantiates </w:t>
      </w:r>
      <w:r>
        <w:rPr>
          <w:rStyle w:val="HTMLKeyboard"/>
          <w:rFonts w:ascii="Consolas" w:hAnsi="Consolas"/>
          <w:color w:val="3C3C3C"/>
          <w:bdr w:val="single" w:sz="6" w:space="2" w:color="DCDCDC" w:frame="1"/>
          <w:shd w:val="clear" w:color="auto" w:fill="F5F5F5"/>
        </w:rPr>
        <w:t>ProductDetailComponent</w:t>
      </w:r>
    </w:p>
    <w:p w14:paraId="4E309AB0"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Attaches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to the DOM object</w:t>
      </w:r>
    </w:p>
    <w:p w14:paraId="39AB2CAD"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3</w:t>
      </w:r>
      <w:r>
        <w:rPr>
          <w:rFonts w:ascii="inherit" w:hAnsi="inherit"/>
          <w:color w:val="3C3C3C"/>
        </w:rPr>
        <w:t>.  Renders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in the router outlet</w:t>
      </w:r>
    </w:p>
    <w:p w14:paraId="76DDC169"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b/>
          <w:bCs/>
          <w:color w:val="3C3C3C"/>
        </w:rPr>
        <w:t>4</w:t>
      </w:r>
      <w:r>
        <w:rPr>
          <w:rFonts w:ascii="inherit" w:hAnsi="inherit"/>
          <w:color w:val="3C3C3C"/>
        </w:rPr>
        <w:t>.  Passes the parameter (for example, product ID) to </w:t>
      </w:r>
      <w:r>
        <w:rPr>
          <w:rStyle w:val="HTMLKeyboard"/>
          <w:rFonts w:ascii="Consolas" w:hAnsi="Consolas"/>
          <w:color w:val="3C3C3C"/>
          <w:bdr w:val="single" w:sz="6" w:space="2" w:color="DCDCDC" w:frame="1"/>
          <w:shd w:val="clear" w:color="auto" w:fill="F5F5F5"/>
        </w:rPr>
        <w:t>ProductDetailComponent</w:t>
      </w:r>
    </w:p>
    <w:p w14:paraId="3451CDCF" w14:textId="77777777" w:rsidR="00DD6F4D" w:rsidRDefault="00DD6F4D" w:rsidP="00DD6F4D">
      <w:pPr>
        <w:pStyle w:val="NormalWeb"/>
        <w:shd w:val="clear" w:color="auto" w:fill="F4F4F4"/>
        <w:spacing w:line="450" w:lineRule="atLeast"/>
        <w:rPr>
          <w:rFonts w:ascii="inherit" w:hAnsi="inherit"/>
          <w:color w:val="3C3C3C"/>
        </w:rPr>
      </w:pPr>
      <w:r>
        <w:rPr>
          <w:rFonts w:ascii="inherit" w:hAnsi="inherit"/>
          <w:color w:val="3C3C3C"/>
        </w:rPr>
        <w:t>If the user selects another product in the parent’s component, the first three steps won’t be performed, because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is already instantiated, attached to the DOM, and rendered by the browser. The router will just pass a newly selected product ID to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and that’s why subscribing to </w:t>
      </w:r>
      <w:r>
        <w:rPr>
          <w:rStyle w:val="HTMLKeyboard"/>
          <w:rFonts w:ascii="Consolas" w:hAnsi="Consolas"/>
          <w:color w:val="3C3C3C"/>
          <w:bdr w:val="single" w:sz="6" w:space="2" w:color="DCDCDC" w:frame="1"/>
          <w:shd w:val="clear" w:color="auto" w:fill="F5F5F5"/>
        </w:rPr>
        <w:t>paramMap</w:t>
      </w:r>
      <w:r>
        <w:rPr>
          <w:rFonts w:ascii="inherit" w:hAnsi="inherit"/>
          <w:color w:val="3C3C3C"/>
        </w:rPr>
        <w:t> is the way to go. The following listing implements this scenario, starting from </w:t>
      </w:r>
      <w:r>
        <w:rPr>
          <w:rStyle w:val="HTMLKeyboard"/>
          <w:rFonts w:ascii="Consolas" w:hAnsi="Consolas"/>
          <w:color w:val="3C3C3C"/>
          <w:bdr w:val="single" w:sz="6" w:space="2" w:color="DCDCDC" w:frame="1"/>
          <w:shd w:val="clear" w:color="auto" w:fill="F5F5F5"/>
        </w:rPr>
        <w:t>AppComponent</w:t>
      </w:r>
      <w:r>
        <w:rPr>
          <w:rFonts w:ascii="inherit" w:hAnsi="inherit"/>
          <w:color w:val="3C3C3C"/>
        </w:rPr>
        <w:t>.</w:t>
      </w:r>
    </w:p>
    <w:p w14:paraId="0BDC3529" w14:textId="0E3F86B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361FE902" w14:textId="415150FF"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lastRenderedPageBreak/>
        <w:drawing>
          <wp:inline distT="0" distB="0" distL="0" distR="0" wp14:anchorId="3247BD1E" wp14:editId="6BECDCD3">
            <wp:extent cx="5943600" cy="4294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294505"/>
                    </a:xfrm>
                    <a:prstGeom prst="rect">
                      <a:avLst/>
                    </a:prstGeom>
                  </pic:spPr>
                </pic:pic>
              </a:graphicData>
            </a:graphic>
          </wp:inline>
        </w:drawing>
      </w:r>
    </w:p>
    <w:p w14:paraId="679D1576" w14:textId="4D4C6758"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The routes for this app are configured as follows:</w:t>
      </w:r>
    </w:p>
    <w:p w14:paraId="55958F69" w14:textId="1811E243"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1123F2A2" wp14:editId="27CA5454">
            <wp:extent cx="5943600" cy="472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72440"/>
                    </a:xfrm>
                    <a:prstGeom prst="rect">
                      <a:avLst/>
                    </a:prstGeom>
                  </pic:spPr>
                </pic:pic>
              </a:graphicData>
            </a:graphic>
          </wp:inline>
        </w:drawing>
      </w:r>
    </w:p>
    <w:p w14:paraId="0121E7F7" w14:textId="1423BB4F" w:rsidR="00431D04"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’s code that subscribes to </w:t>
      </w:r>
      <w:r>
        <w:rPr>
          <w:rStyle w:val="HTMLKeyboard"/>
          <w:rFonts w:ascii="Consolas" w:eastAsiaTheme="minorEastAsia" w:hAnsi="Consolas"/>
          <w:color w:val="3C3C3C"/>
          <w:bdr w:val="single" w:sz="6" w:space="2" w:color="DCDCDC" w:frame="1"/>
          <w:shd w:val="clear" w:color="auto" w:fill="F5F5F5"/>
        </w:rPr>
        <w:t>paramMap</w:t>
      </w:r>
      <w:r>
        <w:rPr>
          <w:color w:val="3C3C3C"/>
          <w:shd w:val="clear" w:color="auto" w:fill="F4F4F4"/>
        </w:rPr>
        <w:t> is shown in the following listing.</w:t>
      </w:r>
    </w:p>
    <w:p w14:paraId="168A0E0D" w14:textId="39D58CA8"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9D2943B" wp14:editId="590A3EC0">
            <wp:extent cx="5943600" cy="205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052320"/>
                    </a:xfrm>
                    <a:prstGeom prst="rect">
                      <a:avLst/>
                    </a:prstGeom>
                  </pic:spPr>
                </pic:pic>
              </a:graphicData>
            </a:graphic>
          </wp:inline>
        </w:drawing>
      </w:r>
    </w:p>
    <w:p w14:paraId="5081E365" w14:textId="1A1808D1" w:rsidR="00DD6F4D"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lastRenderedPageBreak/>
        <w:t>Now </w:t>
      </w:r>
      <w:r>
        <w:rPr>
          <w:rStyle w:val="HTMLKeyboard"/>
          <w:rFonts w:ascii="Consolas" w:eastAsiaTheme="minorEastAsia" w:hAnsi="Consolas"/>
          <w:color w:val="3C3C3C"/>
          <w:bdr w:val="single" w:sz="6" w:space="2" w:color="DCDCDC" w:frame="1"/>
          <w:shd w:val="clear" w:color="auto" w:fill="F5F5F5"/>
        </w:rPr>
        <w:t>ProductDetailComponent</w:t>
      </w:r>
      <w:r>
        <w:rPr>
          <w:color w:val="3C3C3C"/>
          <w:shd w:val="clear" w:color="auto" w:fill="F4F4F4"/>
        </w:rPr>
        <w:t> will render the text identifying the current product according to user selections. </w:t>
      </w:r>
      <w:hyperlink r:id="rId71" w:anchor="!/book/angular-development-with-typescript-second-edition/chapter-6/ch06fig06" w:history="1">
        <w:r>
          <w:rPr>
            <w:rStyle w:val="Hyperlink"/>
            <w:color w:val="2B44D1"/>
            <w:shd w:val="clear" w:color="auto" w:fill="F4F4F4"/>
          </w:rPr>
          <w:t>Figure 6.6</w:t>
        </w:r>
      </w:hyperlink>
      <w:r>
        <w:rPr>
          <w:color w:val="3C3C3C"/>
          <w:shd w:val="clear" w:color="auto" w:fill="F4F4F4"/>
        </w:rPr>
        <w:t> shows how the UI looks after the user selects the second product in the list. To see this app in action, run the following command:</w:t>
      </w:r>
    </w:p>
    <w:p w14:paraId="65981664" w14:textId="7C27A0D4"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713615BD" wp14:editId="6D309742">
            <wp:extent cx="5943600" cy="246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6380"/>
                    </a:xfrm>
                    <a:prstGeom prst="rect">
                      <a:avLst/>
                    </a:prstGeom>
                  </pic:spPr>
                </pic:pic>
              </a:graphicData>
            </a:graphic>
          </wp:inline>
        </w:drawing>
      </w:r>
    </w:p>
    <w:p w14:paraId="1751EDEA" w14:textId="2497E06D"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7189725D" w14:textId="44640192" w:rsid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noProof/>
        </w:rPr>
        <w:drawing>
          <wp:inline distT="0" distB="0" distL="0" distR="0" wp14:anchorId="4B03A35B" wp14:editId="4376ECB7">
            <wp:extent cx="5943600" cy="2108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08200"/>
                    </a:xfrm>
                    <a:prstGeom prst="rect">
                      <a:avLst/>
                    </a:prstGeom>
                  </pic:spPr>
                </pic:pic>
              </a:graphicData>
            </a:graphic>
          </wp:inline>
        </w:drawing>
      </w:r>
    </w:p>
    <w:p w14:paraId="4B9D16C1" w14:textId="2927A4A8" w:rsidR="00431D04" w:rsidRDefault="00DD6F4D"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Pr>
          <w:color w:val="3C3C3C"/>
          <w:shd w:val="clear" w:color="auto" w:fill="F4F4F4"/>
        </w:rPr>
        <w:t>In </w:t>
      </w:r>
      <w:hyperlink r:id="rId74" w:anchor="!/book/angular-development-with-typescript-second-edition/chapter-7/ch07" w:history="1">
        <w:r>
          <w:rPr>
            <w:rStyle w:val="Hyperlink"/>
            <w:color w:val="2B44D1"/>
            <w:shd w:val="clear" w:color="auto" w:fill="F4F4F4"/>
          </w:rPr>
          <w:t>chapter 7</w:t>
        </w:r>
      </w:hyperlink>
      <w:r>
        <w:rPr>
          <w:color w:val="3C3C3C"/>
          <w:shd w:val="clear" w:color="auto" w:fill="F4F4F4"/>
        </w:rPr>
        <w:t>, you’ll rewrite ngAuction, and you’ll see how the </w:t>
      </w:r>
      <w:r>
        <w:rPr>
          <w:rStyle w:val="HTMLKeyboard"/>
          <w:rFonts w:ascii="Consolas" w:eastAsiaTheme="minorEastAsia" w:hAnsi="Consolas"/>
          <w:color w:val="3C3C3C"/>
          <w:bdr w:val="single" w:sz="6" w:space="2" w:color="DCDCDC" w:frame="1"/>
          <w:shd w:val="clear" w:color="auto" w:fill="F5F5F5"/>
        </w:rPr>
        <w:t>ObservableMedia</w:t>
      </w:r>
      <w:r>
        <w:rPr>
          <w:color w:val="3C3C3C"/>
          <w:shd w:val="clear" w:color="auto" w:fill="F4F4F4"/>
        </w:rPr>
        <w:t> class from the Flex Layout library will notify you about changes in the screen size (for example, the user reduces the width of the window). This observable is also quite handy in changing the UI layout based on the viewport width of smaller devices like smartphones and tablets.</w:t>
      </w:r>
    </w:p>
    <w:p w14:paraId="2DD01191" w14:textId="70E4983F" w:rsidR="00431D04" w:rsidRDefault="00431D04" w:rsidP="00431D04">
      <w:pPr>
        <w:pStyle w:val="Heading3"/>
        <w:shd w:val="clear" w:color="auto" w:fill="F4F4F4"/>
        <w:rPr>
          <w:rFonts w:ascii="Lato" w:hAnsi="Lato"/>
          <w:color w:val="3C3C3C"/>
        </w:rPr>
      </w:pPr>
      <w:r>
        <w:rPr>
          <w:rFonts w:ascii="Lato" w:hAnsi="Lato"/>
          <w:color w:val="3C3C3C"/>
        </w:rPr>
        <w:t>Summary</w:t>
      </w:r>
    </w:p>
    <w:p w14:paraId="087D1859"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observable data streams simplifies asynchronous programming. You can subscribe to and unsubscribe from a stream as you need.</w:t>
      </w:r>
    </w:p>
    <w:p w14:paraId="421BC9D3"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Times New Roman" w:eastAsia="Times New Roman" w:hAnsi="Times New Roman" w:cs="Times New Roman"/>
          <w:color w:val="3C3C3C"/>
          <w:sz w:val="24"/>
          <w:szCs w:val="24"/>
        </w:rPr>
        <w:t> pipe is a preferable way to subscribe to observables.</w:t>
      </w:r>
    </w:p>
    <w:p w14:paraId="3F1A8609"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The </w:t>
      </w:r>
      <w:r w:rsidRPr="00DD6F4D">
        <w:rPr>
          <w:rFonts w:ascii="Consolas" w:eastAsia="Times New Roman" w:hAnsi="Consolas" w:cs="Courier New"/>
          <w:color w:val="3C3C3C"/>
          <w:sz w:val="20"/>
          <w:szCs w:val="20"/>
          <w:bdr w:val="single" w:sz="6" w:space="2" w:color="DCDCDC" w:frame="1"/>
          <w:shd w:val="clear" w:color="auto" w:fill="F5F5F5"/>
        </w:rPr>
        <w:t>async</w:t>
      </w:r>
      <w:r w:rsidRPr="00DD6F4D">
        <w:rPr>
          <w:rFonts w:ascii="Times New Roman" w:eastAsia="Times New Roman" w:hAnsi="Times New Roman" w:cs="Times New Roman"/>
          <w:color w:val="3C3C3C"/>
          <w:sz w:val="24"/>
          <w:szCs w:val="24"/>
        </w:rPr>
        <w:t> pipe automatically unsubscribes from the observable.</w:t>
      </w:r>
    </w:p>
    <w:p w14:paraId="7794CDB3" w14:textId="77777777" w:rsidR="00DD6F4D" w:rsidRPr="00DD6F4D" w:rsidRDefault="00DD6F4D" w:rsidP="00DD6F4D">
      <w:pPr>
        <w:numPr>
          <w:ilvl w:val="0"/>
          <w:numId w:val="7"/>
        </w:numPr>
        <w:shd w:val="clear" w:color="auto" w:fill="F4F4F4"/>
        <w:spacing w:after="0" w:line="450" w:lineRule="atLeast"/>
        <w:rPr>
          <w:rFonts w:ascii="Times New Roman" w:eastAsia="Times New Roman" w:hAnsi="Times New Roman" w:cs="Times New Roman"/>
          <w:color w:val="3C3C3C"/>
          <w:sz w:val="24"/>
          <w:szCs w:val="24"/>
        </w:rPr>
      </w:pPr>
      <w:r w:rsidRPr="00DD6F4D">
        <w:rPr>
          <w:rFonts w:ascii="Times New Roman" w:eastAsia="Times New Roman" w:hAnsi="Times New Roman" w:cs="Times New Roman"/>
          <w:color w:val="3C3C3C"/>
          <w:sz w:val="24"/>
          <w:szCs w:val="24"/>
        </w:rPr>
        <w:t>Using the </w:t>
      </w:r>
      <w:r w:rsidRPr="00DD6F4D">
        <w:rPr>
          <w:rFonts w:ascii="Consolas" w:eastAsia="Times New Roman" w:hAnsi="Consolas" w:cs="Courier New"/>
          <w:color w:val="3C3C3C"/>
          <w:sz w:val="20"/>
          <w:szCs w:val="20"/>
          <w:bdr w:val="single" w:sz="6" w:space="2" w:color="DCDCDC" w:frame="1"/>
          <w:shd w:val="clear" w:color="auto" w:fill="F5F5F5"/>
        </w:rPr>
        <w:t>switchMap</w:t>
      </w:r>
      <w:r w:rsidRPr="00DD6F4D">
        <w:rPr>
          <w:rFonts w:ascii="Times New Roman" w:eastAsia="Times New Roman" w:hAnsi="Times New Roman" w:cs="Times New Roman"/>
          <w:color w:val="3C3C3C"/>
          <w:sz w:val="24"/>
          <w:szCs w:val="24"/>
        </w:rPr>
        <w:t> operator combined with </w:t>
      </w:r>
      <w:r w:rsidRPr="00DD6F4D">
        <w:rPr>
          <w:rFonts w:ascii="Consolas" w:eastAsia="Times New Roman" w:hAnsi="Consolas" w:cs="Courier New"/>
          <w:color w:val="3C3C3C"/>
          <w:sz w:val="20"/>
          <w:szCs w:val="20"/>
          <w:bdr w:val="single" w:sz="6" w:space="2" w:color="DCDCDC" w:frame="1"/>
          <w:shd w:val="clear" w:color="auto" w:fill="F5F5F5"/>
        </w:rPr>
        <w:t>HttpClient</w:t>
      </w:r>
      <w:r w:rsidRPr="00DD6F4D">
        <w:rPr>
          <w:rFonts w:ascii="Times New Roman" w:eastAsia="Times New Roman" w:hAnsi="Times New Roman" w:cs="Times New Roman"/>
          <w:color w:val="3C3C3C"/>
          <w:sz w:val="24"/>
          <w:szCs w:val="24"/>
        </w:rPr>
        <w:t> allows you to easily discard unwanted results of pending HTTP requests.</w:t>
      </w:r>
    </w:p>
    <w:p w14:paraId="0CB19337" w14:textId="77777777" w:rsidR="00DD6F4D" w:rsidRDefault="00DD6F4D" w:rsidP="00431D04">
      <w:pPr>
        <w:pStyle w:val="Heading3"/>
        <w:shd w:val="clear" w:color="auto" w:fill="F4F4F4"/>
        <w:rPr>
          <w:rFonts w:ascii="Lato" w:hAnsi="Lato"/>
          <w:color w:val="3C3C3C"/>
        </w:rPr>
      </w:pPr>
      <w:bookmarkStart w:id="0" w:name="_GoBack"/>
      <w:bookmarkEnd w:id="0"/>
    </w:p>
    <w:p w14:paraId="59474094" w14:textId="77777777" w:rsidR="00431D04" w:rsidRPr="00431D04" w:rsidRDefault="00431D04" w:rsidP="00431D04">
      <w:pPr>
        <w:shd w:val="clear" w:color="auto" w:fill="F4F4F4"/>
        <w:spacing w:before="100" w:beforeAutospacing="1" w:after="100" w:afterAutospacing="1" w:line="450" w:lineRule="atLeast"/>
        <w:rPr>
          <w:rFonts w:ascii="inherit" w:eastAsia="Times New Roman" w:hAnsi="inherit" w:cs="Times New Roman"/>
          <w:color w:val="3C3C3C"/>
          <w:sz w:val="24"/>
          <w:szCs w:val="24"/>
        </w:rPr>
      </w:pPr>
    </w:p>
    <w:p w14:paraId="402D8950" w14:textId="77777777" w:rsidR="007E4883" w:rsidRDefault="005E1474"/>
    <w:sectPr w:rsidR="007E48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137DA" w14:textId="77777777" w:rsidR="005E1474" w:rsidRDefault="005E1474" w:rsidP="00431D04">
      <w:pPr>
        <w:spacing w:after="0" w:line="240" w:lineRule="auto"/>
      </w:pPr>
      <w:r>
        <w:separator/>
      </w:r>
    </w:p>
  </w:endnote>
  <w:endnote w:type="continuationSeparator" w:id="0">
    <w:p w14:paraId="0EB2922C" w14:textId="77777777" w:rsidR="005E1474" w:rsidRDefault="005E1474" w:rsidP="00431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F026A" w14:textId="77777777" w:rsidR="005E1474" w:rsidRDefault="005E1474" w:rsidP="00431D04">
      <w:pPr>
        <w:spacing w:after="0" w:line="240" w:lineRule="auto"/>
      </w:pPr>
      <w:r>
        <w:separator/>
      </w:r>
    </w:p>
  </w:footnote>
  <w:footnote w:type="continuationSeparator" w:id="0">
    <w:p w14:paraId="3EFD8482" w14:textId="77777777" w:rsidR="005E1474" w:rsidRDefault="005E1474" w:rsidP="00431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B5900"/>
    <w:multiLevelType w:val="multilevel"/>
    <w:tmpl w:val="2A2E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7917C7"/>
    <w:multiLevelType w:val="multilevel"/>
    <w:tmpl w:val="B1B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BC0342"/>
    <w:multiLevelType w:val="multilevel"/>
    <w:tmpl w:val="60B4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E33918"/>
    <w:multiLevelType w:val="multilevel"/>
    <w:tmpl w:val="0CEA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7149C"/>
    <w:multiLevelType w:val="multilevel"/>
    <w:tmpl w:val="D78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DD4CA5"/>
    <w:multiLevelType w:val="multilevel"/>
    <w:tmpl w:val="3770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EE429D"/>
    <w:multiLevelType w:val="multilevel"/>
    <w:tmpl w:val="9940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D36"/>
    <w:rsid w:val="000C7414"/>
    <w:rsid w:val="00243D8C"/>
    <w:rsid w:val="00294AD9"/>
    <w:rsid w:val="00382C43"/>
    <w:rsid w:val="00431D04"/>
    <w:rsid w:val="005E1474"/>
    <w:rsid w:val="0066566B"/>
    <w:rsid w:val="00744568"/>
    <w:rsid w:val="0078648A"/>
    <w:rsid w:val="00786FD1"/>
    <w:rsid w:val="00863692"/>
    <w:rsid w:val="00A90B9C"/>
    <w:rsid w:val="00A94041"/>
    <w:rsid w:val="00C45229"/>
    <w:rsid w:val="00DD6F4D"/>
    <w:rsid w:val="00F04AD1"/>
    <w:rsid w:val="00F95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006CE"/>
  <w15:chartTrackingRefBased/>
  <w15:docId w15:val="{ECC46745-5F62-4CEA-BAA8-98FF245D1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31D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431D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7445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04"/>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431D04"/>
    <w:rPr>
      <w:rFonts w:ascii="Times New Roman" w:eastAsia="Times New Roman" w:hAnsi="Times New Roman" w:cs="Times New Roman"/>
      <w:b/>
      <w:bCs/>
      <w:sz w:val="27"/>
      <w:szCs w:val="27"/>
    </w:rPr>
  </w:style>
  <w:style w:type="character" w:customStyle="1" w:styleId="price-container">
    <w:name w:val="price-container"/>
    <w:basedOn w:val="DefaultParagraphFont"/>
    <w:rsid w:val="00431D04"/>
  </w:style>
  <w:style w:type="character" w:styleId="HTMLKeyboard">
    <w:name w:val="HTML Keyboard"/>
    <w:basedOn w:val="DefaultParagraphFont"/>
    <w:uiPriority w:val="99"/>
    <w:semiHidden/>
    <w:unhideWhenUsed/>
    <w:rsid w:val="00431D04"/>
    <w:rPr>
      <w:rFonts w:ascii="Courier New" w:eastAsia="Times New Roman" w:hAnsi="Courier New" w:cs="Courier New"/>
      <w:sz w:val="20"/>
      <w:szCs w:val="20"/>
    </w:rPr>
  </w:style>
  <w:style w:type="paragraph" w:styleId="NormalWeb">
    <w:name w:val="Normal (Web)"/>
    <w:basedOn w:val="Normal"/>
    <w:uiPriority w:val="99"/>
    <w:unhideWhenUsed/>
    <w:rsid w:val="00431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74456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7445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8969">
      <w:bodyDiv w:val="1"/>
      <w:marLeft w:val="0"/>
      <w:marRight w:val="0"/>
      <w:marTop w:val="0"/>
      <w:marBottom w:val="0"/>
      <w:divBdr>
        <w:top w:val="none" w:sz="0" w:space="0" w:color="auto"/>
        <w:left w:val="none" w:sz="0" w:space="0" w:color="auto"/>
        <w:bottom w:val="none" w:sz="0" w:space="0" w:color="auto"/>
        <w:right w:val="none" w:sz="0" w:space="0" w:color="auto"/>
      </w:divBdr>
      <w:divsChild>
        <w:div w:id="1044525733">
          <w:marLeft w:val="0"/>
          <w:marRight w:val="0"/>
          <w:marTop w:val="0"/>
          <w:marBottom w:val="0"/>
          <w:divBdr>
            <w:top w:val="none" w:sz="0" w:space="0" w:color="auto"/>
            <w:left w:val="none" w:sz="0" w:space="0" w:color="auto"/>
            <w:bottom w:val="none" w:sz="0" w:space="0" w:color="auto"/>
            <w:right w:val="none" w:sz="0" w:space="0" w:color="auto"/>
          </w:divBdr>
        </w:div>
        <w:div w:id="2119107412">
          <w:marLeft w:val="0"/>
          <w:marRight w:val="0"/>
          <w:marTop w:val="0"/>
          <w:marBottom w:val="0"/>
          <w:divBdr>
            <w:top w:val="none" w:sz="0" w:space="0" w:color="auto"/>
            <w:left w:val="none" w:sz="0" w:space="0" w:color="auto"/>
            <w:bottom w:val="none" w:sz="0" w:space="0" w:color="auto"/>
            <w:right w:val="none" w:sz="0" w:space="0" w:color="auto"/>
          </w:divBdr>
        </w:div>
        <w:div w:id="822746116">
          <w:marLeft w:val="0"/>
          <w:marRight w:val="0"/>
          <w:marTop w:val="0"/>
          <w:marBottom w:val="0"/>
          <w:divBdr>
            <w:top w:val="none" w:sz="0" w:space="0" w:color="auto"/>
            <w:left w:val="none" w:sz="0" w:space="0" w:color="auto"/>
            <w:bottom w:val="none" w:sz="0" w:space="0" w:color="auto"/>
            <w:right w:val="none" w:sz="0" w:space="0" w:color="auto"/>
          </w:divBdr>
        </w:div>
        <w:div w:id="1411929631">
          <w:marLeft w:val="0"/>
          <w:marRight w:val="0"/>
          <w:marTop w:val="0"/>
          <w:marBottom w:val="0"/>
          <w:divBdr>
            <w:top w:val="none" w:sz="0" w:space="0" w:color="auto"/>
            <w:left w:val="none" w:sz="0" w:space="0" w:color="auto"/>
            <w:bottom w:val="none" w:sz="0" w:space="0" w:color="auto"/>
            <w:right w:val="none" w:sz="0" w:space="0" w:color="auto"/>
          </w:divBdr>
        </w:div>
      </w:divsChild>
    </w:div>
    <w:div w:id="30424315">
      <w:bodyDiv w:val="1"/>
      <w:marLeft w:val="0"/>
      <w:marRight w:val="0"/>
      <w:marTop w:val="0"/>
      <w:marBottom w:val="0"/>
      <w:divBdr>
        <w:top w:val="none" w:sz="0" w:space="0" w:color="auto"/>
        <w:left w:val="none" w:sz="0" w:space="0" w:color="auto"/>
        <w:bottom w:val="none" w:sz="0" w:space="0" w:color="auto"/>
        <w:right w:val="none" w:sz="0" w:space="0" w:color="auto"/>
      </w:divBdr>
      <w:divsChild>
        <w:div w:id="1263105801">
          <w:marLeft w:val="0"/>
          <w:marRight w:val="0"/>
          <w:marTop w:val="0"/>
          <w:marBottom w:val="0"/>
          <w:divBdr>
            <w:top w:val="none" w:sz="0" w:space="0" w:color="auto"/>
            <w:left w:val="none" w:sz="0" w:space="0" w:color="auto"/>
            <w:bottom w:val="none" w:sz="0" w:space="0" w:color="auto"/>
            <w:right w:val="none" w:sz="0" w:space="0" w:color="auto"/>
          </w:divBdr>
        </w:div>
        <w:div w:id="838084671">
          <w:marLeft w:val="0"/>
          <w:marRight w:val="0"/>
          <w:marTop w:val="0"/>
          <w:marBottom w:val="0"/>
          <w:divBdr>
            <w:top w:val="none" w:sz="0" w:space="0" w:color="auto"/>
            <w:left w:val="none" w:sz="0" w:space="0" w:color="auto"/>
            <w:bottom w:val="none" w:sz="0" w:space="0" w:color="auto"/>
            <w:right w:val="none" w:sz="0" w:space="0" w:color="auto"/>
          </w:divBdr>
        </w:div>
      </w:divsChild>
    </w:div>
    <w:div w:id="130947011">
      <w:bodyDiv w:val="1"/>
      <w:marLeft w:val="0"/>
      <w:marRight w:val="0"/>
      <w:marTop w:val="0"/>
      <w:marBottom w:val="0"/>
      <w:divBdr>
        <w:top w:val="none" w:sz="0" w:space="0" w:color="auto"/>
        <w:left w:val="none" w:sz="0" w:space="0" w:color="auto"/>
        <w:bottom w:val="none" w:sz="0" w:space="0" w:color="auto"/>
        <w:right w:val="none" w:sz="0" w:space="0" w:color="auto"/>
      </w:divBdr>
      <w:divsChild>
        <w:div w:id="1471047610">
          <w:marLeft w:val="0"/>
          <w:marRight w:val="0"/>
          <w:marTop w:val="0"/>
          <w:marBottom w:val="0"/>
          <w:divBdr>
            <w:top w:val="none" w:sz="0" w:space="0" w:color="auto"/>
            <w:left w:val="none" w:sz="0" w:space="0" w:color="auto"/>
            <w:bottom w:val="none" w:sz="0" w:space="0" w:color="auto"/>
            <w:right w:val="none" w:sz="0" w:space="0" w:color="auto"/>
          </w:divBdr>
        </w:div>
        <w:div w:id="1826117401">
          <w:marLeft w:val="0"/>
          <w:marRight w:val="0"/>
          <w:marTop w:val="0"/>
          <w:marBottom w:val="0"/>
          <w:divBdr>
            <w:top w:val="none" w:sz="0" w:space="0" w:color="auto"/>
            <w:left w:val="none" w:sz="0" w:space="0" w:color="auto"/>
            <w:bottom w:val="none" w:sz="0" w:space="0" w:color="auto"/>
            <w:right w:val="none" w:sz="0" w:space="0" w:color="auto"/>
          </w:divBdr>
        </w:div>
      </w:divsChild>
    </w:div>
    <w:div w:id="157043981">
      <w:bodyDiv w:val="1"/>
      <w:marLeft w:val="0"/>
      <w:marRight w:val="0"/>
      <w:marTop w:val="0"/>
      <w:marBottom w:val="0"/>
      <w:divBdr>
        <w:top w:val="none" w:sz="0" w:space="0" w:color="auto"/>
        <w:left w:val="none" w:sz="0" w:space="0" w:color="auto"/>
        <w:bottom w:val="none" w:sz="0" w:space="0" w:color="auto"/>
        <w:right w:val="none" w:sz="0" w:space="0" w:color="auto"/>
      </w:divBdr>
      <w:divsChild>
        <w:div w:id="1794246903">
          <w:marLeft w:val="0"/>
          <w:marRight w:val="0"/>
          <w:marTop w:val="0"/>
          <w:marBottom w:val="0"/>
          <w:divBdr>
            <w:top w:val="none" w:sz="0" w:space="0" w:color="auto"/>
            <w:left w:val="none" w:sz="0" w:space="0" w:color="auto"/>
            <w:bottom w:val="none" w:sz="0" w:space="0" w:color="auto"/>
            <w:right w:val="none" w:sz="0" w:space="0" w:color="auto"/>
          </w:divBdr>
        </w:div>
        <w:div w:id="1733573796">
          <w:marLeft w:val="0"/>
          <w:marRight w:val="0"/>
          <w:marTop w:val="0"/>
          <w:marBottom w:val="0"/>
          <w:divBdr>
            <w:top w:val="none" w:sz="0" w:space="0" w:color="auto"/>
            <w:left w:val="none" w:sz="0" w:space="0" w:color="auto"/>
            <w:bottom w:val="none" w:sz="0" w:space="0" w:color="auto"/>
            <w:right w:val="none" w:sz="0" w:space="0" w:color="auto"/>
          </w:divBdr>
        </w:div>
      </w:divsChild>
    </w:div>
    <w:div w:id="254944326">
      <w:bodyDiv w:val="1"/>
      <w:marLeft w:val="0"/>
      <w:marRight w:val="0"/>
      <w:marTop w:val="0"/>
      <w:marBottom w:val="0"/>
      <w:divBdr>
        <w:top w:val="none" w:sz="0" w:space="0" w:color="auto"/>
        <w:left w:val="none" w:sz="0" w:space="0" w:color="auto"/>
        <w:bottom w:val="none" w:sz="0" w:space="0" w:color="auto"/>
        <w:right w:val="none" w:sz="0" w:space="0" w:color="auto"/>
      </w:divBdr>
    </w:div>
    <w:div w:id="349455164">
      <w:bodyDiv w:val="1"/>
      <w:marLeft w:val="0"/>
      <w:marRight w:val="0"/>
      <w:marTop w:val="0"/>
      <w:marBottom w:val="0"/>
      <w:divBdr>
        <w:top w:val="none" w:sz="0" w:space="0" w:color="auto"/>
        <w:left w:val="none" w:sz="0" w:space="0" w:color="auto"/>
        <w:bottom w:val="none" w:sz="0" w:space="0" w:color="auto"/>
        <w:right w:val="none" w:sz="0" w:space="0" w:color="auto"/>
      </w:divBdr>
    </w:div>
    <w:div w:id="441847037">
      <w:bodyDiv w:val="1"/>
      <w:marLeft w:val="0"/>
      <w:marRight w:val="0"/>
      <w:marTop w:val="0"/>
      <w:marBottom w:val="0"/>
      <w:divBdr>
        <w:top w:val="none" w:sz="0" w:space="0" w:color="auto"/>
        <w:left w:val="none" w:sz="0" w:space="0" w:color="auto"/>
        <w:bottom w:val="none" w:sz="0" w:space="0" w:color="auto"/>
        <w:right w:val="none" w:sz="0" w:space="0" w:color="auto"/>
      </w:divBdr>
      <w:divsChild>
        <w:div w:id="1279606949">
          <w:marLeft w:val="0"/>
          <w:marRight w:val="0"/>
          <w:marTop w:val="0"/>
          <w:marBottom w:val="0"/>
          <w:divBdr>
            <w:top w:val="none" w:sz="0" w:space="0" w:color="auto"/>
            <w:left w:val="none" w:sz="0" w:space="0" w:color="auto"/>
            <w:bottom w:val="none" w:sz="0" w:space="0" w:color="auto"/>
            <w:right w:val="none" w:sz="0" w:space="0" w:color="auto"/>
          </w:divBdr>
        </w:div>
      </w:divsChild>
    </w:div>
    <w:div w:id="472529811">
      <w:bodyDiv w:val="1"/>
      <w:marLeft w:val="0"/>
      <w:marRight w:val="0"/>
      <w:marTop w:val="0"/>
      <w:marBottom w:val="0"/>
      <w:divBdr>
        <w:top w:val="none" w:sz="0" w:space="0" w:color="auto"/>
        <w:left w:val="none" w:sz="0" w:space="0" w:color="auto"/>
        <w:bottom w:val="none" w:sz="0" w:space="0" w:color="auto"/>
        <w:right w:val="none" w:sz="0" w:space="0" w:color="auto"/>
      </w:divBdr>
      <w:divsChild>
        <w:div w:id="784883353">
          <w:marLeft w:val="0"/>
          <w:marRight w:val="0"/>
          <w:marTop w:val="0"/>
          <w:marBottom w:val="0"/>
          <w:divBdr>
            <w:top w:val="none" w:sz="0" w:space="0" w:color="auto"/>
            <w:left w:val="none" w:sz="0" w:space="0" w:color="auto"/>
            <w:bottom w:val="none" w:sz="0" w:space="0" w:color="auto"/>
            <w:right w:val="none" w:sz="0" w:space="0" w:color="auto"/>
          </w:divBdr>
        </w:div>
        <w:div w:id="798499628">
          <w:marLeft w:val="0"/>
          <w:marRight w:val="0"/>
          <w:marTop w:val="0"/>
          <w:marBottom w:val="0"/>
          <w:divBdr>
            <w:top w:val="none" w:sz="0" w:space="0" w:color="auto"/>
            <w:left w:val="none" w:sz="0" w:space="0" w:color="auto"/>
            <w:bottom w:val="none" w:sz="0" w:space="0" w:color="auto"/>
            <w:right w:val="none" w:sz="0" w:space="0" w:color="auto"/>
          </w:divBdr>
        </w:div>
        <w:div w:id="1668098653">
          <w:marLeft w:val="0"/>
          <w:marRight w:val="0"/>
          <w:marTop w:val="0"/>
          <w:marBottom w:val="0"/>
          <w:divBdr>
            <w:top w:val="none" w:sz="0" w:space="0" w:color="auto"/>
            <w:left w:val="none" w:sz="0" w:space="0" w:color="auto"/>
            <w:bottom w:val="none" w:sz="0" w:space="0" w:color="auto"/>
            <w:right w:val="none" w:sz="0" w:space="0" w:color="auto"/>
          </w:divBdr>
        </w:div>
        <w:div w:id="1044790021">
          <w:marLeft w:val="0"/>
          <w:marRight w:val="0"/>
          <w:marTop w:val="0"/>
          <w:marBottom w:val="0"/>
          <w:divBdr>
            <w:top w:val="none" w:sz="0" w:space="0" w:color="auto"/>
            <w:left w:val="none" w:sz="0" w:space="0" w:color="auto"/>
            <w:bottom w:val="none" w:sz="0" w:space="0" w:color="auto"/>
            <w:right w:val="none" w:sz="0" w:space="0" w:color="auto"/>
          </w:divBdr>
        </w:div>
        <w:div w:id="1377201979">
          <w:marLeft w:val="0"/>
          <w:marRight w:val="0"/>
          <w:marTop w:val="0"/>
          <w:marBottom w:val="0"/>
          <w:divBdr>
            <w:top w:val="none" w:sz="0" w:space="0" w:color="auto"/>
            <w:left w:val="none" w:sz="0" w:space="0" w:color="auto"/>
            <w:bottom w:val="none" w:sz="0" w:space="0" w:color="auto"/>
            <w:right w:val="none" w:sz="0" w:space="0" w:color="auto"/>
          </w:divBdr>
        </w:div>
        <w:div w:id="1452629262">
          <w:marLeft w:val="0"/>
          <w:marRight w:val="0"/>
          <w:marTop w:val="0"/>
          <w:marBottom w:val="0"/>
          <w:divBdr>
            <w:top w:val="none" w:sz="0" w:space="0" w:color="auto"/>
            <w:left w:val="none" w:sz="0" w:space="0" w:color="auto"/>
            <w:bottom w:val="none" w:sz="0" w:space="0" w:color="auto"/>
            <w:right w:val="none" w:sz="0" w:space="0" w:color="auto"/>
          </w:divBdr>
        </w:div>
        <w:div w:id="371808346">
          <w:marLeft w:val="0"/>
          <w:marRight w:val="0"/>
          <w:marTop w:val="0"/>
          <w:marBottom w:val="0"/>
          <w:divBdr>
            <w:top w:val="none" w:sz="0" w:space="0" w:color="auto"/>
            <w:left w:val="none" w:sz="0" w:space="0" w:color="auto"/>
            <w:bottom w:val="none" w:sz="0" w:space="0" w:color="auto"/>
            <w:right w:val="none" w:sz="0" w:space="0" w:color="auto"/>
          </w:divBdr>
        </w:div>
      </w:divsChild>
    </w:div>
    <w:div w:id="564612666">
      <w:bodyDiv w:val="1"/>
      <w:marLeft w:val="0"/>
      <w:marRight w:val="0"/>
      <w:marTop w:val="0"/>
      <w:marBottom w:val="0"/>
      <w:divBdr>
        <w:top w:val="none" w:sz="0" w:space="0" w:color="auto"/>
        <w:left w:val="none" w:sz="0" w:space="0" w:color="auto"/>
        <w:bottom w:val="none" w:sz="0" w:space="0" w:color="auto"/>
        <w:right w:val="none" w:sz="0" w:space="0" w:color="auto"/>
      </w:divBdr>
      <w:divsChild>
        <w:div w:id="1136223380">
          <w:marLeft w:val="0"/>
          <w:marRight w:val="0"/>
          <w:marTop w:val="0"/>
          <w:marBottom w:val="0"/>
          <w:divBdr>
            <w:top w:val="none" w:sz="0" w:space="0" w:color="auto"/>
            <w:left w:val="none" w:sz="0" w:space="0" w:color="auto"/>
            <w:bottom w:val="none" w:sz="0" w:space="0" w:color="auto"/>
            <w:right w:val="none" w:sz="0" w:space="0" w:color="auto"/>
          </w:divBdr>
        </w:div>
        <w:div w:id="449328052">
          <w:marLeft w:val="0"/>
          <w:marRight w:val="0"/>
          <w:marTop w:val="0"/>
          <w:marBottom w:val="0"/>
          <w:divBdr>
            <w:top w:val="none" w:sz="0" w:space="0" w:color="auto"/>
            <w:left w:val="none" w:sz="0" w:space="0" w:color="auto"/>
            <w:bottom w:val="none" w:sz="0" w:space="0" w:color="auto"/>
            <w:right w:val="none" w:sz="0" w:space="0" w:color="auto"/>
          </w:divBdr>
        </w:div>
      </w:divsChild>
    </w:div>
    <w:div w:id="578564108">
      <w:bodyDiv w:val="1"/>
      <w:marLeft w:val="0"/>
      <w:marRight w:val="0"/>
      <w:marTop w:val="0"/>
      <w:marBottom w:val="0"/>
      <w:divBdr>
        <w:top w:val="none" w:sz="0" w:space="0" w:color="auto"/>
        <w:left w:val="none" w:sz="0" w:space="0" w:color="auto"/>
        <w:bottom w:val="none" w:sz="0" w:space="0" w:color="auto"/>
        <w:right w:val="none" w:sz="0" w:space="0" w:color="auto"/>
      </w:divBdr>
      <w:divsChild>
        <w:div w:id="301011088">
          <w:marLeft w:val="1279"/>
          <w:marRight w:val="1279"/>
          <w:marTop w:val="240"/>
          <w:marBottom w:val="240"/>
          <w:divBdr>
            <w:top w:val="none" w:sz="0" w:space="0" w:color="auto"/>
            <w:left w:val="none" w:sz="0" w:space="0" w:color="auto"/>
            <w:bottom w:val="none" w:sz="0" w:space="0" w:color="auto"/>
            <w:right w:val="none" w:sz="0" w:space="0" w:color="auto"/>
          </w:divBdr>
        </w:div>
        <w:div w:id="1943996140">
          <w:marLeft w:val="0"/>
          <w:marRight w:val="0"/>
          <w:marTop w:val="0"/>
          <w:marBottom w:val="0"/>
          <w:divBdr>
            <w:top w:val="none" w:sz="0" w:space="0" w:color="auto"/>
            <w:left w:val="none" w:sz="0" w:space="0" w:color="auto"/>
            <w:bottom w:val="none" w:sz="0" w:space="0" w:color="auto"/>
            <w:right w:val="none" w:sz="0" w:space="0" w:color="auto"/>
          </w:divBdr>
        </w:div>
      </w:divsChild>
    </w:div>
    <w:div w:id="601228348">
      <w:bodyDiv w:val="1"/>
      <w:marLeft w:val="0"/>
      <w:marRight w:val="0"/>
      <w:marTop w:val="0"/>
      <w:marBottom w:val="0"/>
      <w:divBdr>
        <w:top w:val="none" w:sz="0" w:space="0" w:color="auto"/>
        <w:left w:val="none" w:sz="0" w:space="0" w:color="auto"/>
        <w:bottom w:val="none" w:sz="0" w:space="0" w:color="auto"/>
        <w:right w:val="none" w:sz="0" w:space="0" w:color="auto"/>
      </w:divBdr>
      <w:divsChild>
        <w:div w:id="1866939030">
          <w:marLeft w:val="0"/>
          <w:marRight w:val="0"/>
          <w:marTop w:val="0"/>
          <w:marBottom w:val="0"/>
          <w:divBdr>
            <w:top w:val="none" w:sz="0" w:space="0" w:color="auto"/>
            <w:left w:val="none" w:sz="0" w:space="0" w:color="auto"/>
            <w:bottom w:val="none" w:sz="0" w:space="0" w:color="auto"/>
            <w:right w:val="none" w:sz="0" w:space="0" w:color="auto"/>
          </w:divBdr>
        </w:div>
        <w:div w:id="445973819">
          <w:marLeft w:val="0"/>
          <w:marRight w:val="0"/>
          <w:marTop w:val="0"/>
          <w:marBottom w:val="0"/>
          <w:divBdr>
            <w:top w:val="none" w:sz="0" w:space="0" w:color="auto"/>
            <w:left w:val="none" w:sz="0" w:space="0" w:color="auto"/>
            <w:bottom w:val="none" w:sz="0" w:space="0" w:color="auto"/>
            <w:right w:val="none" w:sz="0" w:space="0" w:color="auto"/>
          </w:divBdr>
        </w:div>
        <w:div w:id="843201742">
          <w:marLeft w:val="0"/>
          <w:marRight w:val="0"/>
          <w:marTop w:val="0"/>
          <w:marBottom w:val="0"/>
          <w:divBdr>
            <w:top w:val="none" w:sz="0" w:space="0" w:color="auto"/>
            <w:left w:val="none" w:sz="0" w:space="0" w:color="auto"/>
            <w:bottom w:val="none" w:sz="0" w:space="0" w:color="auto"/>
            <w:right w:val="none" w:sz="0" w:space="0" w:color="auto"/>
          </w:divBdr>
        </w:div>
        <w:div w:id="1095053303">
          <w:marLeft w:val="0"/>
          <w:marRight w:val="0"/>
          <w:marTop w:val="0"/>
          <w:marBottom w:val="0"/>
          <w:divBdr>
            <w:top w:val="none" w:sz="0" w:space="0" w:color="auto"/>
            <w:left w:val="none" w:sz="0" w:space="0" w:color="auto"/>
            <w:bottom w:val="none" w:sz="0" w:space="0" w:color="auto"/>
            <w:right w:val="none" w:sz="0" w:space="0" w:color="auto"/>
          </w:divBdr>
        </w:div>
      </w:divsChild>
    </w:div>
    <w:div w:id="611520514">
      <w:bodyDiv w:val="1"/>
      <w:marLeft w:val="0"/>
      <w:marRight w:val="0"/>
      <w:marTop w:val="0"/>
      <w:marBottom w:val="0"/>
      <w:divBdr>
        <w:top w:val="none" w:sz="0" w:space="0" w:color="auto"/>
        <w:left w:val="none" w:sz="0" w:space="0" w:color="auto"/>
        <w:bottom w:val="none" w:sz="0" w:space="0" w:color="auto"/>
        <w:right w:val="none" w:sz="0" w:space="0" w:color="auto"/>
      </w:divBdr>
      <w:divsChild>
        <w:div w:id="54740126">
          <w:marLeft w:val="0"/>
          <w:marRight w:val="0"/>
          <w:marTop w:val="0"/>
          <w:marBottom w:val="0"/>
          <w:divBdr>
            <w:top w:val="none" w:sz="0" w:space="0" w:color="auto"/>
            <w:left w:val="none" w:sz="0" w:space="0" w:color="auto"/>
            <w:bottom w:val="none" w:sz="0" w:space="0" w:color="auto"/>
            <w:right w:val="none" w:sz="0" w:space="0" w:color="auto"/>
          </w:divBdr>
        </w:div>
        <w:div w:id="445468754">
          <w:marLeft w:val="0"/>
          <w:marRight w:val="0"/>
          <w:marTop w:val="0"/>
          <w:marBottom w:val="0"/>
          <w:divBdr>
            <w:top w:val="none" w:sz="0" w:space="0" w:color="auto"/>
            <w:left w:val="none" w:sz="0" w:space="0" w:color="auto"/>
            <w:bottom w:val="none" w:sz="0" w:space="0" w:color="auto"/>
            <w:right w:val="none" w:sz="0" w:space="0" w:color="auto"/>
          </w:divBdr>
        </w:div>
        <w:div w:id="1932854436">
          <w:marLeft w:val="0"/>
          <w:marRight w:val="0"/>
          <w:marTop w:val="0"/>
          <w:marBottom w:val="0"/>
          <w:divBdr>
            <w:top w:val="none" w:sz="0" w:space="0" w:color="auto"/>
            <w:left w:val="none" w:sz="0" w:space="0" w:color="auto"/>
            <w:bottom w:val="none" w:sz="0" w:space="0" w:color="auto"/>
            <w:right w:val="none" w:sz="0" w:space="0" w:color="auto"/>
          </w:divBdr>
        </w:div>
        <w:div w:id="168641498">
          <w:marLeft w:val="0"/>
          <w:marRight w:val="0"/>
          <w:marTop w:val="0"/>
          <w:marBottom w:val="0"/>
          <w:divBdr>
            <w:top w:val="none" w:sz="0" w:space="0" w:color="auto"/>
            <w:left w:val="none" w:sz="0" w:space="0" w:color="auto"/>
            <w:bottom w:val="none" w:sz="0" w:space="0" w:color="auto"/>
            <w:right w:val="none" w:sz="0" w:space="0" w:color="auto"/>
          </w:divBdr>
        </w:div>
        <w:div w:id="279646817">
          <w:marLeft w:val="0"/>
          <w:marRight w:val="0"/>
          <w:marTop w:val="0"/>
          <w:marBottom w:val="0"/>
          <w:divBdr>
            <w:top w:val="none" w:sz="0" w:space="0" w:color="auto"/>
            <w:left w:val="none" w:sz="0" w:space="0" w:color="auto"/>
            <w:bottom w:val="none" w:sz="0" w:space="0" w:color="auto"/>
            <w:right w:val="none" w:sz="0" w:space="0" w:color="auto"/>
          </w:divBdr>
        </w:div>
      </w:divsChild>
    </w:div>
    <w:div w:id="631326550">
      <w:bodyDiv w:val="1"/>
      <w:marLeft w:val="0"/>
      <w:marRight w:val="0"/>
      <w:marTop w:val="0"/>
      <w:marBottom w:val="0"/>
      <w:divBdr>
        <w:top w:val="none" w:sz="0" w:space="0" w:color="auto"/>
        <w:left w:val="none" w:sz="0" w:space="0" w:color="auto"/>
        <w:bottom w:val="none" w:sz="0" w:space="0" w:color="auto"/>
        <w:right w:val="none" w:sz="0" w:space="0" w:color="auto"/>
      </w:divBdr>
      <w:divsChild>
        <w:div w:id="1802336065">
          <w:marLeft w:val="0"/>
          <w:marRight w:val="0"/>
          <w:marTop w:val="0"/>
          <w:marBottom w:val="0"/>
          <w:divBdr>
            <w:top w:val="none" w:sz="0" w:space="0" w:color="auto"/>
            <w:left w:val="none" w:sz="0" w:space="0" w:color="auto"/>
            <w:bottom w:val="none" w:sz="0" w:space="0" w:color="auto"/>
            <w:right w:val="none" w:sz="0" w:space="0" w:color="auto"/>
          </w:divBdr>
        </w:div>
        <w:div w:id="656494555">
          <w:marLeft w:val="0"/>
          <w:marRight w:val="0"/>
          <w:marTop w:val="0"/>
          <w:marBottom w:val="0"/>
          <w:divBdr>
            <w:top w:val="none" w:sz="0" w:space="0" w:color="auto"/>
            <w:left w:val="none" w:sz="0" w:space="0" w:color="auto"/>
            <w:bottom w:val="none" w:sz="0" w:space="0" w:color="auto"/>
            <w:right w:val="none" w:sz="0" w:space="0" w:color="auto"/>
          </w:divBdr>
        </w:div>
      </w:divsChild>
    </w:div>
    <w:div w:id="672029209">
      <w:bodyDiv w:val="1"/>
      <w:marLeft w:val="0"/>
      <w:marRight w:val="0"/>
      <w:marTop w:val="0"/>
      <w:marBottom w:val="0"/>
      <w:divBdr>
        <w:top w:val="none" w:sz="0" w:space="0" w:color="auto"/>
        <w:left w:val="none" w:sz="0" w:space="0" w:color="auto"/>
        <w:bottom w:val="none" w:sz="0" w:space="0" w:color="auto"/>
        <w:right w:val="none" w:sz="0" w:space="0" w:color="auto"/>
      </w:divBdr>
      <w:divsChild>
        <w:div w:id="1361782789">
          <w:marLeft w:val="0"/>
          <w:marRight w:val="0"/>
          <w:marTop w:val="0"/>
          <w:marBottom w:val="0"/>
          <w:divBdr>
            <w:top w:val="none" w:sz="0" w:space="0" w:color="auto"/>
            <w:left w:val="none" w:sz="0" w:space="0" w:color="auto"/>
            <w:bottom w:val="none" w:sz="0" w:space="0" w:color="auto"/>
            <w:right w:val="none" w:sz="0" w:space="0" w:color="auto"/>
          </w:divBdr>
        </w:div>
        <w:div w:id="714505291">
          <w:marLeft w:val="1279"/>
          <w:marRight w:val="1279"/>
          <w:marTop w:val="240"/>
          <w:marBottom w:val="240"/>
          <w:divBdr>
            <w:top w:val="none" w:sz="0" w:space="0" w:color="auto"/>
            <w:left w:val="none" w:sz="0" w:space="0" w:color="auto"/>
            <w:bottom w:val="none" w:sz="0" w:space="0" w:color="auto"/>
            <w:right w:val="none" w:sz="0" w:space="0" w:color="auto"/>
          </w:divBdr>
          <w:divsChild>
            <w:div w:id="1656907400">
              <w:marLeft w:val="0"/>
              <w:marRight w:val="0"/>
              <w:marTop w:val="0"/>
              <w:marBottom w:val="0"/>
              <w:divBdr>
                <w:top w:val="none" w:sz="0" w:space="0" w:color="auto"/>
                <w:left w:val="none" w:sz="0" w:space="0" w:color="auto"/>
                <w:bottom w:val="none" w:sz="0" w:space="0" w:color="auto"/>
                <w:right w:val="none" w:sz="0" w:space="0" w:color="auto"/>
              </w:divBdr>
            </w:div>
            <w:div w:id="687563357">
              <w:marLeft w:val="0"/>
              <w:marRight w:val="0"/>
              <w:marTop w:val="0"/>
              <w:marBottom w:val="0"/>
              <w:divBdr>
                <w:top w:val="none" w:sz="0" w:space="0" w:color="auto"/>
                <w:left w:val="none" w:sz="0" w:space="0" w:color="auto"/>
                <w:bottom w:val="none" w:sz="0" w:space="0" w:color="auto"/>
                <w:right w:val="none" w:sz="0" w:space="0" w:color="auto"/>
              </w:divBdr>
            </w:div>
          </w:divsChild>
        </w:div>
        <w:div w:id="1711152988">
          <w:marLeft w:val="0"/>
          <w:marRight w:val="0"/>
          <w:marTop w:val="0"/>
          <w:marBottom w:val="0"/>
          <w:divBdr>
            <w:top w:val="none" w:sz="0" w:space="0" w:color="auto"/>
            <w:left w:val="none" w:sz="0" w:space="0" w:color="auto"/>
            <w:bottom w:val="none" w:sz="0" w:space="0" w:color="auto"/>
            <w:right w:val="none" w:sz="0" w:space="0" w:color="auto"/>
          </w:divBdr>
        </w:div>
      </w:divsChild>
    </w:div>
    <w:div w:id="744959006">
      <w:bodyDiv w:val="1"/>
      <w:marLeft w:val="0"/>
      <w:marRight w:val="0"/>
      <w:marTop w:val="0"/>
      <w:marBottom w:val="0"/>
      <w:divBdr>
        <w:top w:val="none" w:sz="0" w:space="0" w:color="auto"/>
        <w:left w:val="none" w:sz="0" w:space="0" w:color="auto"/>
        <w:bottom w:val="none" w:sz="0" w:space="0" w:color="auto"/>
        <w:right w:val="none" w:sz="0" w:space="0" w:color="auto"/>
      </w:divBdr>
      <w:divsChild>
        <w:div w:id="898519999">
          <w:marLeft w:val="0"/>
          <w:marRight w:val="0"/>
          <w:marTop w:val="0"/>
          <w:marBottom w:val="0"/>
          <w:divBdr>
            <w:top w:val="none" w:sz="0" w:space="0" w:color="auto"/>
            <w:left w:val="none" w:sz="0" w:space="0" w:color="auto"/>
            <w:bottom w:val="none" w:sz="0" w:space="0" w:color="auto"/>
            <w:right w:val="none" w:sz="0" w:space="0" w:color="auto"/>
          </w:divBdr>
          <w:divsChild>
            <w:div w:id="1551528299">
              <w:marLeft w:val="0"/>
              <w:marRight w:val="0"/>
              <w:marTop w:val="0"/>
              <w:marBottom w:val="0"/>
              <w:divBdr>
                <w:top w:val="none" w:sz="0" w:space="0" w:color="auto"/>
                <w:left w:val="none" w:sz="0" w:space="0" w:color="auto"/>
                <w:bottom w:val="none" w:sz="0" w:space="0" w:color="auto"/>
                <w:right w:val="none" w:sz="0" w:space="0" w:color="auto"/>
              </w:divBdr>
              <w:divsChild>
                <w:div w:id="1773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5759">
          <w:marLeft w:val="0"/>
          <w:marRight w:val="0"/>
          <w:marTop w:val="0"/>
          <w:marBottom w:val="0"/>
          <w:divBdr>
            <w:top w:val="single" w:sz="6" w:space="0" w:color="EBE7E1"/>
            <w:left w:val="single" w:sz="6" w:space="0" w:color="EBE7E1"/>
            <w:bottom w:val="single" w:sz="6" w:space="0" w:color="EBE7E1"/>
            <w:right w:val="single" w:sz="6" w:space="0" w:color="EBE7E1"/>
          </w:divBdr>
        </w:div>
        <w:div w:id="421879529">
          <w:marLeft w:val="0"/>
          <w:marRight w:val="0"/>
          <w:marTop w:val="0"/>
          <w:marBottom w:val="0"/>
          <w:divBdr>
            <w:top w:val="none" w:sz="0" w:space="0" w:color="auto"/>
            <w:left w:val="none" w:sz="0" w:space="0" w:color="auto"/>
            <w:bottom w:val="none" w:sz="0" w:space="0" w:color="auto"/>
            <w:right w:val="none" w:sz="0" w:space="0" w:color="auto"/>
          </w:divBdr>
        </w:div>
      </w:divsChild>
    </w:div>
    <w:div w:id="761534193">
      <w:bodyDiv w:val="1"/>
      <w:marLeft w:val="0"/>
      <w:marRight w:val="0"/>
      <w:marTop w:val="0"/>
      <w:marBottom w:val="0"/>
      <w:divBdr>
        <w:top w:val="none" w:sz="0" w:space="0" w:color="auto"/>
        <w:left w:val="none" w:sz="0" w:space="0" w:color="auto"/>
        <w:bottom w:val="none" w:sz="0" w:space="0" w:color="auto"/>
        <w:right w:val="none" w:sz="0" w:space="0" w:color="auto"/>
      </w:divBdr>
    </w:div>
    <w:div w:id="842091453">
      <w:bodyDiv w:val="1"/>
      <w:marLeft w:val="0"/>
      <w:marRight w:val="0"/>
      <w:marTop w:val="0"/>
      <w:marBottom w:val="0"/>
      <w:divBdr>
        <w:top w:val="none" w:sz="0" w:space="0" w:color="auto"/>
        <w:left w:val="none" w:sz="0" w:space="0" w:color="auto"/>
        <w:bottom w:val="none" w:sz="0" w:space="0" w:color="auto"/>
        <w:right w:val="none" w:sz="0" w:space="0" w:color="auto"/>
      </w:divBdr>
      <w:divsChild>
        <w:div w:id="809247888">
          <w:marLeft w:val="0"/>
          <w:marRight w:val="0"/>
          <w:marTop w:val="0"/>
          <w:marBottom w:val="0"/>
          <w:divBdr>
            <w:top w:val="none" w:sz="0" w:space="0" w:color="auto"/>
            <w:left w:val="none" w:sz="0" w:space="0" w:color="auto"/>
            <w:bottom w:val="none" w:sz="0" w:space="0" w:color="auto"/>
            <w:right w:val="none" w:sz="0" w:space="0" w:color="auto"/>
          </w:divBdr>
        </w:div>
        <w:div w:id="1210415141">
          <w:marLeft w:val="0"/>
          <w:marRight w:val="0"/>
          <w:marTop w:val="0"/>
          <w:marBottom w:val="0"/>
          <w:divBdr>
            <w:top w:val="none" w:sz="0" w:space="0" w:color="auto"/>
            <w:left w:val="none" w:sz="0" w:space="0" w:color="auto"/>
            <w:bottom w:val="none" w:sz="0" w:space="0" w:color="auto"/>
            <w:right w:val="none" w:sz="0" w:space="0" w:color="auto"/>
          </w:divBdr>
        </w:div>
        <w:div w:id="1608657430">
          <w:marLeft w:val="0"/>
          <w:marRight w:val="0"/>
          <w:marTop w:val="0"/>
          <w:marBottom w:val="0"/>
          <w:divBdr>
            <w:top w:val="none" w:sz="0" w:space="0" w:color="auto"/>
            <w:left w:val="none" w:sz="0" w:space="0" w:color="auto"/>
            <w:bottom w:val="none" w:sz="0" w:space="0" w:color="auto"/>
            <w:right w:val="none" w:sz="0" w:space="0" w:color="auto"/>
          </w:divBdr>
        </w:div>
      </w:divsChild>
    </w:div>
    <w:div w:id="1056394759">
      <w:bodyDiv w:val="1"/>
      <w:marLeft w:val="0"/>
      <w:marRight w:val="0"/>
      <w:marTop w:val="0"/>
      <w:marBottom w:val="0"/>
      <w:divBdr>
        <w:top w:val="none" w:sz="0" w:space="0" w:color="auto"/>
        <w:left w:val="none" w:sz="0" w:space="0" w:color="auto"/>
        <w:bottom w:val="none" w:sz="0" w:space="0" w:color="auto"/>
        <w:right w:val="none" w:sz="0" w:space="0" w:color="auto"/>
      </w:divBdr>
    </w:div>
    <w:div w:id="1066758491">
      <w:bodyDiv w:val="1"/>
      <w:marLeft w:val="0"/>
      <w:marRight w:val="0"/>
      <w:marTop w:val="0"/>
      <w:marBottom w:val="0"/>
      <w:divBdr>
        <w:top w:val="none" w:sz="0" w:space="0" w:color="auto"/>
        <w:left w:val="none" w:sz="0" w:space="0" w:color="auto"/>
        <w:bottom w:val="none" w:sz="0" w:space="0" w:color="auto"/>
        <w:right w:val="none" w:sz="0" w:space="0" w:color="auto"/>
      </w:divBdr>
      <w:divsChild>
        <w:div w:id="678196756">
          <w:marLeft w:val="1279"/>
          <w:marRight w:val="1279"/>
          <w:marTop w:val="240"/>
          <w:marBottom w:val="240"/>
          <w:divBdr>
            <w:top w:val="none" w:sz="0" w:space="0" w:color="auto"/>
            <w:left w:val="none" w:sz="0" w:space="0" w:color="auto"/>
            <w:bottom w:val="none" w:sz="0" w:space="0" w:color="auto"/>
            <w:right w:val="none" w:sz="0" w:space="0" w:color="auto"/>
          </w:divBdr>
          <w:divsChild>
            <w:div w:id="1326516260">
              <w:marLeft w:val="0"/>
              <w:marRight w:val="0"/>
              <w:marTop w:val="0"/>
              <w:marBottom w:val="0"/>
              <w:divBdr>
                <w:top w:val="none" w:sz="0" w:space="0" w:color="auto"/>
                <w:left w:val="none" w:sz="0" w:space="0" w:color="auto"/>
                <w:bottom w:val="none" w:sz="0" w:space="0" w:color="auto"/>
                <w:right w:val="none" w:sz="0" w:space="0" w:color="auto"/>
              </w:divBdr>
            </w:div>
            <w:div w:id="1213272383">
              <w:marLeft w:val="0"/>
              <w:marRight w:val="0"/>
              <w:marTop w:val="0"/>
              <w:marBottom w:val="0"/>
              <w:divBdr>
                <w:top w:val="none" w:sz="0" w:space="0" w:color="auto"/>
                <w:left w:val="none" w:sz="0" w:space="0" w:color="auto"/>
                <w:bottom w:val="none" w:sz="0" w:space="0" w:color="auto"/>
                <w:right w:val="none" w:sz="0" w:space="0" w:color="auto"/>
              </w:divBdr>
            </w:div>
          </w:divsChild>
        </w:div>
        <w:div w:id="827328211">
          <w:marLeft w:val="1279"/>
          <w:marRight w:val="1279"/>
          <w:marTop w:val="240"/>
          <w:marBottom w:val="240"/>
          <w:divBdr>
            <w:top w:val="none" w:sz="0" w:space="0" w:color="auto"/>
            <w:left w:val="none" w:sz="0" w:space="0" w:color="auto"/>
            <w:bottom w:val="none" w:sz="0" w:space="0" w:color="auto"/>
            <w:right w:val="none" w:sz="0" w:space="0" w:color="auto"/>
          </w:divBdr>
          <w:divsChild>
            <w:div w:id="280186915">
              <w:marLeft w:val="0"/>
              <w:marRight w:val="0"/>
              <w:marTop w:val="0"/>
              <w:marBottom w:val="0"/>
              <w:divBdr>
                <w:top w:val="none" w:sz="0" w:space="0" w:color="auto"/>
                <w:left w:val="none" w:sz="0" w:space="0" w:color="auto"/>
                <w:bottom w:val="none" w:sz="0" w:space="0" w:color="auto"/>
                <w:right w:val="none" w:sz="0" w:space="0" w:color="auto"/>
              </w:divBdr>
            </w:div>
            <w:div w:id="1782530144">
              <w:marLeft w:val="0"/>
              <w:marRight w:val="0"/>
              <w:marTop w:val="0"/>
              <w:marBottom w:val="0"/>
              <w:divBdr>
                <w:top w:val="none" w:sz="0" w:space="0" w:color="auto"/>
                <w:left w:val="none" w:sz="0" w:space="0" w:color="auto"/>
                <w:bottom w:val="none" w:sz="0" w:space="0" w:color="auto"/>
                <w:right w:val="none" w:sz="0" w:space="0" w:color="auto"/>
              </w:divBdr>
            </w:div>
          </w:divsChild>
        </w:div>
        <w:div w:id="1553229229">
          <w:marLeft w:val="0"/>
          <w:marRight w:val="0"/>
          <w:marTop w:val="0"/>
          <w:marBottom w:val="0"/>
          <w:divBdr>
            <w:top w:val="none" w:sz="0" w:space="0" w:color="auto"/>
            <w:left w:val="none" w:sz="0" w:space="0" w:color="auto"/>
            <w:bottom w:val="none" w:sz="0" w:space="0" w:color="auto"/>
            <w:right w:val="none" w:sz="0" w:space="0" w:color="auto"/>
          </w:divBdr>
        </w:div>
      </w:divsChild>
    </w:div>
    <w:div w:id="1104105855">
      <w:bodyDiv w:val="1"/>
      <w:marLeft w:val="0"/>
      <w:marRight w:val="0"/>
      <w:marTop w:val="0"/>
      <w:marBottom w:val="0"/>
      <w:divBdr>
        <w:top w:val="none" w:sz="0" w:space="0" w:color="auto"/>
        <w:left w:val="none" w:sz="0" w:space="0" w:color="auto"/>
        <w:bottom w:val="none" w:sz="0" w:space="0" w:color="auto"/>
        <w:right w:val="none" w:sz="0" w:space="0" w:color="auto"/>
      </w:divBdr>
      <w:divsChild>
        <w:div w:id="2026399446">
          <w:marLeft w:val="0"/>
          <w:marRight w:val="0"/>
          <w:marTop w:val="0"/>
          <w:marBottom w:val="0"/>
          <w:divBdr>
            <w:top w:val="none" w:sz="0" w:space="0" w:color="auto"/>
            <w:left w:val="none" w:sz="0" w:space="0" w:color="auto"/>
            <w:bottom w:val="none" w:sz="0" w:space="0" w:color="auto"/>
            <w:right w:val="none" w:sz="0" w:space="0" w:color="auto"/>
          </w:divBdr>
        </w:div>
        <w:div w:id="924607864">
          <w:marLeft w:val="0"/>
          <w:marRight w:val="0"/>
          <w:marTop w:val="0"/>
          <w:marBottom w:val="0"/>
          <w:divBdr>
            <w:top w:val="none" w:sz="0" w:space="0" w:color="auto"/>
            <w:left w:val="none" w:sz="0" w:space="0" w:color="auto"/>
            <w:bottom w:val="none" w:sz="0" w:space="0" w:color="auto"/>
            <w:right w:val="none" w:sz="0" w:space="0" w:color="auto"/>
          </w:divBdr>
        </w:div>
        <w:div w:id="1466199042">
          <w:marLeft w:val="0"/>
          <w:marRight w:val="0"/>
          <w:marTop w:val="0"/>
          <w:marBottom w:val="0"/>
          <w:divBdr>
            <w:top w:val="none" w:sz="0" w:space="0" w:color="auto"/>
            <w:left w:val="none" w:sz="0" w:space="0" w:color="auto"/>
            <w:bottom w:val="none" w:sz="0" w:space="0" w:color="auto"/>
            <w:right w:val="none" w:sz="0" w:space="0" w:color="auto"/>
          </w:divBdr>
        </w:div>
      </w:divsChild>
    </w:div>
    <w:div w:id="1165710555">
      <w:bodyDiv w:val="1"/>
      <w:marLeft w:val="0"/>
      <w:marRight w:val="0"/>
      <w:marTop w:val="0"/>
      <w:marBottom w:val="0"/>
      <w:divBdr>
        <w:top w:val="none" w:sz="0" w:space="0" w:color="auto"/>
        <w:left w:val="none" w:sz="0" w:space="0" w:color="auto"/>
        <w:bottom w:val="none" w:sz="0" w:space="0" w:color="auto"/>
        <w:right w:val="none" w:sz="0" w:space="0" w:color="auto"/>
      </w:divBdr>
      <w:divsChild>
        <w:div w:id="791360993">
          <w:marLeft w:val="0"/>
          <w:marRight w:val="0"/>
          <w:marTop w:val="0"/>
          <w:marBottom w:val="0"/>
          <w:divBdr>
            <w:top w:val="none" w:sz="0" w:space="0" w:color="auto"/>
            <w:left w:val="none" w:sz="0" w:space="0" w:color="auto"/>
            <w:bottom w:val="none" w:sz="0" w:space="0" w:color="auto"/>
            <w:right w:val="none" w:sz="0" w:space="0" w:color="auto"/>
          </w:divBdr>
        </w:div>
        <w:div w:id="64451981">
          <w:marLeft w:val="0"/>
          <w:marRight w:val="0"/>
          <w:marTop w:val="0"/>
          <w:marBottom w:val="0"/>
          <w:divBdr>
            <w:top w:val="none" w:sz="0" w:space="0" w:color="auto"/>
            <w:left w:val="none" w:sz="0" w:space="0" w:color="auto"/>
            <w:bottom w:val="none" w:sz="0" w:space="0" w:color="auto"/>
            <w:right w:val="none" w:sz="0" w:space="0" w:color="auto"/>
          </w:divBdr>
        </w:div>
      </w:divsChild>
    </w:div>
    <w:div w:id="1192181967">
      <w:bodyDiv w:val="1"/>
      <w:marLeft w:val="0"/>
      <w:marRight w:val="0"/>
      <w:marTop w:val="0"/>
      <w:marBottom w:val="0"/>
      <w:divBdr>
        <w:top w:val="none" w:sz="0" w:space="0" w:color="auto"/>
        <w:left w:val="none" w:sz="0" w:space="0" w:color="auto"/>
        <w:bottom w:val="none" w:sz="0" w:space="0" w:color="auto"/>
        <w:right w:val="none" w:sz="0" w:space="0" w:color="auto"/>
      </w:divBdr>
      <w:divsChild>
        <w:div w:id="776221554">
          <w:marLeft w:val="1279"/>
          <w:marRight w:val="1279"/>
          <w:marTop w:val="240"/>
          <w:marBottom w:val="240"/>
          <w:divBdr>
            <w:top w:val="none" w:sz="0" w:space="0" w:color="auto"/>
            <w:left w:val="none" w:sz="0" w:space="0" w:color="auto"/>
            <w:bottom w:val="none" w:sz="0" w:space="0" w:color="auto"/>
            <w:right w:val="none" w:sz="0" w:space="0" w:color="auto"/>
          </w:divBdr>
          <w:divsChild>
            <w:div w:id="237256565">
              <w:marLeft w:val="0"/>
              <w:marRight w:val="0"/>
              <w:marTop w:val="0"/>
              <w:marBottom w:val="0"/>
              <w:divBdr>
                <w:top w:val="none" w:sz="0" w:space="0" w:color="auto"/>
                <w:left w:val="none" w:sz="0" w:space="0" w:color="auto"/>
                <w:bottom w:val="none" w:sz="0" w:space="0" w:color="auto"/>
                <w:right w:val="none" w:sz="0" w:space="0" w:color="auto"/>
              </w:divBdr>
            </w:div>
            <w:div w:id="416250429">
              <w:marLeft w:val="0"/>
              <w:marRight w:val="0"/>
              <w:marTop w:val="0"/>
              <w:marBottom w:val="0"/>
              <w:divBdr>
                <w:top w:val="none" w:sz="0" w:space="0" w:color="auto"/>
                <w:left w:val="none" w:sz="0" w:space="0" w:color="auto"/>
                <w:bottom w:val="none" w:sz="0" w:space="0" w:color="auto"/>
                <w:right w:val="none" w:sz="0" w:space="0" w:color="auto"/>
              </w:divBdr>
            </w:div>
          </w:divsChild>
        </w:div>
        <w:div w:id="560096068">
          <w:marLeft w:val="0"/>
          <w:marRight w:val="0"/>
          <w:marTop w:val="0"/>
          <w:marBottom w:val="0"/>
          <w:divBdr>
            <w:top w:val="none" w:sz="0" w:space="0" w:color="auto"/>
            <w:left w:val="none" w:sz="0" w:space="0" w:color="auto"/>
            <w:bottom w:val="none" w:sz="0" w:space="0" w:color="auto"/>
            <w:right w:val="none" w:sz="0" w:space="0" w:color="auto"/>
          </w:divBdr>
        </w:div>
        <w:div w:id="446630025">
          <w:marLeft w:val="0"/>
          <w:marRight w:val="0"/>
          <w:marTop w:val="0"/>
          <w:marBottom w:val="0"/>
          <w:divBdr>
            <w:top w:val="none" w:sz="0" w:space="0" w:color="auto"/>
            <w:left w:val="none" w:sz="0" w:space="0" w:color="auto"/>
            <w:bottom w:val="none" w:sz="0" w:space="0" w:color="auto"/>
            <w:right w:val="none" w:sz="0" w:space="0" w:color="auto"/>
          </w:divBdr>
        </w:div>
        <w:div w:id="1960604559">
          <w:marLeft w:val="0"/>
          <w:marRight w:val="0"/>
          <w:marTop w:val="0"/>
          <w:marBottom w:val="0"/>
          <w:divBdr>
            <w:top w:val="none" w:sz="0" w:space="0" w:color="auto"/>
            <w:left w:val="none" w:sz="0" w:space="0" w:color="auto"/>
            <w:bottom w:val="none" w:sz="0" w:space="0" w:color="auto"/>
            <w:right w:val="none" w:sz="0" w:space="0" w:color="auto"/>
          </w:divBdr>
        </w:div>
        <w:div w:id="1459688804">
          <w:marLeft w:val="0"/>
          <w:marRight w:val="0"/>
          <w:marTop w:val="0"/>
          <w:marBottom w:val="0"/>
          <w:divBdr>
            <w:top w:val="none" w:sz="0" w:space="0" w:color="auto"/>
            <w:left w:val="none" w:sz="0" w:space="0" w:color="auto"/>
            <w:bottom w:val="none" w:sz="0" w:space="0" w:color="auto"/>
            <w:right w:val="none" w:sz="0" w:space="0" w:color="auto"/>
          </w:divBdr>
        </w:div>
        <w:div w:id="843008493">
          <w:marLeft w:val="0"/>
          <w:marRight w:val="0"/>
          <w:marTop w:val="0"/>
          <w:marBottom w:val="0"/>
          <w:divBdr>
            <w:top w:val="none" w:sz="0" w:space="0" w:color="auto"/>
            <w:left w:val="none" w:sz="0" w:space="0" w:color="auto"/>
            <w:bottom w:val="none" w:sz="0" w:space="0" w:color="auto"/>
            <w:right w:val="none" w:sz="0" w:space="0" w:color="auto"/>
          </w:divBdr>
        </w:div>
        <w:div w:id="703754593">
          <w:marLeft w:val="0"/>
          <w:marRight w:val="0"/>
          <w:marTop w:val="0"/>
          <w:marBottom w:val="0"/>
          <w:divBdr>
            <w:top w:val="none" w:sz="0" w:space="0" w:color="auto"/>
            <w:left w:val="none" w:sz="0" w:space="0" w:color="auto"/>
            <w:bottom w:val="none" w:sz="0" w:space="0" w:color="auto"/>
            <w:right w:val="none" w:sz="0" w:space="0" w:color="auto"/>
          </w:divBdr>
        </w:div>
      </w:divsChild>
    </w:div>
    <w:div w:id="1331979146">
      <w:bodyDiv w:val="1"/>
      <w:marLeft w:val="0"/>
      <w:marRight w:val="0"/>
      <w:marTop w:val="0"/>
      <w:marBottom w:val="0"/>
      <w:divBdr>
        <w:top w:val="none" w:sz="0" w:space="0" w:color="auto"/>
        <w:left w:val="none" w:sz="0" w:space="0" w:color="auto"/>
        <w:bottom w:val="none" w:sz="0" w:space="0" w:color="auto"/>
        <w:right w:val="none" w:sz="0" w:space="0" w:color="auto"/>
      </w:divBdr>
    </w:div>
    <w:div w:id="1548878827">
      <w:bodyDiv w:val="1"/>
      <w:marLeft w:val="0"/>
      <w:marRight w:val="0"/>
      <w:marTop w:val="0"/>
      <w:marBottom w:val="0"/>
      <w:divBdr>
        <w:top w:val="none" w:sz="0" w:space="0" w:color="auto"/>
        <w:left w:val="none" w:sz="0" w:space="0" w:color="auto"/>
        <w:bottom w:val="none" w:sz="0" w:space="0" w:color="auto"/>
        <w:right w:val="none" w:sz="0" w:space="0" w:color="auto"/>
      </w:divBdr>
    </w:div>
    <w:div w:id="1614744076">
      <w:bodyDiv w:val="1"/>
      <w:marLeft w:val="0"/>
      <w:marRight w:val="0"/>
      <w:marTop w:val="0"/>
      <w:marBottom w:val="0"/>
      <w:divBdr>
        <w:top w:val="none" w:sz="0" w:space="0" w:color="auto"/>
        <w:left w:val="none" w:sz="0" w:space="0" w:color="auto"/>
        <w:bottom w:val="none" w:sz="0" w:space="0" w:color="auto"/>
        <w:right w:val="none" w:sz="0" w:space="0" w:color="auto"/>
      </w:divBdr>
      <w:divsChild>
        <w:div w:id="1558857888">
          <w:marLeft w:val="0"/>
          <w:marRight w:val="0"/>
          <w:marTop w:val="0"/>
          <w:marBottom w:val="0"/>
          <w:divBdr>
            <w:top w:val="none" w:sz="0" w:space="0" w:color="auto"/>
            <w:left w:val="none" w:sz="0" w:space="0" w:color="auto"/>
            <w:bottom w:val="none" w:sz="0" w:space="0" w:color="auto"/>
            <w:right w:val="none" w:sz="0" w:space="0" w:color="auto"/>
          </w:divBdr>
          <w:divsChild>
            <w:div w:id="110125070">
              <w:marLeft w:val="0"/>
              <w:marRight w:val="0"/>
              <w:marTop w:val="0"/>
              <w:marBottom w:val="0"/>
              <w:divBdr>
                <w:top w:val="none" w:sz="0" w:space="0" w:color="auto"/>
                <w:left w:val="none" w:sz="0" w:space="0" w:color="auto"/>
                <w:bottom w:val="none" w:sz="0" w:space="0" w:color="auto"/>
                <w:right w:val="none" w:sz="0" w:space="0" w:color="auto"/>
              </w:divBdr>
            </w:div>
            <w:div w:id="283002934">
              <w:marLeft w:val="0"/>
              <w:marRight w:val="0"/>
              <w:marTop w:val="0"/>
              <w:marBottom w:val="0"/>
              <w:divBdr>
                <w:top w:val="none" w:sz="0" w:space="0" w:color="auto"/>
                <w:left w:val="none" w:sz="0" w:space="0" w:color="auto"/>
                <w:bottom w:val="none" w:sz="0" w:space="0" w:color="auto"/>
                <w:right w:val="none" w:sz="0" w:space="0" w:color="auto"/>
              </w:divBdr>
            </w:div>
          </w:divsChild>
        </w:div>
        <w:div w:id="1335500728">
          <w:marLeft w:val="0"/>
          <w:marRight w:val="0"/>
          <w:marTop w:val="0"/>
          <w:marBottom w:val="0"/>
          <w:divBdr>
            <w:top w:val="none" w:sz="0" w:space="0" w:color="auto"/>
            <w:left w:val="none" w:sz="0" w:space="0" w:color="auto"/>
            <w:bottom w:val="none" w:sz="0" w:space="0" w:color="auto"/>
            <w:right w:val="none" w:sz="0" w:space="0" w:color="auto"/>
          </w:divBdr>
        </w:div>
      </w:divsChild>
    </w:div>
    <w:div w:id="1622760702">
      <w:bodyDiv w:val="1"/>
      <w:marLeft w:val="0"/>
      <w:marRight w:val="0"/>
      <w:marTop w:val="0"/>
      <w:marBottom w:val="0"/>
      <w:divBdr>
        <w:top w:val="none" w:sz="0" w:space="0" w:color="auto"/>
        <w:left w:val="none" w:sz="0" w:space="0" w:color="auto"/>
        <w:bottom w:val="none" w:sz="0" w:space="0" w:color="auto"/>
        <w:right w:val="none" w:sz="0" w:space="0" w:color="auto"/>
      </w:divBdr>
    </w:div>
    <w:div w:id="1773011718">
      <w:bodyDiv w:val="1"/>
      <w:marLeft w:val="0"/>
      <w:marRight w:val="0"/>
      <w:marTop w:val="0"/>
      <w:marBottom w:val="0"/>
      <w:divBdr>
        <w:top w:val="none" w:sz="0" w:space="0" w:color="auto"/>
        <w:left w:val="none" w:sz="0" w:space="0" w:color="auto"/>
        <w:bottom w:val="none" w:sz="0" w:space="0" w:color="auto"/>
        <w:right w:val="none" w:sz="0" w:space="0" w:color="auto"/>
      </w:divBdr>
      <w:divsChild>
        <w:div w:id="1577207137">
          <w:marLeft w:val="0"/>
          <w:marRight w:val="0"/>
          <w:marTop w:val="0"/>
          <w:marBottom w:val="0"/>
          <w:divBdr>
            <w:top w:val="none" w:sz="0" w:space="0" w:color="auto"/>
            <w:left w:val="none" w:sz="0" w:space="0" w:color="auto"/>
            <w:bottom w:val="none" w:sz="0" w:space="0" w:color="auto"/>
            <w:right w:val="none" w:sz="0" w:space="0" w:color="auto"/>
          </w:divBdr>
        </w:div>
        <w:div w:id="1087310963">
          <w:marLeft w:val="0"/>
          <w:marRight w:val="0"/>
          <w:marTop w:val="0"/>
          <w:marBottom w:val="0"/>
          <w:divBdr>
            <w:top w:val="none" w:sz="0" w:space="0" w:color="auto"/>
            <w:left w:val="none" w:sz="0" w:space="0" w:color="auto"/>
            <w:bottom w:val="none" w:sz="0" w:space="0" w:color="auto"/>
            <w:right w:val="none" w:sz="0" w:space="0" w:color="auto"/>
          </w:divBdr>
        </w:div>
        <w:div w:id="636573411">
          <w:marLeft w:val="0"/>
          <w:marRight w:val="0"/>
          <w:marTop w:val="0"/>
          <w:marBottom w:val="0"/>
          <w:divBdr>
            <w:top w:val="none" w:sz="0" w:space="0" w:color="auto"/>
            <w:left w:val="none" w:sz="0" w:space="0" w:color="auto"/>
            <w:bottom w:val="none" w:sz="0" w:space="0" w:color="auto"/>
            <w:right w:val="none" w:sz="0" w:space="0" w:color="auto"/>
          </w:divBdr>
        </w:div>
        <w:div w:id="1816019616">
          <w:marLeft w:val="0"/>
          <w:marRight w:val="0"/>
          <w:marTop w:val="0"/>
          <w:marBottom w:val="0"/>
          <w:divBdr>
            <w:top w:val="none" w:sz="0" w:space="0" w:color="auto"/>
            <w:left w:val="none" w:sz="0" w:space="0" w:color="auto"/>
            <w:bottom w:val="none" w:sz="0" w:space="0" w:color="auto"/>
            <w:right w:val="none" w:sz="0" w:space="0" w:color="auto"/>
          </w:divBdr>
        </w:div>
        <w:div w:id="12346317">
          <w:marLeft w:val="0"/>
          <w:marRight w:val="0"/>
          <w:marTop w:val="0"/>
          <w:marBottom w:val="0"/>
          <w:divBdr>
            <w:top w:val="none" w:sz="0" w:space="0" w:color="auto"/>
            <w:left w:val="none" w:sz="0" w:space="0" w:color="auto"/>
            <w:bottom w:val="none" w:sz="0" w:space="0" w:color="auto"/>
            <w:right w:val="none" w:sz="0" w:space="0" w:color="auto"/>
          </w:divBdr>
        </w:div>
        <w:div w:id="1467358895">
          <w:marLeft w:val="0"/>
          <w:marRight w:val="0"/>
          <w:marTop w:val="0"/>
          <w:marBottom w:val="0"/>
          <w:divBdr>
            <w:top w:val="none" w:sz="0" w:space="0" w:color="auto"/>
            <w:left w:val="none" w:sz="0" w:space="0" w:color="auto"/>
            <w:bottom w:val="none" w:sz="0" w:space="0" w:color="auto"/>
            <w:right w:val="none" w:sz="0" w:space="0" w:color="auto"/>
          </w:divBdr>
        </w:div>
        <w:div w:id="540945696">
          <w:marLeft w:val="0"/>
          <w:marRight w:val="0"/>
          <w:marTop w:val="0"/>
          <w:marBottom w:val="0"/>
          <w:divBdr>
            <w:top w:val="none" w:sz="0" w:space="0" w:color="auto"/>
            <w:left w:val="none" w:sz="0" w:space="0" w:color="auto"/>
            <w:bottom w:val="none" w:sz="0" w:space="0" w:color="auto"/>
            <w:right w:val="none" w:sz="0" w:space="0" w:color="auto"/>
          </w:divBdr>
        </w:div>
        <w:div w:id="1120296589">
          <w:marLeft w:val="0"/>
          <w:marRight w:val="0"/>
          <w:marTop w:val="0"/>
          <w:marBottom w:val="0"/>
          <w:divBdr>
            <w:top w:val="none" w:sz="0" w:space="0" w:color="auto"/>
            <w:left w:val="none" w:sz="0" w:space="0" w:color="auto"/>
            <w:bottom w:val="none" w:sz="0" w:space="0" w:color="auto"/>
            <w:right w:val="none" w:sz="0" w:space="0" w:color="auto"/>
          </w:divBdr>
        </w:div>
      </w:divsChild>
    </w:div>
    <w:div w:id="1794444060">
      <w:bodyDiv w:val="1"/>
      <w:marLeft w:val="0"/>
      <w:marRight w:val="0"/>
      <w:marTop w:val="0"/>
      <w:marBottom w:val="0"/>
      <w:divBdr>
        <w:top w:val="none" w:sz="0" w:space="0" w:color="auto"/>
        <w:left w:val="none" w:sz="0" w:space="0" w:color="auto"/>
        <w:bottom w:val="none" w:sz="0" w:space="0" w:color="auto"/>
        <w:right w:val="none" w:sz="0" w:space="0" w:color="auto"/>
      </w:divBdr>
      <w:divsChild>
        <w:div w:id="327906428">
          <w:marLeft w:val="1279"/>
          <w:marRight w:val="1279"/>
          <w:marTop w:val="240"/>
          <w:marBottom w:val="240"/>
          <w:divBdr>
            <w:top w:val="none" w:sz="0" w:space="0" w:color="auto"/>
            <w:left w:val="none" w:sz="0" w:space="0" w:color="auto"/>
            <w:bottom w:val="none" w:sz="0" w:space="0" w:color="auto"/>
            <w:right w:val="none" w:sz="0" w:space="0" w:color="auto"/>
          </w:divBdr>
          <w:divsChild>
            <w:div w:id="1542325940">
              <w:marLeft w:val="0"/>
              <w:marRight w:val="0"/>
              <w:marTop w:val="0"/>
              <w:marBottom w:val="0"/>
              <w:divBdr>
                <w:top w:val="none" w:sz="0" w:space="0" w:color="auto"/>
                <w:left w:val="none" w:sz="0" w:space="0" w:color="auto"/>
                <w:bottom w:val="none" w:sz="0" w:space="0" w:color="auto"/>
                <w:right w:val="none" w:sz="0" w:space="0" w:color="auto"/>
              </w:divBdr>
            </w:div>
            <w:div w:id="589461289">
              <w:marLeft w:val="0"/>
              <w:marRight w:val="0"/>
              <w:marTop w:val="0"/>
              <w:marBottom w:val="0"/>
              <w:divBdr>
                <w:top w:val="none" w:sz="0" w:space="0" w:color="auto"/>
                <w:left w:val="none" w:sz="0" w:space="0" w:color="auto"/>
                <w:bottom w:val="none" w:sz="0" w:space="0" w:color="auto"/>
                <w:right w:val="none" w:sz="0" w:space="0" w:color="auto"/>
              </w:divBdr>
            </w:div>
          </w:divsChild>
        </w:div>
        <w:div w:id="1522667731">
          <w:marLeft w:val="0"/>
          <w:marRight w:val="0"/>
          <w:marTop w:val="0"/>
          <w:marBottom w:val="0"/>
          <w:divBdr>
            <w:top w:val="none" w:sz="0" w:space="0" w:color="auto"/>
            <w:left w:val="none" w:sz="0" w:space="0" w:color="auto"/>
            <w:bottom w:val="none" w:sz="0" w:space="0" w:color="auto"/>
            <w:right w:val="none" w:sz="0" w:space="0" w:color="auto"/>
          </w:divBdr>
        </w:div>
      </w:divsChild>
    </w:div>
    <w:div w:id="1908956389">
      <w:bodyDiv w:val="1"/>
      <w:marLeft w:val="0"/>
      <w:marRight w:val="0"/>
      <w:marTop w:val="0"/>
      <w:marBottom w:val="0"/>
      <w:divBdr>
        <w:top w:val="none" w:sz="0" w:space="0" w:color="auto"/>
        <w:left w:val="none" w:sz="0" w:space="0" w:color="auto"/>
        <w:bottom w:val="none" w:sz="0" w:space="0" w:color="auto"/>
        <w:right w:val="none" w:sz="0" w:space="0" w:color="auto"/>
      </w:divBdr>
      <w:divsChild>
        <w:div w:id="1992558429">
          <w:marLeft w:val="0"/>
          <w:marRight w:val="0"/>
          <w:marTop w:val="0"/>
          <w:marBottom w:val="0"/>
          <w:divBdr>
            <w:top w:val="none" w:sz="0" w:space="0" w:color="auto"/>
            <w:left w:val="none" w:sz="0" w:space="0" w:color="auto"/>
            <w:bottom w:val="none" w:sz="0" w:space="0" w:color="auto"/>
            <w:right w:val="none" w:sz="0" w:space="0" w:color="auto"/>
          </w:divBdr>
        </w:div>
        <w:div w:id="2121096818">
          <w:marLeft w:val="0"/>
          <w:marRight w:val="0"/>
          <w:marTop w:val="0"/>
          <w:marBottom w:val="0"/>
          <w:divBdr>
            <w:top w:val="none" w:sz="0" w:space="0" w:color="auto"/>
            <w:left w:val="none" w:sz="0" w:space="0" w:color="auto"/>
            <w:bottom w:val="none" w:sz="0" w:space="0" w:color="auto"/>
            <w:right w:val="none" w:sz="0" w:space="0" w:color="auto"/>
          </w:divBdr>
        </w:div>
      </w:divsChild>
    </w:div>
    <w:div w:id="1944418513">
      <w:bodyDiv w:val="1"/>
      <w:marLeft w:val="0"/>
      <w:marRight w:val="0"/>
      <w:marTop w:val="0"/>
      <w:marBottom w:val="0"/>
      <w:divBdr>
        <w:top w:val="none" w:sz="0" w:space="0" w:color="auto"/>
        <w:left w:val="none" w:sz="0" w:space="0" w:color="auto"/>
        <w:bottom w:val="none" w:sz="0" w:space="0" w:color="auto"/>
        <w:right w:val="none" w:sz="0" w:space="0" w:color="auto"/>
      </w:divBdr>
      <w:divsChild>
        <w:div w:id="1930506687">
          <w:marLeft w:val="1279"/>
          <w:marRight w:val="1279"/>
          <w:marTop w:val="240"/>
          <w:marBottom w:val="240"/>
          <w:divBdr>
            <w:top w:val="none" w:sz="0" w:space="0" w:color="auto"/>
            <w:left w:val="none" w:sz="0" w:space="0" w:color="auto"/>
            <w:bottom w:val="none" w:sz="0" w:space="0" w:color="auto"/>
            <w:right w:val="none" w:sz="0" w:space="0" w:color="auto"/>
          </w:divBdr>
          <w:divsChild>
            <w:div w:id="269970694">
              <w:marLeft w:val="0"/>
              <w:marRight w:val="0"/>
              <w:marTop w:val="0"/>
              <w:marBottom w:val="0"/>
              <w:divBdr>
                <w:top w:val="none" w:sz="0" w:space="0" w:color="auto"/>
                <w:left w:val="none" w:sz="0" w:space="0" w:color="auto"/>
                <w:bottom w:val="none" w:sz="0" w:space="0" w:color="auto"/>
                <w:right w:val="none" w:sz="0" w:space="0" w:color="auto"/>
              </w:divBdr>
            </w:div>
            <w:div w:id="426002690">
              <w:marLeft w:val="0"/>
              <w:marRight w:val="0"/>
              <w:marTop w:val="0"/>
              <w:marBottom w:val="0"/>
              <w:divBdr>
                <w:top w:val="none" w:sz="0" w:space="0" w:color="auto"/>
                <w:left w:val="none" w:sz="0" w:space="0" w:color="auto"/>
                <w:bottom w:val="none" w:sz="0" w:space="0" w:color="auto"/>
                <w:right w:val="none" w:sz="0" w:space="0" w:color="auto"/>
              </w:divBdr>
            </w:div>
          </w:divsChild>
        </w:div>
        <w:div w:id="2013293508">
          <w:marLeft w:val="0"/>
          <w:marRight w:val="0"/>
          <w:marTop w:val="0"/>
          <w:marBottom w:val="0"/>
          <w:divBdr>
            <w:top w:val="none" w:sz="0" w:space="0" w:color="auto"/>
            <w:left w:val="none" w:sz="0" w:space="0" w:color="auto"/>
            <w:bottom w:val="none" w:sz="0" w:space="0" w:color="auto"/>
            <w:right w:val="none" w:sz="0" w:space="0" w:color="auto"/>
          </w:divBdr>
        </w:div>
      </w:divsChild>
    </w:div>
    <w:div w:id="2006127284">
      <w:bodyDiv w:val="1"/>
      <w:marLeft w:val="0"/>
      <w:marRight w:val="0"/>
      <w:marTop w:val="0"/>
      <w:marBottom w:val="0"/>
      <w:divBdr>
        <w:top w:val="none" w:sz="0" w:space="0" w:color="auto"/>
        <w:left w:val="none" w:sz="0" w:space="0" w:color="auto"/>
        <w:bottom w:val="none" w:sz="0" w:space="0" w:color="auto"/>
        <w:right w:val="none" w:sz="0" w:space="0" w:color="auto"/>
      </w:divBdr>
      <w:divsChild>
        <w:div w:id="631787023">
          <w:marLeft w:val="0"/>
          <w:marRight w:val="0"/>
          <w:marTop w:val="0"/>
          <w:marBottom w:val="0"/>
          <w:divBdr>
            <w:top w:val="none" w:sz="0" w:space="0" w:color="auto"/>
            <w:left w:val="none" w:sz="0" w:space="0" w:color="auto"/>
            <w:bottom w:val="none" w:sz="0" w:space="0" w:color="auto"/>
            <w:right w:val="none" w:sz="0" w:space="0" w:color="auto"/>
          </w:divBdr>
        </w:div>
        <w:div w:id="1020468296">
          <w:marLeft w:val="0"/>
          <w:marRight w:val="0"/>
          <w:marTop w:val="0"/>
          <w:marBottom w:val="0"/>
          <w:divBdr>
            <w:top w:val="none" w:sz="0" w:space="0" w:color="auto"/>
            <w:left w:val="none" w:sz="0" w:space="0" w:color="auto"/>
            <w:bottom w:val="none" w:sz="0" w:space="0" w:color="auto"/>
            <w:right w:val="none" w:sz="0" w:space="0" w:color="auto"/>
          </w:divBdr>
        </w:div>
      </w:divsChild>
    </w:div>
    <w:div w:id="2067411169">
      <w:bodyDiv w:val="1"/>
      <w:marLeft w:val="0"/>
      <w:marRight w:val="0"/>
      <w:marTop w:val="0"/>
      <w:marBottom w:val="0"/>
      <w:divBdr>
        <w:top w:val="none" w:sz="0" w:space="0" w:color="auto"/>
        <w:left w:val="none" w:sz="0" w:space="0" w:color="auto"/>
        <w:bottom w:val="none" w:sz="0" w:space="0" w:color="auto"/>
        <w:right w:val="none" w:sz="0" w:space="0" w:color="auto"/>
      </w:divBdr>
    </w:div>
    <w:div w:id="2116822904">
      <w:bodyDiv w:val="1"/>
      <w:marLeft w:val="0"/>
      <w:marRight w:val="0"/>
      <w:marTop w:val="0"/>
      <w:marBottom w:val="0"/>
      <w:divBdr>
        <w:top w:val="none" w:sz="0" w:space="0" w:color="auto"/>
        <w:left w:val="none" w:sz="0" w:space="0" w:color="auto"/>
        <w:bottom w:val="none" w:sz="0" w:space="0" w:color="auto"/>
        <w:right w:val="none" w:sz="0" w:space="0" w:color="auto"/>
      </w:divBdr>
      <w:divsChild>
        <w:div w:id="1505590513">
          <w:marLeft w:val="1279"/>
          <w:marRight w:val="1279"/>
          <w:marTop w:val="240"/>
          <w:marBottom w:val="240"/>
          <w:divBdr>
            <w:top w:val="none" w:sz="0" w:space="0" w:color="auto"/>
            <w:left w:val="none" w:sz="0" w:space="0" w:color="auto"/>
            <w:bottom w:val="none" w:sz="0" w:space="0" w:color="auto"/>
            <w:right w:val="none" w:sz="0" w:space="0" w:color="auto"/>
          </w:divBdr>
          <w:divsChild>
            <w:div w:id="282427074">
              <w:marLeft w:val="0"/>
              <w:marRight w:val="0"/>
              <w:marTop w:val="0"/>
              <w:marBottom w:val="0"/>
              <w:divBdr>
                <w:top w:val="none" w:sz="0" w:space="0" w:color="auto"/>
                <w:left w:val="none" w:sz="0" w:space="0" w:color="auto"/>
                <w:bottom w:val="none" w:sz="0" w:space="0" w:color="auto"/>
                <w:right w:val="none" w:sz="0" w:space="0" w:color="auto"/>
              </w:divBdr>
            </w:div>
            <w:div w:id="200017105">
              <w:marLeft w:val="0"/>
              <w:marRight w:val="0"/>
              <w:marTop w:val="0"/>
              <w:marBottom w:val="0"/>
              <w:divBdr>
                <w:top w:val="none" w:sz="0" w:space="0" w:color="auto"/>
                <w:left w:val="none" w:sz="0" w:space="0" w:color="auto"/>
                <w:bottom w:val="none" w:sz="0" w:space="0" w:color="auto"/>
                <w:right w:val="none" w:sz="0" w:space="0" w:color="auto"/>
              </w:divBdr>
            </w:div>
          </w:divsChild>
        </w:div>
        <w:div w:id="1400203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book.manning.com/book/angular-development-with-typescript-second-edition/chapter-6/16" TargetMode="External"/><Relationship Id="rId18" Type="http://schemas.openxmlformats.org/officeDocument/2006/relationships/image" Target="media/image4.png"/><Relationship Id="rId26" Type="http://schemas.openxmlformats.org/officeDocument/2006/relationships/hyperlink" Target="https://livebook.manning.com/book/angular-development-with-typescript-second-edition/chapter-6/49" TargetMode="External"/><Relationship Id="rId39" Type="http://schemas.openxmlformats.org/officeDocument/2006/relationships/hyperlink" Target="https://livebook.manning.com/book/angular-development-with-typescript-second-edition/chapter-6/68" TargetMode="External"/><Relationship Id="rId21" Type="http://schemas.openxmlformats.org/officeDocument/2006/relationships/hyperlink" Target="https://livebook.manning.com/book/angular-development-with-typescript-second-edition/chapter-6/41" TargetMode="External"/><Relationship Id="rId34" Type="http://schemas.openxmlformats.org/officeDocument/2006/relationships/hyperlink" Target="https://livebook.manning.com/book/angular-development-with-typescript-second-edition/chapter-6/61" TargetMode="External"/><Relationship Id="rId42" Type="http://schemas.openxmlformats.org/officeDocument/2006/relationships/hyperlink" Target="https://livebook.manning.com/book/angular-development-with-typescript-second-edition/chapter-6/79" TargetMode="External"/><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hyperlink" Target="https://livebook.manning.com/book/angular-development-with-typescript-second-edition/appendix-d/app04" TargetMode="External"/><Relationship Id="rId71" Type="http://schemas.openxmlformats.org/officeDocument/2006/relationships/hyperlink" Target="https://livebook.manning.com/book/angular-development-with-typescript-second-edition/chapter-6/1" TargetMode="External"/><Relationship Id="rId2" Type="http://schemas.openxmlformats.org/officeDocument/2006/relationships/styles" Target="styles.xml"/><Relationship Id="rId16" Type="http://schemas.openxmlformats.org/officeDocument/2006/relationships/hyperlink" Target="https://livebook.manning.com/book/angular-development-with-typescript-second-edition/chapter-6/19" TargetMode="External"/><Relationship Id="rId29" Type="http://schemas.openxmlformats.org/officeDocument/2006/relationships/hyperlink" Target="https://livebook.manning.com/book/angular-development-with-typescript-second-edition/chapter-6/58"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api.openweathermap.org/data/2.5/find?q=London&amp;units=imperial&amp;appid=12345" TargetMode="External"/><Relationship Id="rId40" Type="http://schemas.openxmlformats.org/officeDocument/2006/relationships/image" Target="media/image11.png"/><Relationship Id="rId45" Type="http://schemas.openxmlformats.org/officeDocument/2006/relationships/image" Target="media/image12.png"/><Relationship Id="rId53" Type="http://schemas.openxmlformats.org/officeDocument/2006/relationships/hyperlink" Target="https://livebook.manning.com/book/angular-development-with-typescript-second-edition/chapter-6/98" TargetMode="External"/><Relationship Id="rId58" Type="http://schemas.openxmlformats.org/officeDocument/2006/relationships/hyperlink" Target="https://livebook.manning.com/book/angular-development-with-typescript-second-edition/chapter-6/ch06fig04" TargetMode="External"/><Relationship Id="rId66" Type="http://schemas.openxmlformats.org/officeDocument/2006/relationships/hyperlink" Target="https://livebook.manning.com/book/angular-development-with-typescript-second-edition/chapter-6/1" TargetMode="External"/><Relationship Id="rId74" Type="http://schemas.openxmlformats.org/officeDocument/2006/relationships/hyperlink" Target="https://livebook.manning.com/book/angular-development-with-typescript-second-edition/chapter-6/1" TargetMode="External"/><Relationship Id="rId5" Type="http://schemas.openxmlformats.org/officeDocument/2006/relationships/footnotes" Target="footnotes.xml"/><Relationship Id="rId15" Type="http://schemas.openxmlformats.org/officeDocument/2006/relationships/hyperlink" Target="https://livebook.manning.com/book/angular-development-with-typescript-second-edition/chapter-6/19" TargetMode="External"/><Relationship Id="rId23" Type="http://schemas.openxmlformats.org/officeDocument/2006/relationships/hyperlink" Target="https://livebook.manning.com/book/angular-development-with-typescript-second-edition/chapter-6/41" TargetMode="External"/><Relationship Id="rId28" Type="http://schemas.openxmlformats.org/officeDocument/2006/relationships/image" Target="media/image8.png"/><Relationship Id="rId36" Type="http://schemas.openxmlformats.org/officeDocument/2006/relationships/hyperlink" Target="http://openweathermap.org/" TargetMode="External"/><Relationship Id="rId49" Type="http://schemas.openxmlformats.org/officeDocument/2006/relationships/image" Target="media/image14.png"/><Relationship Id="rId57" Type="http://schemas.openxmlformats.org/officeDocument/2006/relationships/image" Target="media/image20.png"/><Relationship Id="rId61" Type="http://schemas.openxmlformats.org/officeDocument/2006/relationships/image" Target="media/image23.png"/><Relationship Id="rId10" Type="http://schemas.openxmlformats.org/officeDocument/2006/relationships/hyperlink" Target="http://mzl.la/1EAG6iw" TargetMode="External"/><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hyperlink" Target="https://livebook.manning.com/book/angular-development-with-typescript-second-edition/chapter-6/79" TargetMode="External"/><Relationship Id="rId52" Type="http://schemas.openxmlformats.org/officeDocument/2006/relationships/hyperlink" Target="https://livebook.manning.com/book/angular-development-with-typescript-second-edition/chapter-6/98" TargetMode="External"/><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www.manning.com/books/angular-development-with-typescript-second-edition" TargetMode="External"/><Relationship Id="rId14" Type="http://schemas.openxmlformats.org/officeDocument/2006/relationships/image" Target="media/image2.png"/><Relationship Id="rId22" Type="http://schemas.openxmlformats.org/officeDocument/2006/relationships/hyperlink" Target="https://livebook.manning.com/book/angular-development-with-typescript-second-edition/chapter-6/41" TargetMode="External"/><Relationship Id="rId27" Type="http://schemas.openxmlformats.org/officeDocument/2006/relationships/hyperlink" Target="https://livebook.manning.com/book/angular-development-with-typescript-second-edition/chapter-6/49" TargetMode="External"/><Relationship Id="rId30" Type="http://schemas.openxmlformats.org/officeDocument/2006/relationships/hyperlink" Target="https://livebook.manning.com/book/angular-development-with-typescript-second-edition/chapter-6/58" TargetMode="External"/><Relationship Id="rId35" Type="http://schemas.openxmlformats.org/officeDocument/2006/relationships/hyperlink" Target="https://livebook.manning.com/book/angular-development-with-typescript-second-edition/chapter-6/61" TargetMode="External"/><Relationship Id="rId43" Type="http://schemas.openxmlformats.org/officeDocument/2006/relationships/hyperlink" Target="http://api.openweathermap.org/" TargetMode="External"/><Relationship Id="rId48" Type="http://schemas.openxmlformats.org/officeDocument/2006/relationships/hyperlink" Target="https://livebook.manning.com/book/angular-development-with-typescript-second-edition/chapter-6/87" TargetMode="External"/><Relationship Id="rId56" Type="http://schemas.openxmlformats.org/officeDocument/2006/relationships/image" Target="media/image19.png"/><Relationship Id="rId64" Type="http://schemas.openxmlformats.org/officeDocument/2006/relationships/hyperlink" Target="https://livebook.manning.com/book/angular-development-with-typescript-second-edition/chapter-6/125" TargetMode="External"/><Relationship Id="rId69" Type="http://schemas.openxmlformats.org/officeDocument/2006/relationships/image" Target="media/image28.png"/><Relationship Id="rId8" Type="http://schemas.openxmlformats.org/officeDocument/2006/relationships/hyperlink" Target="https://github.com/Farata/angulartypescriptand" TargetMode="External"/><Relationship Id="rId51" Type="http://schemas.openxmlformats.org/officeDocument/2006/relationships/image" Target="media/image16.png"/><Relationship Id="rId72"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6/16" TargetMode="External"/><Relationship Id="rId17" Type="http://schemas.openxmlformats.org/officeDocument/2006/relationships/image" Target="media/image3.png"/><Relationship Id="rId25" Type="http://schemas.openxmlformats.org/officeDocument/2006/relationships/hyperlink" Target="https://angular.io/api/core/ElementRef" TargetMode="External"/><Relationship Id="rId33" Type="http://schemas.openxmlformats.org/officeDocument/2006/relationships/hyperlink" Target="https://livebook.manning.com/book/angular-development-with-typescript-second-edition/chapter-6/61" TargetMode="External"/><Relationship Id="rId38" Type="http://schemas.openxmlformats.org/officeDocument/2006/relationships/hyperlink" Target="https://livebook.manning.com/book/angular-development-with-typescript-second-edition/chapter-6/68" TargetMode="External"/><Relationship Id="rId46" Type="http://schemas.openxmlformats.org/officeDocument/2006/relationships/hyperlink" Target="https://livebook.manning.com/book/angular-development-with-typescript-second-edition/chapter-6/84" TargetMode="External"/><Relationship Id="rId59" Type="http://schemas.openxmlformats.org/officeDocument/2006/relationships/image" Target="media/image21.png"/><Relationship Id="rId67" Type="http://schemas.openxmlformats.org/officeDocument/2006/relationships/hyperlink" Target="https://livebook.manning.com/book/angular-development-with-typescript-second-edition/chapter-6/1" TargetMode="External"/><Relationship Id="rId20" Type="http://schemas.openxmlformats.org/officeDocument/2006/relationships/image" Target="media/image6.png"/><Relationship Id="rId41" Type="http://schemas.openxmlformats.org/officeDocument/2006/relationships/hyperlink" Target="https://livebook.manning.com/book/angular-development-with-typescript-second-edition/chapter-6/ch06ex04" TargetMode="External"/><Relationship Id="rId54" Type="http://schemas.openxmlformats.org/officeDocument/2006/relationships/image" Target="media/image17.png"/><Relationship Id="rId62" Type="http://schemas.openxmlformats.org/officeDocument/2006/relationships/image" Target="media/image24.png"/><Relationship Id="rId70" Type="http://schemas.openxmlformats.org/officeDocument/2006/relationships/image" Target="media/image2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4627</Words>
  <Characters>26378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7</cp:revision>
  <dcterms:created xsi:type="dcterms:W3CDTF">2019-08-23T08:41:00Z</dcterms:created>
  <dcterms:modified xsi:type="dcterms:W3CDTF">2019-08-28T06:37:00Z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2019-08-23T08:48:20.7196730Z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88a9f402-81e2-4582-9774-1f44e4726155</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