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AA664" w14:textId="77777777" w:rsidR="006E32A8" w:rsidRPr="006E32A8" w:rsidRDefault="006E32A8" w:rsidP="006E32A8">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6E32A8">
        <w:rPr>
          <w:rFonts w:ascii="Lato" w:eastAsia="Times New Roman" w:hAnsi="Lato" w:cs="Times New Roman"/>
          <w:b/>
          <w:bCs/>
          <w:color w:val="3C3C3C"/>
          <w:kern w:val="36"/>
          <w:sz w:val="48"/>
          <w:szCs w:val="48"/>
        </w:rPr>
        <w:t>Chapter 8. Implementing component communications</w:t>
      </w:r>
    </w:p>
    <w:p w14:paraId="279DF244" w14:textId="77777777" w:rsidR="006E32A8" w:rsidRPr="006E32A8" w:rsidRDefault="006E32A8" w:rsidP="006E32A8">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6E32A8">
        <w:rPr>
          <w:rFonts w:ascii="Times New Roman" w:eastAsia="Times New Roman" w:hAnsi="Times New Roman" w:cs="Times New Roman"/>
          <w:i/>
          <w:iCs/>
          <w:color w:val="000000"/>
          <w:sz w:val="24"/>
          <w:szCs w:val="24"/>
        </w:rPr>
        <w:t>This chapter covers</w:t>
      </w:r>
    </w:p>
    <w:p w14:paraId="7163ED6C" w14:textId="77777777" w:rsidR="006E32A8" w:rsidRPr="006E32A8" w:rsidRDefault="006E32A8" w:rsidP="006E32A8">
      <w:pPr>
        <w:numPr>
          <w:ilvl w:val="0"/>
          <w:numId w:val="1"/>
        </w:numPr>
        <w:shd w:val="clear" w:color="auto" w:fill="E8E8E8"/>
        <w:spacing w:after="0" w:line="450" w:lineRule="atLeast"/>
        <w:rPr>
          <w:rFonts w:ascii="Lato" w:eastAsia="Times New Roman" w:hAnsi="Lato" w:cs="Times New Roman"/>
          <w:color w:val="000000"/>
          <w:sz w:val="24"/>
          <w:szCs w:val="24"/>
        </w:rPr>
      </w:pPr>
      <w:r w:rsidRPr="006E32A8">
        <w:rPr>
          <w:rFonts w:ascii="Lato" w:eastAsia="Times New Roman" w:hAnsi="Lato" w:cs="Times New Roman"/>
          <w:color w:val="000000"/>
          <w:sz w:val="24"/>
          <w:szCs w:val="24"/>
        </w:rPr>
        <w:t>Creating loosely coupled components</w:t>
      </w:r>
    </w:p>
    <w:p w14:paraId="21983675" w14:textId="77777777" w:rsidR="006E32A8" w:rsidRPr="006E32A8" w:rsidRDefault="006E32A8" w:rsidP="006E32A8">
      <w:pPr>
        <w:numPr>
          <w:ilvl w:val="0"/>
          <w:numId w:val="1"/>
        </w:numPr>
        <w:shd w:val="clear" w:color="auto" w:fill="E8E8E8"/>
        <w:spacing w:after="0" w:line="450" w:lineRule="atLeast"/>
        <w:rPr>
          <w:rFonts w:ascii="Lato" w:eastAsia="Times New Roman" w:hAnsi="Lato" w:cs="Times New Roman"/>
          <w:color w:val="000000"/>
          <w:sz w:val="24"/>
          <w:szCs w:val="24"/>
        </w:rPr>
      </w:pPr>
      <w:r w:rsidRPr="006E32A8">
        <w:rPr>
          <w:rFonts w:ascii="Lato" w:eastAsia="Times New Roman" w:hAnsi="Lato" w:cs="Times New Roman"/>
          <w:color w:val="000000"/>
          <w:sz w:val="24"/>
          <w:szCs w:val="24"/>
        </w:rPr>
        <w:t>How a parent component should pass data to its child, and vice versa</w:t>
      </w:r>
    </w:p>
    <w:p w14:paraId="676DE178" w14:textId="77777777" w:rsidR="006E32A8" w:rsidRPr="006E32A8" w:rsidRDefault="006E32A8" w:rsidP="006E32A8">
      <w:pPr>
        <w:numPr>
          <w:ilvl w:val="0"/>
          <w:numId w:val="1"/>
        </w:numPr>
        <w:shd w:val="clear" w:color="auto" w:fill="E8E8E8"/>
        <w:spacing w:after="0" w:line="450" w:lineRule="atLeast"/>
        <w:rPr>
          <w:rFonts w:ascii="Lato" w:eastAsia="Times New Roman" w:hAnsi="Lato" w:cs="Times New Roman"/>
          <w:color w:val="000000"/>
          <w:sz w:val="24"/>
          <w:szCs w:val="24"/>
        </w:rPr>
      </w:pPr>
      <w:r w:rsidRPr="006E32A8">
        <w:rPr>
          <w:rFonts w:ascii="Lato" w:eastAsia="Times New Roman" w:hAnsi="Lato" w:cs="Times New Roman"/>
          <w:color w:val="000000"/>
          <w:sz w:val="24"/>
          <w:szCs w:val="24"/>
        </w:rPr>
        <w:t>Implementing the Mediator design pattern for component communication</w:t>
      </w:r>
    </w:p>
    <w:p w14:paraId="7D6FB6EB"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An Angular application is a tree of views represented by components. While designing components, you need to ensure that they’re self-contained and at the same time have some means of communicating with each other. In this chapter, we’ll focus on how components can pass data to each other in a loosely coupled manner.</w:t>
      </w:r>
    </w:p>
    <w:p w14:paraId="41C95F04"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First, we’ll show you how a parent component can pass data to its children by binding to their input properties. Then, you’ll see how a child component can send data to its parent by emitting events via its output properties.</w:t>
      </w:r>
    </w:p>
    <w:p w14:paraId="654EE9DA"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We’ll continue with an example that applies the Mediator design pattern to arrange data exchange between components that don’t have parent-child relationships. Mediator is probably the most important design pattern in any component-based framework.</w:t>
      </w:r>
    </w:p>
    <w:p w14:paraId="1F6E4263" w14:textId="77777777" w:rsidR="006E32A8" w:rsidRPr="006E32A8" w:rsidRDefault="006E32A8" w:rsidP="006E32A8">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6E32A8">
        <w:rPr>
          <w:rFonts w:ascii="Lato" w:eastAsia="Times New Roman" w:hAnsi="Lato" w:cs="Times New Roman"/>
          <w:b/>
          <w:bCs/>
          <w:color w:val="3C3C3C"/>
          <w:sz w:val="27"/>
          <w:szCs w:val="27"/>
        </w:rPr>
        <w:t>8.1. Intercomponent communication</w:t>
      </w:r>
    </w:p>
    <w:p w14:paraId="63F5A2E9" w14:textId="77777777" w:rsidR="006E32A8" w:rsidRPr="006E32A8" w:rsidRDefault="003B62D2"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7" w:history="1">
        <w:r w:rsidR="006E32A8" w:rsidRPr="006E32A8">
          <w:rPr>
            <w:rFonts w:ascii="inherit" w:eastAsia="Times New Roman" w:hAnsi="inherit" w:cs="Times New Roman"/>
            <w:color w:val="2B44D1"/>
            <w:sz w:val="24"/>
            <w:szCs w:val="24"/>
            <w:u w:val="single"/>
          </w:rPr>
          <w:t>Figure 8.1</w:t>
        </w:r>
      </w:hyperlink>
      <w:r w:rsidR="006E32A8" w:rsidRPr="006E32A8">
        <w:rPr>
          <w:rFonts w:ascii="inherit" w:eastAsia="Times New Roman" w:hAnsi="inherit" w:cs="Times New Roman"/>
          <w:color w:val="3C3C3C"/>
          <w:sz w:val="24"/>
          <w:szCs w:val="24"/>
        </w:rPr>
        <w:t> shows a view that consists of components that are numbered and have different shapes for easier reference. Some of the components contain other components (let’s call the outer ones </w:t>
      </w:r>
      <w:r w:rsidR="006E32A8" w:rsidRPr="006E32A8">
        <w:rPr>
          <w:rFonts w:ascii="Times New Roman" w:eastAsia="Times New Roman" w:hAnsi="Times New Roman" w:cs="Times New Roman"/>
          <w:i/>
          <w:iCs/>
          <w:color w:val="3C3C3C"/>
          <w:sz w:val="24"/>
          <w:szCs w:val="24"/>
        </w:rPr>
        <w:t>containers</w:t>
      </w:r>
      <w:r w:rsidR="006E32A8" w:rsidRPr="006E32A8">
        <w:rPr>
          <w:rFonts w:ascii="inherit" w:eastAsia="Times New Roman" w:hAnsi="inherit" w:cs="Times New Roman"/>
          <w:color w:val="3C3C3C"/>
          <w:sz w:val="24"/>
          <w:szCs w:val="24"/>
        </w:rPr>
        <w:t>), and others are peers. To abstract this from any particular UI framework, we’ve avoided using HTML elements like input fields, drop-downs, and buttons, but you can extrapolate this into a view of your real-world application.</w:t>
      </w:r>
    </w:p>
    <w:p w14:paraId="22F4C47A" w14:textId="21FA56F5" w:rsidR="007E4883" w:rsidRDefault="006E32A8">
      <w:r>
        <w:rPr>
          <w:noProof/>
        </w:rPr>
        <w:lastRenderedPageBreak/>
        <w:drawing>
          <wp:inline distT="0" distB="0" distL="0" distR="0" wp14:anchorId="7B411285" wp14:editId="4F4AD648">
            <wp:extent cx="5943600" cy="2722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2245"/>
                    </a:xfrm>
                    <a:prstGeom prst="rect">
                      <a:avLst/>
                    </a:prstGeom>
                  </pic:spPr>
                </pic:pic>
              </a:graphicData>
            </a:graphic>
          </wp:inline>
        </w:drawing>
      </w:r>
    </w:p>
    <w:p w14:paraId="0DDDF24A"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When you design a view that consists of multiple components, the less they know about each other, the better. Say a user clicks the button in component 4, which has to initiate some actions in component 5. Is it possible to implement this scenario without component 4 knowing that component 5 exists? Yes, it is.</w:t>
      </w:r>
    </w:p>
    <w:p w14:paraId="16A4AF44"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You’ve seen already examples of loosely coupling components by using dependency injection. Now we’ll show you a different technique for achieving the same goal by using bindings and events.</w:t>
      </w:r>
    </w:p>
    <w:p w14:paraId="46E487E3" w14:textId="77777777" w:rsidR="006E32A8" w:rsidRDefault="006E32A8" w:rsidP="006E32A8">
      <w:pPr>
        <w:pStyle w:val="Heading3"/>
        <w:shd w:val="clear" w:color="auto" w:fill="F4F4F4"/>
        <w:rPr>
          <w:rFonts w:ascii="Lato" w:hAnsi="Lato"/>
          <w:color w:val="3C3C3C"/>
        </w:rPr>
      </w:pPr>
      <w:r>
        <w:rPr>
          <w:rFonts w:ascii="Lato" w:hAnsi="Lato"/>
          <w:color w:val="3C3C3C"/>
        </w:rPr>
        <w:t>8.2. Input and output properties</w:t>
      </w:r>
    </w:p>
    <w:p w14:paraId="3002680F" w14:textId="77777777" w:rsidR="003D46DC" w:rsidRPr="003D46DC" w:rsidRDefault="003D46DC" w:rsidP="003D46DC">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46DC">
        <w:rPr>
          <w:rFonts w:ascii="inherit" w:eastAsia="Times New Roman" w:hAnsi="inherit" w:cs="Times New Roman"/>
          <w:color w:val="3C3C3C"/>
          <w:sz w:val="24"/>
          <w:szCs w:val="24"/>
        </w:rPr>
        <w:t>Think of an Angular component as a black box with outlets. Some of them are marked as </w:t>
      </w:r>
      <w:r w:rsidRPr="003D46DC">
        <w:rPr>
          <w:rFonts w:ascii="Consolas" w:eastAsia="Times New Roman" w:hAnsi="Consolas" w:cs="Courier New"/>
          <w:color w:val="3C3C3C"/>
          <w:sz w:val="20"/>
          <w:szCs w:val="20"/>
          <w:bdr w:val="single" w:sz="6" w:space="2" w:color="DCDCDC" w:frame="1"/>
          <w:shd w:val="clear" w:color="auto" w:fill="F5F5F5"/>
        </w:rPr>
        <w:t>@Input()</w:t>
      </w:r>
      <w:r w:rsidRPr="003D46DC">
        <w:rPr>
          <w:rFonts w:ascii="inherit" w:eastAsia="Times New Roman" w:hAnsi="inherit" w:cs="Times New Roman"/>
          <w:color w:val="3C3C3C"/>
          <w:sz w:val="24"/>
          <w:szCs w:val="24"/>
        </w:rPr>
        <w:t>, and others are marked as </w:t>
      </w:r>
      <w:r w:rsidRPr="003D46DC">
        <w:rPr>
          <w:rFonts w:ascii="Consolas" w:eastAsia="Times New Roman" w:hAnsi="Consolas" w:cs="Courier New"/>
          <w:color w:val="3C3C3C"/>
          <w:sz w:val="20"/>
          <w:szCs w:val="20"/>
          <w:bdr w:val="single" w:sz="6" w:space="2" w:color="DCDCDC" w:frame="1"/>
          <w:shd w:val="clear" w:color="auto" w:fill="F5F5F5"/>
        </w:rPr>
        <w:t>@Output()</w:t>
      </w:r>
      <w:r w:rsidRPr="003D46DC">
        <w:rPr>
          <w:rFonts w:ascii="inherit" w:eastAsia="Times New Roman" w:hAnsi="inherit" w:cs="Times New Roman"/>
          <w:color w:val="3C3C3C"/>
          <w:sz w:val="24"/>
          <w:szCs w:val="24"/>
        </w:rPr>
        <w:t>. You can create a component with as many inputs and outputs as you want.</w:t>
      </w:r>
    </w:p>
    <w:p w14:paraId="675EE5B5" w14:textId="77777777" w:rsidR="003D46DC" w:rsidRPr="003D46DC" w:rsidRDefault="003D46DC" w:rsidP="003D46DC">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46DC">
        <w:rPr>
          <w:rFonts w:ascii="inherit" w:eastAsia="Times New Roman" w:hAnsi="inherit" w:cs="Times New Roman"/>
          <w:color w:val="3C3C3C"/>
          <w:sz w:val="24"/>
          <w:szCs w:val="24"/>
        </w:rPr>
        <w:t>If an Angular component needs to receive values from the outside world, you can bind the producers of these values to the corresponding inputs of the component. Who are they received from? The component doesn’t have to know. The component just needs to know what to do with these values when they’re provided.</w:t>
      </w:r>
    </w:p>
    <w:p w14:paraId="6AFD1B71" w14:textId="77777777" w:rsidR="003D46DC" w:rsidRDefault="003D46DC" w:rsidP="006E32A8">
      <w:pPr>
        <w:pStyle w:val="NormalWeb"/>
        <w:shd w:val="clear" w:color="auto" w:fill="F4F4F4"/>
        <w:spacing w:line="450" w:lineRule="atLeast"/>
        <w:rPr>
          <w:rFonts w:ascii="inherit" w:hAnsi="inherit"/>
          <w:color w:val="3C3C3C"/>
        </w:rPr>
      </w:pPr>
    </w:p>
    <w:p w14:paraId="78235CB6" w14:textId="11FE7C8E"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If a component needs to communicate values to the outside world, it can </w:t>
      </w:r>
      <w:r>
        <w:rPr>
          <w:i/>
          <w:iCs/>
          <w:color w:val="3C3C3C"/>
        </w:rPr>
        <w:t>emit events</w:t>
      </w:r>
      <w:r>
        <w:rPr>
          <w:rFonts w:ascii="inherit" w:hAnsi="inherit"/>
          <w:color w:val="3C3C3C"/>
        </w:rPr>
        <w:t> through its output properties. Whom are they emitted to? The component doesn’t have to know. Whoever is interested can subscribe to the events that a component emits.</w:t>
      </w:r>
    </w:p>
    <w:p w14:paraId="7FA8B889"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Let’s implement these loosely coupled principles. First, you’ll create an </w:t>
      </w:r>
      <w:proofErr w:type="spellStart"/>
      <w:r>
        <w:rPr>
          <w:rStyle w:val="HTMLKeyboard"/>
          <w:rFonts w:ascii="Consolas" w:hAnsi="Consolas"/>
          <w:color w:val="3C3C3C"/>
          <w:bdr w:val="single" w:sz="6" w:space="2" w:color="DCDCDC" w:frame="1"/>
          <w:shd w:val="clear" w:color="auto" w:fill="F5F5F5"/>
        </w:rPr>
        <w:t>OrderProcessorComponent</w:t>
      </w:r>
      <w:proofErr w:type="spellEnd"/>
      <w:r>
        <w:rPr>
          <w:rFonts w:ascii="inherit" w:hAnsi="inherit"/>
          <w:color w:val="3C3C3C"/>
        </w:rPr>
        <w:t> that can receive order requests from its parent component.</w:t>
      </w:r>
    </w:p>
    <w:p w14:paraId="6986887F" w14:textId="77777777" w:rsidR="006E32A8" w:rsidRDefault="006E32A8" w:rsidP="006E32A8">
      <w:pPr>
        <w:pStyle w:val="Heading4"/>
        <w:shd w:val="clear" w:color="auto" w:fill="F4F4F4"/>
        <w:rPr>
          <w:rFonts w:ascii="Lato" w:hAnsi="Lato" w:hint="eastAsia"/>
          <w:color w:val="3C3C3C"/>
        </w:rPr>
      </w:pPr>
      <w:r>
        <w:rPr>
          <w:rFonts w:ascii="Lato" w:hAnsi="Lato"/>
          <w:color w:val="3C3C3C"/>
        </w:rPr>
        <w:t>8.2.1. Input properties</w:t>
      </w:r>
    </w:p>
    <w:p w14:paraId="692F5FA1"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The input properties of a component annotated with the </w:t>
      </w:r>
      <w:r>
        <w:rPr>
          <w:rStyle w:val="HTMLKeyboard"/>
          <w:rFonts w:ascii="Consolas" w:hAnsi="Consolas"/>
          <w:color w:val="3C3C3C"/>
          <w:bdr w:val="single" w:sz="6" w:space="2" w:color="DCDCDC" w:frame="1"/>
          <w:shd w:val="clear" w:color="auto" w:fill="F5F5F5"/>
        </w:rPr>
        <w:t>@Input()</w:t>
      </w:r>
      <w:r>
        <w:rPr>
          <w:rFonts w:ascii="inherit" w:hAnsi="inherit"/>
          <w:color w:val="3C3C3C"/>
        </w:rPr>
        <w:t> decorator are used to get data from the parent component. Imagine that you want to create a UI component for placing orders to buy stocks. It will know how to connect to the stock exchange, but that’s irrelevant in the context of this discussion of input properties. You want to ensure that </w:t>
      </w:r>
      <w:proofErr w:type="spellStart"/>
      <w:r>
        <w:rPr>
          <w:rStyle w:val="HTMLKeyboard"/>
          <w:rFonts w:ascii="Consolas" w:hAnsi="Consolas"/>
          <w:color w:val="3C3C3C"/>
          <w:bdr w:val="single" w:sz="6" w:space="2" w:color="DCDCDC" w:frame="1"/>
          <w:shd w:val="clear" w:color="auto" w:fill="F5F5F5"/>
        </w:rPr>
        <w:t>OrderProcessorComponent</w:t>
      </w:r>
      <w:proofErr w:type="spellEnd"/>
      <w:r>
        <w:rPr>
          <w:rFonts w:ascii="inherit" w:hAnsi="inherit"/>
          <w:color w:val="3C3C3C"/>
        </w:rPr>
        <w:t> receives data from other components via its properties marked with </w:t>
      </w:r>
      <w:r>
        <w:rPr>
          <w:rStyle w:val="HTMLKeyboard"/>
          <w:rFonts w:ascii="Consolas" w:hAnsi="Consolas"/>
          <w:color w:val="3C3C3C"/>
          <w:bdr w:val="single" w:sz="6" w:space="2" w:color="DCDCDC" w:frame="1"/>
          <w:shd w:val="clear" w:color="auto" w:fill="F5F5F5"/>
        </w:rPr>
        <w:t>@Input()</w:t>
      </w:r>
      <w:r>
        <w:rPr>
          <w:rFonts w:ascii="inherit" w:hAnsi="inherit"/>
          <w:color w:val="3C3C3C"/>
        </w:rPr>
        <w:t> decorators. Your </w:t>
      </w:r>
      <w:proofErr w:type="spellStart"/>
      <w:r>
        <w:rPr>
          <w:rStyle w:val="HTMLKeyboard"/>
          <w:rFonts w:ascii="Consolas" w:hAnsi="Consolas"/>
          <w:color w:val="3C3C3C"/>
          <w:bdr w:val="single" w:sz="6" w:space="2" w:color="DCDCDC" w:frame="1"/>
          <w:shd w:val="clear" w:color="auto" w:fill="F5F5F5"/>
        </w:rPr>
        <w:t>OrderProcessorComponent</w:t>
      </w:r>
      <w:proofErr w:type="spellEnd"/>
      <w:r>
        <w:rPr>
          <w:rFonts w:ascii="inherit" w:hAnsi="inherit"/>
          <w:color w:val="3C3C3C"/>
        </w:rPr>
        <w:t> will look like the following listing.</w:t>
      </w:r>
    </w:p>
    <w:p w14:paraId="1BE6AAF4" w14:textId="28FFD317" w:rsidR="006E32A8" w:rsidRDefault="006E32A8">
      <w:r>
        <w:rPr>
          <w:noProof/>
        </w:rPr>
        <w:drawing>
          <wp:inline distT="0" distB="0" distL="0" distR="0" wp14:anchorId="7A026609" wp14:editId="17CCDB25">
            <wp:extent cx="5943600" cy="1735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5455"/>
                    </a:xfrm>
                    <a:prstGeom prst="rect">
                      <a:avLst/>
                    </a:prstGeom>
                  </pic:spPr>
                </pic:pic>
              </a:graphicData>
            </a:graphic>
          </wp:inline>
        </w:drawing>
      </w:r>
    </w:p>
    <w:p w14:paraId="7D859AA0"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The </w:t>
      </w:r>
      <w:proofErr w:type="spellStart"/>
      <w:r w:rsidRPr="006E32A8">
        <w:rPr>
          <w:rFonts w:ascii="Consolas" w:eastAsia="Times New Roman" w:hAnsi="Consolas" w:cs="Courier New"/>
          <w:color w:val="3C3C3C"/>
          <w:sz w:val="20"/>
          <w:szCs w:val="20"/>
          <w:bdr w:val="single" w:sz="6" w:space="2" w:color="DCDCDC" w:frame="1"/>
          <w:shd w:val="clear" w:color="auto" w:fill="F5F5F5"/>
        </w:rPr>
        <w:t>OrderProcessorComponent</w:t>
      </w:r>
      <w:proofErr w:type="spellEnd"/>
      <w:r w:rsidRPr="006E32A8">
        <w:rPr>
          <w:rFonts w:ascii="inherit" w:eastAsia="Times New Roman" w:hAnsi="inherit" w:cs="Times New Roman"/>
          <w:color w:val="3C3C3C"/>
          <w:sz w:val="24"/>
          <w:szCs w:val="24"/>
        </w:rPr>
        <w:t> doesn’t know who will provide the values for these properties, which makes this component completely reusable.</w:t>
      </w:r>
    </w:p>
    <w:p w14:paraId="0989EB6F"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Next, we’ll look at the </w:t>
      </w:r>
      <w:proofErr w:type="spellStart"/>
      <w:r w:rsidRPr="006E32A8">
        <w:rPr>
          <w:rFonts w:ascii="Consolas" w:eastAsia="Times New Roman" w:hAnsi="Consolas" w:cs="Courier New"/>
          <w:color w:val="3C3C3C"/>
          <w:sz w:val="20"/>
          <w:szCs w:val="20"/>
          <w:bdr w:val="single" w:sz="6" w:space="2" w:color="DCDCDC" w:frame="1"/>
          <w:shd w:val="clear" w:color="auto" w:fill="F5F5F5"/>
        </w:rPr>
        <w:t>AppComponent</w:t>
      </w:r>
      <w:proofErr w:type="spellEnd"/>
      <w:r w:rsidRPr="006E32A8">
        <w:rPr>
          <w:rFonts w:ascii="inherit" w:eastAsia="Times New Roman" w:hAnsi="inherit" w:cs="Times New Roman"/>
          <w:color w:val="3C3C3C"/>
          <w:sz w:val="24"/>
          <w:szCs w:val="24"/>
        </w:rPr>
        <w:t>, which in your app is the parent of </w:t>
      </w:r>
      <w:proofErr w:type="spellStart"/>
      <w:r w:rsidRPr="006E32A8">
        <w:rPr>
          <w:rFonts w:ascii="Consolas" w:eastAsia="Times New Roman" w:hAnsi="Consolas" w:cs="Courier New"/>
          <w:color w:val="3C3C3C"/>
          <w:sz w:val="20"/>
          <w:szCs w:val="20"/>
          <w:bdr w:val="single" w:sz="6" w:space="2" w:color="DCDCDC" w:frame="1"/>
          <w:shd w:val="clear" w:color="auto" w:fill="F5F5F5"/>
        </w:rPr>
        <w:t>OrderComponent</w:t>
      </w:r>
      <w:proofErr w:type="spellEnd"/>
      <w:r w:rsidRPr="006E32A8">
        <w:rPr>
          <w:rFonts w:ascii="inherit" w:eastAsia="Times New Roman" w:hAnsi="inherit" w:cs="Times New Roman"/>
          <w:color w:val="3C3C3C"/>
          <w:sz w:val="24"/>
          <w:szCs w:val="24"/>
        </w:rPr>
        <w:t>. </w:t>
      </w:r>
      <w:proofErr w:type="spellStart"/>
      <w:r w:rsidRPr="006E32A8">
        <w:rPr>
          <w:rFonts w:ascii="Consolas" w:eastAsia="Times New Roman" w:hAnsi="Consolas" w:cs="Courier New"/>
          <w:color w:val="3C3C3C"/>
          <w:sz w:val="20"/>
          <w:szCs w:val="20"/>
          <w:bdr w:val="single" w:sz="6" w:space="2" w:color="DCDCDC" w:frame="1"/>
          <w:shd w:val="clear" w:color="auto" w:fill="F5F5F5"/>
        </w:rPr>
        <w:t>AppComponent</w:t>
      </w:r>
      <w:proofErr w:type="spellEnd"/>
      <w:r w:rsidRPr="006E32A8">
        <w:rPr>
          <w:rFonts w:ascii="inherit" w:eastAsia="Times New Roman" w:hAnsi="inherit" w:cs="Times New Roman"/>
          <w:color w:val="3C3C3C"/>
          <w:sz w:val="24"/>
          <w:szCs w:val="24"/>
        </w:rPr>
        <w:t xml:space="preserve"> allows users to enter a stock symbol in the input field, </w:t>
      </w:r>
      <w:r w:rsidRPr="006E32A8">
        <w:rPr>
          <w:rFonts w:ascii="inherit" w:eastAsia="Times New Roman" w:hAnsi="inherit" w:cs="Times New Roman"/>
          <w:color w:val="3C3C3C"/>
          <w:sz w:val="24"/>
          <w:szCs w:val="24"/>
        </w:rPr>
        <w:lastRenderedPageBreak/>
        <w:t>and the entered value is passed to the </w:t>
      </w:r>
      <w:proofErr w:type="spellStart"/>
      <w:r w:rsidRPr="006E32A8">
        <w:rPr>
          <w:rFonts w:ascii="Consolas" w:eastAsia="Times New Roman" w:hAnsi="Consolas" w:cs="Courier New"/>
          <w:color w:val="3C3C3C"/>
          <w:sz w:val="20"/>
          <w:szCs w:val="20"/>
          <w:bdr w:val="single" w:sz="6" w:space="2" w:color="DCDCDC" w:frame="1"/>
          <w:shd w:val="clear" w:color="auto" w:fill="F5F5F5"/>
        </w:rPr>
        <w:t>OrderProcessorComponent</w:t>
      </w:r>
      <w:proofErr w:type="spellEnd"/>
      <w:r w:rsidRPr="006E32A8">
        <w:rPr>
          <w:rFonts w:ascii="inherit" w:eastAsia="Times New Roman" w:hAnsi="inherit" w:cs="Times New Roman"/>
          <w:color w:val="3C3C3C"/>
          <w:sz w:val="24"/>
          <w:szCs w:val="24"/>
        </w:rPr>
        <w:t> via property binding. The following listing shows the code of the </w:t>
      </w:r>
      <w:proofErr w:type="spellStart"/>
      <w:r w:rsidRPr="006E32A8">
        <w:rPr>
          <w:rFonts w:ascii="Consolas" w:eastAsia="Times New Roman" w:hAnsi="Consolas" w:cs="Courier New"/>
          <w:color w:val="3C3C3C"/>
          <w:sz w:val="20"/>
          <w:szCs w:val="20"/>
          <w:bdr w:val="single" w:sz="6" w:space="2" w:color="DCDCDC" w:frame="1"/>
          <w:shd w:val="clear" w:color="auto" w:fill="F5F5F5"/>
        </w:rPr>
        <w:t>AppComponent</w:t>
      </w:r>
      <w:proofErr w:type="spellEnd"/>
      <w:r w:rsidRPr="006E32A8">
        <w:rPr>
          <w:rFonts w:ascii="inherit" w:eastAsia="Times New Roman" w:hAnsi="inherit" w:cs="Times New Roman"/>
          <w:color w:val="3C3C3C"/>
          <w:sz w:val="24"/>
          <w:szCs w:val="24"/>
        </w:rPr>
        <w:t>.</w:t>
      </w:r>
    </w:p>
    <w:p w14:paraId="7951D91E" w14:textId="2A81D746" w:rsidR="006E32A8" w:rsidRDefault="006E32A8">
      <w:r>
        <w:rPr>
          <w:noProof/>
        </w:rPr>
        <w:drawing>
          <wp:inline distT="0" distB="0" distL="0" distR="0" wp14:anchorId="4FB903F8" wp14:editId="571DBA53">
            <wp:extent cx="594360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2070"/>
                    </a:xfrm>
                    <a:prstGeom prst="rect">
                      <a:avLst/>
                    </a:prstGeom>
                  </pic:spPr>
                </pic:pic>
              </a:graphicData>
            </a:graphic>
          </wp:inline>
        </w:drawing>
      </w:r>
    </w:p>
    <w:p w14:paraId="1FCE7E74"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Both properties of the </w:t>
      </w:r>
      <w:r w:rsidRPr="006E32A8">
        <w:rPr>
          <w:rFonts w:ascii="Consolas" w:eastAsia="Times New Roman" w:hAnsi="Consolas" w:cs="Courier New"/>
          <w:color w:val="3C3C3C"/>
          <w:sz w:val="20"/>
          <w:szCs w:val="20"/>
          <w:bdr w:val="single" w:sz="6" w:space="2" w:color="DCDCDC" w:frame="1"/>
          <w:shd w:val="clear" w:color="auto" w:fill="F5F5F5"/>
        </w:rPr>
        <w:t>&lt;order-processor&gt;</w:t>
      </w:r>
      <w:r w:rsidRPr="006E32A8">
        <w:rPr>
          <w:rFonts w:ascii="inherit" w:eastAsia="Times New Roman" w:hAnsi="inherit" w:cs="Times New Roman"/>
          <w:color w:val="3C3C3C"/>
          <w:sz w:val="24"/>
          <w:szCs w:val="24"/>
        </w:rPr>
        <w:t> component are surrounded with square brackets to denote property binding. If you change the value of </w:t>
      </w:r>
      <w:proofErr w:type="spellStart"/>
      <w:r w:rsidRPr="006E32A8">
        <w:rPr>
          <w:rFonts w:ascii="Consolas" w:eastAsia="Times New Roman" w:hAnsi="Consolas" w:cs="Courier New"/>
          <w:color w:val="3C3C3C"/>
          <w:sz w:val="20"/>
          <w:szCs w:val="20"/>
          <w:bdr w:val="single" w:sz="6" w:space="2" w:color="DCDCDC" w:frame="1"/>
          <w:shd w:val="clear" w:color="auto" w:fill="F5F5F5"/>
        </w:rPr>
        <w:t>stockSymbol</w:t>
      </w:r>
      <w:proofErr w:type="spellEnd"/>
      <w:r w:rsidRPr="006E32A8">
        <w:rPr>
          <w:rFonts w:ascii="inherit" w:eastAsia="Times New Roman" w:hAnsi="inherit" w:cs="Times New Roman"/>
          <w:color w:val="3C3C3C"/>
          <w:sz w:val="24"/>
          <w:szCs w:val="24"/>
        </w:rPr>
        <w:t> or </w:t>
      </w:r>
      <w:r w:rsidRPr="006E32A8">
        <w:rPr>
          <w:rFonts w:ascii="Consolas" w:eastAsia="Times New Roman" w:hAnsi="Consolas" w:cs="Courier New"/>
          <w:color w:val="3C3C3C"/>
          <w:sz w:val="20"/>
          <w:szCs w:val="20"/>
          <w:bdr w:val="single" w:sz="6" w:space="2" w:color="DCDCDC" w:frame="1"/>
          <w:shd w:val="clear" w:color="auto" w:fill="F5F5F5"/>
        </w:rPr>
        <w:t>quantity</w:t>
      </w:r>
      <w:r w:rsidRPr="006E32A8">
        <w:rPr>
          <w:rFonts w:ascii="inherit" w:eastAsia="Times New Roman" w:hAnsi="inherit" w:cs="Times New Roman"/>
          <w:color w:val="3C3C3C"/>
          <w:sz w:val="24"/>
          <w:szCs w:val="24"/>
        </w:rPr>
        <w:t> inside the </w:t>
      </w:r>
      <w:proofErr w:type="spellStart"/>
      <w:r w:rsidRPr="006E32A8">
        <w:rPr>
          <w:rFonts w:ascii="Consolas" w:eastAsia="Times New Roman" w:hAnsi="Consolas" w:cs="Courier New"/>
          <w:color w:val="3C3C3C"/>
          <w:sz w:val="20"/>
          <w:szCs w:val="20"/>
          <w:bdr w:val="single" w:sz="6" w:space="2" w:color="DCDCDC" w:frame="1"/>
          <w:shd w:val="clear" w:color="auto" w:fill="F5F5F5"/>
        </w:rPr>
        <w:t>OrderProcessorComponent</w:t>
      </w:r>
      <w:proofErr w:type="spellEnd"/>
      <w:r w:rsidRPr="006E32A8">
        <w:rPr>
          <w:rFonts w:ascii="inherit" w:eastAsia="Times New Roman" w:hAnsi="inherit" w:cs="Times New Roman"/>
          <w:color w:val="3C3C3C"/>
          <w:sz w:val="24"/>
          <w:szCs w:val="24"/>
        </w:rPr>
        <w:t>, the change won’t affect the property values of the parent component. Property binding is unidirectional: from parent to child.</w:t>
      </w:r>
    </w:p>
    <w:p w14:paraId="4FD5DE77"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To see this app in action, run </w:t>
      </w:r>
      <w:proofErr w:type="spellStart"/>
      <w:r w:rsidRPr="006E32A8">
        <w:rPr>
          <w:rFonts w:ascii="Consolas" w:eastAsia="Times New Roman" w:hAnsi="Consolas" w:cs="Courier New"/>
          <w:color w:val="3C3C3C"/>
          <w:sz w:val="20"/>
          <w:szCs w:val="20"/>
          <w:bdr w:val="single" w:sz="6" w:space="2" w:color="DCDCDC" w:frame="1"/>
          <w:shd w:val="clear" w:color="auto" w:fill="F5F5F5"/>
        </w:rPr>
        <w:t>npm</w:t>
      </w:r>
      <w:proofErr w:type="spellEnd"/>
      <w:r w:rsidRPr="006E32A8">
        <w:rPr>
          <w:rFonts w:ascii="Consolas" w:eastAsia="Times New Roman" w:hAnsi="Consolas" w:cs="Courier New"/>
          <w:color w:val="3C3C3C"/>
          <w:sz w:val="20"/>
          <w:szCs w:val="20"/>
          <w:bdr w:val="single" w:sz="6" w:space="2" w:color="DCDCDC" w:frame="1"/>
          <w:shd w:val="clear" w:color="auto" w:fill="F5F5F5"/>
        </w:rPr>
        <w:t xml:space="preserve"> install</w:t>
      </w:r>
      <w:r w:rsidRPr="006E32A8">
        <w:rPr>
          <w:rFonts w:ascii="inherit" w:eastAsia="Times New Roman" w:hAnsi="inherit" w:cs="Times New Roman"/>
          <w:color w:val="3C3C3C"/>
          <w:sz w:val="24"/>
          <w:szCs w:val="24"/>
        </w:rPr>
        <w:t> in the chapter8/inter-component folder, and run the following command:</w:t>
      </w:r>
    </w:p>
    <w:p w14:paraId="522C5918" w14:textId="6EF879E3" w:rsidR="006E32A8" w:rsidRDefault="006E32A8">
      <w:r>
        <w:rPr>
          <w:noProof/>
        </w:rPr>
        <w:drawing>
          <wp:inline distT="0" distB="0" distL="0" distR="0" wp14:anchorId="3921332B" wp14:editId="70CC76DA">
            <wp:extent cx="5943600" cy="206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375"/>
                    </a:xfrm>
                    <a:prstGeom prst="rect">
                      <a:avLst/>
                    </a:prstGeom>
                  </pic:spPr>
                </pic:pic>
              </a:graphicData>
            </a:graphic>
          </wp:inline>
        </w:drawing>
      </w:r>
    </w:p>
    <w:p w14:paraId="05003745" w14:textId="77777777" w:rsidR="006E32A8" w:rsidRDefault="006E32A8" w:rsidP="006E32A8">
      <w:pPr>
        <w:pStyle w:val="Heading5"/>
        <w:rPr>
          <w:rFonts w:ascii="Lato" w:hAnsi="Lato" w:hint="eastAsia"/>
          <w:caps/>
          <w:color w:val="3C3C3C"/>
        </w:rPr>
      </w:pPr>
      <w:r>
        <w:rPr>
          <w:rFonts w:ascii="Lato" w:hAnsi="Lato"/>
          <w:caps/>
          <w:color w:val="3C3C3C"/>
        </w:rPr>
        <w:t>BEST PRACTICE</w:t>
      </w:r>
    </w:p>
    <w:p w14:paraId="74550311" w14:textId="77777777" w:rsidR="006E32A8" w:rsidRDefault="006E32A8" w:rsidP="006E32A8">
      <w:pPr>
        <w:pStyle w:val="NormalWeb"/>
        <w:spacing w:line="450" w:lineRule="atLeast"/>
        <w:rPr>
          <w:rFonts w:ascii="inherit" w:hAnsi="inherit"/>
          <w:color w:val="3C3C3C"/>
        </w:rPr>
      </w:pPr>
      <w:r>
        <w:rPr>
          <w:rFonts w:ascii="inherit" w:hAnsi="inherit"/>
          <w:color w:val="3C3C3C"/>
        </w:rPr>
        <w:t>Though we praised TypeScript for allowing specification of variable types, we didn’t declare the type for the </w:t>
      </w:r>
      <w:proofErr w:type="spellStart"/>
      <w:r>
        <w:rPr>
          <w:rStyle w:val="HTMLKeyboard"/>
          <w:rFonts w:ascii="Consolas" w:hAnsi="Consolas"/>
          <w:color w:val="3C3C3C"/>
          <w:bdr w:val="single" w:sz="6" w:space="2" w:color="DCDCDC" w:frame="1"/>
          <w:shd w:val="clear" w:color="auto" w:fill="F5F5F5"/>
        </w:rPr>
        <w:t>numberOfShares</w:t>
      </w:r>
      <w:proofErr w:type="spellEnd"/>
      <w:r>
        <w:rPr>
          <w:rFonts w:ascii="inherit" w:hAnsi="inherit"/>
          <w:color w:val="3C3C3C"/>
        </w:rPr>
        <w:t> property. Because we initialized it with a numeric value, TypeScript compiler will use </w:t>
      </w:r>
      <w:r>
        <w:rPr>
          <w:i/>
          <w:iCs/>
          <w:color w:val="3C3C3C"/>
        </w:rPr>
        <w:t>type inference</w:t>
      </w:r>
      <w:r>
        <w:rPr>
          <w:rFonts w:ascii="inherit" w:hAnsi="inherit"/>
          <w:color w:val="3C3C3C"/>
        </w:rPr>
        <w:t> to guess the type of </w:t>
      </w:r>
      <w:proofErr w:type="spellStart"/>
      <w:r>
        <w:rPr>
          <w:rStyle w:val="HTMLKeyboard"/>
          <w:rFonts w:ascii="Consolas" w:hAnsi="Consolas"/>
          <w:color w:val="3C3C3C"/>
          <w:bdr w:val="single" w:sz="6" w:space="2" w:color="DCDCDC" w:frame="1"/>
          <w:shd w:val="clear" w:color="auto" w:fill="F5F5F5"/>
        </w:rPr>
        <w:t>NumberOfShares</w:t>
      </w:r>
      <w:proofErr w:type="spellEnd"/>
      <w:r>
        <w:rPr>
          <w:rFonts w:ascii="inherit" w:hAnsi="inherit"/>
          <w:color w:val="3C3C3C"/>
        </w:rPr>
        <w:t> when it gets initialized. Explicitly declare types in a public API, for example, public class properties, function parameters and return types, and so on.</w:t>
      </w:r>
    </w:p>
    <w:p w14:paraId="4D68DA7F" w14:textId="4C21569F" w:rsidR="006E32A8" w:rsidRDefault="003B62D2">
      <w:pPr>
        <w:rPr>
          <w:color w:val="3C3C3C"/>
          <w:shd w:val="clear" w:color="auto" w:fill="F4F4F4"/>
        </w:rPr>
      </w:pPr>
      <w:hyperlink r:id="rId12" w:anchor="!/book/angular-development-with-typescript-second-edition/chapter-8/ch08fig02" w:history="1">
        <w:r w:rsidR="006E32A8">
          <w:rPr>
            <w:rStyle w:val="Hyperlink"/>
            <w:color w:val="2B44D1"/>
            <w:shd w:val="clear" w:color="auto" w:fill="F4F4F4"/>
          </w:rPr>
          <w:t>Figure 8.2</w:t>
        </w:r>
      </w:hyperlink>
      <w:r w:rsidR="006E32A8">
        <w:rPr>
          <w:color w:val="3C3C3C"/>
          <w:shd w:val="clear" w:color="auto" w:fill="F4F4F4"/>
        </w:rPr>
        <w:t> shows the browser window after the user types </w:t>
      </w:r>
      <w:r w:rsidR="006E32A8">
        <w:rPr>
          <w:rStyle w:val="HTMLKeyboard"/>
          <w:rFonts w:ascii="Consolas" w:eastAsiaTheme="minorEastAsia" w:hAnsi="Consolas"/>
          <w:color w:val="3C3C3C"/>
          <w:bdr w:val="single" w:sz="6" w:space="2" w:color="DCDCDC" w:frame="1"/>
          <w:shd w:val="clear" w:color="auto" w:fill="F5F5F5"/>
        </w:rPr>
        <w:t>IBM</w:t>
      </w:r>
      <w:r w:rsidR="006E32A8">
        <w:rPr>
          <w:color w:val="3C3C3C"/>
          <w:shd w:val="clear" w:color="auto" w:fill="F4F4F4"/>
        </w:rPr>
        <w:t> in the input field. The </w:t>
      </w:r>
      <w:proofErr w:type="spellStart"/>
      <w:r w:rsidR="006E32A8">
        <w:rPr>
          <w:rStyle w:val="HTMLKeyboard"/>
          <w:rFonts w:ascii="Consolas" w:eastAsiaTheme="minorEastAsia" w:hAnsi="Consolas"/>
          <w:color w:val="3C3C3C"/>
          <w:bdr w:val="single" w:sz="6" w:space="2" w:color="DCDCDC" w:frame="1"/>
          <w:shd w:val="clear" w:color="auto" w:fill="F5F5F5"/>
        </w:rPr>
        <w:t>OrderProcessorComponent</w:t>
      </w:r>
      <w:proofErr w:type="spellEnd"/>
      <w:r w:rsidR="006E32A8">
        <w:rPr>
          <w:color w:val="3C3C3C"/>
          <w:shd w:val="clear" w:color="auto" w:fill="F4F4F4"/>
        </w:rPr>
        <w:t> received the input values </w:t>
      </w:r>
      <w:r w:rsidR="006E32A8">
        <w:rPr>
          <w:rStyle w:val="HTMLKeyboard"/>
          <w:rFonts w:ascii="Consolas" w:eastAsiaTheme="minorEastAsia" w:hAnsi="Consolas"/>
          <w:color w:val="3C3C3C"/>
          <w:bdr w:val="single" w:sz="6" w:space="2" w:color="DCDCDC" w:frame="1"/>
          <w:shd w:val="clear" w:color="auto" w:fill="F5F5F5"/>
        </w:rPr>
        <w:t>100</w:t>
      </w:r>
      <w:r w:rsidR="006E32A8">
        <w:rPr>
          <w:color w:val="3C3C3C"/>
          <w:shd w:val="clear" w:color="auto" w:fill="F4F4F4"/>
        </w:rPr>
        <w:t> and </w:t>
      </w:r>
      <w:r w:rsidR="006E32A8">
        <w:rPr>
          <w:rStyle w:val="HTMLKeyboard"/>
          <w:rFonts w:ascii="Consolas" w:eastAsiaTheme="minorEastAsia" w:hAnsi="Consolas"/>
          <w:color w:val="3C3C3C"/>
          <w:bdr w:val="single" w:sz="6" w:space="2" w:color="DCDCDC" w:frame="1"/>
          <w:shd w:val="clear" w:color="auto" w:fill="F5F5F5"/>
        </w:rPr>
        <w:t>IBM</w:t>
      </w:r>
      <w:r w:rsidR="006E32A8">
        <w:rPr>
          <w:color w:val="3C3C3C"/>
          <w:shd w:val="clear" w:color="auto" w:fill="F4F4F4"/>
        </w:rPr>
        <w:t>.</w:t>
      </w:r>
    </w:p>
    <w:p w14:paraId="3604ECA7" w14:textId="560A3BE8" w:rsidR="006E32A8" w:rsidRDefault="006E32A8">
      <w:r>
        <w:rPr>
          <w:noProof/>
        </w:rPr>
        <w:drawing>
          <wp:inline distT="0" distB="0" distL="0" distR="0" wp14:anchorId="08A0BDAF" wp14:editId="5A9D0D0B">
            <wp:extent cx="5943600" cy="705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5485"/>
                    </a:xfrm>
                    <a:prstGeom prst="rect">
                      <a:avLst/>
                    </a:prstGeom>
                  </pic:spPr>
                </pic:pic>
              </a:graphicData>
            </a:graphic>
          </wp:inline>
        </w:drawing>
      </w:r>
    </w:p>
    <w:p w14:paraId="61A9161C" w14:textId="197B33E8" w:rsidR="006E32A8" w:rsidRDefault="006E32A8">
      <w:pPr>
        <w:rPr>
          <w:color w:val="3C3C3C"/>
          <w:shd w:val="clear" w:color="auto" w:fill="F4F4F4"/>
        </w:rPr>
      </w:pPr>
      <w:r>
        <w:rPr>
          <w:color w:val="3C3C3C"/>
          <w:shd w:val="clear" w:color="auto" w:fill="F4F4F4"/>
        </w:rPr>
        <w:t>How can a component intercept the moment when the value of the input property </w:t>
      </w:r>
      <w:proofErr w:type="spellStart"/>
      <w:r>
        <w:rPr>
          <w:rStyle w:val="HTMLKeyboard"/>
          <w:rFonts w:ascii="Consolas" w:eastAsiaTheme="minorEastAsia" w:hAnsi="Consolas"/>
          <w:color w:val="3C3C3C"/>
          <w:bdr w:val="single" w:sz="6" w:space="2" w:color="DCDCDC" w:frame="1"/>
          <w:shd w:val="clear" w:color="auto" w:fill="F5F5F5"/>
        </w:rPr>
        <w:t>stockSymbol</w:t>
      </w:r>
      <w:proofErr w:type="spellEnd"/>
      <w:r>
        <w:rPr>
          <w:color w:val="3C3C3C"/>
          <w:shd w:val="clear" w:color="auto" w:fill="F4F4F4"/>
        </w:rPr>
        <w:t> changes to perform some additional processing? A simple way is to turn </w:t>
      </w:r>
      <w:proofErr w:type="spellStart"/>
      <w:r>
        <w:rPr>
          <w:rStyle w:val="HTMLKeyboard"/>
          <w:rFonts w:ascii="Consolas" w:eastAsiaTheme="minorEastAsia" w:hAnsi="Consolas"/>
          <w:color w:val="3C3C3C"/>
          <w:bdr w:val="single" w:sz="6" w:space="2" w:color="DCDCDC" w:frame="1"/>
          <w:shd w:val="clear" w:color="auto" w:fill="F5F5F5"/>
        </w:rPr>
        <w:t>stockSymbol</w:t>
      </w:r>
      <w:proofErr w:type="spellEnd"/>
      <w:r>
        <w:rPr>
          <w:color w:val="3C3C3C"/>
          <w:shd w:val="clear" w:color="auto" w:fill="F4F4F4"/>
        </w:rPr>
        <w:t> into a setter. If you want to use </w:t>
      </w:r>
      <w:proofErr w:type="spellStart"/>
      <w:r>
        <w:rPr>
          <w:rStyle w:val="HTMLKeyboard"/>
          <w:rFonts w:ascii="Consolas" w:eastAsiaTheme="minorEastAsia" w:hAnsi="Consolas"/>
          <w:color w:val="3C3C3C"/>
          <w:bdr w:val="single" w:sz="6" w:space="2" w:color="DCDCDC" w:frame="1"/>
          <w:shd w:val="clear" w:color="auto" w:fill="F5F5F5"/>
        </w:rPr>
        <w:t>stockSymbol</w:t>
      </w:r>
      <w:proofErr w:type="spellEnd"/>
      <w:r>
        <w:rPr>
          <w:color w:val="3C3C3C"/>
          <w:shd w:val="clear" w:color="auto" w:fill="F4F4F4"/>
        </w:rPr>
        <w:t> in the template of the component, create a getter as well, as shown in the following listing.</w:t>
      </w:r>
    </w:p>
    <w:p w14:paraId="268308A6" w14:textId="0BEF9915" w:rsidR="006E32A8" w:rsidRDefault="006E32A8">
      <w:pPr>
        <w:rPr>
          <w:color w:val="3C3C3C"/>
          <w:shd w:val="clear" w:color="auto" w:fill="F4F4F4"/>
        </w:rPr>
      </w:pPr>
    </w:p>
    <w:p w14:paraId="01D066C4" w14:textId="1C569E3D" w:rsidR="006E32A8" w:rsidRDefault="006E32A8">
      <w:r>
        <w:rPr>
          <w:noProof/>
        </w:rPr>
        <w:drawing>
          <wp:inline distT="0" distB="0" distL="0" distR="0" wp14:anchorId="22D061C7" wp14:editId="282B332A">
            <wp:extent cx="5943600" cy="1861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1820"/>
                    </a:xfrm>
                    <a:prstGeom prst="rect">
                      <a:avLst/>
                    </a:prstGeom>
                  </pic:spPr>
                </pic:pic>
              </a:graphicData>
            </a:graphic>
          </wp:inline>
        </w:drawing>
      </w:r>
    </w:p>
    <w:p w14:paraId="6D5F7467"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When this application starts, the change detection mechanism qualifies the initialization as a change of the bound variable </w:t>
      </w:r>
      <w:proofErr w:type="spellStart"/>
      <w:r>
        <w:rPr>
          <w:rStyle w:val="HTMLKeyboard"/>
          <w:rFonts w:ascii="Consolas" w:hAnsi="Consolas"/>
          <w:color w:val="3C3C3C"/>
          <w:bdr w:val="single" w:sz="6" w:space="2" w:color="DCDCDC" w:frame="1"/>
          <w:shd w:val="clear" w:color="auto" w:fill="F5F5F5"/>
        </w:rPr>
        <w:t>stockSymbol</w:t>
      </w:r>
      <w:proofErr w:type="spellEnd"/>
      <w:r>
        <w:rPr>
          <w:rFonts w:ascii="inherit" w:hAnsi="inherit"/>
          <w:color w:val="3C3C3C"/>
        </w:rPr>
        <w:t>. The setter is invoked, and, to avoid sending an order for the undefined </w:t>
      </w:r>
      <w:proofErr w:type="spellStart"/>
      <w:r>
        <w:rPr>
          <w:rStyle w:val="HTMLKeyboard"/>
          <w:rFonts w:ascii="Consolas" w:hAnsi="Consolas"/>
          <w:color w:val="3C3C3C"/>
          <w:bdr w:val="single" w:sz="6" w:space="2" w:color="DCDCDC" w:frame="1"/>
          <w:shd w:val="clear" w:color="auto" w:fill="F5F5F5"/>
        </w:rPr>
        <w:t>stockSymbol</w:t>
      </w:r>
      <w:proofErr w:type="spellEnd"/>
      <w:r>
        <w:rPr>
          <w:rFonts w:ascii="inherit" w:hAnsi="inherit"/>
          <w:color w:val="3C3C3C"/>
        </w:rPr>
        <w:t>, you check its value in the setter.</w:t>
      </w:r>
    </w:p>
    <w:p w14:paraId="02017F3E" w14:textId="77777777" w:rsidR="006E32A8" w:rsidRDefault="006E32A8" w:rsidP="006E32A8">
      <w:pPr>
        <w:pStyle w:val="Heading5"/>
        <w:shd w:val="clear" w:color="auto" w:fill="E8E8E8"/>
        <w:rPr>
          <w:rFonts w:ascii="Lato" w:hAnsi="Lato" w:hint="eastAsia"/>
          <w:caps/>
          <w:color w:val="3C3C3C"/>
        </w:rPr>
      </w:pPr>
      <w:r>
        <w:rPr>
          <w:rFonts w:ascii="Lato" w:hAnsi="Lato"/>
          <w:caps/>
          <w:color w:val="3C3C3C"/>
        </w:rPr>
        <w:t>NOTE</w:t>
      </w:r>
    </w:p>
    <w:p w14:paraId="0E7B2FB0"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In </w:t>
      </w:r>
      <w:hyperlink r:id="rId15" w:anchor="!/book/angular-development-with-typescript-second-edition/chapter-9/ch09lev2sec3" w:history="1">
        <w:r>
          <w:rPr>
            <w:rStyle w:val="Hyperlink"/>
            <w:rFonts w:ascii="inherit" w:hAnsi="inherit"/>
            <w:color w:val="2B44D1"/>
          </w:rPr>
          <w:t>section 9.2.1</w:t>
        </w:r>
      </w:hyperlink>
      <w:r>
        <w:rPr>
          <w:rFonts w:ascii="inherit" w:hAnsi="inherit"/>
          <w:color w:val="3C3C3C"/>
        </w:rPr>
        <w:t> in </w:t>
      </w:r>
      <w:hyperlink r:id="rId16" w:anchor="!/book/angular-development-with-typescript-second-edition/chapter-9/ch09" w:history="1">
        <w:r>
          <w:rPr>
            <w:rStyle w:val="Hyperlink"/>
            <w:rFonts w:ascii="inherit" w:hAnsi="inherit"/>
            <w:color w:val="2B44D1"/>
          </w:rPr>
          <w:t>chapter 9</w:t>
        </w:r>
      </w:hyperlink>
      <w:r>
        <w:rPr>
          <w:rFonts w:ascii="inherit" w:hAnsi="inherit"/>
          <w:color w:val="3C3C3C"/>
        </w:rPr>
        <w:t>, we’ll show you how to intercept the changes in input properties without using setters.</w:t>
      </w:r>
    </w:p>
    <w:p w14:paraId="26E13554" w14:textId="77777777" w:rsidR="006E32A8" w:rsidRDefault="006E32A8" w:rsidP="006E32A8">
      <w:pPr>
        <w:pStyle w:val="Heading4"/>
        <w:shd w:val="clear" w:color="auto" w:fill="F4F4F4"/>
        <w:rPr>
          <w:rFonts w:ascii="Lato" w:hAnsi="Lato" w:hint="eastAsia"/>
          <w:color w:val="3C3C3C"/>
        </w:rPr>
      </w:pPr>
      <w:r>
        <w:rPr>
          <w:rFonts w:ascii="Lato" w:hAnsi="Lato"/>
          <w:color w:val="3C3C3C"/>
        </w:rPr>
        <w:t>8.2.2. Output properties and custom events</w:t>
      </w:r>
    </w:p>
    <w:p w14:paraId="28C79F73"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Angular components can dispatch custom events using the </w:t>
      </w:r>
      <w:proofErr w:type="spellStart"/>
      <w:r>
        <w:rPr>
          <w:rStyle w:val="HTMLKeyboard"/>
          <w:rFonts w:ascii="Consolas" w:hAnsi="Consolas"/>
          <w:color w:val="3C3C3C"/>
          <w:bdr w:val="single" w:sz="6" w:space="2" w:color="DCDCDC" w:frame="1"/>
          <w:shd w:val="clear" w:color="auto" w:fill="F5F5F5"/>
        </w:rPr>
        <w:t>EventEmitter</w:t>
      </w:r>
      <w:proofErr w:type="spellEnd"/>
      <w:r>
        <w:rPr>
          <w:rFonts w:ascii="inherit" w:hAnsi="inherit"/>
          <w:color w:val="3C3C3C"/>
        </w:rPr>
        <w:t> object. These events are to be consumed by the component’s parent. </w:t>
      </w:r>
      <w:proofErr w:type="spellStart"/>
      <w:r>
        <w:rPr>
          <w:rStyle w:val="HTMLKeyboard"/>
          <w:rFonts w:ascii="Consolas" w:hAnsi="Consolas"/>
          <w:color w:val="3C3C3C"/>
          <w:bdr w:val="single" w:sz="6" w:space="2" w:color="DCDCDC" w:frame="1"/>
          <w:shd w:val="clear" w:color="auto" w:fill="F5F5F5"/>
        </w:rPr>
        <w:t>EventEmitter</w:t>
      </w:r>
      <w:proofErr w:type="spellEnd"/>
      <w:r>
        <w:rPr>
          <w:rFonts w:ascii="inherit" w:hAnsi="inherit"/>
          <w:color w:val="3C3C3C"/>
        </w:rPr>
        <w:t> is a subclass of </w:t>
      </w:r>
      <w:r>
        <w:rPr>
          <w:rStyle w:val="HTMLKeyboard"/>
          <w:rFonts w:ascii="Consolas" w:hAnsi="Consolas"/>
          <w:color w:val="3C3C3C"/>
          <w:bdr w:val="single" w:sz="6" w:space="2" w:color="DCDCDC" w:frame="1"/>
          <w:shd w:val="clear" w:color="auto" w:fill="F5F5F5"/>
        </w:rPr>
        <w:t>Subject</w:t>
      </w:r>
      <w:r>
        <w:rPr>
          <w:rFonts w:ascii="inherit" w:hAnsi="inherit"/>
          <w:color w:val="3C3C3C"/>
        </w:rPr>
        <w:t> (explained in </w:t>
      </w:r>
      <w:hyperlink r:id="rId17" w:anchor="!/book/angular-development-with-typescript-second-edition/appendix-d/app04" w:history="1">
        <w:r>
          <w:rPr>
            <w:rStyle w:val="Hyperlink"/>
            <w:rFonts w:ascii="inherit" w:hAnsi="inherit"/>
            <w:color w:val="2B44D1"/>
          </w:rPr>
          <w:t>appendix D</w:t>
        </w:r>
      </w:hyperlink>
      <w:r>
        <w:rPr>
          <w:rFonts w:ascii="inherit" w:hAnsi="inherit"/>
          <w:color w:val="3C3C3C"/>
        </w:rPr>
        <w:t xml:space="preserve">) that can serve as both observable and observer, but </w:t>
      </w:r>
      <w:r>
        <w:rPr>
          <w:rFonts w:ascii="inherit" w:hAnsi="inherit"/>
          <w:color w:val="3C3C3C"/>
        </w:rPr>
        <w:lastRenderedPageBreak/>
        <w:t>typically you use </w:t>
      </w:r>
      <w:proofErr w:type="spellStart"/>
      <w:r>
        <w:rPr>
          <w:rStyle w:val="HTMLKeyboard"/>
          <w:rFonts w:ascii="Consolas" w:hAnsi="Consolas"/>
          <w:color w:val="3C3C3C"/>
          <w:bdr w:val="single" w:sz="6" w:space="2" w:color="DCDCDC" w:frame="1"/>
          <w:shd w:val="clear" w:color="auto" w:fill="F5F5F5"/>
        </w:rPr>
        <w:t>EventEmitter</w:t>
      </w:r>
      <w:proofErr w:type="spellEnd"/>
      <w:r>
        <w:rPr>
          <w:rFonts w:ascii="inherit" w:hAnsi="inherit"/>
          <w:color w:val="3C3C3C"/>
        </w:rPr>
        <w:t> just for emitting custom events that are handled in the template of the parent component.</w:t>
      </w:r>
    </w:p>
    <w:p w14:paraId="0D3CC0A5" w14:textId="77777777" w:rsidR="006E32A8" w:rsidRDefault="006E32A8" w:rsidP="006E32A8">
      <w:pPr>
        <w:pStyle w:val="Heading5"/>
        <w:shd w:val="clear" w:color="auto" w:fill="E8E8E8"/>
        <w:rPr>
          <w:rFonts w:ascii="Lato" w:hAnsi="Lato" w:hint="eastAsia"/>
          <w:caps/>
          <w:color w:val="3C3C3C"/>
        </w:rPr>
      </w:pPr>
      <w:r>
        <w:rPr>
          <w:rFonts w:ascii="Lato" w:hAnsi="Lato"/>
          <w:caps/>
          <w:color w:val="3C3C3C"/>
        </w:rPr>
        <w:t>BEST PRACTICE</w:t>
      </w:r>
    </w:p>
    <w:p w14:paraId="6EB72074"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 xml:space="preserve">If you need to have an object that’s both an observable and an observer, use the </w:t>
      </w:r>
      <w:proofErr w:type="spellStart"/>
      <w:r>
        <w:rPr>
          <w:rFonts w:ascii="inherit" w:hAnsi="inherit"/>
          <w:color w:val="3C3C3C"/>
        </w:rPr>
        <w:t>RxJS</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BehaviorSubject</w:t>
      </w:r>
      <w:proofErr w:type="spellEnd"/>
      <w:r>
        <w:rPr>
          <w:rFonts w:ascii="inherit" w:hAnsi="inherit"/>
          <w:color w:val="3C3C3C"/>
        </w:rPr>
        <w:t>. You’ll see how to do that in </w:t>
      </w:r>
      <w:hyperlink r:id="rId18" w:anchor="!/book/angular-development-with-typescript-second-edition/chapter-8/ch08lev2sec4" w:history="1">
        <w:r>
          <w:rPr>
            <w:rStyle w:val="Hyperlink"/>
            <w:rFonts w:ascii="inherit" w:hAnsi="inherit"/>
            <w:color w:val="2B44D1"/>
          </w:rPr>
          <w:t>section 8.3.2</w:t>
        </w:r>
      </w:hyperlink>
      <w:r>
        <w:rPr>
          <w:rFonts w:ascii="inherit" w:hAnsi="inherit"/>
          <w:color w:val="3C3C3C"/>
        </w:rPr>
        <w:t>. In future releases, the internal implementation of </w:t>
      </w:r>
      <w:proofErr w:type="spellStart"/>
      <w:r>
        <w:rPr>
          <w:rStyle w:val="HTMLKeyboard"/>
          <w:rFonts w:ascii="Consolas" w:hAnsi="Consolas"/>
          <w:color w:val="3C3C3C"/>
          <w:bdr w:val="single" w:sz="6" w:space="2" w:color="DCDCDC" w:frame="1"/>
          <w:shd w:val="clear" w:color="auto" w:fill="F5F5F5"/>
        </w:rPr>
        <w:t>EventEmitter</w:t>
      </w:r>
      <w:proofErr w:type="spellEnd"/>
      <w:r>
        <w:rPr>
          <w:rFonts w:ascii="inherit" w:hAnsi="inherit"/>
          <w:color w:val="3C3C3C"/>
        </w:rPr>
        <w:t> may change, so it’s better to use it only for emitting custom events.</w:t>
      </w:r>
    </w:p>
    <w:p w14:paraId="5A1CEE79"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Let’s say you need to write a UI component that’s connected to a stock exchange and displays changing stock prices. In addition to displaying prices, the component should also send events with the latest prices so its parent component can handle it and apply business logic to the changing prices. Let’s create a </w:t>
      </w:r>
      <w:proofErr w:type="spellStart"/>
      <w:r w:rsidRPr="006E32A8">
        <w:rPr>
          <w:rFonts w:ascii="Consolas" w:eastAsia="Times New Roman" w:hAnsi="Consolas" w:cs="Courier New"/>
          <w:color w:val="3C3C3C"/>
          <w:sz w:val="20"/>
          <w:szCs w:val="20"/>
          <w:bdr w:val="single" w:sz="6" w:space="2" w:color="DCDCDC" w:frame="1"/>
          <w:shd w:val="clear" w:color="auto" w:fill="F5F5F5"/>
        </w:rPr>
        <w:t>PriceQuoterComponent</w:t>
      </w:r>
      <w:proofErr w:type="spellEnd"/>
      <w:r w:rsidRPr="006E32A8">
        <w:rPr>
          <w:rFonts w:ascii="inherit" w:eastAsia="Times New Roman" w:hAnsi="inherit" w:cs="Times New Roman"/>
          <w:color w:val="3C3C3C"/>
          <w:sz w:val="24"/>
          <w:szCs w:val="24"/>
        </w:rPr>
        <w:t> that implements such functionality. In this component, you won’t connect to any financial servers but will rather emulate the changing prices using a random number generator.</w:t>
      </w:r>
    </w:p>
    <w:p w14:paraId="22F5898D"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Displaying changing prices inside </w:t>
      </w:r>
      <w:proofErr w:type="spellStart"/>
      <w:r w:rsidRPr="006E32A8">
        <w:rPr>
          <w:rFonts w:ascii="Consolas" w:eastAsia="Times New Roman" w:hAnsi="Consolas" w:cs="Courier New"/>
          <w:color w:val="3C3C3C"/>
          <w:sz w:val="20"/>
          <w:szCs w:val="20"/>
          <w:bdr w:val="single" w:sz="6" w:space="2" w:color="DCDCDC" w:frame="1"/>
          <w:shd w:val="clear" w:color="auto" w:fill="F5F5F5"/>
        </w:rPr>
        <w:t>PriceQuoterComponent</w:t>
      </w:r>
      <w:proofErr w:type="spellEnd"/>
      <w:r w:rsidRPr="006E32A8">
        <w:rPr>
          <w:rFonts w:ascii="inherit" w:eastAsia="Times New Roman" w:hAnsi="inherit" w:cs="Times New Roman"/>
          <w:color w:val="3C3C3C"/>
          <w:sz w:val="24"/>
          <w:szCs w:val="24"/>
        </w:rPr>
        <w:t> is pretty straightforward—you’ll bind the </w:t>
      </w:r>
      <w:proofErr w:type="spellStart"/>
      <w:r w:rsidRPr="006E32A8">
        <w:rPr>
          <w:rFonts w:ascii="Consolas" w:eastAsia="Times New Roman" w:hAnsi="Consolas" w:cs="Courier New"/>
          <w:color w:val="3C3C3C"/>
          <w:sz w:val="20"/>
          <w:szCs w:val="20"/>
          <w:bdr w:val="single" w:sz="6" w:space="2" w:color="DCDCDC" w:frame="1"/>
          <w:shd w:val="clear" w:color="auto" w:fill="F5F5F5"/>
        </w:rPr>
        <w:t>stockSymbol</w:t>
      </w:r>
      <w:proofErr w:type="spellEnd"/>
      <w:r w:rsidRPr="006E32A8">
        <w:rPr>
          <w:rFonts w:ascii="inherit" w:eastAsia="Times New Roman" w:hAnsi="inherit" w:cs="Times New Roman"/>
          <w:color w:val="3C3C3C"/>
          <w:sz w:val="24"/>
          <w:szCs w:val="24"/>
        </w:rPr>
        <w:t> and </w:t>
      </w:r>
      <w:proofErr w:type="spellStart"/>
      <w:r w:rsidRPr="006E32A8">
        <w:rPr>
          <w:rFonts w:ascii="Consolas" w:eastAsia="Times New Roman" w:hAnsi="Consolas" w:cs="Courier New"/>
          <w:color w:val="3C3C3C"/>
          <w:sz w:val="20"/>
          <w:szCs w:val="20"/>
          <w:bdr w:val="single" w:sz="6" w:space="2" w:color="DCDCDC" w:frame="1"/>
          <w:shd w:val="clear" w:color="auto" w:fill="F5F5F5"/>
        </w:rPr>
        <w:t>lastPrice</w:t>
      </w:r>
      <w:proofErr w:type="spellEnd"/>
      <w:r w:rsidRPr="006E32A8">
        <w:rPr>
          <w:rFonts w:ascii="inherit" w:eastAsia="Times New Roman" w:hAnsi="inherit" w:cs="Times New Roman"/>
          <w:color w:val="3C3C3C"/>
          <w:sz w:val="24"/>
          <w:szCs w:val="24"/>
        </w:rPr>
        <w:t> properties to the component’s template.</w:t>
      </w:r>
    </w:p>
    <w:p w14:paraId="40AAA7C9"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You’ll notify the parent about the latest prices by emitting custom events via the </w:t>
      </w:r>
      <w:r w:rsidRPr="006E32A8">
        <w:rPr>
          <w:rFonts w:ascii="Consolas" w:eastAsia="Times New Roman" w:hAnsi="Consolas" w:cs="Courier New"/>
          <w:color w:val="3C3C3C"/>
          <w:sz w:val="20"/>
          <w:szCs w:val="20"/>
          <w:bdr w:val="single" w:sz="6" w:space="2" w:color="DCDCDC" w:frame="1"/>
          <w:shd w:val="clear" w:color="auto" w:fill="F5F5F5"/>
        </w:rPr>
        <w:t>@Output</w:t>
      </w:r>
      <w:r w:rsidRPr="006E32A8">
        <w:rPr>
          <w:rFonts w:ascii="inherit" w:eastAsia="Times New Roman" w:hAnsi="inherit" w:cs="Times New Roman"/>
          <w:color w:val="3C3C3C"/>
          <w:sz w:val="24"/>
          <w:szCs w:val="24"/>
        </w:rPr>
        <w:t> property of the component. Not only will you fire an event as soon as the price changes, but this event will also carry a payload: an object with the stock symbol and its latest price. The type of the payload will be defined as </w:t>
      </w:r>
      <w:proofErr w:type="spellStart"/>
      <w:r w:rsidRPr="006E32A8">
        <w:rPr>
          <w:rFonts w:ascii="Consolas" w:eastAsia="Times New Roman" w:hAnsi="Consolas" w:cs="Courier New"/>
          <w:color w:val="3C3C3C"/>
          <w:sz w:val="20"/>
          <w:szCs w:val="20"/>
          <w:bdr w:val="single" w:sz="6" w:space="2" w:color="DCDCDC" w:frame="1"/>
          <w:shd w:val="clear" w:color="auto" w:fill="F5F5F5"/>
        </w:rPr>
        <w:t>PriceQuote</w:t>
      </w:r>
      <w:proofErr w:type="spellEnd"/>
      <w:r w:rsidRPr="006E32A8">
        <w:rPr>
          <w:rFonts w:ascii="inherit" w:eastAsia="Times New Roman" w:hAnsi="inherit" w:cs="Times New Roman"/>
          <w:color w:val="3C3C3C"/>
          <w:sz w:val="24"/>
          <w:szCs w:val="24"/>
        </w:rPr>
        <w:t> interface, as shown in the following listing.</w:t>
      </w:r>
    </w:p>
    <w:p w14:paraId="420144AE" w14:textId="0CD79219" w:rsidR="006E32A8" w:rsidRDefault="006E32A8">
      <w:r>
        <w:rPr>
          <w:noProof/>
        </w:rPr>
        <w:drawing>
          <wp:inline distT="0" distB="0" distL="0" distR="0" wp14:anchorId="53DE7AF9" wp14:editId="1920728F">
            <wp:extent cx="4733925" cy="1066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1066800"/>
                    </a:xfrm>
                    <a:prstGeom prst="rect">
                      <a:avLst/>
                    </a:prstGeom>
                  </pic:spPr>
                </pic:pic>
              </a:graphicData>
            </a:graphic>
          </wp:inline>
        </w:drawing>
      </w:r>
    </w:p>
    <w:p w14:paraId="450C7AC2" w14:textId="7B7BA18E" w:rsidR="006E32A8" w:rsidRDefault="006E32A8">
      <w:pPr>
        <w:rPr>
          <w:color w:val="3C3C3C"/>
          <w:shd w:val="clear" w:color="auto" w:fill="F4F4F4"/>
        </w:rPr>
      </w:pPr>
      <w:r>
        <w:rPr>
          <w:color w:val="3C3C3C"/>
          <w:shd w:val="clear" w:color="auto" w:fill="F4F4F4"/>
        </w:rPr>
        <w:t>The </w:t>
      </w:r>
      <w:proofErr w:type="spellStart"/>
      <w:r>
        <w:rPr>
          <w:rStyle w:val="HTMLKeyboard"/>
          <w:rFonts w:ascii="Consolas" w:eastAsiaTheme="minorEastAsia" w:hAnsi="Consolas"/>
          <w:color w:val="3C3C3C"/>
          <w:bdr w:val="single" w:sz="6" w:space="2" w:color="DCDCDC" w:frame="1"/>
          <w:shd w:val="clear" w:color="auto" w:fill="F5F5F5"/>
        </w:rPr>
        <w:t>PriceQuoterComponent</w:t>
      </w:r>
      <w:proofErr w:type="spellEnd"/>
      <w:r>
        <w:rPr>
          <w:color w:val="3C3C3C"/>
          <w:shd w:val="clear" w:color="auto" w:fill="F4F4F4"/>
        </w:rPr>
        <w:t> will generate random quotes and will emit them every two seconds.</w:t>
      </w:r>
    </w:p>
    <w:p w14:paraId="50F1C576" w14:textId="18C080CE" w:rsidR="006E32A8" w:rsidRDefault="006E32A8">
      <w:r>
        <w:rPr>
          <w:noProof/>
        </w:rPr>
        <w:lastRenderedPageBreak/>
        <w:drawing>
          <wp:inline distT="0" distB="0" distL="0" distR="0" wp14:anchorId="66785F84" wp14:editId="05D0079B">
            <wp:extent cx="5943600" cy="289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8140"/>
                    </a:xfrm>
                    <a:prstGeom prst="rect">
                      <a:avLst/>
                    </a:prstGeom>
                  </pic:spPr>
                </pic:pic>
              </a:graphicData>
            </a:graphic>
          </wp:inline>
        </w:drawing>
      </w:r>
    </w:p>
    <w:p w14:paraId="2C1A1ADB" w14:textId="2331AEEF" w:rsidR="006E32A8" w:rsidRDefault="006E32A8">
      <w:pPr>
        <w:rPr>
          <w:color w:val="3C3C3C"/>
          <w:shd w:val="clear" w:color="auto" w:fill="F4F4F4"/>
        </w:rPr>
      </w:pPr>
      <w:r>
        <w:rPr>
          <w:color w:val="3C3C3C"/>
          <w:shd w:val="clear" w:color="auto" w:fill="F4F4F4"/>
        </w:rPr>
        <w:t>The safe navigation operator in </w:t>
      </w:r>
      <w:proofErr w:type="spellStart"/>
      <w:r>
        <w:rPr>
          <w:rStyle w:val="HTMLKeyboard"/>
          <w:rFonts w:ascii="Consolas" w:eastAsiaTheme="minorEastAsia" w:hAnsi="Consolas"/>
          <w:color w:val="3C3C3C"/>
          <w:bdr w:val="single" w:sz="6" w:space="2" w:color="DCDCDC" w:frame="1"/>
          <w:shd w:val="clear" w:color="auto" w:fill="F5F5F5"/>
        </w:rPr>
        <w:t>priceQuote</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ensures that if the </w:t>
      </w:r>
      <w:proofErr w:type="spellStart"/>
      <w:r>
        <w:rPr>
          <w:rStyle w:val="HTMLKeyboard"/>
          <w:rFonts w:ascii="Consolas" w:eastAsiaTheme="minorEastAsia" w:hAnsi="Consolas"/>
          <w:color w:val="3C3C3C"/>
          <w:bdr w:val="single" w:sz="6" w:space="2" w:color="DCDCDC" w:frame="1"/>
          <w:shd w:val="clear" w:color="auto" w:fill="F5F5F5"/>
        </w:rPr>
        <w:t>priceQuote</w:t>
      </w:r>
      <w:proofErr w:type="spellEnd"/>
      <w:r>
        <w:rPr>
          <w:color w:val="3C3C3C"/>
          <w:shd w:val="clear" w:color="auto" w:fill="F4F4F4"/>
        </w:rPr>
        <w:t> object isn’t available yet, the code in the template won’t try to access properties of an uninitialized </w:t>
      </w:r>
      <w:proofErr w:type="spellStart"/>
      <w:r>
        <w:rPr>
          <w:rStyle w:val="HTMLKeyboard"/>
          <w:rFonts w:ascii="Consolas" w:eastAsiaTheme="minorEastAsia" w:hAnsi="Consolas"/>
          <w:color w:val="3C3C3C"/>
          <w:bdr w:val="single" w:sz="6" w:space="2" w:color="DCDCDC" w:frame="1"/>
          <w:shd w:val="clear" w:color="auto" w:fill="F5F5F5"/>
        </w:rPr>
        <w:t>priceQuote</w:t>
      </w:r>
      <w:proofErr w:type="spellEnd"/>
      <w:r>
        <w:rPr>
          <w:color w:val="3C3C3C"/>
          <w:shd w:val="clear" w:color="auto" w:fill="F4F4F4"/>
        </w:rPr>
        <w:t>.</w:t>
      </w:r>
    </w:p>
    <w:p w14:paraId="03DD8D8A" w14:textId="77777777" w:rsidR="006E32A8" w:rsidRDefault="006E32A8" w:rsidP="006E32A8">
      <w:pPr>
        <w:pStyle w:val="Heading5"/>
        <w:shd w:val="clear" w:color="auto" w:fill="E8E8E8"/>
        <w:rPr>
          <w:rFonts w:ascii="Lato" w:hAnsi="Lato" w:hint="eastAsia"/>
          <w:caps/>
          <w:color w:val="3C3C3C"/>
        </w:rPr>
      </w:pPr>
      <w:r>
        <w:rPr>
          <w:rFonts w:ascii="Lato" w:hAnsi="Lato"/>
          <w:caps/>
          <w:color w:val="3C3C3C"/>
        </w:rPr>
        <w:t>TIP</w:t>
      </w:r>
    </w:p>
    <w:p w14:paraId="658B8FF7"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We used the </w:t>
      </w:r>
      <w:proofErr w:type="spellStart"/>
      <w:r>
        <w:rPr>
          <w:rStyle w:val="HTMLKeyboard"/>
          <w:rFonts w:ascii="Consolas" w:hAnsi="Consolas"/>
          <w:color w:val="3C3C3C"/>
          <w:bdr w:val="single" w:sz="6" w:space="2" w:color="DCDCDC" w:frame="1"/>
          <w:shd w:val="clear" w:color="auto" w:fill="F5F5F5"/>
        </w:rPr>
        <w:t>Observable.interval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instead of </w:t>
      </w:r>
      <w:proofErr w:type="spellStart"/>
      <w:r>
        <w:rPr>
          <w:rStyle w:val="HTMLKeyboard"/>
          <w:rFonts w:ascii="Consolas" w:hAnsi="Consolas"/>
          <w:color w:val="3C3C3C"/>
          <w:bdr w:val="single" w:sz="6" w:space="2" w:color="DCDCDC" w:frame="1"/>
          <w:shd w:val="clear" w:color="auto" w:fill="F5F5F5"/>
        </w:rPr>
        <w:t>setInterval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because the latter is the browser-only API. Starting from Angular 6, use </w:t>
      </w:r>
      <w:r>
        <w:rPr>
          <w:rStyle w:val="HTMLKeyboard"/>
          <w:rFonts w:ascii="Consolas" w:hAnsi="Consolas"/>
          <w:color w:val="3C3C3C"/>
          <w:bdr w:val="single" w:sz="6" w:space="2" w:color="DCDCDC" w:frame="1"/>
          <w:shd w:val="clear" w:color="auto" w:fill="F5F5F5"/>
        </w:rPr>
        <w:t>interval()</w:t>
      </w:r>
      <w:r>
        <w:rPr>
          <w:rFonts w:ascii="inherit" w:hAnsi="inherit"/>
          <w:color w:val="3C3C3C"/>
        </w:rPr>
        <w:t> instead of </w:t>
      </w:r>
      <w:proofErr w:type="spellStart"/>
      <w:r>
        <w:rPr>
          <w:rStyle w:val="HTMLKeyboard"/>
          <w:rFonts w:ascii="Consolas" w:hAnsi="Consolas"/>
          <w:color w:val="3C3C3C"/>
          <w:bdr w:val="single" w:sz="6" w:space="2" w:color="DCDCDC" w:frame="1"/>
          <w:shd w:val="clear" w:color="auto" w:fill="F5F5F5"/>
        </w:rPr>
        <w:t>Observable.interval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361EF6B5"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The next listing shows how the parent component will receive and handle the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from the </w:t>
      </w:r>
      <w:r>
        <w:rPr>
          <w:rStyle w:val="HTMLKeyboard"/>
          <w:rFonts w:ascii="Consolas" w:hAnsi="Consolas"/>
          <w:color w:val="3C3C3C"/>
          <w:bdr w:val="single" w:sz="6" w:space="2" w:color="DCDCDC" w:frame="1"/>
          <w:shd w:val="clear" w:color="auto" w:fill="F5F5F5"/>
        </w:rPr>
        <w:t>&lt;price-</w:t>
      </w:r>
      <w:proofErr w:type="spellStart"/>
      <w:r>
        <w:rPr>
          <w:rStyle w:val="HTMLKeyboard"/>
          <w:rFonts w:ascii="Consolas" w:hAnsi="Consolas"/>
          <w:color w:val="3C3C3C"/>
          <w:bdr w:val="single" w:sz="6" w:space="2" w:color="DCDCDC" w:frame="1"/>
          <w:shd w:val="clear" w:color="auto" w:fill="F5F5F5"/>
        </w:rPr>
        <w:t>quoter</w:t>
      </w:r>
      <w:proofErr w:type="spellEnd"/>
      <w:r>
        <w:rPr>
          <w:rStyle w:val="HTMLKeyboard"/>
          <w:rFonts w:ascii="Consolas" w:hAnsi="Consolas"/>
          <w:color w:val="3C3C3C"/>
          <w:bdr w:val="single" w:sz="6" w:space="2" w:color="DCDCDC" w:frame="1"/>
          <w:shd w:val="clear" w:color="auto" w:fill="F5F5F5"/>
        </w:rPr>
        <w:t>&gt;</w:t>
      </w:r>
      <w:r>
        <w:rPr>
          <w:rFonts w:ascii="inherit" w:hAnsi="inherit"/>
          <w:color w:val="3C3C3C"/>
        </w:rPr>
        <w:t> component.</w:t>
      </w:r>
    </w:p>
    <w:p w14:paraId="4410C038" w14:textId="7427F7BC" w:rsidR="006E32A8" w:rsidRDefault="006E32A8">
      <w:r>
        <w:rPr>
          <w:noProof/>
        </w:rPr>
        <w:drawing>
          <wp:inline distT="0" distB="0" distL="0" distR="0" wp14:anchorId="1C18BA27" wp14:editId="144D4A4C">
            <wp:extent cx="5943600" cy="2037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7080"/>
                    </a:xfrm>
                    <a:prstGeom prst="rect">
                      <a:avLst/>
                    </a:prstGeom>
                  </pic:spPr>
                </pic:pic>
              </a:graphicData>
            </a:graphic>
          </wp:inline>
        </w:drawing>
      </w:r>
    </w:p>
    <w:p w14:paraId="3C57D4FE" w14:textId="6EC6E0D0" w:rsidR="006E32A8" w:rsidRDefault="006E32A8">
      <w:pPr>
        <w:rPr>
          <w:color w:val="3C3C3C"/>
          <w:shd w:val="clear" w:color="auto" w:fill="F4F4F4"/>
        </w:rPr>
      </w:pPr>
      <w:r>
        <w:rPr>
          <w:color w:val="3C3C3C"/>
          <w:shd w:val="clear" w:color="auto" w:fill="F4F4F4"/>
        </w:rPr>
        <w:lastRenderedPageBreak/>
        <w:t>Run this example, and you’ll see the prices update every two seconds in both </w:t>
      </w:r>
      <w:proofErr w:type="spellStart"/>
      <w:r>
        <w:rPr>
          <w:rStyle w:val="HTMLKeyboard"/>
          <w:rFonts w:ascii="Consolas" w:eastAsiaTheme="minorEastAsia" w:hAnsi="Consolas"/>
          <w:color w:val="3C3C3C"/>
          <w:bdr w:val="single" w:sz="6" w:space="2" w:color="DCDCDC" w:frame="1"/>
          <w:shd w:val="clear" w:color="auto" w:fill="F5F5F5"/>
        </w:rPr>
        <w:t>PriceQuoterComponent</w:t>
      </w:r>
      <w:proofErr w:type="spellEnd"/>
      <w:r>
        <w:rPr>
          <w:color w:val="3C3C3C"/>
          <w:shd w:val="clear" w:color="auto" w:fill="F4F4F4"/>
        </w:rPr>
        <w:t> (on a pink background) as well as in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(white background), as shown in </w:t>
      </w:r>
      <w:hyperlink r:id="rId22" w:anchor="!/book/angular-development-with-typescript-second-edition/chapter-8/ch08fig03" w:history="1">
        <w:r>
          <w:rPr>
            <w:rStyle w:val="Hyperlink"/>
            <w:color w:val="2B44D1"/>
            <w:shd w:val="clear" w:color="auto" w:fill="F4F4F4"/>
          </w:rPr>
          <w:t>figure 8.3</w:t>
        </w:r>
      </w:hyperlink>
      <w:r>
        <w:rPr>
          <w:color w:val="3C3C3C"/>
          <w:shd w:val="clear" w:color="auto" w:fill="F4F4F4"/>
        </w:rPr>
        <w:t>.</w:t>
      </w:r>
    </w:p>
    <w:p w14:paraId="5EAB7463" w14:textId="52174A13" w:rsidR="006E32A8" w:rsidRDefault="006E32A8">
      <w:r>
        <w:rPr>
          <w:noProof/>
        </w:rPr>
        <w:drawing>
          <wp:inline distT="0" distB="0" distL="0" distR="0" wp14:anchorId="190E0757" wp14:editId="6D2225F6">
            <wp:extent cx="5943600" cy="63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7540"/>
                    </a:xfrm>
                    <a:prstGeom prst="rect">
                      <a:avLst/>
                    </a:prstGeom>
                  </pic:spPr>
                </pic:pic>
              </a:graphicData>
            </a:graphic>
          </wp:inline>
        </w:drawing>
      </w:r>
    </w:p>
    <w:p w14:paraId="6281908B" w14:textId="037A0955" w:rsidR="006E32A8" w:rsidRDefault="006E32A8">
      <w:pPr>
        <w:rPr>
          <w:color w:val="3C3C3C"/>
          <w:shd w:val="clear" w:color="auto" w:fill="F4F4F4"/>
        </w:rPr>
      </w:pPr>
      <w:r>
        <w:rPr>
          <w:color w:val="3C3C3C"/>
          <w:shd w:val="clear" w:color="auto" w:fill="F4F4F4"/>
        </w:rPr>
        <w:t>To see this app in action, run the following command:</w:t>
      </w:r>
    </w:p>
    <w:p w14:paraId="7BC4A2FE" w14:textId="56C28B7C" w:rsidR="006E32A8" w:rsidRDefault="006E32A8">
      <w:r>
        <w:rPr>
          <w:noProof/>
        </w:rPr>
        <w:drawing>
          <wp:inline distT="0" distB="0" distL="0" distR="0" wp14:anchorId="62FD5072" wp14:editId="2B0415BC">
            <wp:extent cx="534352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409575"/>
                    </a:xfrm>
                    <a:prstGeom prst="rect">
                      <a:avLst/>
                    </a:prstGeom>
                  </pic:spPr>
                </pic:pic>
              </a:graphicData>
            </a:graphic>
          </wp:inline>
        </w:drawing>
      </w:r>
    </w:p>
    <w:p w14:paraId="4D861675" w14:textId="77777777" w:rsidR="006E32A8" w:rsidRDefault="006E32A8" w:rsidP="006E32A8">
      <w:pPr>
        <w:pStyle w:val="Heading5"/>
        <w:rPr>
          <w:rFonts w:ascii="Lato" w:hAnsi="Lato" w:hint="eastAsia"/>
          <w:caps/>
          <w:color w:val="3C3C3C"/>
        </w:rPr>
      </w:pPr>
      <w:r>
        <w:rPr>
          <w:rFonts w:ascii="Lato" w:hAnsi="Lato"/>
          <w:caps/>
          <w:color w:val="3C3C3C"/>
        </w:rPr>
        <w:t>EVENT BUBBLING</w:t>
      </w:r>
    </w:p>
    <w:p w14:paraId="2C1867C3" w14:textId="77777777" w:rsidR="006E32A8" w:rsidRDefault="006E32A8" w:rsidP="006E32A8">
      <w:pPr>
        <w:pStyle w:val="NormalWeb"/>
        <w:spacing w:line="450" w:lineRule="atLeast"/>
        <w:rPr>
          <w:rFonts w:ascii="inherit" w:hAnsi="inherit"/>
          <w:color w:val="3C3C3C"/>
        </w:rPr>
      </w:pPr>
      <w:r>
        <w:rPr>
          <w:rFonts w:ascii="inherit" w:hAnsi="inherit"/>
          <w:color w:val="3C3C3C"/>
        </w:rPr>
        <w:t>Angular doesn’t offer an API to support event bubbling. If you try to listen to the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event not on the </w:t>
      </w:r>
      <w:r>
        <w:rPr>
          <w:rStyle w:val="HTMLKeyboard"/>
          <w:rFonts w:ascii="Consolas" w:hAnsi="Consolas"/>
          <w:color w:val="3C3C3C"/>
          <w:bdr w:val="single" w:sz="6" w:space="2" w:color="DCDCDC" w:frame="1"/>
          <w:shd w:val="clear" w:color="auto" w:fill="F5F5F5"/>
        </w:rPr>
        <w:t>&lt;price-</w:t>
      </w:r>
      <w:proofErr w:type="spellStart"/>
      <w:r>
        <w:rPr>
          <w:rStyle w:val="HTMLKeyboard"/>
          <w:rFonts w:ascii="Consolas" w:hAnsi="Consolas"/>
          <w:color w:val="3C3C3C"/>
          <w:bdr w:val="single" w:sz="6" w:space="2" w:color="DCDCDC" w:frame="1"/>
          <w:shd w:val="clear" w:color="auto" w:fill="F5F5F5"/>
        </w:rPr>
        <w:t>quoter</w:t>
      </w:r>
      <w:proofErr w:type="spellEnd"/>
      <w:r>
        <w:rPr>
          <w:rStyle w:val="HTMLKeyboard"/>
          <w:rFonts w:ascii="Consolas" w:hAnsi="Consolas"/>
          <w:color w:val="3C3C3C"/>
          <w:bdr w:val="single" w:sz="6" w:space="2" w:color="DCDCDC" w:frame="1"/>
          <w:shd w:val="clear" w:color="auto" w:fill="F5F5F5"/>
        </w:rPr>
        <w:t>&gt;</w:t>
      </w:r>
      <w:r>
        <w:rPr>
          <w:rFonts w:ascii="inherit" w:hAnsi="inherit"/>
          <w:color w:val="3C3C3C"/>
        </w:rPr>
        <w:t> element but on its parent, the event won’t bubble up there. In the following code snippet, the </w:t>
      </w:r>
      <w:proofErr w:type="spellStart"/>
      <w:r>
        <w:rPr>
          <w:rStyle w:val="HTMLKeyboard"/>
          <w:rFonts w:ascii="Consolas" w:hAnsi="Consolas"/>
          <w:color w:val="3C3C3C"/>
          <w:bdr w:val="single" w:sz="6" w:space="2" w:color="DCDCDC" w:frame="1"/>
          <w:shd w:val="clear" w:color="auto" w:fill="F5F5F5"/>
        </w:rPr>
        <w:t>lastPrice</w:t>
      </w:r>
      <w:proofErr w:type="spellEnd"/>
      <w:r>
        <w:rPr>
          <w:rFonts w:ascii="inherit" w:hAnsi="inherit"/>
          <w:color w:val="3C3C3C"/>
        </w:rPr>
        <w:t> event won’t reach the </w:t>
      </w:r>
      <w:r>
        <w:rPr>
          <w:rStyle w:val="HTMLKeyboard"/>
          <w:rFonts w:ascii="Consolas" w:hAnsi="Consolas"/>
          <w:color w:val="3C3C3C"/>
          <w:bdr w:val="single" w:sz="6" w:space="2" w:color="DCDCDC" w:frame="1"/>
          <w:shd w:val="clear" w:color="auto" w:fill="F5F5F5"/>
        </w:rPr>
        <w:t>&lt;div&gt;</w:t>
      </w:r>
      <w:r>
        <w:rPr>
          <w:rFonts w:ascii="inherit" w:hAnsi="inherit"/>
          <w:color w:val="3C3C3C"/>
        </w:rPr>
        <w:t>, because it’s the parent of </w:t>
      </w:r>
      <w:r>
        <w:rPr>
          <w:rStyle w:val="HTMLKeyboard"/>
          <w:rFonts w:ascii="Consolas" w:hAnsi="Consolas"/>
          <w:color w:val="3C3C3C"/>
          <w:bdr w:val="single" w:sz="6" w:space="2" w:color="DCDCDC" w:frame="1"/>
          <w:shd w:val="clear" w:color="auto" w:fill="F5F5F5"/>
        </w:rPr>
        <w:t>&lt;price-</w:t>
      </w:r>
      <w:proofErr w:type="spellStart"/>
      <w:r>
        <w:rPr>
          <w:rStyle w:val="HTMLKeyboard"/>
          <w:rFonts w:ascii="Consolas" w:hAnsi="Consolas"/>
          <w:color w:val="3C3C3C"/>
          <w:bdr w:val="single" w:sz="6" w:space="2" w:color="DCDCDC" w:frame="1"/>
          <w:shd w:val="clear" w:color="auto" w:fill="F5F5F5"/>
        </w:rPr>
        <w:t>quoter</w:t>
      </w:r>
      <w:proofErr w:type="spellEnd"/>
      <w:r>
        <w:rPr>
          <w:rStyle w:val="HTMLKeyboard"/>
          <w:rFonts w:ascii="Consolas" w:hAnsi="Consolas"/>
          <w:color w:val="3C3C3C"/>
          <w:bdr w:val="single" w:sz="6" w:space="2" w:color="DCDCDC" w:frame="1"/>
          <w:shd w:val="clear" w:color="auto" w:fill="F5F5F5"/>
        </w:rPr>
        <w:t>&gt;</w:t>
      </w:r>
      <w:r>
        <w:rPr>
          <w:rFonts w:ascii="inherit" w:hAnsi="inherit"/>
          <w:color w:val="3C3C3C"/>
        </w:rPr>
        <w:t>:</w:t>
      </w:r>
    </w:p>
    <w:p w14:paraId="006E0B1D" w14:textId="55855F22" w:rsidR="006E32A8" w:rsidRDefault="006E32A8">
      <w:r>
        <w:rPr>
          <w:noProof/>
        </w:rPr>
        <w:drawing>
          <wp:inline distT="0" distB="0" distL="0" distR="0" wp14:anchorId="0E4E02EB" wp14:editId="79693E3B">
            <wp:extent cx="5943600" cy="600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0710"/>
                    </a:xfrm>
                    <a:prstGeom prst="rect">
                      <a:avLst/>
                    </a:prstGeom>
                  </pic:spPr>
                </pic:pic>
              </a:graphicData>
            </a:graphic>
          </wp:inline>
        </w:drawing>
      </w:r>
    </w:p>
    <w:p w14:paraId="789F855F" w14:textId="6CB74C11" w:rsidR="006E32A8" w:rsidRDefault="006E32A8">
      <w:pPr>
        <w:rPr>
          <w:color w:val="3C3C3C"/>
          <w:shd w:val="clear" w:color="auto" w:fill="E8E8E8"/>
        </w:rPr>
      </w:pPr>
      <w:r>
        <w:rPr>
          <w:color w:val="3C3C3C"/>
          <w:shd w:val="clear" w:color="auto" w:fill="E8E8E8"/>
        </w:rPr>
        <w:t>If event bubbling is important to your app, don’t use </w:t>
      </w:r>
      <w:proofErr w:type="spellStart"/>
      <w:r>
        <w:rPr>
          <w:rStyle w:val="HTMLKeyboard"/>
          <w:rFonts w:ascii="Consolas" w:eastAsiaTheme="minorEastAsia" w:hAnsi="Consolas"/>
          <w:color w:val="3C3C3C"/>
          <w:bdr w:val="single" w:sz="6" w:space="2" w:color="DCDCDC" w:frame="1"/>
          <w:shd w:val="clear" w:color="auto" w:fill="F5F5F5"/>
        </w:rPr>
        <w:t>EventEmitter</w:t>
      </w:r>
      <w:proofErr w:type="spellEnd"/>
      <w:r>
        <w:rPr>
          <w:color w:val="3C3C3C"/>
          <w:shd w:val="clear" w:color="auto" w:fill="E8E8E8"/>
        </w:rPr>
        <w:t>; use native DOM events instead. The following code snippet shows how the </w:t>
      </w:r>
      <w:proofErr w:type="spellStart"/>
      <w:r>
        <w:rPr>
          <w:rStyle w:val="HTMLKeyboard"/>
          <w:rFonts w:ascii="Consolas" w:eastAsiaTheme="minorEastAsia" w:hAnsi="Consolas"/>
          <w:color w:val="3C3C3C"/>
          <w:bdr w:val="single" w:sz="6" w:space="2" w:color="DCDCDC" w:frame="1"/>
          <w:shd w:val="clear" w:color="auto" w:fill="F5F5F5"/>
        </w:rPr>
        <w:t>PriceQuoterComponent</w:t>
      </w:r>
      <w:proofErr w:type="spellEnd"/>
      <w:r>
        <w:rPr>
          <w:color w:val="3C3C3C"/>
          <w:shd w:val="clear" w:color="auto" w:fill="E8E8E8"/>
        </w:rPr>
        <w:t> uses a </w:t>
      </w:r>
      <w:proofErr w:type="spellStart"/>
      <w:r>
        <w:rPr>
          <w:rStyle w:val="HTMLKeyboard"/>
          <w:rFonts w:ascii="Consolas" w:eastAsiaTheme="minorEastAsia" w:hAnsi="Consolas"/>
          <w:color w:val="3C3C3C"/>
          <w:bdr w:val="single" w:sz="6" w:space="2" w:color="DCDCDC" w:frame="1"/>
          <w:shd w:val="clear" w:color="auto" w:fill="F5F5F5"/>
        </w:rPr>
        <w:t>CustomEvent</w:t>
      </w:r>
      <w:proofErr w:type="spellEnd"/>
      <w:r>
        <w:rPr>
          <w:color w:val="3C3C3C"/>
          <w:shd w:val="clear" w:color="auto" w:fill="E8E8E8"/>
        </w:rPr>
        <w:t> (from Web API) that supports bubbling:</w:t>
      </w:r>
    </w:p>
    <w:p w14:paraId="4EEE113A" w14:textId="1E17AB06" w:rsidR="006E32A8" w:rsidRDefault="006E32A8">
      <w:pPr>
        <w:rPr>
          <w:color w:val="3C3C3C"/>
          <w:shd w:val="clear" w:color="auto" w:fill="E8E8E8"/>
        </w:rPr>
      </w:pPr>
    </w:p>
    <w:p w14:paraId="0D08CD90" w14:textId="12F51403" w:rsidR="006E32A8" w:rsidRDefault="006E32A8">
      <w:r>
        <w:rPr>
          <w:noProof/>
        </w:rPr>
        <w:lastRenderedPageBreak/>
        <w:drawing>
          <wp:inline distT="0" distB="0" distL="0" distR="0" wp14:anchorId="22CAF738" wp14:editId="4EF7C95F">
            <wp:extent cx="5943600" cy="2650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0490"/>
                    </a:xfrm>
                    <a:prstGeom prst="rect">
                      <a:avLst/>
                    </a:prstGeom>
                  </pic:spPr>
                </pic:pic>
              </a:graphicData>
            </a:graphic>
          </wp:inline>
        </w:drawing>
      </w:r>
    </w:p>
    <w:p w14:paraId="408C4AFD" w14:textId="77777777" w:rsidR="006E32A8" w:rsidRPr="006E32A8" w:rsidRDefault="006E32A8" w:rsidP="006E32A8">
      <w:pPr>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Angular injects an </w:t>
      </w:r>
      <w:proofErr w:type="spellStart"/>
      <w:r w:rsidRPr="006E32A8">
        <w:rPr>
          <w:rFonts w:ascii="Consolas" w:eastAsia="Times New Roman" w:hAnsi="Consolas" w:cs="Courier New"/>
          <w:color w:val="3C3C3C"/>
          <w:sz w:val="20"/>
          <w:szCs w:val="20"/>
          <w:bdr w:val="single" w:sz="6" w:space="2" w:color="DCDCDC" w:frame="1"/>
          <w:shd w:val="clear" w:color="auto" w:fill="F5F5F5"/>
        </w:rPr>
        <w:t>ElementRef</w:t>
      </w:r>
      <w:proofErr w:type="spellEnd"/>
      <w:r w:rsidRPr="006E32A8">
        <w:rPr>
          <w:rFonts w:ascii="inherit" w:eastAsia="Times New Roman" w:hAnsi="inherit" w:cs="Times New Roman"/>
          <w:color w:val="3C3C3C"/>
          <w:sz w:val="24"/>
          <w:szCs w:val="24"/>
        </w:rPr>
        <w:t> object, which has a reference to the DOM element that represents </w:t>
      </w:r>
      <w:r w:rsidRPr="006E32A8">
        <w:rPr>
          <w:rFonts w:ascii="Consolas" w:eastAsia="Times New Roman" w:hAnsi="Consolas" w:cs="Courier New"/>
          <w:color w:val="3C3C3C"/>
          <w:sz w:val="20"/>
          <w:szCs w:val="20"/>
          <w:bdr w:val="single" w:sz="6" w:space="2" w:color="DCDCDC" w:frame="1"/>
          <w:shd w:val="clear" w:color="auto" w:fill="F5F5F5"/>
        </w:rPr>
        <w:t>&lt;price-</w:t>
      </w:r>
      <w:proofErr w:type="spellStart"/>
      <w:r w:rsidRPr="006E32A8">
        <w:rPr>
          <w:rFonts w:ascii="Consolas" w:eastAsia="Times New Roman" w:hAnsi="Consolas" w:cs="Courier New"/>
          <w:color w:val="3C3C3C"/>
          <w:sz w:val="20"/>
          <w:szCs w:val="20"/>
          <w:bdr w:val="single" w:sz="6" w:space="2" w:color="DCDCDC" w:frame="1"/>
          <w:shd w:val="clear" w:color="auto" w:fill="F5F5F5"/>
        </w:rPr>
        <w:t>quoter</w:t>
      </w:r>
      <w:proofErr w:type="spellEnd"/>
      <w:r w:rsidRPr="006E32A8">
        <w:rPr>
          <w:rFonts w:ascii="Consolas" w:eastAsia="Times New Roman" w:hAnsi="Consolas" w:cs="Courier New"/>
          <w:color w:val="3C3C3C"/>
          <w:sz w:val="20"/>
          <w:szCs w:val="20"/>
          <w:bdr w:val="single" w:sz="6" w:space="2" w:color="DCDCDC" w:frame="1"/>
          <w:shd w:val="clear" w:color="auto" w:fill="F5F5F5"/>
        </w:rPr>
        <w:t>&gt;</w:t>
      </w:r>
      <w:r w:rsidRPr="006E32A8">
        <w:rPr>
          <w:rFonts w:ascii="inherit" w:eastAsia="Times New Roman" w:hAnsi="inherit" w:cs="Times New Roman"/>
          <w:color w:val="3C3C3C"/>
          <w:sz w:val="24"/>
          <w:szCs w:val="24"/>
        </w:rPr>
        <w:t>, and then a </w:t>
      </w:r>
      <w:proofErr w:type="spellStart"/>
      <w:r w:rsidRPr="006E32A8">
        <w:rPr>
          <w:rFonts w:ascii="Consolas" w:eastAsia="Times New Roman" w:hAnsi="Consolas" w:cs="Courier New"/>
          <w:color w:val="3C3C3C"/>
          <w:sz w:val="20"/>
          <w:szCs w:val="20"/>
          <w:bdr w:val="single" w:sz="6" w:space="2" w:color="DCDCDC" w:frame="1"/>
          <w:shd w:val="clear" w:color="auto" w:fill="F5F5F5"/>
        </w:rPr>
        <w:t>CustomEvent</w:t>
      </w:r>
      <w:proofErr w:type="spellEnd"/>
      <w:r w:rsidRPr="006E32A8">
        <w:rPr>
          <w:rFonts w:ascii="inherit" w:eastAsia="Times New Roman" w:hAnsi="inherit" w:cs="Times New Roman"/>
          <w:color w:val="3C3C3C"/>
          <w:sz w:val="24"/>
          <w:szCs w:val="24"/>
        </w:rPr>
        <w:t> is dispatched by invoking </w:t>
      </w:r>
      <w:proofErr w:type="spellStart"/>
      <w:r w:rsidRPr="006E32A8">
        <w:rPr>
          <w:rFonts w:ascii="Consolas" w:eastAsia="Times New Roman" w:hAnsi="Consolas" w:cs="Courier New"/>
          <w:color w:val="3C3C3C"/>
          <w:sz w:val="20"/>
          <w:szCs w:val="20"/>
          <w:bdr w:val="single" w:sz="6" w:space="2" w:color="DCDCDC" w:frame="1"/>
          <w:shd w:val="clear" w:color="auto" w:fill="F5F5F5"/>
        </w:rPr>
        <w:t>element.nativeElement.dispatchEvent</w:t>
      </w:r>
      <w:proofErr w:type="spellEnd"/>
      <w:r w:rsidRPr="006E32A8">
        <w:rPr>
          <w:rFonts w:ascii="Consolas" w:eastAsia="Times New Roman" w:hAnsi="Consolas" w:cs="Courier New"/>
          <w:color w:val="3C3C3C"/>
          <w:sz w:val="20"/>
          <w:szCs w:val="20"/>
          <w:bdr w:val="single" w:sz="6" w:space="2" w:color="DCDCDC" w:frame="1"/>
          <w:shd w:val="clear" w:color="auto" w:fill="F5F5F5"/>
        </w:rPr>
        <w:t>()</w:t>
      </w:r>
      <w:r w:rsidRPr="006E32A8">
        <w:rPr>
          <w:rFonts w:ascii="inherit" w:eastAsia="Times New Roman" w:hAnsi="inherit" w:cs="Times New Roman"/>
          <w:color w:val="3C3C3C"/>
          <w:sz w:val="24"/>
          <w:szCs w:val="24"/>
        </w:rPr>
        <w:t>. Event bubbling will work here, but using </w:t>
      </w:r>
      <w:proofErr w:type="spellStart"/>
      <w:r w:rsidRPr="006E32A8">
        <w:rPr>
          <w:rFonts w:ascii="Consolas" w:eastAsia="Times New Roman" w:hAnsi="Consolas" w:cs="Courier New"/>
          <w:color w:val="3C3C3C"/>
          <w:sz w:val="20"/>
          <w:szCs w:val="20"/>
          <w:bdr w:val="single" w:sz="6" w:space="2" w:color="DCDCDC" w:frame="1"/>
          <w:shd w:val="clear" w:color="auto" w:fill="F5F5F5"/>
        </w:rPr>
        <w:t>ElementRef</w:t>
      </w:r>
      <w:proofErr w:type="spellEnd"/>
      <w:r w:rsidRPr="006E32A8">
        <w:rPr>
          <w:rFonts w:ascii="inherit" w:eastAsia="Times New Roman" w:hAnsi="inherit" w:cs="Times New Roman"/>
          <w:color w:val="3C3C3C"/>
          <w:sz w:val="24"/>
          <w:szCs w:val="24"/>
        </w:rPr>
        <w:t> works only in browser-based apps and won’t work with non-HTML renderers.</w:t>
      </w:r>
    </w:p>
    <w:p w14:paraId="61258FDE" w14:textId="77777777" w:rsidR="006E32A8" w:rsidRPr="006E32A8" w:rsidRDefault="006E32A8" w:rsidP="006E32A8">
      <w:pPr>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The </w:t>
      </w:r>
      <w:proofErr w:type="spellStart"/>
      <w:r w:rsidRPr="006E32A8">
        <w:rPr>
          <w:rFonts w:ascii="Consolas" w:eastAsia="Times New Roman" w:hAnsi="Consolas" w:cs="Courier New"/>
          <w:color w:val="3C3C3C"/>
          <w:sz w:val="20"/>
          <w:szCs w:val="20"/>
          <w:bdr w:val="single" w:sz="6" w:space="2" w:color="DCDCDC" w:frame="1"/>
          <w:shd w:val="clear" w:color="auto" w:fill="F5F5F5"/>
        </w:rPr>
        <w:t>AppComponent</w:t>
      </w:r>
      <w:proofErr w:type="spellEnd"/>
      <w:r w:rsidRPr="006E32A8">
        <w:rPr>
          <w:rFonts w:ascii="inherit" w:eastAsia="Times New Roman" w:hAnsi="inherit" w:cs="Times New Roman"/>
          <w:color w:val="3C3C3C"/>
          <w:sz w:val="24"/>
          <w:szCs w:val="24"/>
        </w:rPr>
        <w:t> shown next handles the </w:t>
      </w:r>
      <w:proofErr w:type="spellStart"/>
      <w:r w:rsidRPr="006E32A8">
        <w:rPr>
          <w:rFonts w:ascii="Consolas" w:eastAsia="Times New Roman" w:hAnsi="Consolas" w:cs="Courier New"/>
          <w:color w:val="3C3C3C"/>
          <w:sz w:val="20"/>
          <w:szCs w:val="20"/>
          <w:bdr w:val="single" w:sz="6" w:space="2" w:color="DCDCDC" w:frame="1"/>
          <w:shd w:val="clear" w:color="auto" w:fill="F5F5F5"/>
        </w:rPr>
        <w:t>lastPrice</w:t>
      </w:r>
      <w:proofErr w:type="spellEnd"/>
      <w:r w:rsidRPr="006E32A8">
        <w:rPr>
          <w:rFonts w:ascii="inherit" w:eastAsia="Times New Roman" w:hAnsi="inherit" w:cs="Times New Roman"/>
          <w:color w:val="3C3C3C"/>
          <w:sz w:val="24"/>
          <w:szCs w:val="24"/>
        </w:rPr>
        <w:t> event in the </w:t>
      </w:r>
      <w:r w:rsidRPr="006E32A8">
        <w:rPr>
          <w:rFonts w:ascii="Consolas" w:eastAsia="Times New Roman" w:hAnsi="Consolas" w:cs="Courier New"/>
          <w:color w:val="3C3C3C"/>
          <w:sz w:val="20"/>
          <w:szCs w:val="20"/>
          <w:bdr w:val="single" w:sz="6" w:space="2" w:color="DCDCDC" w:frame="1"/>
          <w:shd w:val="clear" w:color="auto" w:fill="F5F5F5"/>
        </w:rPr>
        <w:t>&lt;div&gt;</w:t>
      </w:r>
      <w:r w:rsidRPr="006E32A8">
        <w:rPr>
          <w:rFonts w:ascii="inherit" w:eastAsia="Times New Roman" w:hAnsi="inherit" w:cs="Times New Roman"/>
          <w:color w:val="3C3C3C"/>
          <w:sz w:val="24"/>
          <w:szCs w:val="24"/>
        </w:rPr>
        <w:t>, which is a parent of the </w:t>
      </w:r>
      <w:r w:rsidRPr="006E32A8">
        <w:rPr>
          <w:rFonts w:ascii="Consolas" w:eastAsia="Times New Roman" w:hAnsi="Consolas" w:cs="Courier New"/>
          <w:color w:val="3C3C3C"/>
          <w:sz w:val="20"/>
          <w:szCs w:val="20"/>
          <w:bdr w:val="single" w:sz="6" w:space="2" w:color="DCDCDC" w:frame="1"/>
          <w:shd w:val="clear" w:color="auto" w:fill="F5F5F5"/>
        </w:rPr>
        <w:t>&lt;price-</w:t>
      </w:r>
      <w:proofErr w:type="spellStart"/>
      <w:r w:rsidRPr="006E32A8">
        <w:rPr>
          <w:rFonts w:ascii="Consolas" w:eastAsia="Times New Roman" w:hAnsi="Consolas" w:cs="Courier New"/>
          <w:color w:val="3C3C3C"/>
          <w:sz w:val="20"/>
          <w:szCs w:val="20"/>
          <w:bdr w:val="single" w:sz="6" w:space="2" w:color="DCDCDC" w:frame="1"/>
          <w:shd w:val="clear" w:color="auto" w:fill="F5F5F5"/>
        </w:rPr>
        <w:t>quoter</w:t>
      </w:r>
      <w:proofErr w:type="spellEnd"/>
      <w:r w:rsidRPr="006E32A8">
        <w:rPr>
          <w:rFonts w:ascii="Consolas" w:eastAsia="Times New Roman" w:hAnsi="Consolas" w:cs="Courier New"/>
          <w:color w:val="3C3C3C"/>
          <w:sz w:val="20"/>
          <w:szCs w:val="20"/>
          <w:bdr w:val="single" w:sz="6" w:space="2" w:color="DCDCDC" w:frame="1"/>
          <w:shd w:val="clear" w:color="auto" w:fill="F5F5F5"/>
        </w:rPr>
        <w:t>&gt;</w:t>
      </w:r>
      <w:r w:rsidRPr="006E32A8">
        <w:rPr>
          <w:rFonts w:ascii="inherit" w:eastAsia="Times New Roman" w:hAnsi="inherit" w:cs="Times New Roman"/>
          <w:color w:val="3C3C3C"/>
          <w:sz w:val="24"/>
          <w:szCs w:val="24"/>
        </w:rPr>
        <w:t> component. Note that the type of the argument of the </w:t>
      </w:r>
      <w:proofErr w:type="spellStart"/>
      <w:r w:rsidRPr="006E32A8">
        <w:rPr>
          <w:rFonts w:ascii="Consolas" w:eastAsia="Times New Roman" w:hAnsi="Consolas" w:cs="Courier New"/>
          <w:color w:val="3C3C3C"/>
          <w:sz w:val="20"/>
          <w:szCs w:val="20"/>
          <w:bdr w:val="single" w:sz="6" w:space="2" w:color="DCDCDC" w:frame="1"/>
          <w:shd w:val="clear" w:color="auto" w:fill="F5F5F5"/>
        </w:rPr>
        <w:t>priceQuoteHandler</w:t>
      </w:r>
      <w:proofErr w:type="spellEnd"/>
      <w:r w:rsidRPr="006E32A8">
        <w:rPr>
          <w:rFonts w:ascii="Consolas" w:eastAsia="Times New Roman" w:hAnsi="Consolas" w:cs="Courier New"/>
          <w:color w:val="3C3C3C"/>
          <w:sz w:val="20"/>
          <w:szCs w:val="20"/>
          <w:bdr w:val="single" w:sz="6" w:space="2" w:color="DCDCDC" w:frame="1"/>
          <w:shd w:val="clear" w:color="auto" w:fill="F5F5F5"/>
        </w:rPr>
        <w:t>()</w:t>
      </w:r>
      <w:r w:rsidRPr="006E32A8">
        <w:rPr>
          <w:rFonts w:ascii="inherit" w:eastAsia="Times New Roman" w:hAnsi="inherit" w:cs="Times New Roman"/>
          <w:color w:val="3C3C3C"/>
          <w:sz w:val="24"/>
          <w:szCs w:val="24"/>
        </w:rPr>
        <w:t> is </w:t>
      </w:r>
      <w:proofErr w:type="spellStart"/>
      <w:r w:rsidRPr="006E32A8">
        <w:rPr>
          <w:rFonts w:ascii="Consolas" w:eastAsia="Times New Roman" w:hAnsi="Consolas" w:cs="Courier New"/>
          <w:color w:val="3C3C3C"/>
          <w:sz w:val="20"/>
          <w:szCs w:val="20"/>
          <w:bdr w:val="single" w:sz="6" w:space="2" w:color="DCDCDC" w:frame="1"/>
          <w:shd w:val="clear" w:color="auto" w:fill="F5F5F5"/>
        </w:rPr>
        <w:t>CustomEvent</w:t>
      </w:r>
      <w:proofErr w:type="spellEnd"/>
      <w:r w:rsidRPr="006E32A8">
        <w:rPr>
          <w:rFonts w:ascii="inherit" w:eastAsia="Times New Roman" w:hAnsi="inherit" w:cs="Times New Roman"/>
          <w:color w:val="3C3C3C"/>
          <w:sz w:val="24"/>
          <w:szCs w:val="24"/>
        </w:rPr>
        <w:t>, and you can access its payload via the </w:t>
      </w:r>
      <w:r w:rsidRPr="006E32A8">
        <w:rPr>
          <w:rFonts w:ascii="Consolas" w:eastAsia="Times New Roman" w:hAnsi="Consolas" w:cs="Courier New"/>
          <w:color w:val="3C3C3C"/>
          <w:sz w:val="20"/>
          <w:szCs w:val="20"/>
          <w:bdr w:val="single" w:sz="6" w:space="2" w:color="DCDCDC" w:frame="1"/>
          <w:shd w:val="clear" w:color="auto" w:fill="F5F5F5"/>
        </w:rPr>
        <w:t>detail</w:t>
      </w:r>
      <w:r w:rsidRPr="006E32A8">
        <w:rPr>
          <w:rFonts w:ascii="inherit" w:eastAsia="Times New Roman" w:hAnsi="inherit" w:cs="Times New Roman"/>
          <w:color w:val="3C3C3C"/>
          <w:sz w:val="24"/>
          <w:szCs w:val="24"/>
        </w:rPr>
        <w:t> property:</w:t>
      </w:r>
    </w:p>
    <w:p w14:paraId="5F0D6A0A" w14:textId="696AB831" w:rsidR="006E32A8" w:rsidRDefault="006E32A8">
      <w:r>
        <w:rPr>
          <w:noProof/>
        </w:rPr>
        <w:drawing>
          <wp:inline distT="0" distB="0" distL="0" distR="0" wp14:anchorId="28C22831" wp14:editId="39C22DFB">
            <wp:extent cx="5943600" cy="242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5700"/>
                    </a:xfrm>
                    <a:prstGeom prst="rect">
                      <a:avLst/>
                    </a:prstGeom>
                  </pic:spPr>
                </pic:pic>
              </a:graphicData>
            </a:graphic>
          </wp:inline>
        </w:drawing>
      </w:r>
    </w:p>
    <w:p w14:paraId="3436423C"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lastRenderedPageBreak/>
        <w:t>We established that each UI component should be self-contained and shouldn’t rely on the existence of other UI components, and using </w:t>
      </w:r>
      <w:r>
        <w:rPr>
          <w:rStyle w:val="HTMLKeyboard"/>
          <w:rFonts w:ascii="Consolas" w:hAnsi="Consolas"/>
          <w:color w:val="3C3C3C"/>
          <w:bdr w:val="single" w:sz="6" w:space="2" w:color="DCDCDC" w:frame="1"/>
          <w:shd w:val="clear" w:color="auto" w:fill="F5F5F5"/>
        </w:rPr>
        <w:t>@Input()</w:t>
      </w:r>
      <w:r>
        <w:rPr>
          <w:rFonts w:ascii="inherit" w:hAnsi="inherit"/>
          <w:color w:val="3C3C3C"/>
        </w:rPr>
        <w:t> and </w:t>
      </w:r>
      <w:r>
        <w:rPr>
          <w:rStyle w:val="HTMLKeyboard"/>
          <w:rFonts w:ascii="Consolas" w:hAnsi="Consolas"/>
          <w:color w:val="3C3C3C"/>
          <w:bdr w:val="single" w:sz="6" w:space="2" w:color="DCDCDC" w:frame="1"/>
          <w:shd w:val="clear" w:color="auto" w:fill="F5F5F5"/>
        </w:rPr>
        <w:t>@Output()</w:t>
      </w:r>
      <w:r>
        <w:rPr>
          <w:rFonts w:ascii="inherit" w:hAnsi="inherit"/>
          <w:color w:val="3C3C3C"/>
        </w:rPr>
        <w:t> decorators allows you to create reusable components. But how do you arrange communication between two components if they don’t know about each other?</w:t>
      </w:r>
    </w:p>
    <w:p w14:paraId="2097C0B4" w14:textId="77777777" w:rsidR="006E32A8" w:rsidRDefault="006E32A8" w:rsidP="006E32A8">
      <w:pPr>
        <w:pStyle w:val="Heading3"/>
        <w:shd w:val="clear" w:color="auto" w:fill="F4F4F4"/>
        <w:rPr>
          <w:rFonts w:ascii="Lato" w:hAnsi="Lato"/>
          <w:color w:val="3C3C3C"/>
        </w:rPr>
      </w:pPr>
      <w:r>
        <w:rPr>
          <w:rFonts w:ascii="Lato" w:hAnsi="Lato"/>
          <w:color w:val="3C3C3C"/>
        </w:rPr>
        <w:t>8.3. Implementing the Mediator design pattern</w:t>
      </w:r>
    </w:p>
    <w:p w14:paraId="78C8891C"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Communication between loosely coupled components can be implemented using the Mediator design pattern, which, according to Wikipedia, “defines how a set of objects interact” (</w:t>
      </w:r>
      <w:hyperlink r:id="rId28" w:history="1">
        <w:r>
          <w:rPr>
            <w:rStyle w:val="Hyperlink"/>
            <w:rFonts w:ascii="inherit" w:hAnsi="inherit"/>
            <w:color w:val="2B44D1"/>
          </w:rPr>
          <w:t>https://en.wikipedia.org/wiki/Mediator_pattern</w:t>
        </w:r>
      </w:hyperlink>
      <w:r>
        <w:rPr>
          <w:rFonts w:ascii="inherit" w:hAnsi="inherit"/>
          <w:color w:val="3C3C3C"/>
        </w:rPr>
        <w:t>). We’ll explain what this means by analogy with interconnecting toy bricks.</w:t>
      </w:r>
    </w:p>
    <w:p w14:paraId="40410191"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Imagine a child playing with building bricks (think </w:t>
      </w:r>
      <w:r>
        <w:rPr>
          <w:i/>
          <w:iCs/>
          <w:color w:val="3C3C3C"/>
        </w:rPr>
        <w:t>components</w:t>
      </w:r>
      <w:r>
        <w:rPr>
          <w:rFonts w:ascii="inherit" w:hAnsi="inherit"/>
          <w:color w:val="3C3C3C"/>
        </w:rPr>
        <w:t>) that “don’t know” about each other. Today this child (the </w:t>
      </w:r>
      <w:r>
        <w:rPr>
          <w:i/>
          <w:iCs/>
          <w:color w:val="3C3C3C"/>
        </w:rPr>
        <w:t>mediator</w:t>
      </w:r>
      <w:r>
        <w:rPr>
          <w:rFonts w:ascii="inherit" w:hAnsi="inherit"/>
          <w:color w:val="3C3C3C"/>
        </w:rPr>
        <w:t>) can use some blocks to build a house, and tomorrow they’ll construct a boat from the same components.</w:t>
      </w:r>
    </w:p>
    <w:p w14:paraId="6D2FDF87" w14:textId="77777777" w:rsidR="006E32A8" w:rsidRDefault="006E32A8" w:rsidP="006E32A8">
      <w:pPr>
        <w:pStyle w:val="Heading5"/>
        <w:shd w:val="clear" w:color="auto" w:fill="E8E8E8"/>
        <w:rPr>
          <w:rFonts w:ascii="Lato" w:hAnsi="Lato" w:hint="eastAsia"/>
          <w:caps/>
          <w:color w:val="3C3C3C"/>
        </w:rPr>
      </w:pPr>
      <w:r>
        <w:rPr>
          <w:rFonts w:ascii="Lato" w:hAnsi="Lato"/>
          <w:caps/>
          <w:color w:val="3C3C3C"/>
        </w:rPr>
        <w:t>NOTE</w:t>
      </w:r>
    </w:p>
    <w:p w14:paraId="609F2A50"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The role of the mediator is to ensure that components properly fit together according to the task at hand while remaining loosely coupled.</w:t>
      </w:r>
    </w:p>
    <w:p w14:paraId="55272B08"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Coming back to the web UI realm, we’ll consider two cases:</w:t>
      </w:r>
    </w:p>
    <w:p w14:paraId="5AAAC84B" w14:textId="77777777" w:rsidR="006E32A8" w:rsidRDefault="006E32A8" w:rsidP="006E32A8">
      <w:pPr>
        <w:pStyle w:val="calibre18"/>
        <w:numPr>
          <w:ilvl w:val="0"/>
          <w:numId w:val="2"/>
        </w:numPr>
        <w:shd w:val="clear" w:color="auto" w:fill="F4F4F4"/>
        <w:spacing w:before="0" w:beforeAutospacing="0" w:after="0" w:afterAutospacing="0" w:line="450" w:lineRule="atLeast"/>
        <w:rPr>
          <w:color w:val="3C3C3C"/>
        </w:rPr>
      </w:pPr>
      <w:r>
        <w:rPr>
          <w:color w:val="3C3C3C"/>
        </w:rPr>
        <w:t>Arranging communication when components have a common parent</w:t>
      </w:r>
    </w:p>
    <w:p w14:paraId="64D2BEC9" w14:textId="77777777" w:rsidR="006E32A8" w:rsidRDefault="006E32A8" w:rsidP="006E32A8">
      <w:pPr>
        <w:pStyle w:val="calibre18"/>
        <w:numPr>
          <w:ilvl w:val="0"/>
          <w:numId w:val="2"/>
        </w:numPr>
        <w:shd w:val="clear" w:color="auto" w:fill="F4F4F4"/>
        <w:spacing w:before="0" w:beforeAutospacing="0" w:after="0" w:afterAutospacing="0" w:line="450" w:lineRule="atLeast"/>
        <w:rPr>
          <w:color w:val="3C3C3C"/>
        </w:rPr>
      </w:pPr>
      <w:r>
        <w:rPr>
          <w:color w:val="3C3C3C"/>
        </w:rPr>
        <w:t>Arranging communication when components don’t have a common parent</w:t>
      </w:r>
    </w:p>
    <w:p w14:paraId="03EE012F" w14:textId="77777777" w:rsidR="006E32A8" w:rsidRDefault="006E32A8" w:rsidP="006E32A8">
      <w:pPr>
        <w:pStyle w:val="Heading4"/>
        <w:shd w:val="clear" w:color="auto" w:fill="F4F4F4"/>
        <w:rPr>
          <w:rFonts w:ascii="Lato" w:hAnsi="Lato" w:hint="eastAsia"/>
          <w:color w:val="3C3C3C"/>
        </w:rPr>
      </w:pPr>
      <w:r>
        <w:rPr>
          <w:rFonts w:ascii="Lato" w:hAnsi="Lato"/>
          <w:color w:val="3C3C3C"/>
        </w:rPr>
        <w:t>8.3.1. Using a common parent as a mediator</w:t>
      </w:r>
    </w:p>
    <w:p w14:paraId="5CB02B95"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Let’s revisit the first figure of this chapter, shown again in </w:t>
      </w:r>
      <w:hyperlink r:id="rId29" w:anchor="!/book/angular-development-with-typescript-second-edition/chapter-8/ch08fig04" w:history="1">
        <w:r>
          <w:rPr>
            <w:rStyle w:val="Hyperlink"/>
            <w:rFonts w:ascii="inherit" w:hAnsi="inherit"/>
            <w:color w:val="2B44D1"/>
          </w:rPr>
          <w:t>figure 8.4</w:t>
        </w:r>
      </w:hyperlink>
      <w:r>
        <w:rPr>
          <w:rFonts w:ascii="inherit" w:hAnsi="inherit"/>
          <w:color w:val="3C3C3C"/>
        </w:rPr>
        <w:t>. Each component except 1 has a parent (a container) that can play the role of mediator. The top-level mediator is container 1, which is responsible for making sure its direct children 2, 3, and 6 can communicate if need be. On the other hand, component 2 is a mediator for 4 and 5. Component 3 is a mediator for 7 and 8.</w:t>
      </w:r>
    </w:p>
    <w:p w14:paraId="3E2930FA" w14:textId="7F02EAB7" w:rsidR="006E32A8" w:rsidRDefault="006E32A8">
      <w:r>
        <w:rPr>
          <w:noProof/>
        </w:rPr>
        <w:lastRenderedPageBreak/>
        <w:drawing>
          <wp:inline distT="0" distB="0" distL="0" distR="0" wp14:anchorId="33182E91" wp14:editId="519FEAE3">
            <wp:extent cx="5943600" cy="2741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1295"/>
                    </a:xfrm>
                    <a:prstGeom prst="rect">
                      <a:avLst/>
                    </a:prstGeom>
                  </pic:spPr>
                </pic:pic>
              </a:graphicData>
            </a:graphic>
          </wp:inline>
        </w:drawing>
      </w:r>
    </w:p>
    <w:p w14:paraId="44668146"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The mediator needs to receive data from one component and pass it to another. Let’s go back to examples of monitoring stock prices.</w:t>
      </w:r>
    </w:p>
    <w:p w14:paraId="2B7A43EE"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Imagine a trader monitoring the prices of several stocks. At some point, the trader clicks the Buy button next to a stock symbol to place a purchase order with the stock exchange. You can easily add a Buy button to the </w:t>
      </w:r>
      <w:proofErr w:type="spellStart"/>
      <w:r>
        <w:rPr>
          <w:rStyle w:val="HTMLKeyboard"/>
          <w:rFonts w:ascii="Consolas" w:hAnsi="Consolas"/>
          <w:color w:val="3C3C3C"/>
          <w:bdr w:val="single" w:sz="6" w:space="2" w:color="DCDCDC" w:frame="1"/>
          <w:shd w:val="clear" w:color="auto" w:fill="F5F5F5"/>
        </w:rPr>
        <w:t>PriceQuoterComponent</w:t>
      </w:r>
      <w:proofErr w:type="spellEnd"/>
      <w:r>
        <w:rPr>
          <w:rFonts w:ascii="inherit" w:hAnsi="inherit"/>
          <w:color w:val="3C3C3C"/>
        </w:rPr>
        <w:t> from the previous section, but this component doesn’t know how to place orders to buy stocks. </w:t>
      </w:r>
      <w:proofErr w:type="spellStart"/>
      <w:r>
        <w:rPr>
          <w:rStyle w:val="HTMLKeyboard"/>
          <w:rFonts w:ascii="Consolas" w:hAnsi="Consolas"/>
          <w:color w:val="3C3C3C"/>
          <w:bdr w:val="single" w:sz="6" w:space="2" w:color="DCDCDC" w:frame="1"/>
          <w:shd w:val="clear" w:color="auto" w:fill="F5F5F5"/>
        </w:rPr>
        <w:t>PriceQuoterComponent</w:t>
      </w:r>
      <w:proofErr w:type="spellEnd"/>
      <w:r>
        <w:rPr>
          <w:rFonts w:ascii="inherit" w:hAnsi="inherit"/>
          <w:color w:val="3C3C3C"/>
        </w:rPr>
        <w:t> will notify the mediator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that the trader wants to purchase a particular stock at that moment.</w:t>
      </w:r>
    </w:p>
    <w:p w14:paraId="0C8CD1B6"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The mediator should know which component can place purchase orders and how to pass the stock symbol and quantity to it. </w:t>
      </w:r>
      <w:hyperlink r:id="rId31" w:anchor="!/book/angular-development-with-typescript-second-edition/chapter-8/ch08fig05" w:history="1">
        <w:r>
          <w:rPr>
            <w:rStyle w:val="Hyperlink"/>
            <w:rFonts w:ascii="inherit" w:hAnsi="inherit"/>
            <w:color w:val="2B44D1"/>
          </w:rPr>
          <w:t>Figure 8.5</w:t>
        </w:r>
      </w:hyperlink>
      <w:r>
        <w:rPr>
          <w:rFonts w:ascii="inherit" w:hAnsi="inherit"/>
          <w:color w:val="3C3C3C"/>
        </w:rPr>
        <w:t> shows how an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can mediate the communication between </w:t>
      </w:r>
      <w:proofErr w:type="spellStart"/>
      <w:r>
        <w:rPr>
          <w:rStyle w:val="HTMLKeyboard"/>
          <w:rFonts w:ascii="Consolas" w:hAnsi="Consolas"/>
          <w:color w:val="3C3C3C"/>
          <w:bdr w:val="single" w:sz="6" w:space="2" w:color="DCDCDC" w:frame="1"/>
          <w:shd w:val="clear" w:color="auto" w:fill="F5F5F5"/>
        </w:rPr>
        <w:t>PriceQuoterComponent</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OrderComponent</w:t>
      </w:r>
      <w:proofErr w:type="spellEnd"/>
      <w:r>
        <w:rPr>
          <w:rFonts w:ascii="inherit" w:hAnsi="inherit"/>
          <w:color w:val="3C3C3C"/>
        </w:rPr>
        <w:t>.</w:t>
      </w:r>
    </w:p>
    <w:p w14:paraId="1155FB34" w14:textId="77777777" w:rsidR="006E32A8" w:rsidRDefault="006E32A8" w:rsidP="006E32A8">
      <w:pPr>
        <w:pStyle w:val="Heading5"/>
        <w:shd w:val="clear" w:color="auto" w:fill="E8E8E8"/>
        <w:rPr>
          <w:rFonts w:ascii="Lato" w:hAnsi="Lato" w:hint="eastAsia"/>
          <w:caps/>
          <w:color w:val="3C3C3C"/>
        </w:rPr>
      </w:pPr>
      <w:r>
        <w:rPr>
          <w:rFonts w:ascii="Lato" w:hAnsi="Lato"/>
          <w:caps/>
          <w:color w:val="3C3C3C"/>
        </w:rPr>
        <w:t>NOTE</w:t>
      </w:r>
    </w:p>
    <w:p w14:paraId="2A92A354"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Emitting events works like broadcasting. </w:t>
      </w:r>
      <w:proofErr w:type="spellStart"/>
      <w:r>
        <w:rPr>
          <w:rStyle w:val="HTMLKeyboard"/>
          <w:rFonts w:ascii="Consolas" w:hAnsi="Consolas"/>
          <w:color w:val="3C3C3C"/>
          <w:bdr w:val="single" w:sz="6" w:space="2" w:color="DCDCDC" w:frame="1"/>
          <w:shd w:val="clear" w:color="auto" w:fill="F5F5F5"/>
        </w:rPr>
        <w:t>PriceQuoterComponent</w:t>
      </w:r>
      <w:proofErr w:type="spellEnd"/>
      <w:r>
        <w:rPr>
          <w:rFonts w:ascii="inherit" w:hAnsi="inherit"/>
          <w:color w:val="3C3C3C"/>
        </w:rPr>
        <w:t> emits events via the </w:t>
      </w:r>
      <w:r>
        <w:rPr>
          <w:rStyle w:val="HTMLKeyboard"/>
          <w:rFonts w:ascii="Consolas" w:hAnsi="Consolas"/>
          <w:color w:val="3C3C3C"/>
          <w:bdr w:val="single" w:sz="6" w:space="2" w:color="DCDCDC" w:frame="1"/>
          <w:shd w:val="clear" w:color="auto" w:fill="F5F5F5"/>
        </w:rPr>
        <w:t>@Output()</w:t>
      </w:r>
      <w:r>
        <w:rPr>
          <w:rFonts w:ascii="inherit" w:hAnsi="inherit"/>
          <w:color w:val="3C3C3C"/>
        </w:rPr>
        <w:t> property without knowing who will receive them. </w:t>
      </w:r>
      <w:proofErr w:type="spellStart"/>
      <w:r>
        <w:rPr>
          <w:rStyle w:val="HTMLKeyboard"/>
          <w:rFonts w:ascii="Consolas" w:hAnsi="Consolas"/>
          <w:color w:val="3C3C3C"/>
          <w:bdr w:val="single" w:sz="6" w:space="2" w:color="DCDCDC" w:frame="1"/>
          <w:shd w:val="clear" w:color="auto" w:fill="F5F5F5"/>
        </w:rPr>
        <w:t>OrderComponent</w:t>
      </w:r>
      <w:proofErr w:type="spellEnd"/>
      <w:r>
        <w:rPr>
          <w:rFonts w:ascii="inherit" w:hAnsi="inherit"/>
          <w:color w:val="3C3C3C"/>
        </w:rPr>
        <w:t> waits for the value of its </w:t>
      </w:r>
      <w:r>
        <w:rPr>
          <w:rStyle w:val="HTMLKeyboard"/>
          <w:rFonts w:ascii="Consolas" w:hAnsi="Consolas"/>
          <w:color w:val="3C3C3C"/>
          <w:bdr w:val="single" w:sz="6" w:space="2" w:color="DCDCDC" w:frame="1"/>
          <w:shd w:val="clear" w:color="auto" w:fill="F5F5F5"/>
        </w:rPr>
        <w:t>@Input()</w:t>
      </w:r>
      <w:r>
        <w:rPr>
          <w:rFonts w:ascii="inherit" w:hAnsi="inherit"/>
          <w:color w:val="3C3C3C"/>
        </w:rPr>
        <w:t> property to change as a signal for placing an order.</w:t>
      </w:r>
    </w:p>
    <w:p w14:paraId="2DF37008" w14:textId="3D7B1B7B" w:rsidR="006E32A8" w:rsidRDefault="006E32A8">
      <w:r>
        <w:rPr>
          <w:noProof/>
        </w:rPr>
        <w:lastRenderedPageBreak/>
        <w:drawing>
          <wp:inline distT="0" distB="0" distL="0" distR="0" wp14:anchorId="240C0A27" wp14:editId="5EC8192F">
            <wp:extent cx="5943600"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34540"/>
                    </a:xfrm>
                    <a:prstGeom prst="rect">
                      <a:avLst/>
                    </a:prstGeom>
                  </pic:spPr>
                </pic:pic>
              </a:graphicData>
            </a:graphic>
          </wp:inline>
        </w:drawing>
      </w:r>
    </w:p>
    <w:p w14:paraId="0E1BCC3F"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To demonstrate the Mediator pattern in action, let’s write a small app that consists of the two components shown in </w:t>
      </w:r>
      <w:hyperlink r:id="rId33" w:anchor="!/book/angular-development-with-typescript-second-edition/chapter-8/ch08fig05" w:history="1">
        <w:r>
          <w:rPr>
            <w:rStyle w:val="Hyperlink"/>
            <w:rFonts w:ascii="inherit" w:hAnsi="inherit"/>
            <w:color w:val="2B44D1"/>
          </w:rPr>
          <w:t>figure 8.5</w:t>
        </w:r>
      </w:hyperlink>
      <w:r>
        <w:rPr>
          <w:rFonts w:ascii="inherit" w:hAnsi="inherit"/>
          <w:color w:val="3C3C3C"/>
        </w:rPr>
        <w:t>. You can find this application in the mediator-parent directory, which has the following files:</w:t>
      </w:r>
    </w:p>
    <w:p w14:paraId="5B77478E" w14:textId="77777777" w:rsidR="006E32A8" w:rsidRDefault="006E32A8" w:rsidP="006E32A8">
      <w:pPr>
        <w:pStyle w:val="calibre18"/>
        <w:numPr>
          <w:ilvl w:val="0"/>
          <w:numId w:val="3"/>
        </w:numPr>
        <w:shd w:val="clear" w:color="auto" w:fill="F4F4F4"/>
        <w:spacing w:before="0" w:beforeAutospacing="0" w:after="0" w:afterAutospacing="0" w:line="450" w:lineRule="atLeast"/>
        <w:rPr>
          <w:color w:val="3C3C3C"/>
        </w:rPr>
      </w:pPr>
      <w:proofErr w:type="spellStart"/>
      <w:r>
        <w:rPr>
          <w:i/>
          <w:iCs/>
          <w:color w:val="3C3C3C"/>
        </w:rPr>
        <w:t>istock.ts</w:t>
      </w:r>
      <w:proofErr w:type="spellEnd"/>
      <w:r>
        <w:rPr>
          <w:b/>
          <w:bCs/>
          <w:color w:val="3C3C3C"/>
        </w:rPr>
        <w:t>— </w:t>
      </w:r>
      <w:r>
        <w:rPr>
          <w:color w:val="3C3C3C"/>
        </w:rPr>
        <w:t>The </w:t>
      </w:r>
      <w:r>
        <w:rPr>
          <w:rStyle w:val="HTMLKeyboard"/>
          <w:rFonts w:ascii="Consolas" w:hAnsi="Consolas"/>
          <w:color w:val="3C3C3C"/>
          <w:bdr w:val="single" w:sz="6" w:space="2" w:color="DCDCDC" w:frame="1"/>
          <w:shd w:val="clear" w:color="auto" w:fill="F5F5F5"/>
        </w:rPr>
        <w:t>Stock</w:t>
      </w:r>
      <w:r>
        <w:rPr>
          <w:color w:val="3C3C3C"/>
        </w:rPr>
        <w:t> interface defining a value object that represents a stock</w:t>
      </w:r>
    </w:p>
    <w:p w14:paraId="0A00F50C" w14:textId="77777777" w:rsidR="006E32A8" w:rsidRDefault="006E32A8" w:rsidP="006E32A8">
      <w:pPr>
        <w:pStyle w:val="calibre18"/>
        <w:numPr>
          <w:ilvl w:val="0"/>
          <w:numId w:val="3"/>
        </w:numPr>
        <w:shd w:val="clear" w:color="auto" w:fill="F4F4F4"/>
        <w:spacing w:before="0" w:beforeAutospacing="0" w:after="0" w:afterAutospacing="0" w:line="450" w:lineRule="atLeast"/>
        <w:rPr>
          <w:color w:val="3C3C3C"/>
        </w:rPr>
      </w:pPr>
      <w:proofErr w:type="spellStart"/>
      <w:r>
        <w:rPr>
          <w:i/>
          <w:iCs/>
          <w:color w:val="3C3C3C"/>
        </w:rPr>
        <w:t>price.quoter.component.ts</w:t>
      </w:r>
      <w:proofErr w:type="spellEnd"/>
      <w:r>
        <w:rPr>
          <w:b/>
          <w:bCs/>
          <w:color w:val="3C3C3C"/>
        </w:rPr>
        <w:t>— </w:t>
      </w:r>
      <w:proofErr w:type="spellStart"/>
      <w:r>
        <w:rPr>
          <w:rStyle w:val="HTMLKeyboard"/>
          <w:rFonts w:ascii="Consolas" w:hAnsi="Consolas"/>
          <w:color w:val="3C3C3C"/>
          <w:bdr w:val="single" w:sz="6" w:space="2" w:color="DCDCDC" w:frame="1"/>
          <w:shd w:val="clear" w:color="auto" w:fill="F5F5F5"/>
        </w:rPr>
        <w:t>PriceQuoterComponent</w:t>
      </w:r>
      <w:proofErr w:type="spellEnd"/>
    </w:p>
    <w:p w14:paraId="61C57465" w14:textId="77777777" w:rsidR="006E32A8" w:rsidRDefault="006E32A8" w:rsidP="006E32A8">
      <w:pPr>
        <w:pStyle w:val="calibre18"/>
        <w:numPr>
          <w:ilvl w:val="0"/>
          <w:numId w:val="3"/>
        </w:numPr>
        <w:shd w:val="clear" w:color="auto" w:fill="F4F4F4"/>
        <w:spacing w:before="0" w:beforeAutospacing="0" w:after="0" w:afterAutospacing="0" w:line="450" w:lineRule="atLeast"/>
        <w:rPr>
          <w:color w:val="3C3C3C"/>
        </w:rPr>
      </w:pPr>
      <w:proofErr w:type="spellStart"/>
      <w:r>
        <w:rPr>
          <w:i/>
          <w:iCs/>
          <w:color w:val="3C3C3C"/>
        </w:rPr>
        <w:t>order.component.ts</w:t>
      </w:r>
      <w:proofErr w:type="spellEnd"/>
      <w:r>
        <w:rPr>
          <w:b/>
          <w:bCs/>
          <w:color w:val="3C3C3C"/>
        </w:rPr>
        <w:t>— </w:t>
      </w:r>
      <w:proofErr w:type="spellStart"/>
      <w:r>
        <w:rPr>
          <w:rStyle w:val="HTMLKeyboard"/>
          <w:rFonts w:ascii="Consolas" w:hAnsi="Consolas"/>
          <w:color w:val="3C3C3C"/>
          <w:bdr w:val="single" w:sz="6" w:space="2" w:color="DCDCDC" w:frame="1"/>
          <w:shd w:val="clear" w:color="auto" w:fill="F5F5F5"/>
        </w:rPr>
        <w:t>OrderComponent</w:t>
      </w:r>
      <w:proofErr w:type="spellEnd"/>
    </w:p>
    <w:p w14:paraId="6F0F38E1" w14:textId="77777777" w:rsidR="006E32A8" w:rsidRDefault="006E32A8" w:rsidP="006E32A8">
      <w:pPr>
        <w:pStyle w:val="calibre18"/>
        <w:numPr>
          <w:ilvl w:val="0"/>
          <w:numId w:val="3"/>
        </w:numPr>
        <w:shd w:val="clear" w:color="auto" w:fill="F4F4F4"/>
        <w:spacing w:before="0" w:beforeAutospacing="0" w:after="0" w:afterAutospacing="0" w:line="450" w:lineRule="atLeast"/>
        <w:rPr>
          <w:color w:val="3C3C3C"/>
        </w:rPr>
      </w:pPr>
      <w:proofErr w:type="spellStart"/>
      <w:r>
        <w:rPr>
          <w:i/>
          <w:iCs/>
          <w:color w:val="3C3C3C"/>
        </w:rPr>
        <w:t>app.component.ts</w:t>
      </w:r>
      <w:proofErr w:type="spellEnd"/>
      <w:r>
        <w:rPr>
          <w:b/>
          <w:bCs/>
          <w:color w:val="3C3C3C"/>
        </w:rPr>
        <w:t>— </w:t>
      </w:r>
      <w:r>
        <w:rPr>
          <w:color w:val="3C3C3C"/>
        </w:rPr>
        <w:t>A parent component (the mediator) that contains </w:t>
      </w:r>
      <w:r>
        <w:rPr>
          <w:rStyle w:val="HTMLKeyboard"/>
          <w:rFonts w:ascii="Consolas" w:hAnsi="Consolas"/>
          <w:color w:val="3C3C3C"/>
          <w:bdr w:val="single" w:sz="6" w:space="2" w:color="DCDCDC" w:frame="1"/>
          <w:shd w:val="clear" w:color="auto" w:fill="F5F5F5"/>
        </w:rPr>
        <w:t>&lt;price-</w:t>
      </w:r>
      <w:proofErr w:type="spellStart"/>
      <w:r>
        <w:rPr>
          <w:rStyle w:val="HTMLKeyboard"/>
          <w:rFonts w:ascii="Consolas" w:hAnsi="Consolas"/>
          <w:color w:val="3C3C3C"/>
          <w:bdr w:val="single" w:sz="6" w:space="2" w:color="DCDCDC" w:frame="1"/>
          <w:shd w:val="clear" w:color="auto" w:fill="F5F5F5"/>
        </w:rPr>
        <w:t>quoter</w:t>
      </w:r>
      <w:proofErr w:type="spellEnd"/>
      <w:r>
        <w:rPr>
          <w:rStyle w:val="HTMLKeyboard"/>
          <w:rFonts w:ascii="Consolas" w:hAnsi="Consolas"/>
          <w:color w:val="3C3C3C"/>
          <w:bdr w:val="single" w:sz="6" w:space="2" w:color="DCDCDC" w:frame="1"/>
          <w:shd w:val="clear" w:color="auto" w:fill="F5F5F5"/>
        </w:rPr>
        <w:t>&gt;</w:t>
      </w:r>
      <w:r>
        <w:rPr>
          <w:color w:val="3C3C3C"/>
        </w:rPr>
        <w:t> and </w:t>
      </w:r>
      <w:r>
        <w:rPr>
          <w:rStyle w:val="HTMLKeyboard"/>
          <w:rFonts w:ascii="Consolas" w:hAnsi="Consolas"/>
          <w:color w:val="3C3C3C"/>
          <w:bdr w:val="single" w:sz="6" w:space="2" w:color="DCDCDC" w:frame="1"/>
          <w:shd w:val="clear" w:color="auto" w:fill="F5F5F5"/>
        </w:rPr>
        <w:t>&lt;order-processor&gt;</w:t>
      </w:r>
      <w:r>
        <w:rPr>
          <w:color w:val="3C3C3C"/>
        </w:rPr>
        <w:t> in its template</w:t>
      </w:r>
    </w:p>
    <w:p w14:paraId="3606090C" w14:textId="77777777" w:rsidR="006E32A8" w:rsidRDefault="006E32A8" w:rsidP="006E32A8">
      <w:pPr>
        <w:pStyle w:val="calibre18"/>
        <w:numPr>
          <w:ilvl w:val="0"/>
          <w:numId w:val="3"/>
        </w:numPr>
        <w:shd w:val="clear" w:color="auto" w:fill="F4F4F4"/>
        <w:spacing w:before="0" w:beforeAutospacing="0" w:after="0" w:afterAutospacing="0" w:line="450" w:lineRule="atLeast"/>
        <w:rPr>
          <w:color w:val="3C3C3C"/>
        </w:rPr>
      </w:pPr>
      <w:proofErr w:type="spellStart"/>
      <w:r>
        <w:rPr>
          <w:i/>
          <w:iCs/>
          <w:color w:val="3C3C3C"/>
        </w:rPr>
        <w:t>app.module.ts</w:t>
      </w:r>
      <w:proofErr w:type="spellEnd"/>
      <w:r>
        <w:rPr>
          <w:b/>
          <w:bCs/>
          <w:color w:val="3C3C3C"/>
        </w:rPr>
        <w:t>— </w:t>
      </w:r>
      <w:r>
        <w:rPr>
          <w:color w:val="3C3C3C"/>
        </w:rPr>
        <w:t>The </w:t>
      </w:r>
      <w:proofErr w:type="spellStart"/>
      <w:r>
        <w:rPr>
          <w:rStyle w:val="HTMLKeyboard"/>
          <w:rFonts w:ascii="Consolas" w:hAnsi="Consolas"/>
          <w:color w:val="3C3C3C"/>
          <w:bdr w:val="single" w:sz="6" w:space="2" w:color="DCDCDC" w:frame="1"/>
          <w:shd w:val="clear" w:color="auto" w:fill="F5F5F5"/>
        </w:rPr>
        <w:t>AppModule</w:t>
      </w:r>
      <w:proofErr w:type="spellEnd"/>
      <w:r>
        <w:rPr>
          <w:color w:val="3C3C3C"/>
        </w:rPr>
        <w:t> class</w:t>
      </w:r>
    </w:p>
    <w:p w14:paraId="2095EE33"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You’ll use the </w:t>
      </w:r>
      <w:r>
        <w:rPr>
          <w:rStyle w:val="HTMLKeyboard"/>
          <w:rFonts w:ascii="Consolas" w:hAnsi="Consolas"/>
          <w:color w:val="3C3C3C"/>
          <w:bdr w:val="single" w:sz="6" w:space="2" w:color="DCDCDC" w:frame="1"/>
          <w:shd w:val="clear" w:color="auto" w:fill="F5F5F5"/>
        </w:rPr>
        <w:t>Stock</w:t>
      </w:r>
      <w:r>
        <w:rPr>
          <w:rFonts w:ascii="inherit" w:hAnsi="inherit"/>
          <w:color w:val="3C3C3C"/>
        </w:rPr>
        <w:t> interface in two scenarios:</w:t>
      </w:r>
    </w:p>
    <w:p w14:paraId="32DFD007" w14:textId="77777777" w:rsidR="006E32A8" w:rsidRDefault="006E32A8" w:rsidP="006E32A8">
      <w:pPr>
        <w:pStyle w:val="calibre18"/>
        <w:numPr>
          <w:ilvl w:val="0"/>
          <w:numId w:val="4"/>
        </w:numPr>
        <w:shd w:val="clear" w:color="auto" w:fill="F4F4F4"/>
        <w:spacing w:before="0" w:beforeAutospacing="0" w:after="0" w:afterAutospacing="0" w:line="450" w:lineRule="atLeast"/>
        <w:rPr>
          <w:color w:val="3C3C3C"/>
        </w:rPr>
      </w:pPr>
      <w:r>
        <w:rPr>
          <w:color w:val="3C3C3C"/>
        </w:rPr>
        <w:t>To represent the payload of the event emitted by the </w:t>
      </w:r>
      <w:proofErr w:type="spellStart"/>
      <w:r>
        <w:rPr>
          <w:rStyle w:val="HTMLKeyboard"/>
          <w:rFonts w:ascii="Consolas" w:hAnsi="Consolas"/>
          <w:color w:val="3C3C3C"/>
          <w:bdr w:val="single" w:sz="6" w:space="2" w:color="DCDCDC" w:frame="1"/>
          <w:shd w:val="clear" w:color="auto" w:fill="F5F5F5"/>
        </w:rPr>
        <w:t>PriceQuoterComponent</w:t>
      </w:r>
      <w:proofErr w:type="spellEnd"/>
    </w:p>
    <w:p w14:paraId="4F3C6A8B" w14:textId="77777777" w:rsidR="006E32A8" w:rsidRDefault="006E32A8" w:rsidP="006E32A8">
      <w:pPr>
        <w:pStyle w:val="calibre18"/>
        <w:numPr>
          <w:ilvl w:val="0"/>
          <w:numId w:val="4"/>
        </w:numPr>
        <w:shd w:val="clear" w:color="auto" w:fill="F4F4F4"/>
        <w:spacing w:before="0" w:beforeAutospacing="0" w:after="0" w:afterAutospacing="0" w:line="450" w:lineRule="atLeast"/>
        <w:rPr>
          <w:color w:val="3C3C3C"/>
        </w:rPr>
      </w:pPr>
      <w:r>
        <w:rPr>
          <w:color w:val="3C3C3C"/>
        </w:rPr>
        <w:t>To represent the data given to the </w:t>
      </w:r>
      <w:proofErr w:type="spellStart"/>
      <w:r>
        <w:rPr>
          <w:rStyle w:val="HTMLKeyboard"/>
          <w:rFonts w:ascii="Consolas" w:hAnsi="Consolas"/>
          <w:color w:val="3C3C3C"/>
          <w:bdr w:val="single" w:sz="6" w:space="2" w:color="DCDCDC" w:frame="1"/>
          <w:shd w:val="clear" w:color="auto" w:fill="F5F5F5"/>
        </w:rPr>
        <w:t>OrderComponent</w:t>
      </w:r>
      <w:proofErr w:type="spellEnd"/>
      <w:r>
        <w:rPr>
          <w:color w:val="3C3C3C"/>
        </w:rPr>
        <w:t> via binding</w:t>
      </w:r>
    </w:p>
    <w:p w14:paraId="5BD033B5"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 xml:space="preserve">The content of the </w:t>
      </w:r>
      <w:proofErr w:type="spellStart"/>
      <w:r>
        <w:rPr>
          <w:rFonts w:ascii="inherit" w:hAnsi="inherit"/>
          <w:color w:val="3C3C3C"/>
        </w:rPr>
        <w:t>istock.ts</w:t>
      </w:r>
      <w:proofErr w:type="spellEnd"/>
      <w:r>
        <w:rPr>
          <w:rFonts w:ascii="inherit" w:hAnsi="inherit"/>
          <w:color w:val="3C3C3C"/>
        </w:rPr>
        <w:t xml:space="preserve"> file is shown in the following listing.</w:t>
      </w:r>
    </w:p>
    <w:p w14:paraId="36DA1DBE" w14:textId="0032F616" w:rsidR="006E32A8" w:rsidRDefault="006E32A8">
      <w:r>
        <w:rPr>
          <w:noProof/>
        </w:rPr>
        <w:drawing>
          <wp:inline distT="0" distB="0" distL="0" distR="0" wp14:anchorId="54FC1F69" wp14:editId="4BBBD6F9">
            <wp:extent cx="5943600" cy="78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88035"/>
                    </a:xfrm>
                    <a:prstGeom prst="rect">
                      <a:avLst/>
                    </a:prstGeom>
                  </pic:spPr>
                </pic:pic>
              </a:graphicData>
            </a:graphic>
          </wp:inline>
        </w:drawing>
      </w:r>
    </w:p>
    <w:p w14:paraId="3E17657C" w14:textId="5BBB456A" w:rsidR="006E32A8" w:rsidRDefault="006E32A8">
      <w:pPr>
        <w:rPr>
          <w:color w:val="3C3C3C"/>
          <w:shd w:val="clear" w:color="auto" w:fill="F4F4F4"/>
        </w:rPr>
      </w:pPr>
      <w:r>
        <w:rPr>
          <w:color w:val="3C3C3C"/>
          <w:shd w:val="clear" w:color="auto" w:fill="F4F4F4"/>
        </w:rPr>
        <w:t>The </w:t>
      </w:r>
      <w:proofErr w:type="spellStart"/>
      <w:r>
        <w:rPr>
          <w:rStyle w:val="HTMLKeyboard"/>
          <w:rFonts w:ascii="Consolas" w:eastAsiaTheme="minorEastAsia" w:hAnsi="Consolas"/>
          <w:color w:val="3C3C3C"/>
          <w:bdr w:val="single" w:sz="6" w:space="2" w:color="DCDCDC" w:frame="1"/>
          <w:shd w:val="clear" w:color="auto" w:fill="F5F5F5"/>
        </w:rPr>
        <w:t>PriceQuoterComponent</w:t>
      </w:r>
      <w:proofErr w:type="spellEnd"/>
      <w:r>
        <w:rPr>
          <w:color w:val="3C3C3C"/>
          <w:shd w:val="clear" w:color="auto" w:fill="F4F4F4"/>
        </w:rPr>
        <w:t>, shown in the next listing, has a Buy button and the </w:t>
      </w:r>
      <w:r>
        <w:rPr>
          <w:rStyle w:val="HTMLKeyboard"/>
          <w:rFonts w:ascii="Consolas" w:eastAsiaTheme="minorEastAsia" w:hAnsi="Consolas"/>
          <w:color w:val="3C3C3C"/>
          <w:bdr w:val="single" w:sz="6" w:space="2" w:color="DCDCDC" w:frame="1"/>
          <w:shd w:val="clear" w:color="auto" w:fill="F5F5F5"/>
        </w:rPr>
        <w:t>buy</w:t>
      </w:r>
      <w:r>
        <w:rPr>
          <w:color w:val="3C3C3C"/>
          <w:shd w:val="clear" w:color="auto" w:fill="F4F4F4"/>
        </w:rPr>
        <w:t> output property. It emits the </w:t>
      </w:r>
      <w:r>
        <w:rPr>
          <w:rStyle w:val="HTMLKeyboard"/>
          <w:rFonts w:ascii="Consolas" w:eastAsiaTheme="minorEastAsia" w:hAnsi="Consolas"/>
          <w:color w:val="3C3C3C"/>
          <w:bdr w:val="single" w:sz="6" w:space="2" w:color="DCDCDC" w:frame="1"/>
          <w:shd w:val="clear" w:color="auto" w:fill="F5F5F5"/>
        </w:rPr>
        <w:t>buy</w:t>
      </w:r>
      <w:r>
        <w:rPr>
          <w:color w:val="3C3C3C"/>
          <w:shd w:val="clear" w:color="auto" w:fill="F4F4F4"/>
        </w:rPr>
        <w:t> event only when the user clicks the Buy button.</w:t>
      </w:r>
    </w:p>
    <w:p w14:paraId="3A62CEC5" w14:textId="4456EDE0" w:rsidR="006E32A8" w:rsidRDefault="006E32A8">
      <w:r>
        <w:rPr>
          <w:noProof/>
        </w:rPr>
        <w:lastRenderedPageBreak/>
        <w:drawing>
          <wp:inline distT="0" distB="0" distL="0" distR="0" wp14:anchorId="0CBC9A89" wp14:editId="7F463B1E">
            <wp:extent cx="5943600" cy="3611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1245"/>
                    </a:xfrm>
                    <a:prstGeom prst="rect">
                      <a:avLst/>
                    </a:prstGeom>
                  </pic:spPr>
                </pic:pic>
              </a:graphicData>
            </a:graphic>
          </wp:inline>
        </w:drawing>
      </w:r>
    </w:p>
    <w:p w14:paraId="55F08D81" w14:textId="16FBCF03" w:rsidR="006E32A8" w:rsidRDefault="006E32A8">
      <w:pPr>
        <w:rPr>
          <w:color w:val="3C3C3C"/>
          <w:shd w:val="clear" w:color="auto" w:fill="F4F4F4"/>
        </w:rPr>
      </w:pPr>
      <w:r>
        <w:rPr>
          <w:color w:val="3C3C3C"/>
          <w:shd w:val="clear" w:color="auto" w:fill="F4F4F4"/>
        </w:rPr>
        <w:t>When the mediator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receives the </w:t>
      </w:r>
      <w:r>
        <w:rPr>
          <w:rStyle w:val="HTMLKeyboard"/>
          <w:rFonts w:ascii="Consolas" w:eastAsiaTheme="minorEastAsia" w:hAnsi="Consolas"/>
          <w:color w:val="3C3C3C"/>
          <w:bdr w:val="single" w:sz="6" w:space="2" w:color="DCDCDC" w:frame="1"/>
          <w:shd w:val="clear" w:color="auto" w:fill="F5F5F5"/>
        </w:rPr>
        <w:t>buy</w:t>
      </w:r>
      <w:r>
        <w:rPr>
          <w:color w:val="3C3C3C"/>
          <w:shd w:val="clear" w:color="auto" w:fill="F4F4F4"/>
        </w:rPr>
        <w:t> event from </w:t>
      </w:r>
      <w:r>
        <w:rPr>
          <w:rStyle w:val="HTMLKeyboard"/>
          <w:rFonts w:ascii="Consolas" w:eastAsiaTheme="minorEastAsia" w:hAnsi="Consolas"/>
          <w:color w:val="3C3C3C"/>
          <w:bdr w:val="single" w:sz="6" w:space="2" w:color="DCDCDC" w:frame="1"/>
          <w:shd w:val="clear" w:color="auto" w:fill="F5F5F5"/>
        </w:rPr>
        <w:t>&lt;price-</w:t>
      </w:r>
      <w:proofErr w:type="spellStart"/>
      <w:r>
        <w:rPr>
          <w:rStyle w:val="HTMLKeyboard"/>
          <w:rFonts w:ascii="Consolas" w:eastAsiaTheme="minorEastAsia" w:hAnsi="Consolas"/>
          <w:color w:val="3C3C3C"/>
          <w:bdr w:val="single" w:sz="6" w:space="2" w:color="DCDCDC" w:frame="1"/>
          <w:shd w:val="clear" w:color="auto" w:fill="F5F5F5"/>
        </w:rPr>
        <w:t>quoter</w:t>
      </w:r>
      <w:proofErr w:type="spellEnd"/>
      <w:r>
        <w:rPr>
          <w:rStyle w:val="HTMLKeyboard"/>
          <w:rFonts w:ascii="Consolas" w:eastAsiaTheme="minorEastAsia" w:hAnsi="Consolas"/>
          <w:color w:val="3C3C3C"/>
          <w:bdr w:val="single" w:sz="6" w:space="2" w:color="DCDCDC" w:frame="1"/>
          <w:shd w:val="clear" w:color="auto" w:fill="F5F5F5"/>
        </w:rPr>
        <w:t>&gt;</w:t>
      </w:r>
      <w:r>
        <w:rPr>
          <w:color w:val="3C3C3C"/>
          <w:shd w:val="clear" w:color="auto" w:fill="F4F4F4"/>
        </w:rPr>
        <w:t>, it extracts the payload from this event and assigns it to the </w:t>
      </w:r>
      <w:r>
        <w:rPr>
          <w:rStyle w:val="HTMLKeyboard"/>
          <w:rFonts w:ascii="Consolas" w:eastAsiaTheme="minorEastAsia" w:hAnsi="Consolas"/>
          <w:color w:val="3C3C3C"/>
          <w:bdr w:val="single" w:sz="6" w:space="2" w:color="DCDCDC" w:frame="1"/>
          <w:shd w:val="clear" w:color="auto" w:fill="F5F5F5"/>
        </w:rPr>
        <w:t>stock</w:t>
      </w:r>
      <w:r>
        <w:rPr>
          <w:color w:val="3C3C3C"/>
          <w:shd w:val="clear" w:color="auto" w:fill="F4F4F4"/>
        </w:rPr>
        <w:t> variable, which is bound to the input parameter of </w:t>
      </w:r>
      <w:r>
        <w:rPr>
          <w:rStyle w:val="HTMLKeyboard"/>
          <w:rFonts w:ascii="Consolas" w:eastAsiaTheme="minorEastAsia" w:hAnsi="Consolas"/>
          <w:color w:val="3C3C3C"/>
          <w:bdr w:val="single" w:sz="6" w:space="2" w:color="DCDCDC" w:frame="1"/>
          <w:shd w:val="clear" w:color="auto" w:fill="F5F5F5"/>
        </w:rPr>
        <w:t>&lt;order-processor&gt;</w:t>
      </w:r>
      <w:r>
        <w:rPr>
          <w:color w:val="3C3C3C"/>
          <w:shd w:val="clear" w:color="auto" w:fill="F4F4F4"/>
        </w:rPr>
        <w:t>, as shown in the following listing.</w:t>
      </w:r>
    </w:p>
    <w:p w14:paraId="554170B8" w14:textId="76AAB256" w:rsidR="006E32A8" w:rsidRDefault="006E32A8">
      <w:r>
        <w:rPr>
          <w:noProof/>
        </w:rPr>
        <w:drawing>
          <wp:inline distT="0" distB="0" distL="0" distR="0" wp14:anchorId="337DF761" wp14:editId="1E712BD1">
            <wp:extent cx="5943600" cy="229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92350"/>
                    </a:xfrm>
                    <a:prstGeom prst="rect">
                      <a:avLst/>
                    </a:prstGeom>
                  </pic:spPr>
                </pic:pic>
              </a:graphicData>
            </a:graphic>
          </wp:inline>
        </w:drawing>
      </w:r>
    </w:p>
    <w:p w14:paraId="0D887D0A" w14:textId="64E49A8C" w:rsidR="006E32A8" w:rsidRDefault="006E32A8">
      <w:pPr>
        <w:rPr>
          <w:color w:val="3C3C3C"/>
          <w:shd w:val="clear" w:color="auto" w:fill="F4F4F4"/>
        </w:rPr>
      </w:pPr>
      <w:r>
        <w:rPr>
          <w:color w:val="3C3C3C"/>
          <w:shd w:val="clear" w:color="auto" w:fill="F4F4F4"/>
        </w:rPr>
        <w:t>When the value of the </w:t>
      </w:r>
      <w:r>
        <w:rPr>
          <w:rStyle w:val="HTMLKeyboard"/>
          <w:rFonts w:ascii="Consolas" w:eastAsiaTheme="minorEastAsia" w:hAnsi="Consolas"/>
          <w:color w:val="3C3C3C"/>
          <w:bdr w:val="single" w:sz="6" w:space="2" w:color="DCDCDC" w:frame="1"/>
          <w:shd w:val="clear" w:color="auto" w:fill="F5F5F5"/>
        </w:rPr>
        <w:t>buy</w:t>
      </w:r>
      <w:r>
        <w:rPr>
          <w:color w:val="3C3C3C"/>
          <w:shd w:val="clear" w:color="auto" w:fill="F4F4F4"/>
        </w:rPr>
        <w:t> input property on </w:t>
      </w:r>
      <w:proofErr w:type="spellStart"/>
      <w:r>
        <w:rPr>
          <w:rStyle w:val="HTMLKeyboard"/>
          <w:rFonts w:ascii="Consolas" w:eastAsiaTheme="minorEastAsia" w:hAnsi="Consolas"/>
          <w:color w:val="3C3C3C"/>
          <w:bdr w:val="single" w:sz="6" w:space="2" w:color="DCDCDC" w:frame="1"/>
          <w:shd w:val="clear" w:color="auto" w:fill="F5F5F5"/>
        </w:rPr>
        <w:t>OrderComponent</w:t>
      </w:r>
      <w:proofErr w:type="spellEnd"/>
      <w:r>
        <w:rPr>
          <w:color w:val="3C3C3C"/>
          <w:shd w:val="clear" w:color="auto" w:fill="F4F4F4"/>
        </w:rPr>
        <w:t> changes, its setter displays the message “Placed order ...,” showing the </w:t>
      </w:r>
      <w:proofErr w:type="spellStart"/>
      <w:r>
        <w:rPr>
          <w:rStyle w:val="HTMLKeyboard"/>
          <w:rFonts w:ascii="Consolas" w:eastAsiaTheme="minorEastAsia" w:hAnsi="Consolas"/>
          <w:color w:val="3C3C3C"/>
          <w:bdr w:val="single" w:sz="6" w:space="2" w:color="DCDCDC" w:frame="1"/>
          <w:shd w:val="clear" w:color="auto" w:fill="F5F5F5"/>
        </w:rPr>
        <w:t>stockSymbol</w:t>
      </w:r>
      <w:proofErr w:type="spellEnd"/>
      <w:r>
        <w:rPr>
          <w:color w:val="3C3C3C"/>
          <w:shd w:val="clear" w:color="auto" w:fill="F4F4F4"/>
        </w:rPr>
        <w:t> and the </w:t>
      </w:r>
      <w:proofErr w:type="spellStart"/>
      <w:r>
        <w:rPr>
          <w:rStyle w:val="HTMLKeyboard"/>
          <w:rFonts w:ascii="Consolas" w:eastAsiaTheme="minorEastAsia" w:hAnsi="Consolas"/>
          <w:color w:val="3C3C3C"/>
          <w:bdr w:val="single" w:sz="6" w:space="2" w:color="DCDCDC" w:frame="1"/>
          <w:shd w:val="clear" w:color="auto" w:fill="F5F5F5"/>
        </w:rPr>
        <w:t>bidPrice</w:t>
      </w:r>
      <w:proofErr w:type="spellEnd"/>
      <w:r>
        <w:rPr>
          <w:color w:val="3C3C3C"/>
          <w:shd w:val="clear" w:color="auto" w:fill="F4F4F4"/>
        </w:rPr>
        <w:t>.</w:t>
      </w:r>
    </w:p>
    <w:p w14:paraId="3109D409" w14:textId="48B4E5E4" w:rsidR="006E32A8" w:rsidRDefault="006E32A8">
      <w:r>
        <w:rPr>
          <w:noProof/>
        </w:rPr>
        <w:lastRenderedPageBreak/>
        <w:drawing>
          <wp:inline distT="0" distB="0" distL="0" distR="0" wp14:anchorId="58705483" wp14:editId="05D1479C">
            <wp:extent cx="5943600" cy="2136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6775"/>
                    </a:xfrm>
                    <a:prstGeom prst="rect">
                      <a:avLst/>
                    </a:prstGeom>
                  </pic:spPr>
                </pic:pic>
              </a:graphicData>
            </a:graphic>
          </wp:inline>
        </w:drawing>
      </w:r>
    </w:p>
    <w:p w14:paraId="5EE43AD6" w14:textId="597F3979" w:rsidR="006E32A8" w:rsidRDefault="003B62D2">
      <w:pPr>
        <w:rPr>
          <w:color w:val="3C3C3C"/>
          <w:shd w:val="clear" w:color="auto" w:fill="F4F4F4"/>
        </w:rPr>
      </w:pPr>
      <w:hyperlink r:id="rId38" w:anchor="!/book/angular-development-with-typescript-second-edition/chapter-8/ch08fig06" w:history="1">
        <w:r w:rsidR="006E32A8">
          <w:rPr>
            <w:rStyle w:val="Hyperlink"/>
            <w:color w:val="2B44D1"/>
            <w:shd w:val="clear" w:color="auto" w:fill="F4F4F4"/>
          </w:rPr>
          <w:t>Figure 8.6</w:t>
        </w:r>
      </w:hyperlink>
      <w:r w:rsidR="006E32A8">
        <w:rPr>
          <w:color w:val="3C3C3C"/>
          <w:shd w:val="clear" w:color="auto" w:fill="F4F4F4"/>
        </w:rPr>
        <w:t> shows what happens after the user clicked the Buy button when the price of the IBM stock was $36.53. </w:t>
      </w:r>
      <w:proofErr w:type="spellStart"/>
      <w:r w:rsidR="006E32A8">
        <w:rPr>
          <w:rStyle w:val="HTMLKeyboard"/>
          <w:rFonts w:ascii="Consolas" w:eastAsiaTheme="minorEastAsia" w:hAnsi="Consolas"/>
          <w:color w:val="3C3C3C"/>
          <w:bdr w:val="single" w:sz="6" w:space="2" w:color="DCDCDC" w:frame="1"/>
          <w:shd w:val="clear" w:color="auto" w:fill="F5F5F5"/>
        </w:rPr>
        <w:t>PriceQuoterComponent</w:t>
      </w:r>
      <w:proofErr w:type="spellEnd"/>
      <w:r w:rsidR="006E32A8">
        <w:rPr>
          <w:color w:val="3C3C3C"/>
          <w:shd w:val="clear" w:color="auto" w:fill="F4F4F4"/>
        </w:rPr>
        <w:t> is rendered on the left, and </w:t>
      </w:r>
      <w:proofErr w:type="spellStart"/>
      <w:r w:rsidR="006E32A8">
        <w:rPr>
          <w:rStyle w:val="HTMLKeyboard"/>
          <w:rFonts w:ascii="Consolas" w:eastAsiaTheme="minorEastAsia" w:hAnsi="Consolas"/>
          <w:color w:val="3C3C3C"/>
          <w:bdr w:val="single" w:sz="6" w:space="2" w:color="DCDCDC" w:frame="1"/>
          <w:shd w:val="clear" w:color="auto" w:fill="F5F5F5"/>
        </w:rPr>
        <w:t>OrderComponent</w:t>
      </w:r>
      <w:proofErr w:type="spellEnd"/>
      <w:r w:rsidR="006E32A8">
        <w:rPr>
          <w:color w:val="3C3C3C"/>
          <w:shd w:val="clear" w:color="auto" w:fill="F4F4F4"/>
        </w:rPr>
        <w:t> is on the right. They’re self-contained, loosely coupled, and still can communicate with each other via the </w:t>
      </w:r>
      <w:proofErr w:type="spellStart"/>
      <w:r w:rsidR="006E32A8">
        <w:rPr>
          <w:rStyle w:val="HTMLKeyboard"/>
          <w:rFonts w:ascii="Consolas" w:eastAsiaTheme="minorEastAsia" w:hAnsi="Consolas"/>
          <w:color w:val="3C3C3C"/>
          <w:bdr w:val="single" w:sz="6" w:space="2" w:color="DCDCDC" w:frame="1"/>
          <w:shd w:val="clear" w:color="auto" w:fill="F5F5F5"/>
        </w:rPr>
        <w:t>AppComponent</w:t>
      </w:r>
      <w:proofErr w:type="spellEnd"/>
      <w:r w:rsidR="006E32A8">
        <w:rPr>
          <w:color w:val="3C3C3C"/>
          <w:shd w:val="clear" w:color="auto" w:fill="F4F4F4"/>
        </w:rPr>
        <w:t> mediator.</w:t>
      </w:r>
    </w:p>
    <w:p w14:paraId="00CCCFAC" w14:textId="0358C1D3" w:rsidR="006E32A8" w:rsidRDefault="006E32A8">
      <w:r>
        <w:rPr>
          <w:noProof/>
        </w:rPr>
        <w:drawing>
          <wp:inline distT="0" distB="0" distL="0" distR="0" wp14:anchorId="465DB682" wp14:editId="54D4D0BD">
            <wp:extent cx="5943600" cy="732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32790"/>
                    </a:xfrm>
                    <a:prstGeom prst="rect">
                      <a:avLst/>
                    </a:prstGeom>
                  </pic:spPr>
                </pic:pic>
              </a:graphicData>
            </a:graphic>
          </wp:inline>
        </w:drawing>
      </w:r>
    </w:p>
    <w:p w14:paraId="7F1062FC" w14:textId="4EC6C024" w:rsidR="006E32A8" w:rsidRDefault="006E32A8">
      <w:pPr>
        <w:rPr>
          <w:color w:val="3C3C3C"/>
          <w:shd w:val="clear" w:color="auto" w:fill="F4F4F4"/>
        </w:rPr>
      </w:pPr>
      <w:r>
        <w:rPr>
          <w:color w:val="3C3C3C"/>
          <w:shd w:val="clear" w:color="auto" w:fill="F4F4F4"/>
        </w:rPr>
        <w:t>To see this app in action, run the following command:</w:t>
      </w:r>
    </w:p>
    <w:p w14:paraId="39C60330" w14:textId="3D2CCF46" w:rsidR="006E32A8" w:rsidRDefault="006E32A8">
      <w:r>
        <w:rPr>
          <w:noProof/>
        </w:rPr>
        <w:drawing>
          <wp:inline distT="0" distB="0" distL="0" distR="0" wp14:anchorId="511E8B14" wp14:editId="1BCA5BB4">
            <wp:extent cx="446722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7225" cy="381000"/>
                    </a:xfrm>
                    <a:prstGeom prst="rect">
                      <a:avLst/>
                    </a:prstGeom>
                  </pic:spPr>
                </pic:pic>
              </a:graphicData>
            </a:graphic>
          </wp:inline>
        </w:drawing>
      </w:r>
    </w:p>
    <w:p w14:paraId="2661EAE3"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 xml:space="preserve">The Mediator design pattern is a good fit for </w:t>
      </w:r>
      <w:proofErr w:type="spellStart"/>
      <w:r>
        <w:rPr>
          <w:rFonts w:ascii="inherit" w:hAnsi="inherit"/>
          <w:color w:val="3C3C3C"/>
        </w:rPr>
        <w:t>ngAuction</w:t>
      </w:r>
      <w:proofErr w:type="spellEnd"/>
      <w:r>
        <w:rPr>
          <w:rFonts w:ascii="inherit" w:hAnsi="inherit"/>
          <w:color w:val="3C3C3C"/>
        </w:rPr>
        <w:t xml:space="preserve"> as well. Imagine the last minutes of a bidding war for a hot product. Users monitor frequently updated bids and click a button to increase their bids.</w:t>
      </w:r>
    </w:p>
    <w:p w14:paraId="157CD30B" w14:textId="77777777" w:rsidR="006E32A8" w:rsidRDefault="006E32A8" w:rsidP="006E32A8">
      <w:pPr>
        <w:pStyle w:val="Heading4"/>
        <w:shd w:val="clear" w:color="auto" w:fill="F4F4F4"/>
        <w:rPr>
          <w:rFonts w:ascii="Lato" w:hAnsi="Lato" w:hint="eastAsia"/>
          <w:color w:val="3C3C3C"/>
        </w:rPr>
      </w:pPr>
      <w:r>
        <w:rPr>
          <w:rFonts w:ascii="Lato" w:hAnsi="Lato"/>
          <w:color w:val="3C3C3C"/>
        </w:rPr>
        <w:t>8.3.2. Using an injectable service as a mediator</w:t>
      </w:r>
    </w:p>
    <w:p w14:paraId="70B918E5"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In the last section, you saw how sibling components use their parent as a mediator. If components don’t have the same parent or aren’t displayed at the same time (the router may not display the required component at the moment), you can use an injectable service as a mediator. Whenever the component is created, the mediator service is injected, and the component can subscribe to events emitted by the service (as opposed to using </w:t>
      </w:r>
      <w:r>
        <w:rPr>
          <w:rStyle w:val="HTMLKeyboard"/>
          <w:rFonts w:ascii="Consolas" w:hAnsi="Consolas"/>
          <w:color w:val="3C3C3C"/>
          <w:bdr w:val="single" w:sz="6" w:space="2" w:color="DCDCDC" w:frame="1"/>
          <w:shd w:val="clear" w:color="auto" w:fill="F5F5F5"/>
        </w:rPr>
        <w:t>@Input()</w:t>
      </w:r>
      <w:r>
        <w:rPr>
          <w:rFonts w:ascii="inherit" w:hAnsi="inherit"/>
          <w:color w:val="3C3C3C"/>
        </w:rPr>
        <w:t> parameters like </w:t>
      </w:r>
      <w:proofErr w:type="spellStart"/>
      <w:r>
        <w:rPr>
          <w:rStyle w:val="HTMLKeyboard"/>
          <w:rFonts w:ascii="Consolas" w:hAnsi="Consolas"/>
          <w:color w:val="3C3C3C"/>
          <w:bdr w:val="single" w:sz="6" w:space="2" w:color="DCDCDC" w:frame="1"/>
          <w:shd w:val="clear" w:color="auto" w:fill="F5F5F5"/>
        </w:rPr>
        <w:t>OrderComponent</w:t>
      </w:r>
      <w:proofErr w:type="spellEnd"/>
      <w:r>
        <w:rPr>
          <w:rFonts w:ascii="inherit" w:hAnsi="inherit"/>
          <w:color w:val="3C3C3C"/>
        </w:rPr>
        <w:t> did).</w:t>
      </w:r>
    </w:p>
    <w:p w14:paraId="07FD0979" w14:textId="77777777" w:rsidR="006E32A8" w:rsidRDefault="006E32A8" w:rsidP="006E32A8">
      <w:pPr>
        <w:pStyle w:val="Heading5"/>
        <w:shd w:val="clear" w:color="auto" w:fill="E8E8E8"/>
        <w:rPr>
          <w:rFonts w:ascii="Lato" w:hAnsi="Lato" w:hint="eastAsia"/>
          <w:caps/>
          <w:color w:val="3C3C3C"/>
        </w:rPr>
      </w:pPr>
      <w:r>
        <w:rPr>
          <w:rFonts w:ascii="Lato" w:hAnsi="Lato"/>
          <w:caps/>
          <w:color w:val="3C3C3C"/>
        </w:rPr>
        <w:lastRenderedPageBreak/>
        <w:t>A REAL-WORLD EXAMPLE OF A MULTICOMPONENT UI</w:t>
      </w:r>
    </w:p>
    <w:p w14:paraId="1161193D"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You can find many UIs that consist of multiple components in real-world web apps. We’ll show you a UI taken from the publicly available site </w:t>
      </w:r>
      <w:hyperlink r:id="rId41" w:history="1">
        <w:r>
          <w:rPr>
            <w:rStyle w:val="Hyperlink"/>
            <w:rFonts w:ascii="inherit" w:hAnsi="inherit"/>
            <w:color w:val="2B44D1"/>
          </w:rPr>
          <w:t>www.forex.com</w:t>
        </w:r>
      </w:hyperlink>
      <w:r>
        <w:rPr>
          <w:rFonts w:ascii="inherit" w:hAnsi="inherit"/>
          <w:color w:val="3C3C3C"/>
        </w:rPr>
        <w:t> that offers a web platform for trading currencies. A trader can monitor the prices of multiple currency pairs (for example, US dollars and euros) in real time and place orders to buy the currencies when the price is right.</w:t>
      </w:r>
    </w:p>
    <w:p w14:paraId="5511E810"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Here’s a snapshot of a trader’s screen that you can find at </w:t>
      </w:r>
      <w:hyperlink r:id="rId42" w:history="1">
        <w:r>
          <w:rPr>
            <w:rStyle w:val="Hyperlink"/>
            <w:rFonts w:ascii="inherit" w:hAnsi="inherit"/>
            <w:color w:val="2B44D1"/>
          </w:rPr>
          <w:t>http://mng.bz/M9Af</w:t>
        </w:r>
      </w:hyperlink>
      <w:r>
        <w:rPr>
          <w:rFonts w:ascii="inherit" w:hAnsi="inherit"/>
          <w:color w:val="3C3C3C"/>
        </w:rPr>
        <w:t>.</w:t>
      </w:r>
    </w:p>
    <w:p w14:paraId="7B1883D2" w14:textId="0746FDF7" w:rsidR="006E32A8" w:rsidRDefault="006E32A8">
      <w:r>
        <w:rPr>
          <w:noProof/>
        </w:rPr>
        <w:drawing>
          <wp:inline distT="0" distB="0" distL="0" distR="0" wp14:anchorId="4140EF44" wp14:editId="4EB81694">
            <wp:extent cx="5943600" cy="35032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3295"/>
                    </a:xfrm>
                    <a:prstGeom prst="rect">
                      <a:avLst/>
                    </a:prstGeom>
                  </pic:spPr>
                </pic:pic>
              </a:graphicData>
            </a:graphic>
          </wp:inline>
        </w:drawing>
      </w:r>
    </w:p>
    <w:p w14:paraId="28AB6C97" w14:textId="77777777" w:rsidR="006E32A8" w:rsidRPr="006E32A8" w:rsidRDefault="006E32A8" w:rsidP="006E32A8">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A sample trader’s screen from forex.com</w:t>
      </w:r>
    </w:p>
    <w:p w14:paraId="53719AD2" w14:textId="77777777" w:rsidR="006E32A8" w:rsidRPr="006E32A8" w:rsidRDefault="006E32A8" w:rsidP="006E32A8">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We don’t know which JavaScript framework (if any) was used for creating this UI, but we can clearly see that it consists of multiple components. If we needed to develop such an app in Angular, we’d create, say, a </w:t>
      </w:r>
      <w:proofErr w:type="spellStart"/>
      <w:r w:rsidRPr="006E32A8">
        <w:rPr>
          <w:rFonts w:ascii="Consolas" w:eastAsia="Times New Roman" w:hAnsi="Consolas" w:cs="Courier New"/>
          <w:color w:val="3C3C3C"/>
          <w:sz w:val="20"/>
          <w:szCs w:val="20"/>
          <w:bdr w:val="single" w:sz="6" w:space="2" w:color="DCDCDC" w:frame="1"/>
          <w:shd w:val="clear" w:color="auto" w:fill="F5F5F5"/>
        </w:rPr>
        <w:t>CurrencyPairComponent</w:t>
      </w:r>
      <w:proofErr w:type="spellEnd"/>
      <w:r w:rsidRPr="006E32A8">
        <w:rPr>
          <w:rFonts w:ascii="inherit" w:eastAsia="Times New Roman" w:hAnsi="inherit" w:cs="Times New Roman"/>
          <w:color w:val="3C3C3C"/>
          <w:sz w:val="24"/>
          <w:szCs w:val="24"/>
        </w:rPr>
        <w:t> and would place four of its instances at the top. Below, we’d use other components, such as </w:t>
      </w:r>
      <w:proofErr w:type="spellStart"/>
      <w:r w:rsidRPr="006E32A8">
        <w:rPr>
          <w:rFonts w:ascii="Consolas" w:eastAsia="Times New Roman" w:hAnsi="Consolas" w:cs="Courier New"/>
          <w:color w:val="3C3C3C"/>
          <w:sz w:val="20"/>
          <w:szCs w:val="20"/>
          <w:bdr w:val="single" w:sz="6" w:space="2" w:color="DCDCDC" w:frame="1"/>
          <w:shd w:val="clear" w:color="auto" w:fill="F5F5F5"/>
        </w:rPr>
        <w:t>PopularMarketComponent</w:t>
      </w:r>
      <w:proofErr w:type="spellEnd"/>
      <w:r w:rsidRPr="006E32A8">
        <w:rPr>
          <w:rFonts w:ascii="inherit" w:eastAsia="Times New Roman" w:hAnsi="inherit" w:cs="Times New Roman"/>
          <w:color w:val="3C3C3C"/>
          <w:sz w:val="24"/>
          <w:szCs w:val="24"/>
        </w:rPr>
        <w:t>, </w:t>
      </w:r>
      <w:proofErr w:type="spellStart"/>
      <w:r w:rsidRPr="006E32A8">
        <w:rPr>
          <w:rFonts w:ascii="Consolas" w:eastAsia="Times New Roman" w:hAnsi="Consolas" w:cs="Courier New"/>
          <w:color w:val="3C3C3C"/>
          <w:sz w:val="20"/>
          <w:szCs w:val="20"/>
          <w:bdr w:val="single" w:sz="6" w:space="2" w:color="DCDCDC" w:frame="1"/>
          <w:shd w:val="clear" w:color="auto" w:fill="F5F5F5"/>
        </w:rPr>
        <w:t>WatchListComponent</w:t>
      </w:r>
      <w:proofErr w:type="spellEnd"/>
      <w:r w:rsidRPr="006E32A8">
        <w:rPr>
          <w:rFonts w:ascii="inherit" w:eastAsia="Times New Roman" w:hAnsi="inherit" w:cs="Times New Roman"/>
          <w:color w:val="3C3C3C"/>
          <w:sz w:val="24"/>
          <w:szCs w:val="24"/>
        </w:rPr>
        <w:t>, and so on.</w:t>
      </w:r>
    </w:p>
    <w:p w14:paraId="484D4C72" w14:textId="77777777" w:rsidR="006E32A8" w:rsidRPr="006E32A8" w:rsidRDefault="006E32A8" w:rsidP="006E32A8">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lastRenderedPageBreak/>
        <w:t>Within the </w:t>
      </w:r>
      <w:proofErr w:type="spellStart"/>
      <w:r w:rsidRPr="006E32A8">
        <w:rPr>
          <w:rFonts w:ascii="Consolas" w:eastAsia="Times New Roman" w:hAnsi="Consolas" w:cs="Courier New"/>
          <w:color w:val="3C3C3C"/>
          <w:sz w:val="20"/>
          <w:szCs w:val="20"/>
          <w:bdr w:val="single" w:sz="6" w:space="2" w:color="DCDCDC" w:frame="1"/>
          <w:shd w:val="clear" w:color="auto" w:fill="F5F5F5"/>
        </w:rPr>
        <w:t>CurrencyPairComponent</w:t>
      </w:r>
      <w:proofErr w:type="spellEnd"/>
      <w:r w:rsidRPr="006E32A8">
        <w:rPr>
          <w:rFonts w:ascii="inherit" w:eastAsia="Times New Roman" w:hAnsi="inherit" w:cs="Times New Roman"/>
          <w:color w:val="3C3C3C"/>
          <w:sz w:val="24"/>
          <w:szCs w:val="24"/>
        </w:rPr>
        <w:t>, we’d create two child components: </w:t>
      </w:r>
      <w:proofErr w:type="spellStart"/>
      <w:r w:rsidRPr="006E32A8">
        <w:rPr>
          <w:rFonts w:ascii="Consolas" w:eastAsia="Times New Roman" w:hAnsi="Consolas" w:cs="Courier New"/>
          <w:color w:val="3C3C3C"/>
          <w:sz w:val="20"/>
          <w:szCs w:val="20"/>
          <w:bdr w:val="single" w:sz="6" w:space="2" w:color="DCDCDC" w:frame="1"/>
          <w:shd w:val="clear" w:color="auto" w:fill="F5F5F5"/>
        </w:rPr>
        <w:t>SellComponent</w:t>
      </w:r>
      <w:proofErr w:type="spellEnd"/>
      <w:r w:rsidRPr="006E32A8">
        <w:rPr>
          <w:rFonts w:ascii="inherit" w:eastAsia="Times New Roman" w:hAnsi="inherit" w:cs="Times New Roman"/>
          <w:color w:val="3C3C3C"/>
          <w:sz w:val="24"/>
          <w:szCs w:val="24"/>
        </w:rPr>
        <w:t> and </w:t>
      </w:r>
      <w:proofErr w:type="spellStart"/>
      <w:r w:rsidRPr="006E32A8">
        <w:rPr>
          <w:rFonts w:ascii="Consolas" w:eastAsia="Times New Roman" w:hAnsi="Consolas" w:cs="Courier New"/>
          <w:color w:val="3C3C3C"/>
          <w:sz w:val="20"/>
          <w:szCs w:val="20"/>
          <w:bdr w:val="single" w:sz="6" w:space="2" w:color="DCDCDC" w:frame="1"/>
          <w:shd w:val="clear" w:color="auto" w:fill="F5F5F5"/>
        </w:rPr>
        <w:t>BuyComponent</w:t>
      </w:r>
      <w:proofErr w:type="spellEnd"/>
      <w:r w:rsidRPr="006E32A8">
        <w:rPr>
          <w:rFonts w:ascii="inherit" w:eastAsia="Times New Roman" w:hAnsi="inherit" w:cs="Times New Roman"/>
          <w:color w:val="3C3C3C"/>
          <w:sz w:val="24"/>
          <w:szCs w:val="24"/>
        </w:rPr>
        <w:t>. Their Sell and Buy buttons would emit a custom event that would be received by the parent </w:t>
      </w:r>
      <w:proofErr w:type="spellStart"/>
      <w:r w:rsidRPr="006E32A8">
        <w:rPr>
          <w:rFonts w:ascii="Consolas" w:eastAsia="Times New Roman" w:hAnsi="Consolas" w:cs="Courier New"/>
          <w:color w:val="3C3C3C"/>
          <w:sz w:val="20"/>
          <w:szCs w:val="20"/>
          <w:bdr w:val="single" w:sz="6" w:space="2" w:color="DCDCDC" w:frame="1"/>
          <w:shd w:val="clear" w:color="auto" w:fill="F5F5F5"/>
        </w:rPr>
        <w:t>CurrencyPairComponent</w:t>
      </w:r>
      <w:proofErr w:type="spellEnd"/>
      <w:r w:rsidRPr="006E32A8">
        <w:rPr>
          <w:rFonts w:ascii="inherit" w:eastAsia="Times New Roman" w:hAnsi="inherit" w:cs="Times New Roman"/>
          <w:color w:val="3C3C3C"/>
          <w:sz w:val="24"/>
          <w:szCs w:val="24"/>
        </w:rPr>
        <w:t>, which in turn would need to communicate with an </w:t>
      </w:r>
      <w:proofErr w:type="spellStart"/>
      <w:r w:rsidRPr="006E32A8">
        <w:rPr>
          <w:rFonts w:ascii="Consolas" w:eastAsia="Times New Roman" w:hAnsi="Consolas" w:cs="Courier New"/>
          <w:color w:val="3C3C3C"/>
          <w:sz w:val="20"/>
          <w:szCs w:val="20"/>
          <w:bdr w:val="single" w:sz="6" w:space="2" w:color="DCDCDC" w:frame="1"/>
          <w:shd w:val="clear" w:color="auto" w:fill="F5F5F5"/>
        </w:rPr>
        <w:t>OrderComponent</w:t>
      </w:r>
      <w:proofErr w:type="spellEnd"/>
      <w:r w:rsidRPr="006E32A8">
        <w:rPr>
          <w:rFonts w:ascii="inherit" w:eastAsia="Times New Roman" w:hAnsi="inherit" w:cs="Times New Roman"/>
          <w:color w:val="3C3C3C"/>
          <w:sz w:val="24"/>
          <w:szCs w:val="24"/>
        </w:rPr>
        <w:t> to place a sell or buy order. But what if </w:t>
      </w:r>
      <w:proofErr w:type="spellStart"/>
      <w:r w:rsidRPr="006E32A8">
        <w:rPr>
          <w:rFonts w:ascii="Consolas" w:eastAsia="Times New Roman" w:hAnsi="Consolas" w:cs="Courier New"/>
          <w:color w:val="3C3C3C"/>
          <w:sz w:val="20"/>
          <w:szCs w:val="20"/>
          <w:bdr w:val="single" w:sz="6" w:space="2" w:color="DCDCDC" w:frame="1"/>
          <w:shd w:val="clear" w:color="auto" w:fill="F5F5F5"/>
        </w:rPr>
        <w:t>CurrencyPairComponent</w:t>
      </w:r>
      <w:proofErr w:type="spellEnd"/>
      <w:r w:rsidRPr="006E32A8">
        <w:rPr>
          <w:rFonts w:ascii="inherit" w:eastAsia="Times New Roman" w:hAnsi="inherit" w:cs="Times New Roman"/>
          <w:color w:val="3C3C3C"/>
          <w:sz w:val="24"/>
          <w:szCs w:val="24"/>
        </w:rPr>
        <w:t> and </w:t>
      </w:r>
      <w:proofErr w:type="spellStart"/>
      <w:r w:rsidRPr="006E32A8">
        <w:rPr>
          <w:rFonts w:ascii="Consolas" w:eastAsia="Times New Roman" w:hAnsi="Consolas" w:cs="Courier New"/>
          <w:color w:val="3C3C3C"/>
          <w:sz w:val="20"/>
          <w:szCs w:val="20"/>
          <w:bdr w:val="single" w:sz="6" w:space="2" w:color="DCDCDC" w:frame="1"/>
          <w:shd w:val="clear" w:color="auto" w:fill="F5F5F5"/>
        </w:rPr>
        <w:t>OrderComponent</w:t>
      </w:r>
      <w:proofErr w:type="spellEnd"/>
      <w:r w:rsidRPr="006E32A8">
        <w:rPr>
          <w:rFonts w:ascii="inherit" w:eastAsia="Times New Roman" w:hAnsi="inherit" w:cs="Times New Roman"/>
          <w:color w:val="3C3C3C"/>
          <w:sz w:val="24"/>
          <w:szCs w:val="24"/>
        </w:rPr>
        <w:t> don’t have a common parent? Who will mediate their communications?</w:t>
      </w:r>
    </w:p>
    <w:p w14:paraId="587A894E" w14:textId="77777777" w:rsidR="006E32A8" w:rsidRPr="006E32A8" w:rsidRDefault="003B62D2"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44" w:anchor="!/book/angular-development-with-typescript-second-edition/chapter-8/ch08fig07" w:history="1">
        <w:r w:rsidR="006E32A8" w:rsidRPr="006E32A8">
          <w:rPr>
            <w:rFonts w:ascii="inherit" w:eastAsia="Times New Roman" w:hAnsi="inherit" w:cs="Times New Roman"/>
            <w:color w:val="2B44D1"/>
            <w:sz w:val="24"/>
            <w:szCs w:val="24"/>
            <w:u w:val="single"/>
          </w:rPr>
          <w:t>Figure 8.7</w:t>
        </w:r>
      </w:hyperlink>
      <w:r w:rsidR="006E32A8" w:rsidRPr="006E32A8">
        <w:rPr>
          <w:rFonts w:ascii="inherit" w:eastAsia="Times New Roman" w:hAnsi="inherit" w:cs="Times New Roman"/>
          <w:color w:val="3C3C3C"/>
          <w:sz w:val="24"/>
          <w:szCs w:val="24"/>
        </w:rPr>
        <w:t> shows a diagram representing a scenario when component 5 needs to send data to components 6 and 8. As you see, they don’t have a common parent, so you use an injectable service as a mediator.</w:t>
      </w:r>
    </w:p>
    <w:p w14:paraId="4989AA2C" w14:textId="0E448010" w:rsidR="006E32A8" w:rsidRDefault="006E32A8">
      <w:r>
        <w:rPr>
          <w:noProof/>
        </w:rPr>
        <w:drawing>
          <wp:inline distT="0" distB="0" distL="0" distR="0" wp14:anchorId="6317725D" wp14:editId="137BC515">
            <wp:extent cx="5943600" cy="29686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8625"/>
                    </a:xfrm>
                    <a:prstGeom prst="rect">
                      <a:avLst/>
                    </a:prstGeom>
                  </pic:spPr>
                </pic:pic>
              </a:graphicData>
            </a:graphic>
          </wp:inline>
        </w:drawing>
      </w:r>
    </w:p>
    <w:p w14:paraId="60299C06"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The same instance of the service will be injected into components 5, 6, and 8. Component 5 can use the API of the service to provide some data, and components 6 and 8 will subscribe to the data as soon as they’re instantiated. By creating a subscription in the constructors of components 6 and 8, you ensure that no matter when these components are created, they’ll start getting data from the service right away.</w:t>
      </w:r>
    </w:p>
    <w:p w14:paraId="37537982"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lastRenderedPageBreak/>
        <w:t>Let’s consider a practical example to illustrate how this works. Imagine you have a UI with which you can search for products by typing a product name in an input box of a component. You want to offer searching for products either on eBay or Amazon. Initially, you’ll render the eBay component, but if users aren’t satisfied with the deal offered on eBay, they’ll try to find the same product on Amazon. </w:t>
      </w:r>
      <w:hyperlink r:id="rId46" w:anchor="!/book/angular-development-with-typescript-second-edition/chapter-8/ch08fig08" w:history="1">
        <w:r w:rsidRPr="006E32A8">
          <w:rPr>
            <w:rFonts w:ascii="inherit" w:eastAsia="Times New Roman" w:hAnsi="inherit" w:cs="Times New Roman"/>
            <w:color w:val="2B44D1"/>
            <w:sz w:val="24"/>
            <w:szCs w:val="24"/>
            <w:u w:val="single"/>
          </w:rPr>
          <w:t>Figure 8.8</w:t>
        </w:r>
      </w:hyperlink>
      <w:r w:rsidRPr="006E32A8">
        <w:rPr>
          <w:rFonts w:ascii="inherit" w:eastAsia="Times New Roman" w:hAnsi="inherit" w:cs="Times New Roman"/>
          <w:color w:val="3C3C3C"/>
          <w:sz w:val="24"/>
          <w:szCs w:val="24"/>
        </w:rPr>
        <w:t> shows the UI of this app after the user enters </w:t>
      </w:r>
      <w:proofErr w:type="spellStart"/>
      <w:r w:rsidRPr="006E32A8">
        <w:rPr>
          <w:rFonts w:ascii="Consolas" w:eastAsia="Times New Roman" w:hAnsi="Consolas" w:cs="Courier New"/>
          <w:color w:val="3C3C3C"/>
          <w:sz w:val="20"/>
          <w:szCs w:val="20"/>
          <w:bdr w:val="single" w:sz="6" w:space="2" w:color="DCDCDC" w:frame="1"/>
          <w:shd w:val="clear" w:color="auto" w:fill="F5F5F5"/>
        </w:rPr>
        <w:t>aaa</w:t>
      </w:r>
      <w:proofErr w:type="spellEnd"/>
      <w:r w:rsidRPr="006E32A8">
        <w:rPr>
          <w:rFonts w:ascii="inherit" w:eastAsia="Times New Roman" w:hAnsi="inherit" w:cs="Times New Roman"/>
          <w:color w:val="3C3C3C"/>
          <w:sz w:val="24"/>
          <w:szCs w:val="24"/>
        </w:rPr>
        <w:t xml:space="preserve"> as a product name in the search field. Initially, the eBay component is rendered and receives </w:t>
      </w:r>
      <w:proofErr w:type="spellStart"/>
      <w:r w:rsidRPr="006E32A8">
        <w:rPr>
          <w:rFonts w:ascii="inherit" w:eastAsia="Times New Roman" w:hAnsi="inherit" w:cs="Times New Roman"/>
          <w:color w:val="3C3C3C"/>
          <w:sz w:val="24"/>
          <w:szCs w:val="24"/>
        </w:rPr>
        <w:t>aaa</w:t>
      </w:r>
      <w:proofErr w:type="spellEnd"/>
      <w:r w:rsidRPr="006E32A8">
        <w:rPr>
          <w:rFonts w:ascii="inherit" w:eastAsia="Times New Roman" w:hAnsi="inherit" w:cs="Times New Roman"/>
          <w:color w:val="3C3C3C"/>
          <w:sz w:val="24"/>
          <w:szCs w:val="24"/>
        </w:rPr>
        <w:t xml:space="preserve"> as a product to search for.</w:t>
      </w:r>
    </w:p>
    <w:p w14:paraId="74F19996" w14:textId="314EC43F" w:rsidR="006E32A8" w:rsidRDefault="006E32A8">
      <w:r>
        <w:rPr>
          <w:noProof/>
        </w:rPr>
        <w:drawing>
          <wp:inline distT="0" distB="0" distL="0" distR="0" wp14:anchorId="68DF464A" wp14:editId="02C09633">
            <wp:extent cx="5943600" cy="2409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09190"/>
                    </a:xfrm>
                    <a:prstGeom prst="rect">
                      <a:avLst/>
                    </a:prstGeom>
                  </pic:spPr>
                </pic:pic>
              </a:graphicData>
            </a:graphic>
          </wp:inline>
        </w:drawing>
      </w:r>
    </w:p>
    <w:p w14:paraId="35CB74B0" w14:textId="484DFE9B" w:rsidR="006E32A8" w:rsidRDefault="006E32A8">
      <w:pPr>
        <w:rPr>
          <w:color w:val="3C3C3C"/>
          <w:shd w:val="clear" w:color="auto" w:fill="F4F4F4"/>
        </w:rPr>
      </w:pPr>
      <w:r>
        <w:rPr>
          <w:color w:val="3C3C3C"/>
          <w:shd w:val="clear" w:color="auto" w:fill="F4F4F4"/>
        </w:rPr>
        <w:t xml:space="preserve">Say eBay provides details and pricing for </w:t>
      </w:r>
      <w:proofErr w:type="spellStart"/>
      <w:r>
        <w:rPr>
          <w:color w:val="3C3C3C"/>
          <w:shd w:val="clear" w:color="auto" w:fill="F4F4F4"/>
        </w:rPr>
        <w:t>aaa</w:t>
      </w:r>
      <w:proofErr w:type="spellEnd"/>
      <w:r>
        <w:rPr>
          <w:color w:val="3C3C3C"/>
          <w:shd w:val="clear" w:color="auto" w:fill="F4F4F4"/>
        </w:rPr>
        <w:t xml:space="preserve">, but the user isn’t happy and clicks the link to find the same product on Amazon. Your UI has two links, one for eBay and another for Amazon. When the user clicks the Amazon link, the router destroys the eBay component and creates the Amazon one. You want to maintain the application state so the user doesn’t need to reenter the product name, and the Amazon component has to be rendered showing </w:t>
      </w:r>
      <w:proofErr w:type="spellStart"/>
      <w:r>
        <w:rPr>
          <w:color w:val="3C3C3C"/>
          <w:shd w:val="clear" w:color="auto" w:fill="F4F4F4"/>
        </w:rPr>
        <w:t>aaa</w:t>
      </w:r>
      <w:proofErr w:type="spellEnd"/>
      <w:r>
        <w:rPr>
          <w:color w:val="3C3C3C"/>
          <w:shd w:val="clear" w:color="auto" w:fill="F4F4F4"/>
        </w:rPr>
        <w:t>—the saved search criteria, as shown in </w:t>
      </w:r>
      <w:hyperlink r:id="rId48" w:anchor="!/book/angular-development-with-typescript-second-edition/chapter-8/ch08fig09" w:history="1">
        <w:r>
          <w:rPr>
            <w:rStyle w:val="Hyperlink"/>
            <w:color w:val="2B44D1"/>
            <w:shd w:val="clear" w:color="auto" w:fill="F4F4F4"/>
          </w:rPr>
          <w:t>figure 8.9</w:t>
        </w:r>
      </w:hyperlink>
      <w:r>
        <w:rPr>
          <w:color w:val="3C3C3C"/>
          <w:shd w:val="clear" w:color="auto" w:fill="F4F4F4"/>
        </w:rPr>
        <w:t>.</w:t>
      </w:r>
    </w:p>
    <w:p w14:paraId="732D55B9" w14:textId="43765E38" w:rsidR="006E32A8" w:rsidRDefault="006E32A8">
      <w:r>
        <w:rPr>
          <w:noProof/>
        </w:rPr>
        <w:drawing>
          <wp:inline distT="0" distB="0" distL="0" distR="0" wp14:anchorId="66E998CD" wp14:editId="67BFC85C">
            <wp:extent cx="5943600" cy="23920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2045"/>
                    </a:xfrm>
                    <a:prstGeom prst="rect">
                      <a:avLst/>
                    </a:prstGeom>
                  </pic:spPr>
                </pic:pic>
              </a:graphicData>
            </a:graphic>
          </wp:inline>
        </w:drawing>
      </w:r>
    </w:p>
    <w:p w14:paraId="625D1390"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lastRenderedPageBreak/>
        <w:t>If the user changes their mind and decides to search for a different product on Amazon, and then returns back to eBay, the new search criteria has to be shown in the eBay component.</w:t>
      </w:r>
    </w:p>
    <w:p w14:paraId="27C46C88"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So you need to implement two features:</w:t>
      </w:r>
    </w:p>
    <w:p w14:paraId="3584627E" w14:textId="77777777" w:rsidR="006E32A8" w:rsidRDefault="006E32A8" w:rsidP="006E32A8">
      <w:pPr>
        <w:pStyle w:val="calibre18"/>
        <w:numPr>
          <w:ilvl w:val="0"/>
          <w:numId w:val="5"/>
        </w:numPr>
        <w:shd w:val="clear" w:color="auto" w:fill="F4F4F4"/>
        <w:spacing w:before="0" w:beforeAutospacing="0" w:after="0" w:afterAutospacing="0" w:line="450" w:lineRule="atLeast"/>
        <w:rPr>
          <w:color w:val="3C3C3C"/>
        </w:rPr>
      </w:pPr>
      <w:r>
        <w:rPr>
          <w:color w:val="3C3C3C"/>
        </w:rPr>
        <w:t>Communication between the search, eBay, and Amazon components.</w:t>
      </w:r>
    </w:p>
    <w:p w14:paraId="32C34162" w14:textId="77777777" w:rsidR="006E32A8" w:rsidRDefault="006E32A8" w:rsidP="006E32A8">
      <w:pPr>
        <w:pStyle w:val="calibre18"/>
        <w:numPr>
          <w:ilvl w:val="0"/>
          <w:numId w:val="5"/>
        </w:numPr>
        <w:shd w:val="clear" w:color="auto" w:fill="F4F4F4"/>
        <w:spacing w:before="0" w:beforeAutospacing="0" w:after="0" w:afterAutospacing="0" w:line="450" w:lineRule="atLeast"/>
        <w:rPr>
          <w:color w:val="3C3C3C"/>
        </w:rPr>
      </w:pPr>
      <w:r>
        <w:rPr>
          <w:color w:val="3C3C3C"/>
        </w:rPr>
        <w:t>State management so the latest search criteria is preserved while the user navigates between eBay and Amazon.</w:t>
      </w:r>
    </w:p>
    <w:p w14:paraId="07B01CA1"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The code for this app is located in the mediator-service-subject folder and contains the following files:</w:t>
      </w:r>
    </w:p>
    <w:p w14:paraId="0A46FFAB" w14:textId="77777777" w:rsidR="006E32A8" w:rsidRDefault="006E32A8" w:rsidP="006E32A8">
      <w:pPr>
        <w:pStyle w:val="calibre18"/>
        <w:numPr>
          <w:ilvl w:val="0"/>
          <w:numId w:val="6"/>
        </w:numPr>
        <w:shd w:val="clear" w:color="auto" w:fill="F4F4F4"/>
        <w:spacing w:before="0" w:beforeAutospacing="0" w:after="0" w:afterAutospacing="0" w:line="450" w:lineRule="atLeast"/>
        <w:rPr>
          <w:color w:val="3C3C3C"/>
        </w:rPr>
      </w:pPr>
      <w:proofErr w:type="spellStart"/>
      <w:r>
        <w:rPr>
          <w:i/>
          <w:iCs/>
          <w:color w:val="3C3C3C"/>
        </w:rPr>
        <w:t>app.component.ts</w:t>
      </w:r>
      <w:proofErr w:type="spellEnd"/>
      <w:r>
        <w:rPr>
          <w:b/>
          <w:bCs/>
          <w:color w:val="3C3C3C"/>
        </w:rPr>
        <w:t>— </w:t>
      </w:r>
      <w:r>
        <w:rPr>
          <w:color w:val="3C3C3C"/>
        </w:rPr>
        <w:t>The top-level component </w:t>
      </w:r>
      <w:proofErr w:type="spellStart"/>
      <w:r>
        <w:rPr>
          <w:rStyle w:val="HTMLKeyboard"/>
          <w:rFonts w:ascii="Consolas" w:hAnsi="Consolas"/>
          <w:color w:val="3C3C3C"/>
          <w:bdr w:val="single" w:sz="6" w:space="2" w:color="DCDCDC" w:frame="1"/>
          <w:shd w:val="clear" w:color="auto" w:fill="F5F5F5"/>
        </w:rPr>
        <w:t>AppComponent</w:t>
      </w:r>
      <w:proofErr w:type="spellEnd"/>
    </w:p>
    <w:p w14:paraId="60CAF8EB" w14:textId="77777777" w:rsidR="006E32A8" w:rsidRDefault="006E32A8" w:rsidP="006E32A8">
      <w:pPr>
        <w:pStyle w:val="calibre18"/>
        <w:numPr>
          <w:ilvl w:val="0"/>
          <w:numId w:val="6"/>
        </w:numPr>
        <w:shd w:val="clear" w:color="auto" w:fill="F4F4F4"/>
        <w:spacing w:before="0" w:beforeAutospacing="0" w:after="0" w:afterAutospacing="0" w:line="450" w:lineRule="atLeast"/>
        <w:rPr>
          <w:color w:val="3C3C3C"/>
        </w:rPr>
      </w:pPr>
      <w:proofErr w:type="spellStart"/>
      <w:r>
        <w:rPr>
          <w:i/>
          <w:iCs/>
          <w:color w:val="3C3C3C"/>
        </w:rPr>
        <w:t>app.module.ts</w:t>
      </w:r>
      <w:proofErr w:type="spellEnd"/>
      <w:r>
        <w:rPr>
          <w:b/>
          <w:bCs/>
          <w:color w:val="3C3C3C"/>
        </w:rPr>
        <w:t>— </w:t>
      </w:r>
      <w:r>
        <w:rPr>
          <w:color w:val="3C3C3C"/>
        </w:rPr>
        <w:t>The </w:t>
      </w:r>
      <w:proofErr w:type="spellStart"/>
      <w:r>
        <w:rPr>
          <w:rStyle w:val="HTMLKeyboard"/>
          <w:rFonts w:ascii="Consolas" w:hAnsi="Consolas"/>
          <w:color w:val="3C3C3C"/>
          <w:bdr w:val="single" w:sz="6" w:space="2" w:color="DCDCDC" w:frame="1"/>
          <w:shd w:val="clear" w:color="auto" w:fill="F5F5F5"/>
        </w:rPr>
        <w:t>AppModule</w:t>
      </w:r>
      <w:proofErr w:type="spellEnd"/>
      <w:r>
        <w:rPr>
          <w:color w:val="3C3C3C"/>
        </w:rPr>
        <w:t> that includes routes configuration</w:t>
      </w:r>
    </w:p>
    <w:p w14:paraId="65BC393E" w14:textId="77777777" w:rsidR="006E32A8" w:rsidRDefault="006E32A8" w:rsidP="006E32A8">
      <w:pPr>
        <w:pStyle w:val="calibre18"/>
        <w:numPr>
          <w:ilvl w:val="0"/>
          <w:numId w:val="6"/>
        </w:numPr>
        <w:shd w:val="clear" w:color="auto" w:fill="F4F4F4"/>
        <w:spacing w:before="0" w:beforeAutospacing="0" w:after="0" w:afterAutospacing="0" w:line="450" w:lineRule="atLeast"/>
        <w:rPr>
          <w:color w:val="3C3C3C"/>
        </w:rPr>
      </w:pPr>
      <w:proofErr w:type="spellStart"/>
      <w:r>
        <w:rPr>
          <w:i/>
          <w:iCs/>
          <w:color w:val="3C3C3C"/>
        </w:rPr>
        <w:t>state.service.ts</w:t>
      </w:r>
      <w:proofErr w:type="spellEnd"/>
      <w:r>
        <w:rPr>
          <w:b/>
          <w:bCs/>
          <w:color w:val="3C3C3C"/>
        </w:rPr>
        <w:t>— </w:t>
      </w:r>
      <w:r>
        <w:rPr>
          <w:color w:val="3C3C3C"/>
        </w:rPr>
        <w:t>The injectable service that also stores the app state</w:t>
      </w:r>
    </w:p>
    <w:p w14:paraId="00ECF29E" w14:textId="77777777" w:rsidR="006E32A8" w:rsidRDefault="006E32A8" w:rsidP="006E32A8">
      <w:pPr>
        <w:pStyle w:val="calibre18"/>
        <w:numPr>
          <w:ilvl w:val="0"/>
          <w:numId w:val="6"/>
        </w:numPr>
        <w:shd w:val="clear" w:color="auto" w:fill="F4F4F4"/>
        <w:spacing w:before="0" w:beforeAutospacing="0" w:after="0" w:afterAutospacing="0" w:line="450" w:lineRule="atLeast"/>
        <w:rPr>
          <w:color w:val="3C3C3C"/>
        </w:rPr>
      </w:pPr>
      <w:proofErr w:type="spellStart"/>
      <w:r>
        <w:rPr>
          <w:i/>
          <w:iCs/>
          <w:color w:val="3C3C3C"/>
        </w:rPr>
        <w:t>search.component.ts</w:t>
      </w:r>
      <w:proofErr w:type="spellEnd"/>
      <w:r>
        <w:rPr>
          <w:b/>
          <w:bCs/>
          <w:color w:val="3C3C3C"/>
        </w:rPr>
        <w:t>— </w:t>
      </w:r>
      <w:r>
        <w:rPr>
          <w:color w:val="3C3C3C"/>
        </w:rPr>
        <w:t>The </w:t>
      </w:r>
      <w:proofErr w:type="spellStart"/>
      <w:r>
        <w:rPr>
          <w:rStyle w:val="HTMLKeyboard"/>
          <w:rFonts w:ascii="Consolas" w:hAnsi="Consolas"/>
          <w:color w:val="3C3C3C"/>
          <w:bdr w:val="single" w:sz="6" w:space="2" w:color="DCDCDC" w:frame="1"/>
          <w:shd w:val="clear" w:color="auto" w:fill="F5F5F5"/>
        </w:rPr>
        <w:t>SearchComponent</w:t>
      </w:r>
      <w:proofErr w:type="spellEnd"/>
      <w:r>
        <w:rPr>
          <w:color w:val="3C3C3C"/>
        </w:rPr>
        <w:t> with an </w:t>
      </w:r>
      <w:r>
        <w:rPr>
          <w:rStyle w:val="HTMLKeyboard"/>
          <w:rFonts w:ascii="Consolas" w:hAnsi="Consolas"/>
          <w:color w:val="3C3C3C"/>
          <w:bdr w:val="single" w:sz="6" w:space="2" w:color="DCDCDC" w:frame="1"/>
          <w:shd w:val="clear" w:color="auto" w:fill="F5F5F5"/>
        </w:rPr>
        <w:t>&lt;input&gt;</w:t>
      </w:r>
      <w:r>
        <w:rPr>
          <w:color w:val="3C3C3C"/>
        </w:rPr>
        <w:t> field</w:t>
      </w:r>
    </w:p>
    <w:p w14:paraId="1D244AE0" w14:textId="77777777" w:rsidR="006E32A8" w:rsidRDefault="006E32A8" w:rsidP="006E32A8">
      <w:pPr>
        <w:pStyle w:val="calibre18"/>
        <w:numPr>
          <w:ilvl w:val="0"/>
          <w:numId w:val="6"/>
        </w:numPr>
        <w:shd w:val="clear" w:color="auto" w:fill="F4F4F4"/>
        <w:spacing w:before="0" w:beforeAutospacing="0" w:after="0" w:afterAutospacing="0" w:line="450" w:lineRule="atLeast"/>
        <w:rPr>
          <w:color w:val="3C3C3C"/>
        </w:rPr>
      </w:pPr>
      <w:proofErr w:type="spellStart"/>
      <w:r>
        <w:rPr>
          <w:i/>
          <w:iCs/>
          <w:color w:val="3C3C3C"/>
        </w:rPr>
        <w:t>amazon.component.ts</w:t>
      </w:r>
      <w:proofErr w:type="spellEnd"/>
      <w:r>
        <w:rPr>
          <w:b/>
          <w:bCs/>
          <w:color w:val="3C3C3C"/>
        </w:rPr>
        <w:t>— </w:t>
      </w:r>
      <w:r>
        <w:rPr>
          <w:color w:val="3C3C3C"/>
        </w:rPr>
        <w:t>The </w:t>
      </w:r>
      <w:proofErr w:type="spellStart"/>
      <w:r>
        <w:rPr>
          <w:rStyle w:val="HTMLKeyboard"/>
          <w:rFonts w:ascii="Consolas" w:hAnsi="Consolas"/>
          <w:color w:val="3C3C3C"/>
          <w:bdr w:val="single" w:sz="6" w:space="2" w:color="DCDCDC" w:frame="1"/>
          <w:shd w:val="clear" w:color="auto" w:fill="F5F5F5"/>
        </w:rPr>
        <w:t>AmazonComponent</w:t>
      </w:r>
      <w:proofErr w:type="spellEnd"/>
    </w:p>
    <w:p w14:paraId="1459450D" w14:textId="77777777" w:rsidR="006E32A8" w:rsidRDefault="006E32A8" w:rsidP="006E32A8">
      <w:pPr>
        <w:pStyle w:val="calibre18"/>
        <w:numPr>
          <w:ilvl w:val="0"/>
          <w:numId w:val="6"/>
        </w:numPr>
        <w:shd w:val="clear" w:color="auto" w:fill="F4F4F4"/>
        <w:spacing w:before="0" w:beforeAutospacing="0" w:after="0" w:afterAutospacing="0" w:line="450" w:lineRule="atLeast"/>
        <w:rPr>
          <w:color w:val="3C3C3C"/>
        </w:rPr>
      </w:pPr>
      <w:proofErr w:type="spellStart"/>
      <w:r>
        <w:rPr>
          <w:i/>
          <w:iCs/>
          <w:color w:val="3C3C3C"/>
        </w:rPr>
        <w:t>ebay.component.ts</w:t>
      </w:r>
      <w:proofErr w:type="spellEnd"/>
      <w:r>
        <w:rPr>
          <w:b/>
          <w:bCs/>
          <w:color w:val="3C3C3C"/>
        </w:rPr>
        <w:t>— </w:t>
      </w:r>
      <w:r>
        <w:rPr>
          <w:color w:val="3C3C3C"/>
        </w:rPr>
        <w:t>The </w:t>
      </w:r>
      <w:proofErr w:type="spellStart"/>
      <w:r>
        <w:rPr>
          <w:rStyle w:val="HTMLKeyboard"/>
          <w:rFonts w:ascii="Consolas" w:hAnsi="Consolas"/>
          <w:color w:val="3C3C3C"/>
          <w:bdr w:val="single" w:sz="6" w:space="2" w:color="DCDCDC" w:frame="1"/>
          <w:shd w:val="clear" w:color="auto" w:fill="F5F5F5"/>
        </w:rPr>
        <w:t>EbayComponent</w:t>
      </w:r>
      <w:proofErr w:type="spellEnd"/>
    </w:p>
    <w:p w14:paraId="2F095A4B" w14:textId="40D4F116" w:rsidR="006E32A8" w:rsidRDefault="006E32A8">
      <w:pPr>
        <w:rPr>
          <w:color w:val="3C3C3C"/>
          <w:shd w:val="clear" w:color="auto" w:fill="F4F4F4"/>
        </w:rPr>
      </w:pP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serves as a parent for </w:t>
      </w:r>
      <w:proofErr w:type="spellStart"/>
      <w:r>
        <w:rPr>
          <w:rStyle w:val="HTMLKeyboard"/>
          <w:rFonts w:ascii="Consolas" w:eastAsiaTheme="minorEastAsia" w:hAnsi="Consolas"/>
          <w:color w:val="3C3C3C"/>
          <w:bdr w:val="single" w:sz="6" w:space="2" w:color="DCDCDC" w:frame="1"/>
          <w:shd w:val="clear" w:color="auto" w:fill="F5F5F5"/>
        </w:rPr>
        <w:t>SearchComponent</w:t>
      </w:r>
      <w:proofErr w:type="spellEnd"/>
      <w:r>
        <w:rPr>
          <w:color w:val="3C3C3C"/>
          <w:shd w:val="clear" w:color="auto" w:fill="F4F4F4"/>
        </w:rPr>
        <w:t>, provides two links to eBay and Amazon components, and includes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as shown in the following listing.</w:t>
      </w:r>
    </w:p>
    <w:p w14:paraId="4431AC63" w14:textId="69A5C6CE" w:rsidR="006E32A8" w:rsidRDefault="006E32A8">
      <w:r>
        <w:rPr>
          <w:noProof/>
        </w:rPr>
        <w:drawing>
          <wp:inline distT="0" distB="0" distL="0" distR="0" wp14:anchorId="2CA184CD" wp14:editId="7096F0EE">
            <wp:extent cx="5943600" cy="1985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85645"/>
                    </a:xfrm>
                    <a:prstGeom prst="rect">
                      <a:avLst/>
                    </a:prstGeom>
                  </pic:spPr>
                </pic:pic>
              </a:graphicData>
            </a:graphic>
          </wp:inline>
        </w:drawing>
      </w:r>
    </w:p>
    <w:p w14:paraId="17C8BFDB" w14:textId="05288354" w:rsidR="006E32A8" w:rsidRDefault="006E32A8">
      <w:pPr>
        <w:rPr>
          <w:color w:val="3C3C3C"/>
          <w:shd w:val="clear" w:color="auto" w:fill="F4F4F4"/>
        </w:rPr>
      </w:pPr>
      <w:proofErr w:type="spellStart"/>
      <w:r>
        <w:rPr>
          <w:rStyle w:val="HTMLKeyboard"/>
          <w:rFonts w:ascii="Consolas" w:eastAsiaTheme="minorEastAsia" w:hAnsi="Consolas"/>
          <w:color w:val="3C3C3C"/>
          <w:bdr w:val="single" w:sz="6" w:space="2" w:color="DCDCDC" w:frame="1"/>
          <w:shd w:val="clear" w:color="auto" w:fill="F5F5F5"/>
        </w:rPr>
        <w:t>AppModule</w:t>
      </w:r>
      <w:proofErr w:type="spellEnd"/>
      <w:r>
        <w:rPr>
          <w:color w:val="3C3C3C"/>
          <w:shd w:val="clear" w:color="auto" w:fill="F4F4F4"/>
        </w:rPr>
        <w:t> loads the routes configuration as follows:</w:t>
      </w:r>
    </w:p>
    <w:p w14:paraId="7E42F00C" w14:textId="5B955DE0" w:rsidR="006E32A8" w:rsidRDefault="006E32A8">
      <w:r>
        <w:rPr>
          <w:noProof/>
        </w:rPr>
        <w:lastRenderedPageBreak/>
        <w:drawing>
          <wp:inline distT="0" distB="0" distL="0" distR="0" wp14:anchorId="7286B7F4" wp14:editId="1A23698F">
            <wp:extent cx="5943600" cy="568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68325"/>
                    </a:xfrm>
                    <a:prstGeom prst="rect">
                      <a:avLst/>
                    </a:prstGeom>
                  </pic:spPr>
                </pic:pic>
              </a:graphicData>
            </a:graphic>
          </wp:inline>
        </w:drawing>
      </w:r>
    </w:p>
    <w:p w14:paraId="5EF99BC5"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You want to create an injectable </w:t>
      </w:r>
      <w:proofErr w:type="spellStart"/>
      <w:r w:rsidRPr="006E32A8">
        <w:rPr>
          <w:rFonts w:ascii="Consolas" w:eastAsia="Times New Roman" w:hAnsi="Consolas" w:cs="Courier New"/>
          <w:color w:val="3C3C3C"/>
          <w:sz w:val="20"/>
          <w:szCs w:val="20"/>
          <w:bdr w:val="single" w:sz="6" w:space="2" w:color="DCDCDC" w:frame="1"/>
          <w:shd w:val="clear" w:color="auto" w:fill="F5F5F5"/>
        </w:rPr>
        <w:t>StateService</w:t>
      </w:r>
      <w:proofErr w:type="spellEnd"/>
      <w:r w:rsidRPr="006E32A8">
        <w:rPr>
          <w:rFonts w:ascii="inherit" w:eastAsia="Times New Roman" w:hAnsi="inherit" w:cs="Times New Roman"/>
          <w:color w:val="3C3C3C"/>
          <w:sz w:val="24"/>
          <w:szCs w:val="24"/>
        </w:rPr>
        <w:t> that would accept the search criteria from the </w:t>
      </w:r>
      <w:proofErr w:type="spellStart"/>
      <w:r w:rsidRPr="006E32A8">
        <w:rPr>
          <w:rFonts w:ascii="Consolas" w:eastAsia="Times New Roman" w:hAnsi="Consolas" w:cs="Courier New"/>
          <w:color w:val="3C3C3C"/>
          <w:sz w:val="20"/>
          <w:szCs w:val="20"/>
          <w:bdr w:val="single" w:sz="6" w:space="2" w:color="DCDCDC" w:frame="1"/>
          <w:shd w:val="clear" w:color="auto" w:fill="F5F5F5"/>
        </w:rPr>
        <w:t>SearchComponent</w:t>
      </w:r>
      <w:proofErr w:type="spellEnd"/>
      <w:r w:rsidRPr="006E32A8">
        <w:rPr>
          <w:rFonts w:ascii="inherit" w:eastAsia="Times New Roman" w:hAnsi="inherit" w:cs="Times New Roman"/>
          <w:color w:val="3C3C3C"/>
          <w:sz w:val="24"/>
          <w:szCs w:val="24"/>
        </w:rPr>
        <w:t> and emit it to its subscribers (eBay or Amazon components). In </w:t>
      </w:r>
      <w:hyperlink r:id="rId52" w:anchor="!/book/angular-development-with-typescript-second-edition/appendix-d/app04" w:history="1">
        <w:r w:rsidRPr="006E32A8">
          <w:rPr>
            <w:rFonts w:ascii="inherit" w:eastAsia="Times New Roman" w:hAnsi="inherit" w:cs="Times New Roman"/>
            <w:color w:val="2B44D1"/>
            <w:sz w:val="24"/>
            <w:szCs w:val="24"/>
            <w:u w:val="single"/>
          </w:rPr>
          <w:t>appendix D</w:t>
        </w:r>
      </w:hyperlink>
      <w:r w:rsidRPr="006E32A8">
        <w:rPr>
          <w:rFonts w:ascii="inherit" w:eastAsia="Times New Roman" w:hAnsi="inherit" w:cs="Times New Roman"/>
          <w:color w:val="3C3C3C"/>
          <w:sz w:val="24"/>
          <w:szCs w:val="24"/>
        </w:rPr>
        <w:t xml:space="preserve">, we explain how the </w:t>
      </w:r>
      <w:proofErr w:type="spellStart"/>
      <w:r w:rsidRPr="006E32A8">
        <w:rPr>
          <w:rFonts w:ascii="inherit" w:eastAsia="Times New Roman" w:hAnsi="inherit" w:cs="Times New Roman"/>
          <w:color w:val="3C3C3C"/>
          <w:sz w:val="24"/>
          <w:szCs w:val="24"/>
        </w:rPr>
        <w:t>RxJS</w:t>
      </w:r>
      <w:proofErr w:type="spellEnd"/>
      <w:r w:rsidRPr="006E32A8">
        <w:rPr>
          <w:rFonts w:ascii="inherit" w:eastAsia="Times New Roman" w:hAnsi="inherit" w:cs="Times New Roman"/>
          <w:color w:val="3C3C3C"/>
          <w:sz w:val="24"/>
          <w:szCs w:val="24"/>
        </w:rPr>
        <w:t> </w:t>
      </w:r>
      <w:r w:rsidRPr="006E32A8">
        <w:rPr>
          <w:rFonts w:ascii="Consolas" w:eastAsia="Times New Roman" w:hAnsi="Consolas" w:cs="Courier New"/>
          <w:color w:val="3C3C3C"/>
          <w:sz w:val="20"/>
          <w:szCs w:val="20"/>
          <w:bdr w:val="single" w:sz="6" w:space="2" w:color="DCDCDC" w:frame="1"/>
          <w:shd w:val="clear" w:color="auto" w:fill="F5F5F5"/>
        </w:rPr>
        <w:t>Subject</w:t>
      </w:r>
      <w:r w:rsidRPr="006E32A8">
        <w:rPr>
          <w:rFonts w:ascii="inherit" w:eastAsia="Times New Roman" w:hAnsi="inherit" w:cs="Times New Roman"/>
          <w:color w:val="3C3C3C"/>
          <w:sz w:val="24"/>
          <w:szCs w:val="24"/>
        </w:rPr>
        <w:t> works. It contains both observable and observer and would fit your needs except it wouldn’t remember the emitted value (the search criteria). You could create a separate variable to store the value provided by the </w:t>
      </w:r>
      <w:proofErr w:type="spellStart"/>
      <w:r w:rsidRPr="006E32A8">
        <w:rPr>
          <w:rFonts w:ascii="Consolas" w:eastAsia="Times New Roman" w:hAnsi="Consolas" w:cs="Courier New"/>
          <w:color w:val="3C3C3C"/>
          <w:sz w:val="20"/>
          <w:szCs w:val="20"/>
          <w:bdr w:val="single" w:sz="6" w:space="2" w:color="DCDCDC" w:frame="1"/>
          <w:shd w:val="clear" w:color="auto" w:fill="F5F5F5"/>
        </w:rPr>
        <w:t>SearchComponent</w:t>
      </w:r>
      <w:proofErr w:type="spellEnd"/>
      <w:r w:rsidRPr="006E32A8">
        <w:rPr>
          <w:rFonts w:ascii="inherit" w:eastAsia="Times New Roman" w:hAnsi="inherit" w:cs="Times New Roman"/>
          <w:color w:val="3C3C3C"/>
          <w:sz w:val="24"/>
          <w:szCs w:val="24"/>
        </w:rPr>
        <w:t>, but there’s a better solution.</w:t>
      </w:r>
    </w:p>
    <w:p w14:paraId="28D9B84C"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 xml:space="preserve">The </w:t>
      </w:r>
      <w:proofErr w:type="spellStart"/>
      <w:r w:rsidRPr="006E32A8">
        <w:rPr>
          <w:rFonts w:ascii="inherit" w:eastAsia="Times New Roman" w:hAnsi="inherit" w:cs="Times New Roman"/>
          <w:color w:val="3C3C3C"/>
          <w:sz w:val="24"/>
          <w:szCs w:val="24"/>
        </w:rPr>
        <w:t>RxJS</w:t>
      </w:r>
      <w:proofErr w:type="spellEnd"/>
      <w:r w:rsidRPr="006E32A8">
        <w:rPr>
          <w:rFonts w:ascii="inherit" w:eastAsia="Times New Roman" w:hAnsi="inherit" w:cs="Times New Roman"/>
          <w:color w:val="3C3C3C"/>
          <w:sz w:val="24"/>
          <w:szCs w:val="24"/>
        </w:rPr>
        <w:t xml:space="preserve"> library includes </w:t>
      </w:r>
      <w:proofErr w:type="spellStart"/>
      <w:r w:rsidRPr="006E32A8">
        <w:rPr>
          <w:rFonts w:ascii="Consolas" w:eastAsia="Times New Roman" w:hAnsi="Consolas" w:cs="Courier New"/>
          <w:color w:val="3C3C3C"/>
          <w:sz w:val="20"/>
          <w:szCs w:val="20"/>
          <w:bdr w:val="single" w:sz="6" w:space="2" w:color="DCDCDC" w:frame="1"/>
          <w:shd w:val="clear" w:color="auto" w:fill="F5F5F5"/>
        </w:rPr>
        <w:t>BehaviorSubject</w:t>
      </w:r>
      <w:proofErr w:type="spellEnd"/>
      <w:r w:rsidRPr="006E32A8">
        <w:rPr>
          <w:rFonts w:ascii="inherit" w:eastAsia="Times New Roman" w:hAnsi="inherit" w:cs="Times New Roman"/>
          <w:color w:val="3C3C3C"/>
          <w:sz w:val="24"/>
          <w:szCs w:val="24"/>
        </w:rPr>
        <w:t>, which supports the functionality of </w:t>
      </w:r>
      <w:r w:rsidRPr="006E32A8">
        <w:rPr>
          <w:rFonts w:ascii="Consolas" w:eastAsia="Times New Roman" w:hAnsi="Consolas" w:cs="Courier New"/>
          <w:color w:val="3C3C3C"/>
          <w:sz w:val="20"/>
          <w:szCs w:val="20"/>
          <w:bdr w:val="single" w:sz="6" w:space="2" w:color="DCDCDC" w:frame="1"/>
          <w:shd w:val="clear" w:color="auto" w:fill="F5F5F5"/>
        </w:rPr>
        <w:t>Subject</w:t>
      </w:r>
      <w:r w:rsidRPr="006E32A8">
        <w:rPr>
          <w:rFonts w:ascii="inherit" w:eastAsia="Times New Roman" w:hAnsi="inherit" w:cs="Times New Roman"/>
          <w:color w:val="3C3C3C"/>
          <w:sz w:val="24"/>
          <w:szCs w:val="24"/>
        </w:rPr>
        <w:t>—plus it reemits the latest emitted value. Let’s see how it’ll work in your app:</w:t>
      </w:r>
    </w:p>
    <w:p w14:paraId="43800C62"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b/>
          <w:bCs/>
          <w:color w:val="3C3C3C"/>
          <w:sz w:val="24"/>
          <w:szCs w:val="24"/>
        </w:rPr>
        <w:t>1</w:t>
      </w:r>
      <w:r w:rsidRPr="006E32A8">
        <w:rPr>
          <w:rFonts w:ascii="inherit" w:eastAsia="Times New Roman" w:hAnsi="inherit" w:cs="Times New Roman"/>
          <w:color w:val="3C3C3C"/>
          <w:sz w:val="24"/>
          <w:szCs w:val="24"/>
        </w:rPr>
        <w:t>.  The user enters </w:t>
      </w:r>
      <w:proofErr w:type="spellStart"/>
      <w:r w:rsidRPr="006E32A8">
        <w:rPr>
          <w:rFonts w:ascii="Consolas" w:eastAsia="Times New Roman" w:hAnsi="Consolas" w:cs="Courier New"/>
          <w:color w:val="3C3C3C"/>
          <w:sz w:val="20"/>
          <w:szCs w:val="20"/>
          <w:bdr w:val="single" w:sz="6" w:space="2" w:color="DCDCDC" w:frame="1"/>
          <w:shd w:val="clear" w:color="auto" w:fill="F5F5F5"/>
        </w:rPr>
        <w:t>aaa</w:t>
      </w:r>
      <w:proofErr w:type="spellEnd"/>
      <w:r w:rsidRPr="006E32A8">
        <w:rPr>
          <w:rFonts w:ascii="inherit" w:eastAsia="Times New Roman" w:hAnsi="inherit" w:cs="Times New Roman"/>
          <w:color w:val="3C3C3C"/>
          <w:sz w:val="24"/>
          <w:szCs w:val="24"/>
        </w:rPr>
        <w:t>, and the </w:t>
      </w:r>
      <w:proofErr w:type="spellStart"/>
      <w:r w:rsidRPr="006E32A8">
        <w:rPr>
          <w:rFonts w:ascii="Consolas" w:eastAsia="Times New Roman" w:hAnsi="Consolas" w:cs="Courier New"/>
          <w:color w:val="3C3C3C"/>
          <w:sz w:val="20"/>
          <w:szCs w:val="20"/>
          <w:bdr w:val="single" w:sz="6" w:space="2" w:color="DCDCDC" w:frame="1"/>
          <w:shd w:val="clear" w:color="auto" w:fill="F5F5F5"/>
        </w:rPr>
        <w:t>SearchComponent</w:t>
      </w:r>
      <w:proofErr w:type="spellEnd"/>
      <w:r w:rsidRPr="006E32A8">
        <w:rPr>
          <w:rFonts w:ascii="inherit" w:eastAsia="Times New Roman" w:hAnsi="inherit" w:cs="Times New Roman"/>
          <w:color w:val="3C3C3C"/>
          <w:sz w:val="24"/>
          <w:szCs w:val="24"/>
        </w:rPr>
        <w:t> invokes the API on the </w:t>
      </w:r>
      <w:proofErr w:type="spellStart"/>
      <w:r w:rsidRPr="006E32A8">
        <w:rPr>
          <w:rFonts w:ascii="Consolas" w:eastAsia="Times New Roman" w:hAnsi="Consolas" w:cs="Courier New"/>
          <w:color w:val="3C3C3C"/>
          <w:sz w:val="20"/>
          <w:szCs w:val="20"/>
          <w:bdr w:val="single" w:sz="6" w:space="2" w:color="DCDCDC" w:frame="1"/>
          <w:shd w:val="clear" w:color="auto" w:fill="F5F5F5"/>
        </w:rPr>
        <w:t>StateService</w:t>
      </w:r>
      <w:proofErr w:type="spellEnd"/>
      <w:r w:rsidRPr="006E32A8">
        <w:rPr>
          <w:rFonts w:ascii="inherit" w:eastAsia="Times New Roman" w:hAnsi="inherit" w:cs="Times New Roman"/>
          <w:color w:val="3C3C3C"/>
          <w:sz w:val="24"/>
          <w:szCs w:val="24"/>
        </w:rPr>
        <w:t> to emit </w:t>
      </w:r>
      <w:proofErr w:type="spellStart"/>
      <w:r w:rsidRPr="006E32A8">
        <w:rPr>
          <w:rFonts w:ascii="Consolas" w:eastAsia="Times New Roman" w:hAnsi="Consolas" w:cs="Courier New"/>
          <w:color w:val="3C3C3C"/>
          <w:sz w:val="20"/>
          <w:szCs w:val="20"/>
          <w:bdr w:val="single" w:sz="6" w:space="2" w:color="DCDCDC" w:frame="1"/>
          <w:shd w:val="clear" w:color="auto" w:fill="F5F5F5"/>
        </w:rPr>
        <w:t>aaa</w:t>
      </w:r>
      <w:proofErr w:type="spellEnd"/>
      <w:r w:rsidRPr="006E32A8">
        <w:rPr>
          <w:rFonts w:ascii="inherit" w:eastAsia="Times New Roman" w:hAnsi="inherit" w:cs="Times New Roman"/>
          <w:color w:val="3C3C3C"/>
          <w:sz w:val="24"/>
          <w:szCs w:val="24"/>
        </w:rPr>
        <w:t> to the subscriber, which is initially an eBay component. The </w:t>
      </w:r>
      <w:proofErr w:type="spellStart"/>
      <w:r w:rsidRPr="006E32A8">
        <w:rPr>
          <w:rFonts w:ascii="Consolas" w:eastAsia="Times New Roman" w:hAnsi="Consolas" w:cs="Courier New"/>
          <w:color w:val="3C3C3C"/>
          <w:sz w:val="20"/>
          <w:szCs w:val="20"/>
          <w:bdr w:val="single" w:sz="6" w:space="2" w:color="DCDCDC" w:frame="1"/>
          <w:shd w:val="clear" w:color="auto" w:fill="F5F5F5"/>
        </w:rPr>
        <w:t>BehaviorSubject</w:t>
      </w:r>
      <w:proofErr w:type="spellEnd"/>
      <w:r w:rsidRPr="006E32A8">
        <w:rPr>
          <w:rFonts w:ascii="inherit" w:eastAsia="Times New Roman" w:hAnsi="inherit" w:cs="Times New Roman"/>
          <w:color w:val="3C3C3C"/>
          <w:sz w:val="24"/>
          <w:szCs w:val="24"/>
        </w:rPr>
        <w:t> emits </w:t>
      </w:r>
      <w:proofErr w:type="spellStart"/>
      <w:r w:rsidRPr="006E32A8">
        <w:rPr>
          <w:rFonts w:ascii="Consolas" w:eastAsia="Times New Roman" w:hAnsi="Consolas" w:cs="Courier New"/>
          <w:color w:val="3C3C3C"/>
          <w:sz w:val="20"/>
          <w:szCs w:val="20"/>
          <w:bdr w:val="single" w:sz="6" w:space="2" w:color="DCDCDC" w:frame="1"/>
          <w:shd w:val="clear" w:color="auto" w:fill="F5F5F5"/>
        </w:rPr>
        <w:t>aaa</w:t>
      </w:r>
      <w:proofErr w:type="spellEnd"/>
      <w:r w:rsidRPr="006E32A8">
        <w:rPr>
          <w:rFonts w:ascii="inherit" w:eastAsia="Times New Roman" w:hAnsi="inherit" w:cs="Times New Roman"/>
          <w:color w:val="3C3C3C"/>
          <w:sz w:val="24"/>
          <w:szCs w:val="24"/>
        </w:rPr>
        <w:t> and remembers it (stores the app state).</w:t>
      </w:r>
    </w:p>
    <w:p w14:paraId="2267DE1A"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b/>
          <w:bCs/>
          <w:color w:val="3C3C3C"/>
          <w:sz w:val="24"/>
          <w:szCs w:val="24"/>
        </w:rPr>
        <w:t>2</w:t>
      </w:r>
      <w:r w:rsidRPr="006E32A8">
        <w:rPr>
          <w:rFonts w:ascii="inherit" w:eastAsia="Times New Roman" w:hAnsi="inherit" w:cs="Times New Roman"/>
          <w:color w:val="3C3C3C"/>
          <w:sz w:val="24"/>
          <w:szCs w:val="24"/>
        </w:rPr>
        <w:t>.  The user navigates to the Amazon component, which immediately subscribes to the same </w:t>
      </w:r>
      <w:proofErr w:type="spellStart"/>
      <w:r w:rsidRPr="006E32A8">
        <w:rPr>
          <w:rFonts w:ascii="Consolas" w:eastAsia="Times New Roman" w:hAnsi="Consolas" w:cs="Courier New"/>
          <w:color w:val="3C3C3C"/>
          <w:sz w:val="20"/>
          <w:szCs w:val="20"/>
          <w:bdr w:val="single" w:sz="6" w:space="2" w:color="DCDCDC" w:frame="1"/>
          <w:shd w:val="clear" w:color="auto" w:fill="F5F5F5"/>
        </w:rPr>
        <w:t>BehaviorSubject</w:t>
      </w:r>
      <w:proofErr w:type="spellEnd"/>
      <w:r w:rsidRPr="006E32A8">
        <w:rPr>
          <w:rFonts w:ascii="inherit" w:eastAsia="Times New Roman" w:hAnsi="inherit" w:cs="Times New Roman"/>
          <w:color w:val="3C3C3C"/>
          <w:sz w:val="24"/>
          <w:szCs w:val="24"/>
        </w:rPr>
        <w:t>, which reemits </w:t>
      </w:r>
      <w:proofErr w:type="spellStart"/>
      <w:r w:rsidRPr="006E32A8">
        <w:rPr>
          <w:rFonts w:ascii="Consolas" w:eastAsia="Times New Roman" w:hAnsi="Consolas" w:cs="Courier New"/>
          <w:color w:val="3C3C3C"/>
          <w:sz w:val="20"/>
          <w:szCs w:val="20"/>
          <w:bdr w:val="single" w:sz="6" w:space="2" w:color="DCDCDC" w:frame="1"/>
          <w:shd w:val="clear" w:color="auto" w:fill="F5F5F5"/>
        </w:rPr>
        <w:t>aaa</w:t>
      </w:r>
      <w:proofErr w:type="spellEnd"/>
      <w:r w:rsidRPr="006E32A8">
        <w:rPr>
          <w:rFonts w:ascii="inherit" w:eastAsia="Times New Roman" w:hAnsi="inherit" w:cs="Times New Roman"/>
          <w:color w:val="3C3C3C"/>
          <w:sz w:val="24"/>
          <w:szCs w:val="24"/>
        </w:rPr>
        <w:t>.</w:t>
      </w:r>
    </w:p>
    <w:p w14:paraId="05C03E67" w14:textId="77777777" w:rsidR="006E32A8" w:rsidRPr="006E32A8" w:rsidRDefault="006E32A8" w:rsidP="006E32A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E32A8">
        <w:rPr>
          <w:rFonts w:ascii="inherit" w:eastAsia="Times New Roman" w:hAnsi="inherit" w:cs="Times New Roman"/>
          <w:color w:val="3C3C3C"/>
          <w:sz w:val="24"/>
          <w:szCs w:val="24"/>
        </w:rPr>
        <w:t>The code of the </w:t>
      </w:r>
      <w:proofErr w:type="spellStart"/>
      <w:r w:rsidRPr="006E32A8">
        <w:rPr>
          <w:rFonts w:ascii="Consolas" w:eastAsia="Times New Roman" w:hAnsi="Consolas" w:cs="Courier New"/>
          <w:color w:val="3C3C3C"/>
          <w:sz w:val="20"/>
          <w:szCs w:val="20"/>
          <w:bdr w:val="single" w:sz="6" w:space="2" w:color="DCDCDC" w:frame="1"/>
          <w:shd w:val="clear" w:color="auto" w:fill="F5F5F5"/>
        </w:rPr>
        <w:t>StateService</w:t>
      </w:r>
      <w:proofErr w:type="spellEnd"/>
      <w:r w:rsidRPr="006E32A8">
        <w:rPr>
          <w:rFonts w:ascii="inherit" w:eastAsia="Times New Roman" w:hAnsi="inherit" w:cs="Times New Roman"/>
          <w:color w:val="3C3C3C"/>
          <w:sz w:val="24"/>
          <w:szCs w:val="24"/>
        </w:rPr>
        <w:t> is shown in the next listing.</w:t>
      </w:r>
    </w:p>
    <w:p w14:paraId="0C3F4CCB" w14:textId="0E8AD3E2" w:rsidR="006E32A8" w:rsidRDefault="006E32A8">
      <w:r>
        <w:rPr>
          <w:noProof/>
        </w:rPr>
        <w:drawing>
          <wp:inline distT="0" distB="0" distL="0" distR="0" wp14:anchorId="1BC6E6CA" wp14:editId="2A1BFB77">
            <wp:extent cx="594360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19275"/>
                    </a:xfrm>
                    <a:prstGeom prst="rect">
                      <a:avLst/>
                    </a:prstGeom>
                  </pic:spPr>
                </pic:pic>
              </a:graphicData>
            </a:graphic>
          </wp:inline>
        </w:drawing>
      </w:r>
    </w:p>
    <w:p w14:paraId="0B7D95B0"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lastRenderedPageBreak/>
        <w:t>The </w:t>
      </w:r>
      <w:proofErr w:type="spellStart"/>
      <w:r>
        <w:rPr>
          <w:rStyle w:val="HTMLKeyboard"/>
          <w:rFonts w:ascii="Consolas" w:hAnsi="Consolas"/>
          <w:color w:val="3C3C3C"/>
          <w:bdr w:val="single" w:sz="6" w:space="2" w:color="DCDCDC" w:frame="1"/>
          <w:shd w:val="clear" w:color="auto" w:fill="F5F5F5"/>
        </w:rPr>
        <w:t>getState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returns the observable portion of </w:t>
      </w:r>
      <w:proofErr w:type="spellStart"/>
      <w:r>
        <w:rPr>
          <w:rStyle w:val="HTMLKeyboard"/>
          <w:rFonts w:ascii="Consolas" w:hAnsi="Consolas"/>
          <w:color w:val="3C3C3C"/>
          <w:bdr w:val="single" w:sz="6" w:space="2" w:color="DCDCDC" w:frame="1"/>
          <w:shd w:val="clear" w:color="auto" w:fill="F5F5F5"/>
        </w:rPr>
        <w:t>BehaviorSubject</w:t>
      </w:r>
      <w:proofErr w:type="spellEnd"/>
      <w:r>
        <w:rPr>
          <w:rFonts w:ascii="inherit" w:hAnsi="inherit"/>
          <w:color w:val="3C3C3C"/>
        </w:rPr>
        <w:t> so the eBay or Amazon components can subscribe to it. Technically, these components could subscribe to the subject directly, but if they had a reference to your </w:t>
      </w:r>
      <w:proofErr w:type="spellStart"/>
      <w:r>
        <w:rPr>
          <w:rStyle w:val="HTMLKeyboard"/>
          <w:rFonts w:ascii="Consolas" w:hAnsi="Consolas"/>
          <w:color w:val="3C3C3C"/>
          <w:bdr w:val="single" w:sz="6" w:space="2" w:color="DCDCDC" w:frame="1"/>
          <w:shd w:val="clear" w:color="auto" w:fill="F5F5F5"/>
        </w:rPr>
        <w:t>BehaviorSubject</w:t>
      </w:r>
      <w:proofErr w:type="spellEnd"/>
      <w:r>
        <w:rPr>
          <w:rFonts w:ascii="inherit" w:hAnsi="inherit"/>
          <w:color w:val="3C3C3C"/>
        </w:rPr>
        <w:t>, they could use the </w:t>
      </w:r>
      <w:r>
        <w:rPr>
          <w:rStyle w:val="HTMLKeyboard"/>
          <w:rFonts w:ascii="Consolas" w:hAnsi="Consolas"/>
          <w:color w:val="3C3C3C"/>
          <w:bdr w:val="single" w:sz="6" w:space="2" w:color="DCDCDC" w:frame="1"/>
          <w:shd w:val="clear" w:color="auto" w:fill="F5F5F5"/>
        </w:rPr>
        <w:t>next()</w:t>
      </w:r>
      <w:r>
        <w:rPr>
          <w:rFonts w:ascii="inherit" w:hAnsi="inherit"/>
          <w:color w:val="3C3C3C"/>
        </w:rPr>
        <w:t> API to emit data on the subject’s observers. You want to allow eBay or Amazon components to only use the </w:t>
      </w:r>
      <w:r>
        <w:rPr>
          <w:rStyle w:val="HTMLKeyboard"/>
          <w:rFonts w:ascii="Consolas" w:hAnsi="Consolas"/>
          <w:color w:val="3C3C3C"/>
          <w:bdr w:val="single" w:sz="6" w:space="2" w:color="DCDCDC" w:frame="1"/>
          <w:shd w:val="clear" w:color="auto" w:fill="F5F5F5"/>
        </w:rPr>
        <w:t>subscribe()</w:t>
      </w:r>
      <w:r>
        <w:rPr>
          <w:rFonts w:ascii="inherit" w:hAnsi="inherit"/>
          <w:color w:val="3C3C3C"/>
        </w:rPr>
        <w:t> API—that’s why you’ll give them only the reference to the observable property from the </w:t>
      </w:r>
      <w:proofErr w:type="spellStart"/>
      <w:r>
        <w:rPr>
          <w:rStyle w:val="HTMLKeyboard"/>
          <w:rFonts w:ascii="Consolas" w:hAnsi="Consolas"/>
          <w:color w:val="3C3C3C"/>
          <w:bdr w:val="single" w:sz="6" w:space="2" w:color="DCDCDC" w:frame="1"/>
          <w:shd w:val="clear" w:color="auto" w:fill="F5F5F5"/>
        </w:rPr>
        <w:t>BehaviorSubject</w:t>
      </w:r>
      <w:proofErr w:type="spellEnd"/>
      <w:r>
        <w:rPr>
          <w:rFonts w:ascii="inherit" w:hAnsi="inherit"/>
          <w:color w:val="3C3C3C"/>
        </w:rPr>
        <w:t>.</w:t>
      </w:r>
    </w:p>
    <w:p w14:paraId="6BE441AC" w14:textId="77777777" w:rsidR="006E32A8" w:rsidRDefault="006E32A8" w:rsidP="006E32A8">
      <w:pPr>
        <w:pStyle w:val="Heading5"/>
        <w:shd w:val="clear" w:color="auto" w:fill="E8E8E8"/>
        <w:rPr>
          <w:rFonts w:ascii="Lato" w:hAnsi="Lato" w:hint="eastAsia"/>
          <w:caps/>
          <w:color w:val="3C3C3C"/>
        </w:rPr>
      </w:pPr>
      <w:r>
        <w:rPr>
          <w:rFonts w:ascii="Lato" w:hAnsi="Lato"/>
          <w:caps/>
          <w:color w:val="3C3C3C"/>
        </w:rPr>
        <w:t>NOTE</w:t>
      </w:r>
    </w:p>
    <w:p w14:paraId="2EB8614A" w14:textId="77777777" w:rsidR="006E32A8" w:rsidRDefault="006E32A8" w:rsidP="006E32A8">
      <w:pPr>
        <w:pStyle w:val="NormalWeb"/>
        <w:shd w:val="clear" w:color="auto" w:fill="E8E8E8"/>
        <w:spacing w:line="450" w:lineRule="atLeast"/>
        <w:rPr>
          <w:rFonts w:ascii="inherit" w:hAnsi="inherit"/>
          <w:color w:val="3C3C3C"/>
        </w:rPr>
      </w:pPr>
      <w:r>
        <w:rPr>
          <w:rFonts w:ascii="inherit" w:hAnsi="inherit"/>
          <w:color w:val="3C3C3C"/>
        </w:rPr>
        <w:t>We used the </w:t>
      </w:r>
      <w:r>
        <w:rPr>
          <w:rStyle w:val="HTMLKeyboard"/>
          <w:rFonts w:ascii="Consolas" w:hAnsi="Consolas"/>
          <w:color w:val="3C3C3C"/>
          <w:bdr w:val="single" w:sz="6" w:space="2" w:color="DCDCDC" w:frame="1"/>
          <w:shd w:val="clear" w:color="auto" w:fill="F5F5F5"/>
        </w:rPr>
        <w:t>Injectable()</w:t>
      </w:r>
      <w:r>
        <w:rPr>
          <w:rFonts w:ascii="inherit" w:hAnsi="inherit"/>
          <w:color w:val="3C3C3C"/>
        </w:rPr>
        <w:t> decorator, but it’s optional here because we don’t inject other services into </w:t>
      </w:r>
      <w:proofErr w:type="spellStart"/>
      <w:r>
        <w:rPr>
          <w:rStyle w:val="HTMLKeyboard"/>
          <w:rFonts w:ascii="Consolas" w:hAnsi="Consolas"/>
          <w:color w:val="3C3C3C"/>
          <w:bdr w:val="single" w:sz="6" w:space="2" w:color="DCDCDC" w:frame="1"/>
          <w:shd w:val="clear" w:color="auto" w:fill="F5F5F5"/>
        </w:rPr>
        <w:t>StateService</w:t>
      </w:r>
      <w:proofErr w:type="spellEnd"/>
      <w:r>
        <w:rPr>
          <w:rFonts w:ascii="inherit" w:hAnsi="inherit"/>
          <w:color w:val="3C3C3C"/>
        </w:rPr>
        <w:t>. If we injected into this service the </w:t>
      </w:r>
      <w:proofErr w:type="spellStart"/>
      <w:r>
        <w:rPr>
          <w:rStyle w:val="HTMLKeyboard"/>
          <w:rFonts w:ascii="Consolas" w:hAnsi="Consolas"/>
          <w:color w:val="3C3C3C"/>
          <w:bdr w:val="single" w:sz="6" w:space="2" w:color="DCDCDC" w:frame="1"/>
          <w:shd w:val="clear" w:color="auto" w:fill="F5F5F5"/>
        </w:rPr>
        <w:t>HttpClient</w:t>
      </w:r>
      <w:proofErr w:type="spellEnd"/>
      <w:r>
        <w:rPr>
          <w:rFonts w:ascii="inherit" w:hAnsi="inherit"/>
          <w:color w:val="3C3C3C"/>
        </w:rPr>
        <w:t> or any other service, using </w:t>
      </w:r>
      <w:r>
        <w:rPr>
          <w:rStyle w:val="HTMLKeyboard"/>
          <w:rFonts w:ascii="Consolas" w:hAnsi="Consolas"/>
          <w:color w:val="3C3C3C"/>
          <w:bdr w:val="single" w:sz="6" w:space="2" w:color="DCDCDC" w:frame="1"/>
          <w:shd w:val="clear" w:color="auto" w:fill="F5F5F5"/>
        </w:rPr>
        <w:t>Injectable()</w:t>
      </w:r>
      <w:r>
        <w:rPr>
          <w:rFonts w:ascii="inherit" w:hAnsi="inherit"/>
          <w:color w:val="3C3C3C"/>
        </w:rPr>
        <w:t> would be required.</w:t>
      </w:r>
    </w:p>
    <w:p w14:paraId="72792CD2" w14:textId="77777777" w:rsidR="006E32A8" w:rsidRDefault="006E32A8" w:rsidP="006E32A8">
      <w:pPr>
        <w:pStyle w:val="NormalWeb"/>
        <w:shd w:val="clear" w:color="auto" w:fill="F4F4F4"/>
        <w:spacing w:line="450" w:lineRule="atLeast"/>
        <w:rPr>
          <w:rFonts w:ascii="inherit" w:hAnsi="inherit"/>
          <w:color w:val="3C3C3C"/>
        </w:rPr>
      </w:pPr>
      <w:r>
        <w:rPr>
          <w:rFonts w:ascii="inherit" w:hAnsi="inherit"/>
          <w:color w:val="3C3C3C"/>
        </w:rPr>
        <w:t>The code of the </w:t>
      </w:r>
      <w:proofErr w:type="spellStart"/>
      <w:r>
        <w:rPr>
          <w:rStyle w:val="HTMLKeyboard"/>
          <w:rFonts w:ascii="Consolas" w:hAnsi="Consolas"/>
          <w:color w:val="3C3C3C"/>
          <w:bdr w:val="single" w:sz="6" w:space="2" w:color="DCDCDC" w:frame="1"/>
          <w:shd w:val="clear" w:color="auto" w:fill="F5F5F5"/>
        </w:rPr>
        <w:t>SearchComponent</w:t>
      </w:r>
      <w:proofErr w:type="spellEnd"/>
      <w:r>
        <w:rPr>
          <w:rFonts w:ascii="inherit" w:hAnsi="inherit"/>
          <w:color w:val="3C3C3C"/>
        </w:rPr>
        <w:t> is shown next. You use the Forms API to subscribe to the </w:t>
      </w:r>
      <w:proofErr w:type="spellStart"/>
      <w:r>
        <w:rPr>
          <w:rStyle w:val="HTMLKeyboard"/>
          <w:rFonts w:ascii="Consolas" w:hAnsi="Consolas"/>
          <w:color w:val="3C3C3C"/>
          <w:bdr w:val="single" w:sz="6" w:space="2" w:color="DCDCDC" w:frame="1"/>
          <w:shd w:val="clear" w:color="auto" w:fill="F5F5F5"/>
        </w:rPr>
        <w:t>valueChanges</w:t>
      </w:r>
      <w:proofErr w:type="spellEnd"/>
      <w:r>
        <w:rPr>
          <w:rFonts w:ascii="inherit" w:hAnsi="inherit"/>
          <w:color w:val="3C3C3C"/>
        </w:rPr>
        <w:t> observable, as explained in </w:t>
      </w:r>
      <w:hyperlink r:id="rId54" w:anchor="!/book/angular-development-with-typescript-second-edition/chapter-6/ch06" w:history="1">
        <w:r>
          <w:rPr>
            <w:rStyle w:val="Hyperlink"/>
            <w:rFonts w:ascii="inherit" w:hAnsi="inherit"/>
            <w:color w:val="2B44D1"/>
          </w:rPr>
          <w:t>chapter 6</w:t>
        </w:r>
      </w:hyperlink>
      <w:r>
        <w:rPr>
          <w:rFonts w:ascii="inherit" w:hAnsi="inherit"/>
          <w:color w:val="3C3C3C"/>
        </w:rPr>
        <w:t>. Note that you inject the </w:t>
      </w:r>
      <w:proofErr w:type="spellStart"/>
      <w:r>
        <w:rPr>
          <w:rStyle w:val="HTMLKeyboard"/>
          <w:rFonts w:ascii="Consolas" w:hAnsi="Consolas"/>
          <w:color w:val="3C3C3C"/>
          <w:bdr w:val="single" w:sz="6" w:space="2" w:color="DCDCDC" w:frame="1"/>
          <w:shd w:val="clear" w:color="auto" w:fill="F5F5F5"/>
        </w:rPr>
        <w:t>StateService</w:t>
      </w:r>
      <w:proofErr w:type="spellEnd"/>
      <w:r>
        <w:rPr>
          <w:rFonts w:ascii="inherit" w:hAnsi="inherit"/>
          <w:color w:val="3C3C3C"/>
        </w:rPr>
        <w:t> into this component, and as the user types in the input field, you assign the values to the </w:t>
      </w:r>
      <w:proofErr w:type="spellStart"/>
      <w:r>
        <w:rPr>
          <w:rStyle w:val="HTMLKeyboard"/>
          <w:rFonts w:ascii="Consolas" w:hAnsi="Consolas"/>
          <w:color w:val="3C3C3C"/>
          <w:bdr w:val="single" w:sz="6" w:space="2" w:color="DCDCDC" w:frame="1"/>
          <w:shd w:val="clear" w:color="auto" w:fill="F5F5F5"/>
        </w:rPr>
        <w:t>searchCriteria</w:t>
      </w:r>
      <w:proofErr w:type="spellEnd"/>
      <w:r>
        <w:rPr>
          <w:rFonts w:ascii="inherit" w:hAnsi="inherit"/>
          <w:color w:val="3C3C3C"/>
        </w:rPr>
        <w:t> property on the </w:t>
      </w:r>
      <w:proofErr w:type="spellStart"/>
      <w:r>
        <w:rPr>
          <w:rStyle w:val="HTMLKeyboard"/>
          <w:rFonts w:ascii="Consolas" w:hAnsi="Consolas"/>
          <w:color w:val="3C3C3C"/>
          <w:bdr w:val="single" w:sz="6" w:space="2" w:color="DCDCDC" w:frame="1"/>
          <w:shd w:val="clear" w:color="auto" w:fill="F5F5F5"/>
        </w:rPr>
        <w:t>StateService</w:t>
      </w:r>
      <w:proofErr w:type="spellEnd"/>
      <w:r>
        <w:rPr>
          <w:rFonts w:ascii="inherit" w:hAnsi="inherit"/>
          <w:color w:val="3C3C3C"/>
        </w:rPr>
        <w:t>. The </w:t>
      </w:r>
      <w:proofErr w:type="spellStart"/>
      <w:r>
        <w:rPr>
          <w:rStyle w:val="HTMLKeyboard"/>
          <w:rFonts w:ascii="Consolas" w:hAnsi="Consolas"/>
          <w:color w:val="3C3C3C"/>
          <w:bdr w:val="single" w:sz="6" w:space="2" w:color="DCDCDC" w:frame="1"/>
          <w:shd w:val="clear" w:color="auto" w:fill="F5F5F5"/>
        </w:rPr>
        <w:t>searchCriteria</w:t>
      </w:r>
      <w:proofErr w:type="spellEnd"/>
      <w:r>
        <w:rPr>
          <w:rFonts w:ascii="inherit" w:hAnsi="inherit"/>
          <w:color w:val="3C3C3C"/>
        </w:rPr>
        <w:t> property is implemented as a setter, which emits the values entered by the user to the subscriber(s) of the </w:t>
      </w:r>
      <w:proofErr w:type="spellStart"/>
      <w:r>
        <w:rPr>
          <w:rStyle w:val="HTMLKeyboard"/>
          <w:rFonts w:ascii="Consolas" w:hAnsi="Consolas"/>
          <w:color w:val="3C3C3C"/>
          <w:bdr w:val="single" w:sz="6" w:space="2" w:color="DCDCDC" w:frame="1"/>
          <w:shd w:val="clear" w:color="auto" w:fill="F5F5F5"/>
        </w:rPr>
        <w:t>stateSubject</w:t>
      </w:r>
      <w:proofErr w:type="spellEnd"/>
      <w:r>
        <w:rPr>
          <w:rFonts w:ascii="inherit" w:hAnsi="inherit"/>
          <w:color w:val="3C3C3C"/>
        </w:rPr>
        <w:t>, as shown in the following listing.</w:t>
      </w:r>
    </w:p>
    <w:p w14:paraId="7EEF3BCC" w14:textId="2F7F9B11" w:rsidR="006E32A8" w:rsidRDefault="00945E4C">
      <w:r>
        <w:rPr>
          <w:noProof/>
        </w:rPr>
        <w:drawing>
          <wp:inline distT="0" distB="0" distL="0" distR="0" wp14:anchorId="2AC169BA" wp14:editId="6BD6EE44">
            <wp:extent cx="5943600" cy="257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78100"/>
                    </a:xfrm>
                    <a:prstGeom prst="rect">
                      <a:avLst/>
                    </a:prstGeom>
                  </pic:spPr>
                </pic:pic>
              </a:graphicData>
            </a:graphic>
          </wp:inline>
        </w:drawing>
      </w:r>
    </w:p>
    <w:p w14:paraId="4D6CB876" w14:textId="233C2683" w:rsidR="00945E4C" w:rsidRDefault="00945E4C">
      <w:pPr>
        <w:rPr>
          <w:color w:val="3C3C3C"/>
          <w:shd w:val="clear" w:color="auto" w:fill="F4F4F4"/>
        </w:rPr>
      </w:pPr>
      <w:r>
        <w:rPr>
          <w:color w:val="3C3C3C"/>
          <w:shd w:val="clear" w:color="auto" w:fill="F4F4F4"/>
        </w:rPr>
        <w:lastRenderedPageBreak/>
        <w:t>The following listing shows the code of </w:t>
      </w:r>
      <w:proofErr w:type="spellStart"/>
      <w:r>
        <w:rPr>
          <w:rStyle w:val="HTMLKeyboard"/>
          <w:rFonts w:ascii="Consolas" w:eastAsiaTheme="minorEastAsia" w:hAnsi="Consolas"/>
          <w:color w:val="3C3C3C"/>
          <w:bdr w:val="single" w:sz="6" w:space="2" w:color="DCDCDC" w:frame="1"/>
          <w:shd w:val="clear" w:color="auto" w:fill="F5F5F5"/>
        </w:rPr>
        <w:t>EbayComponent</w:t>
      </w:r>
      <w:proofErr w:type="spellEnd"/>
      <w:r>
        <w:rPr>
          <w:color w:val="3C3C3C"/>
          <w:shd w:val="clear" w:color="auto" w:fill="F4F4F4"/>
        </w:rPr>
        <w:t>, which gets </w:t>
      </w:r>
      <w:proofErr w:type="spellStart"/>
      <w:r>
        <w:rPr>
          <w:rStyle w:val="HTMLKeyboard"/>
          <w:rFonts w:ascii="Consolas" w:eastAsiaTheme="minorEastAsia" w:hAnsi="Consolas"/>
          <w:color w:val="3C3C3C"/>
          <w:bdr w:val="single" w:sz="6" w:space="2" w:color="DCDCDC" w:frame="1"/>
          <w:shd w:val="clear" w:color="auto" w:fill="F5F5F5"/>
        </w:rPr>
        <w:t>StateService</w:t>
      </w:r>
      <w:proofErr w:type="spellEnd"/>
      <w:r>
        <w:rPr>
          <w:color w:val="3C3C3C"/>
          <w:shd w:val="clear" w:color="auto" w:fill="F4F4F4"/>
        </w:rPr>
        <w:t> injected and subscribes to the observable of </w:t>
      </w:r>
      <w:proofErr w:type="spellStart"/>
      <w:r>
        <w:rPr>
          <w:rStyle w:val="HTMLKeyboard"/>
          <w:rFonts w:ascii="Consolas" w:eastAsiaTheme="minorEastAsia" w:hAnsi="Consolas"/>
          <w:color w:val="3C3C3C"/>
          <w:bdr w:val="single" w:sz="6" w:space="2" w:color="DCDCDC" w:frame="1"/>
          <w:shd w:val="clear" w:color="auto" w:fill="F5F5F5"/>
        </w:rPr>
        <w:t>stateSubject</w:t>
      </w:r>
      <w:proofErr w:type="spellEnd"/>
      <w:r>
        <w:rPr>
          <w:color w:val="3C3C3C"/>
          <w:shd w:val="clear" w:color="auto" w:fill="F4F4F4"/>
        </w:rPr>
        <w:t>.</w:t>
      </w:r>
    </w:p>
    <w:p w14:paraId="559E3F63" w14:textId="6440739F" w:rsidR="00945E4C" w:rsidRDefault="00945E4C">
      <w:r>
        <w:rPr>
          <w:noProof/>
        </w:rPr>
        <w:drawing>
          <wp:inline distT="0" distB="0" distL="0" distR="0" wp14:anchorId="70B23C21" wp14:editId="71F878D5">
            <wp:extent cx="5943600" cy="2125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25345"/>
                    </a:xfrm>
                    <a:prstGeom prst="rect">
                      <a:avLst/>
                    </a:prstGeom>
                  </pic:spPr>
                </pic:pic>
              </a:graphicData>
            </a:graphic>
          </wp:inline>
        </w:drawing>
      </w:r>
    </w:p>
    <w:p w14:paraId="3EC41396" w14:textId="77777777" w:rsidR="00945E4C" w:rsidRDefault="00945E4C" w:rsidP="00945E4C">
      <w:pPr>
        <w:pStyle w:val="Heading5"/>
        <w:shd w:val="clear" w:color="auto" w:fill="E8E8E8"/>
        <w:rPr>
          <w:rFonts w:ascii="Lato" w:hAnsi="Lato" w:hint="eastAsia"/>
          <w:caps/>
          <w:color w:val="3C3C3C"/>
        </w:rPr>
      </w:pPr>
      <w:r>
        <w:rPr>
          <w:rFonts w:ascii="Lato" w:hAnsi="Lato"/>
          <w:caps/>
          <w:color w:val="3C3C3C"/>
        </w:rPr>
        <w:t>NOTE</w:t>
      </w:r>
    </w:p>
    <w:p w14:paraId="03302BD3" w14:textId="77777777" w:rsidR="00945E4C" w:rsidRDefault="00945E4C" w:rsidP="00945E4C">
      <w:pPr>
        <w:pStyle w:val="NormalWeb"/>
        <w:shd w:val="clear" w:color="auto" w:fill="E8E8E8"/>
        <w:spacing w:line="450" w:lineRule="atLeast"/>
        <w:rPr>
          <w:rFonts w:ascii="inherit" w:hAnsi="inherit"/>
          <w:color w:val="3C3C3C"/>
        </w:rPr>
      </w:pPr>
      <w:r>
        <w:rPr>
          <w:rFonts w:ascii="inherit" w:hAnsi="inherit"/>
          <w:color w:val="3C3C3C"/>
        </w:rPr>
        <w:t>The code in the </w:t>
      </w:r>
      <w:proofErr w:type="spellStart"/>
      <w:r>
        <w:rPr>
          <w:rStyle w:val="HTMLKeyboard"/>
          <w:rFonts w:ascii="Consolas" w:hAnsi="Consolas"/>
          <w:color w:val="3C3C3C"/>
          <w:bdr w:val="single" w:sz="6" w:space="2" w:color="DCDCDC" w:frame="1"/>
          <w:shd w:val="clear" w:color="auto" w:fill="F5F5F5"/>
        </w:rPr>
        <w:t>AmazonComponent</w:t>
      </w:r>
      <w:proofErr w:type="spellEnd"/>
      <w:r>
        <w:rPr>
          <w:rFonts w:ascii="inherit" w:hAnsi="inherit"/>
          <w:color w:val="3C3C3C"/>
        </w:rPr>
        <w:t> should be identical, but in the source code that comes with this chapter, we keep a more verbose version that uses </w:t>
      </w:r>
      <w:r>
        <w:rPr>
          <w:rStyle w:val="HTMLKeyboard"/>
          <w:rFonts w:ascii="Consolas" w:hAnsi="Consolas"/>
          <w:color w:val="3C3C3C"/>
          <w:bdr w:val="single" w:sz="6" w:space="2" w:color="DCDCDC" w:frame="1"/>
          <w:shd w:val="clear" w:color="auto" w:fill="F5F5F5"/>
        </w:rPr>
        <w:t>subscribe()</w:t>
      </w:r>
      <w:r>
        <w:rPr>
          <w:rFonts w:ascii="inherit" w:hAnsi="inherit"/>
          <w:color w:val="3C3C3C"/>
        </w:rPr>
        <w:t> and </w:t>
      </w:r>
      <w:r>
        <w:rPr>
          <w:rStyle w:val="HTMLKeyboard"/>
          <w:rFonts w:ascii="Consolas" w:hAnsi="Consolas"/>
          <w:color w:val="3C3C3C"/>
          <w:bdr w:val="single" w:sz="6" w:space="2" w:color="DCDCDC" w:frame="1"/>
          <w:shd w:val="clear" w:color="auto" w:fill="F5F5F5"/>
        </w:rPr>
        <w:t>unsubscribe</w:t>
      </w:r>
      <w:r>
        <w:rPr>
          <w:rFonts w:ascii="inherit" w:hAnsi="inherit"/>
          <w:color w:val="3C3C3C"/>
        </w:rPr>
        <w:t> so you can compare and appreciate the benefits of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w:t>
      </w:r>
    </w:p>
    <w:p w14:paraId="6A0DF852" w14:textId="77777777" w:rsidR="00945E4C" w:rsidRDefault="00945E4C" w:rsidP="00945E4C">
      <w:pPr>
        <w:pStyle w:val="NormalWeb"/>
        <w:shd w:val="clear" w:color="auto" w:fill="F4F4F4"/>
        <w:spacing w:line="450" w:lineRule="atLeast"/>
        <w:rPr>
          <w:rFonts w:ascii="inherit" w:hAnsi="inherit"/>
          <w:color w:val="3C3C3C"/>
        </w:rPr>
      </w:pPr>
      <w:r>
        <w:rPr>
          <w:rFonts w:ascii="inherit" w:hAnsi="inherit"/>
          <w:color w:val="3C3C3C"/>
        </w:rPr>
        <w:t>When the eBay (or Amazon) component is created, it gets the existing state of the </w:t>
      </w:r>
      <w:proofErr w:type="spellStart"/>
      <w:r>
        <w:rPr>
          <w:rStyle w:val="HTMLKeyboard"/>
          <w:rFonts w:ascii="Consolas" w:hAnsi="Consolas"/>
          <w:color w:val="3C3C3C"/>
          <w:bdr w:val="single" w:sz="6" w:space="2" w:color="DCDCDC" w:frame="1"/>
          <w:shd w:val="clear" w:color="auto" w:fill="F5F5F5"/>
        </w:rPr>
        <w:t>stateSubject</w:t>
      </w:r>
      <w:proofErr w:type="spellEnd"/>
      <w:r>
        <w:rPr>
          <w:rFonts w:ascii="inherit" w:hAnsi="inherit"/>
          <w:color w:val="3C3C3C"/>
        </w:rPr>
        <w:t> and displays it. </w:t>
      </w:r>
      <w:hyperlink r:id="rId57" w:anchor="!/book/angular-development-with-typescript-second-edition/chapter-8/ch08fig10" w:history="1">
        <w:r>
          <w:rPr>
            <w:rStyle w:val="Hyperlink"/>
            <w:rFonts w:ascii="inherit" w:hAnsi="inherit"/>
            <w:color w:val="2B44D1"/>
          </w:rPr>
          <w:t>Figure 8.10</w:t>
        </w:r>
      </w:hyperlink>
      <w:r>
        <w:rPr>
          <w:rFonts w:ascii="inherit" w:hAnsi="inherit"/>
          <w:color w:val="3C3C3C"/>
        </w:rPr>
        <w:t> shows how the components of the sample app communicate.</w:t>
      </w:r>
    </w:p>
    <w:p w14:paraId="34FC4440" w14:textId="77777777" w:rsidR="00945E4C" w:rsidRDefault="00945E4C" w:rsidP="00945E4C">
      <w:pPr>
        <w:pStyle w:val="Heading5"/>
        <w:shd w:val="clear" w:color="auto" w:fill="E8E8E8"/>
        <w:rPr>
          <w:rFonts w:ascii="Lato" w:hAnsi="Lato" w:hint="eastAsia"/>
          <w:caps/>
          <w:color w:val="3C3C3C"/>
        </w:rPr>
      </w:pPr>
      <w:r>
        <w:rPr>
          <w:rFonts w:ascii="Lato" w:hAnsi="Lato"/>
          <w:caps/>
          <w:color w:val="3C3C3C"/>
        </w:rPr>
        <w:t>NOTE</w:t>
      </w:r>
    </w:p>
    <w:p w14:paraId="4CD3094A" w14:textId="77777777" w:rsidR="00945E4C" w:rsidRDefault="00945E4C" w:rsidP="00945E4C">
      <w:pPr>
        <w:pStyle w:val="NormalWeb"/>
        <w:shd w:val="clear" w:color="auto" w:fill="E8E8E8"/>
        <w:spacing w:line="450" w:lineRule="atLeast"/>
        <w:rPr>
          <w:rFonts w:ascii="inherit" w:hAnsi="inherit"/>
          <w:color w:val="3C3C3C"/>
        </w:rPr>
      </w:pPr>
      <w:r>
        <w:rPr>
          <w:rFonts w:ascii="inherit" w:hAnsi="inherit"/>
          <w:color w:val="3C3C3C"/>
        </w:rPr>
        <w:t xml:space="preserve">This sample app not only illustrates how you can arrange intercomponent communication using an injectable service as a mediator, it also shows how you can keep track of the app state in small and mid-size applications. If your application is large, consider implementing app state using the </w:t>
      </w:r>
      <w:proofErr w:type="spellStart"/>
      <w:r>
        <w:rPr>
          <w:rFonts w:ascii="inherit" w:hAnsi="inherit"/>
          <w:color w:val="3C3C3C"/>
        </w:rPr>
        <w:t>NgRx</w:t>
      </w:r>
      <w:proofErr w:type="spellEnd"/>
      <w:r>
        <w:rPr>
          <w:rFonts w:ascii="inherit" w:hAnsi="inherit"/>
          <w:color w:val="3C3C3C"/>
        </w:rPr>
        <w:t xml:space="preserve"> library, as explained in </w:t>
      </w:r>
      <w:hyperlink r:id="rId58" w:anchor="!/book/angular-development-with-typescript-second-edition/chapter-15/ch15" w:history="1">
        <w:r>
          <w:rPr>
            <w:rStyle w:val="Hyperlink"/>
            <w:rFonts w:ascii="inherit" w:hAnsi="inherit"/>
            <w:color w:val="2B44D1"/>
          </w:rPr>
          <w:t>chapter 15</w:t>
        </w:r>
      </w:hyperlink>
      <w:r>
        <w:rPr>
          <w:rFonts w:ascii="inherit" w:hAnsi="inherit"/>
          <w:color w:val="3C3C3C"/>
        </w:rPr>
        <w:t>.</w:t>
      </w:r>
    </w:p>
    <w:p w14:paraId="17A07880" w14:textId="78FF3DA3" w:rsidR="00945E4C" w:rsidRDefault="00945E4C">
      <w:r>
        <w:rPr>
          <w:noProof/>
        </w:rPr>
        <w:lastRenderedPageBreak/>
        <w:drawing>
          <wp:inline distT="0" distB="0" distL="0" distR="0" wp14:anchorId="1FF3A467" wp14:editId="0452D698">
            <wp:extent cx="5943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33625"/>
                    </a:xfrm>
                    <a:prstGeom prst="rect">
                      <a:avLst/>
                    </a:prstGeom>
                  </pic:spPr>
                </pic:pic>
              </a:graphicData>
            </a:graphic>
          </wp:inline>
        </w:drawing>
      </w:r>
    </w:p>
    <w:p w14:paraId="7B5AE58A" w14:textId="77777777" w:rsidR="00945E4C" w:rsidRPr="00945E4C" w:rsidRDefault="00945E4C" w:rsidP="00945E4C">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45E4C">
        <w:rPr>
          <w:rFonts w:ascii="inherit" w:eastAsia="Times New Roman" w:hAnsi="inherit" w:cs="Times New Roman"/>
          <w:color w:val="3C3C3C"/>
          <w:sz w:val="24"/>
          <w:szCs w:val="24"/>
        </w:rPr>
        <w:t>To see this application in action, run the following command:</w:t>
      </w:r>
    </w:p>
    <w:p w14:paraId="72EC8DCC" w14:textId="1C76B50A" w:rsidR="00945E4C" w:rsidRDefault="00945E4C">
      <w:r>
        <w:rPr>
          <w:noProof/>
        </w:rPr>
        <w:drawing>
          <wp:inline distT="0" distB="0" distL="0" distR="0" wp14:anchorId="506FD611" wp14:editId="6D7429DB">
            <wp:extent cx="5486400" cy="381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81000"/>
                    </a:xfrm>
                    <a:prstGeom prst="rect">
                      <a:avLst/>
                    </a:prstGeom>
                  </pic:spPr>
                </pic:pic>
              </a:graphicData>
            </a:graphic>
          </wp:inline>
        </w:drawing>
      </w:r>
    </w:p>
    <w:p w14:paraId="517008F8" w14:textId="77777777" w:rsidR="00945E4C" w:rsidRDefault="00945E4C" w:rsidP="00945E4C">
      <w:pPr>
        <w:pStyle w:val="NormalWeb"/>
        <w:shd w:val="clear" w:color="auto" w:fill="F4F4F4"/>
        <w:spacing w:line="450" w:lineRule="atLeast"/>
        <w:rPr>
          <w:rFonts w:ascii="inherit" w:hAnsi="inherit"/>
          <w:color w:val="3C3C3C"/>
        </w:rPr>
      </w:pPr>
      <w:r>
        <w:rPr>
          <w:rFonts w:ascii="inherit" w:hAnsi="inherit"/>
          <w:color w:val="3C3C3C"/>
        </w:rPr>
        <w:t>You can also watch a short video that explains how this app works at </w:t>
      </w:r>
      <w:hyperlink r:id="rId61" w:history="1">
        <w:r>
          <w:rPr>
            <w:rStyle w:val="Hyperlink"/>
            <w:rFonts w:ascii="inherit" w:hAnsi="inherit"/>
            <w:color w:val="2B44D1"/>
          </w:rPr>
          <w:t>http://mng.bz/oE0s</w:t>
        </w:r>
      </w:hyperlink>
      <w:r>
        <w:rPr>
          <w:rFonts w:ascii="inherit" w:hAnsi="inherit"/>
          <w:color w:val="3C3C3C"/>
        </w:rPr>
        <w:t>.</w:t>
      </w:r>
    </w:p>
    <w:p w14:paraId="5214E749" w14:textId="77777777" w:rsidR="00945E4C" w:rsidRDefault="00945E4C" w:rsidP="00945E4C">
      <w:pPr>
        <w:pStyle w:val="Heading5"/>
        <w:shd w:val="clear" w:color="auto" w:fill="E8E8E8"/>
        <w:rPr>
          <w:rFonts w:ascii="Lato" w:hAnsi="Lato" w:hint="eastAsia"/>
          <w:caps/>
          <w:color w:val="3C3C3C"/>
        </w:rPr>
      </w:pPr>
      <w:r>
        <w:rPr>
          <w:rFonts w:ascii="Lato" w:hAnsi="Lato"/>
          <w:caps/>
          <w:color w:val="3C3C3C"/>
        </w:rPr>
        <w:t>TIP</w:t>
      </w:r>
    </w:p>
    <w:p w14:paraId="06F9C985" w14:textId="77777777" w:rsidR="00945E4C" w:rsidRDefault="00945E4C" w:rsidP="00945E4C">
      <w:pPr>
        <w:pStyle w:val="NormalWeb"/>
        <w:shd w:val="clear" w:color="auto" w:fill="E8E8E8"/>
        <w:spacing w:line="450" w:lineRule="atLeast"/>
        <w:rPr>
          <w:rFonts w:ascii="inherit" w:hAnsi="inherit"/>
          <w:color w:val="3C3C3C"/>
        </w:rPr>
      </w:pPr>
      <w:r>
        <w:rPr>
          <w:rFonts w:ascii="inherit" w:hAnsi="inherit"/>
          <w:color w:val="3C3C3C"/>
        </w:rPr>
        <w:t>Don’t start implementing the UI components of your application until you’ve identified your mediators, the reusable components, and the means of communication between them.</w:t>
      </w:r>
    </w:p>
    <w:p w14:paraId="37B4994E" w14:textId="77777777" w:rsidR="00945E4C" w:rsidRDefault="00945E4C" w:rsidP="00945E4C">
      <w:pPr>
        <w:pStyle w:val="NormalWeb"/>
        <w:shd w:val="clear" w:color="auto" w:fill="F4F4F4"/>
        <w:spacing w:line="450" w:lineRule="atLeast"/>
        <w:rPr>
          <w:rFonts w:ascii="inherit" w:hAnsi="inherit"/>
          <w:color w:val="3C3C3C"/>
        </w:rPr>
      </w:pPr>
      <w:r>
        <w:rPr>
          <w:rFonts w:ascii="inherit" w:hAnsi="inherit"/>
          <w:color w:val="3C3C3C"/>
        </w:rPr>
        <w:t>Now you know that a parent component can pass data to other components without knowing either their content or existence. But what if a parent component knows that it has a child that implements a certain API; can the parent invoke this API on the child directly?</w:t>
      </w:r>
    </w:p>
    <w:p w14:paraId="266A22B3" w14:textId="77777777" w:rsidR="00945E4C" w:rsidRDefault="00945E4C" w:rsidP="00945E4C">
      <w:pPr>
        <w:pStyle w:val="Heading3"/>
        <w:shd w:val="clear" w:color="auto" w:fill="F4F4F4"/>
        <w:rPr>
          <w:rFonts w:ascii="Lato" w:hAnsi="Lato"/>
          <w:color w:val="3C3C3C"/>
        </w:rPr>
      </w:pPr>
      <w:r>
        <w:rPr>
          <w:rFonts w:ascii="Lato" w:hAnsi="Lato"/>
          <w:color w:val="3C3C3C"/>
        </w:rPr>
        <w:t>8.4. Exposing a child component’s API</w:t>
      </w:r>
    </w:p>
    <w:p w14:paraId="50C1ECF1" w14:textId="77777777" w:rsidR="00945E4C" w:rsidRDefault="00945E4C" w:rsidP="00945E4C">
      <w:pPr>
        <w:pStyle w:val="NormalWeb"/>
        <w:shd w:val="clear" w:color="auto" w:fill="F4F4F4"/>
        <w:spacing w:line="450" w:lineRule="atLeast"/>
        <w:rPr>
          <w:rFonts w:ascii="inherit" w:hAnsi="inherit"/>
          <w:color w:val="3C3C3C"/>
        </w:rPr>
      </w:pPr>
      <w:r>
        <w:rPr>
          <w:rFonts w:ascii="inherit" w:hAnsi="inherit"/>
          <w:color w:val="3C3C3C"/>
        </w:rPr>
        <w:t>You’ve learned how a parent component can pass data to its child using bindings to input properties. But there are other cases when the parent just needs to use the API exposed by the child. We’ll show you an example that illustrates how a parent component can invoke the child’s API from both the template and the TypeScript code of the parent.</w:t>
      </w:r>
    </w:p>
    <w:p w14:paraId="3AABB111" w14:textId="77777777" w:rsidR="00945E4C" w:rsidRDefault="00945E4C" w:rsidP="00945E4C">
      <w:pPr>
        <w:pStyle w:val="NormalWeb"/>
        <w:shd w:val="clear" w:color="auto" w:fill="F4F4F4"/>
        <w:spacing w:line="450" w:lineRule="atLeast"/>
        <w:rPr>
          <w:rFonts w:ascii="inherit" w:hAnsi="inherit"/>
          <w:color w:val="3C3C3C"/>
        </w:rPr>
      </w:pPr>
      <w:r>
        <w:rPr>
          <w:rFonts w:ascii="inherit" w:hAnsi="inherit"/>
          <w:color w:val="3C3C3C"/>
        </w:rPr>
        <w:lastRenderedPageBreak/>
        <w:t>Let’s create a simple application in which a child component has a </w:t>
      </w:r>
      <w:r>
        <w:rPr>
          <w:rStyle w:val="HTMLKeyboard"/>
          <w:rFonts w:ascii="Consolas" w:hAnsi="Consolas"/>
          <w:color w:val="3C3C3C"/>
          <w:bdr w:val="single" w:sz="6" w:space="2" w:color="DCDCDC" w:frame="1"/>
          <w:shd w:val="clear" w:color="auto" w:fill="F5F5F5"/>
        </w:rPr>
        <w:t>greet()</w:t>
      </w:r>
      <w:r>
        <w:rPr>
          <w:rFonts w:ascii="inherit" w:hAnsi="inherit"/>
          <w:color w:val="3C3C3C"/>
        </w:rPr>
        <w:t> method that will be invoked by the parent. In particular, the parent component includes the following lines in its template:</w:t>
      </w:r>
    </w:p>
    <w:p w14:paraId="110C0B7D" w14:textId="5A1F1CCD" w:rsidR="00945E4C" w:rsidRDefault="00945E4C">
      <w:r>
        <w:rPr>
          <w:noProof/>
        </w:rPr>
        <w:drawing>
          <wp:inline distT="0" distB="0" distL="0" distR="0" wp14:anchorId="39E72295" wp14:editId="30BCE80E">
            <wp:extent cx="5943600" cy="438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38785"/>
                    </a:xfrm>
                    <a:prstGeom prst="rect">
                      <a:avLst/>
                    </a:prstGeom>
                  </pic:spPr>
                </pic:pic>
              </a:graphicData>
            </a:graphic>
          </wp:inline>
        </w:drawing>
      </w:r>
    </w:p>
    <w:p w14:paraId="1C3E1F11" w14:textId="77777777" w:rsidR="00945E4C" w:rsidRPr="00945E4C" w:rsidRDefault="00945E4C" w:rsidP="00945E4C">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45E4C">
        <w:rPr>
          <w:rFonts w:ascii="inherit" w:eastAsia="Times New Roman" w:hAnsi="inherit" w:cs="Times New Roman"/>
          <w:color w:val="3C3C3C"/>
          <w:sz w:val="24"/>
          <w:szCs w:val="24"/>
        </w:rPr>
        <w:t>Local template variables are meant to be used within the template. In the preceding code, the parent’s template invokes the </w:t>
      </w:r>
      <w:r w:rsidRPr="00945E4C">
        <w:rPr>
          <w:rFonts w:ascii="Consolas" w:eastAsia="Times New Roman" w:hAnsi="Consolas" w:cs="Courier New"/>
          <w:color w:val="3C3C3C"/>
          <w:sz w:val="20"/>
          <w:szCs w:val="20"/>
          <w:bdr w:val="single" w:sz="6" w:space="2" w:color="DCDCDC" w:frame="1"/>
          <w:shd w:val="clear" w:color="auto" w:fill="F5F5F5"/>
        </w:rPr>
        <w:t>greet()</w:t>
      </w:r>
      <w:r w:rsidRPr="00945E4C">
        <w:rPr>
          <w:rFonts w:ascii="inherit" w:eastAsia="Times New Roman" w:hAnsi="inherit" w:cs="Times New Roman"/>
          <w:color w:val="3C3C3C"/>
          <w:sz w:val="24"/>
          <w:szCs w:val="24"/>
        </w:rPr>
        <w:t> method on the child component, </w:t>
      </w:r>
      <w:r w:rsidRPr="00945E4C">
        <w:rPr>
          <w:rFonts w:ascii="Consolas" w:eastAsia="Times New Roman" w:hAnsi="Consolas" w:cs="Courier New"/>
          <w:color w:val="3C3C3C"/>
          <w:sz w:val="20"/>
          <w:szCs w:val="20"/>
          <w:bdr w:val="single" w:sz="6" w:space="2" w:color="DCDCDC" w:frame="1"/>
          <w:shd w:val="clear" w:color="auto" w:fill="F5F5F5"/>
        </w:rPr>
        <w:t>#child1</w:t>
      </w:r>
      <w:r w:rsidRPr="00945E4C">
        <w:rPr>
          <w:rFonts w:ascii="inherit" w:eastAsia="Times New Roman" w:hAnsi="inherit" w:cs="Times New Roman"/>
          <w:color w:val="3C3C3C"/>
          <w:sz w:val="24"/>
          <w:szCs w:val="24"/>
        </w:rPr>
        <w:t>.</w:t>
      </w:r>
    </w:p>
    <w:p w14:paraId="163A8580" w14:textId="77777777" w:rsidR="00945E4C" w:rsidRPr="00945E4C" w:rsidRDefault="00945E4C" w:rsidP="00945E4C">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945E4C">
        <w:rPr>
          <w:rFonts w:ascii="inherit" w:eastAsia="Times New Roman" w:hAnsi="inherit" w:cs="Times New Roman"/>
          <w:color w:val="3C3C3C"/>
          <w:sz w:val="24"/>
          <w:szCs w:val="24"/>
        </w:rPr>
        <w:t>You can also invoke the child’s API from TypeScript. Let’s create two instances of the same child component to illustrate how to do this:</w:t>
      </w:r>
    </w:p>
    <w:p w14:paraId="76A0DBC1" w14:textId="12D4DF7A" w:rsidR="00945E4C" w:rsidRDefault="00945E4C">
      <w:r>
        <w:rPr>
          <w:noProof/>
        </w:rPr>
        <w:drawing>
          <wp:inline distT="0" distB="0" distL="0" distR="0" wp14:anchorId="0D3943FA" wp14:editId="68F179A7">
            <wp:extent cx="4429125" cy="514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9125" cy="514350"/>
                    </a:xfrm>
                    <a:prstGeom prst="rect">
                      <a:avLst/>
                    </a:prstGeom>
                  </pic:spPr>
                </pic:pic>
              </a:graphicData>
            </a:graphic>
          </wp:inline>
        </w:drawing>
      </w:r>
    </w:p>
    <w:p w14:paraId="440585F0" w14:textId="77777777" w:rsidR="003D46DC" w:rsidRPr="003D46DC" w:rsidRDefault="003D46DC" w:rsidP="003D46DC">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46DC">
        <w:rPr>
          <w:rFonts w:ascii="inherit" w:eastAsia="Times New Roman" w:hAnsi="inherit" w:cs="Times New Roman"/>
          <w:color w:val="3C3C3C"/>
          <w:sz w:val="24"/>
          <w:szCs w:val="24"/>
        </w:rPr>
        <w:t>The DOM references to these instances will be stored in template variables </w:t>
      </w:r>
      <w:r w:rsidRPr="003D46DC">
        <w:rPr>
          <w:rFonts w:ascii="Consolas" w:eastAsia="Times New Roman" w:hAnsi="Consolas" w:cs="Courier New"/>
          <w:color w:val="3C3C3C"/>
          <w:sz w:val="20"/>
          <w:szCs w:val="20"/>
          <w:bdr w:val="single" w:sz="6" w:space="2" w:color="DCDCDC" w:frame="1"/>
          <w:shd w:val="clear" w:color="auto" w:fill="F5F5F5"/>
        </w:rPr>
        <w:t>#child1</w:t>
      </w:r>
      <w:r w:rsidRPr="003D46DC">
        <w:rPr>
          <w:rFonts w:ascii="inherit" w:eastAsia="Times New Roman" w:hAnsi="inherit" w:cs="Times New Roman"/>
          <w:color w:val="3C3C3C"/>
          <w:sz w:val="24"/>
          <w:szCs w:val="24"/>
        </w:rPr>
        <w:t> and </w:t>
      </w:r>
      <w:r w:rsidRPr="003D46DC">
        <w:rPr>
          <w:rFonts w:ascii="Consolas" w:eastAsia="Times New Roman" w:hAnsi="Consolas" w:cs="Courier New"/>
          <w:color w:val="3C3C3C"/>
          <w:sz w:val="20"/>
          <w:szCs w:val="20"/>
          <w:bdr w:val="single" w:sz="6" w:space="2" w:color="DCDCDC" w:frame="1"/>
          <w:shd w:val="clear" w:color="auto" w:fill="F5F5F5"/>
        </w:rPr>
        <w:t>#child2</w:t>
      </w:r>
      <w:r w:rsidRPr="003D46DC">
        <w:rPr>
          <w:rFonts w:ascii="inherit" w:eastAsia="Times New Roman" w:hAnsi="inherit" w:cs="Times New Roman"/>
          <w:color w:val="3C3C3C"/>
          <w:sz w:val="24"/>
          <w:szCs w:val="24"/>
        </w:rPr>
        <w:t>, respectively. Now you can declare a property in your TypeScript class, decorated with </w:t>
      </w:r>
      <w:r w:rsidRPr="003D46DC">
        <w:rPr>
          <w:rFonts w:ascii="Consolas" w:eastAsia="Times New Roman" w:hAnsi="Consolas" w:cs="Courier New"/>
          <w:color w:val="3C3C3C"/>
          <w:sz w:val="20"/>
          <w:szCs w:val="20"/>
          <w:bdr w:val="single" w:sz="6" w:space="2" w:color="DCDCDC" w:frame="1"/>
          <w:shd w:val="clear" w:color="auto" w:fill="F5F5F5"/>
        </w:rPr>
        <w:t>@</w:t>
      </w:r>
      <w:proofErr w:type="spellStart"/>
      <w:r w:rsidRPr="003D46DC">
        <w:rPr>
          <w:rFonts w:ascii="Consolas" w:eastAsia="Times New Roman" w:hAnsi="Consolas" w:cs="Courier New"/>
          <w:color w:val="3C3C3C"/>
          <w:sz w:val="20"/>
          <w:szCs w:val="20"/>
          <w:bdr w:val="single" w:sz="6" w:space="2" w:color="DCDCDC" w:frame="1"/>
          <w:shd w:val="clear" w:color="auto" w:fill="F5F5F5"/>
        </w:rPr>
        <w:t>ViewChild</w:t>
      </w:r>
      <w:proofErr w:type="spellEnd"/>
      <w:r w:rsidRPr="003D46DC">
        <w:rPr>
          <w:rFonts w:ascii="Consolas" w:eastAsia="Times New Roman" w:hAnsi="Consolas" w:cs="Courier New"/>
          <w:color w:val="3C3C3C"/>
          <w:sz w:val="20"/>
          <w:szCs w:val="20"/>
          <w:bdr w:val="single" w:sz="6" w:space="2" w:color="DCDCDC" w:frame="1"/>
          <w:shd w:val="clear" w:color="auto" w:fill="F5F5F5"/>
        </w:rPr>
        <w:t>()</w:t>
      </w:r>
      <w:r w:rsidRPr="003D46DC">
        <w:rPr>
          <w:rFonts w:ascii="inherit" w:eastAsia="Times New Roman" w:hAnsi="inherit" w:cs="Times New Roman"/>
          <w:color w:val="3C3C3C"/>
          <w:sz w:val="24"/>
          <w:szCs w:val="24"/>
        </w:rPr>
        <w:t> so you can use these objects from your TypeScript code. The </w:t>
      </w:r>
      <w:r w:rsidRPr="003D46DC">
        <w:rPr>
          <w:rFonts w:ascii="Consolas" w:eastAsia="Times New Roman" w:hAnsi="Consolas" w:cs="Courier New"/>
          <w:color w:val="3C3C3C"/>
          <w:sz w:val="20"/>
          <w:szCs w:val="20"/>
          <w:bdr w:val="single" w:sz="6" w:space="2" w:color="DCDCDC" w:frame="1"/>
          <w:shd w:val="clear" w:color="auto" w:fill="F5F5F5"/>
        </w:rPr>
        <w:t>@</w:t>
      </w:r>
      <w:proofErr w:type="spellStart"/>
      <w:r w:rsidRPr="003D46DC">
        <w:rPr>
          <w:rFonts w:ascii="Consolas" w:eastAsia="Times New Roman" w:hAnsi="Consolas" w:cs="Courier New"/>
          <w:color w:val="3C3C3C"/>
          <w:sz w:val="20"/>
          <w:szCs w:val="20"/>
          <w:bdr w:val="single" w:sz="6" w:space="2" w:color="DCDCDC" w:frame="1"/>
          <w:shd w:val="clear" w:color="auto" w:fill="F5F5F5"/>
        </w:rPr>
        <w:t>ViewChild</w:t>
      </w:r>
      <w:proofErr w:type="spellEnd"/>
      <w:r w:rsidRPr="003D46DC">
        <w:rPr>
          <w:rFonts w:ascii="Consolas" w:eastAsia="Times New Roman" w:hAnsi="Consolas" w:cs="Courier New"/>
          <w:color w:val="3C3C3C"/>
          <w:sz w:val="20"/>
          <w:szCs w:val="20"/>
          <w:bdr w:val="single" w:sz="6" w:space="2" w:color="DCDCDC" w:frame="1"/>
          <w:shd w:val="clear" w:color="auto" w:fill="F5F5F5"/>
        </w:rPr>
        <w:t>()</w:t>
      </w:r>
      <w:r w:rsidRPr="003D46DC">
        <w:rPr>
          <w:rFonts w:ascii="inherit" w:eastAsia="Times New Roman" w:hAnsi="inherit" w:cs="Times New Roman"/>
          <w:color w:val="3C3C3C"/>
          <w:sz w:val="24"/>
          <w:szCs w:val="24"/>
        </w:rPr>
        <w:t> decorator is handy when you need a reference to a child component.</w:t>
      </w:r>
    </w:p>
    <w:p w14:paraId="22F02480" w14:textId="77777777" w:rsidR="003D46DC" w:rsidRPr="003D46DC" w:rsidRDefault="003D46DC" w:rsidP="003D46DC">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D46DC">
        <w:rPr>
          <w:rFonts w:ascii="inherit" w:eastAsia="Times New Roman" w:hAnsi="inherit" w:cs="Times New Roman"/>
          <w:color w:val="3C3C3C"/>
          <w:sz w:val="24"/>
          <w:szCs w:val="24"/>
        </w:rPr>
        <w:t>Here’s how you can pass a reference to the child component from the template variable </w:t>
      </w:r>
      <w:r w:rsidRPr="003D46DC">
        <w:rPr>
          <w:rFonts w:ascii="Consolas" w:eastAsia="Times New Roman" w:hAnsi="Consolas" w:cs="Courier New"/>
          <w:color w:val="3C3C3C"/>
          <w:sz w:val="20"/>
          <w:szCs w:val="20"/>
          <w:bdr w:val="single" w:sz="6" w:space="2" w:color="DCDCDC" w:frame="1"/>
          <w:shd w:val="clear" w:color="auto" w:fill="F5F5F5"/>
        </w:rPr>
        <w:t>#child1</w:t>
      </w:r>
      <w:r w:rsidRPr="003D46DC">
        <w:rPr>
          <w:rFonts w:ascii="inherit" w:eastAsia="Times New Roman" w:hAnsi="inherit" w:cs="Times New Roman"/>
          <w:color w:val="3C3C3C"/>
          <w:sz w:val="24"/>
          <w:szCs w:val="24"/>
        </w:rPr>
        <w:t> to the TypeScript variable </w:t>
      </w:r>
      <w:proofErr w:type="spellStart"/>
      <w:r w:rsidRPr="003D46DC">
        <w:rPr>
          <w:rFonts w:ascii="Consolas" w:eastAsia="Times New Roman" w:hAnsi="Consolas" w:cs="Courier New"/>
          <w:color w:val="3C3C3C"/>
          <w:sz w:val="20"/>
          <w:szCs w:val="20"/>
          <w:bdr w:val="single" w:sz="6" w:space="2" w:color="DCDCDC" w:frame="1"/>
          <w:shd w:val="clear" w:color="auto" w:fill="F5F5F5"/>
        </w:rPr>
        <w:t>firstChild</w:t>
      </w:r>
      <w:proofErr w:type="spellEnd"/>
      <w:r w:rsidRPr="003D46DC">
        <w:rPr>
          <w:rFonts w:ascii="inherit" w:eastAsia="Times New Roman" w:hAnsi="inherit" w:cs="Times New Roman"/>
          <w:color w:val="3C3C3C"/>
          <w:sz w:val="24"/>
          <w:szCs w:val="24"/>
        </w:rPr>
        <w:t>:</w:t>
      </w:r>
    </w:p>
    <w:p w14:paraId="0B8DFCB4" w14:textId="56ADD8E9" w:rsidR="00945E4C" w:rsidRDefault="00945E4C"/>
    <w:p w14:paraId="6667567B" w14:textId="27638122" w:rsidR="00945E4C" w:rsidRDefault="00945E4C">
      <w:r>
        <w:rPr>
          <w:noProof/>
        </w:rPr>
        <w:drawing>
          <wp:inline distT="0" distB="0" distL="0" distR="0" wp14:anchorId="7018E92B" wp14:editId="06B612DB">
            <wp:extent cx="3581400" cy="847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1400" cy="847725"/>
                    </a:xfrm>
                    <a:prstGeom prst="rect">
                      <a:avLst/>
                    </a:prstGeom>
                  </pic:spPr>
                </pic:pic>
              </a:graphicData>
            </a:graphic>
          </wp:inline>
        </w:drawing>
      </w:r>
    </w:p>
    <w:p w14:paraId="2F5DBD6F" w14:textId="6C93D85F" w:rsidR="00945E4C" w:rsidRDefault="003D46DC">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ViewChildren</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xml:space="preserve"> decorator would give you references to several children of the same type. Let’s write a small app that will illustrate the use of these decorators. The code of the child component is located in the </w:t>
      </w:r>
      <w:proofErr w:type="spellStart"/>
      <w:r>
        <w:rPr>
          <w:color w:val="3C3C3C"/>
          <w:shd w:val="clear" w:color="auto" w:fill="F4F4F4"/>
        </w:rPr>
        <w:t>childapi</w:t>
      </w:r>
      <w:proofErr w:type="spellEnd"/>
      <w:r>
        <w:rPr>
          <w:color w:val="3C3C3C"/>
          <w:shd w:val="clear" w:color="auto" w:fill="F4F4F4"/>
        </w:rPr>
        <w:t>/</w:t>
      </w:r>
      <w:proofErr w:type="spellStart"/>
      <w:r>
        <w:rPr>
          <w:color w:val="3C3C3C"/>
          <w:shd w:val="clear" w:color="auto" w:fill="F4F4F4"/>
        </w:rPr>
        <w:t>child.component.ts</w:t>
      </w:r>
      <w:proofErr w:type="spellEnd"/>
      <w:r>
        <w:rPr>
          <w:color w:val="3C3C3C"/>
          <w:shd w:val="clear" w:color="auto" w:fill="F4F4F4"/>
        </w:rPr>
        <w:t xml:space="preserve"> file and is shown in the following listing.</w:t>
      </w:r>
    </w:p>
    <w:p w14:paraId="5B851314" w14:textId="7FD44DAB" w:rsidR="00945E4C" w:rsidRDefault="00945E4C">
      <w:r>
        <w:rPr>
          <w:noProof/>
        </w:rPr>
        <w:lastRenderedPageBreak/>
        <w:drawing>
          <wp:inline distT="0" distB="0" distL="0" distR="0" wp14:anchorId="7F650A63" wp14:editId="624C6249">
            <wp:extent cx="5019675" cy="2524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9675" cy="2524125"/>
                    </a:xfrm>
                    <a:prstGeom prst="rect">
                      <a:avLst/>
                    </a:prstGeom>
                  </pic:spPr>
                </pic:pic>
              </a:graphicData>
            </a:graphic>
          </wp:inline>
        </w:drawing>
      </w:r>
    </w:p>
    <w:p w14:paraId="0EB4894B" w14:textId="74EDA230" w:rsidR="00945E4C" w:rsidRDefault="003D46DC">
      <w:r>
        <w:rPr>
          <w:color w:val="3C3C3C"/>
          <w:shd w:val="clear" w:color="auto" w:fill="F4F4F4"/>
        </w:rPr>
        <w:t>The parent will include two instances of the child and will use both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ViewChild</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ViewChildren</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decorators. The full code of the parent component that uses both decorators is shown in the following listing.</w:t>
      </w:r>
    </w:p>
    <w:p w14:paraId="70E4D5A4" w14:textId="0308FE9D" w:rsidR="00D31E17" w:rsidRDefault="00D31E17">
      <w:r>
        <w:rPr>
          <w:noProof/>
        </w:rPr>
        <w:drawing>
          <wp:inline distT="0" distB="0" distL="0" distR="0" wp14:anchorId="602D103C" wp14:editId="4F322EE4">
            <wp:extent cx="5943600" cy="3501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01390"/>
                    </a:xfrm>
                    <a:prstGeom prst="rect">
                      <a:avLst/>
                    </a:prstGeom>
                  </pic:spPr>
                </pic:pic>
              </a:graphicData>
            </a:graphic>
          </wp:inline>
        </w:drawing>
      </w:r>
    </w:p>
    <w:p w14:paraId="1DF00D6B" w14:textId="77777777" w:rsidR="003D46DC" w:rsidRDefault="003D46DC" w:rsidP="003D46DC">
      <w:pPr>
        <w:pStyle w:val="Heading5"/>
        <w:shd w:val="clear" w:color="auto" w:fill="E8E8E8"/>
        <w:rPr>
          <w:rFonts w:ascii="Lato" w:hAnsi="Lato"/>
          <w:caps/>
          <w:color w:val="3C3C3C"/>
        </w:rPr>
      </w:pPr>
      <w:r>
        <w:rPr>
          <w:rFonts w:ascii="Lato" w:hAnsi="Lato"/>
          <w:caps/>
          <w:color w:val="3C3C3C"/>
        </w:rPr>
        <w:t>NOTE</w:t>
      </w:r>
    </w:p>
    <w:p w14:paraId="1D3F84DC" w14:textId="77777777" w:rsidR="003D46DC" w:rsidRDefault="003D46DC" w:rsidP="003D46DC">
      <w:pPr>
        <w:pStyle w:val="NormalWeb"/>
        <w:shd w:val="clear" w:color="auto" w:fill="E8E8E8"/>
        <w:spacing w:line="450" w:lineRule="atLeast"/>
        <w:rPr>
          <w:rFonts w:ascii="inherit" w:hAnsi="inherit"/>
          <w:color w:val="3C3C3C"/>
        </w:rPr>
      </w:pPr>
      <w:r>
        <w:rPr>
          <w:rFonts w:ascii="inherit" w:hAnsi="inherit"/>
          <w:color w:val="3C3C3C"/>
        </w:rPr>
        <w:t>In this class, you use the component lifecycle hook </w:t>
      </w:r>
      <w:proofErr w:type="spellStart"/>
      <w:r>
        <w:rPr>
          <w:rStyle w:val="HTMLKeyboard"/>
          <w:rFonts w:ascii="Consolas" w:hAnsi="Consolas"/>
          <w:color w:val="3C3C3C"/>
          <w:bdr w:val="single" w:sz="6" w:space="2" w:color="DCDCDC" w:frame="1"/>
          <w:shd w:val="clear" w:color="auto" w:fill="F5F5F5"/>
        </w:rPr>
        <w:t>ngAfterViewInit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to ensure that you use the child’s API after the child is rendered. See </w:t>
      </w:r>
      <w:hyperlink r:id="rId67"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68" w:anchor="!/book/angular-development-with-typescript-second-edition/chapter-9/ch09" w:history="1">
        <w:r>
          <w:rPr>
            <w:rStyle w:val="Hyperlink"/>
            <w:rFonts w:ascii="inherit" w:hAnsi="inherit"/>
            <w:color w:val="2B44D1"/>
          </w:rPr>
          <w:t>chapter 9</w:t>
        </w:r>
      </w:hyperlink>
      <w:r>
        <w:rPr>
          <w:rFonts w:ascii="inherit" w:hAnsi="inherit"/>
          <w:color w:val="3C3C3C"/>
        </w:rPr>
        <w:t> for more details.</w:t>
      </w:r>
    </w:p>
    <w:p w14:paraId="28D8AE3C"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lastRenderedPageBreak/>
        <w:t>If you run this app, the browser renders the window shown in </w:t>
      </w:r>
      <w:hyperlink r:id="rId69" w:anchor="!/book/angular-development-with-typescript-second-edition/chapter-8/ch08fig11" w:history="1">
        <w:r>
          <w:rPr>
            <w:rStyle w:val="Hyperlink"/>
            <w:rFonts w:ascii="inherit" w:hAnsi="inherit"/>
            <w:color w:val="2B44D1"/>
          </w:rPr>
          <w:t>figure 8.11</w:t>
        </w:r>
      </w:hyperlink>
      <w:r>
        <w:rPr>
          <w:rFonts w:ascii="inherit" w:hAnsi="inherit"/>
          <w:color w:val="3C3C3C"/>
        </w:rPr>
        <w:t>.</w:t>
      </w:r>
    </w:p>
    <w:p w14:paraId="0B1C7414" w14:textId="77777777" w:rsidR="003D46DC" w:rsidRDefault="003D46DC"/>
    <w:p w14:paraId="65B5C43C" w14:textId="7CA2FE8E" w:rsidR="00945E4C" w:rsidRDefault="00945E4C">
      <w:r>
        <w:rPr>
          <w:noProof/>
        </w:rPr>
        <w:drawing>
          <wp:inline distT="0" distB="0" distL="0" distR="0" wp14:anchorId="48F7CD55" wp14:editId="6D7D57ED">
            <wp:extent cx="5943600" cy="2367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67915"/>
                    </a:xfrm>
                    <a:prstGeom prst="rect">
                      <a:avLst/>
                    </a:prstGeom>
                  </pic:spPr>
                </pic:pic>
              </a:graphicData>
            </a:graphic>
          </wp:inline>
        </w:drawing>
      </w:r>
    </w:p>
    <w:p w14:paraId="140C7750" w14:textId="0117AF7E" w:rsidR="00945E4C" w:rsidRDefault="003D46DC">
      <w:r>
        <w:rPr>
          <w:color w:val="3C3C3C"/>
          <w:shd w:val="clear" w:color="auto" w:fill="F4F4F4"/>
        </w:rPr>
        <w:t>You’ll also see following line on the browser console:</w:t>
      </w:r>
    </w:p>
    <w:p w14:paraId="7D320072" w14:textId="0594EE8F" w:rsidR="00945E4C" w:rsidRDefault="00945E4C">
      <w:r>
        <w:rPr>
          <w:noProof/>
        </w:rPr>
        <w:drawing>
          <wp:inline distT="0" distB="0" distL="0" distR="0" wp14:anchorId="25F05D1E" wp14:editId="28C7FB48">
            <wp:extent cx="5943600" cy="267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7335"/>
                    </a:xfrm>
                    <a:prstGeom prst="rect">
                      <a:avLst/>
                    </a:prstGeom>
                  </pic:spPr>
                </pic:pic>
              </a:graphicData>
            </a:graphic>
          </wp:inline>
        </w:drawing>
      </w:r>
    </w:p>
    <w:p w14:paraId="3D908F09" w14:textId="4C6E1184" w:rsidR="00D06B4C" w:rsidRDefault="003D46DC">
      <w:r>
        <w:rPr>
          <w:color w:val="3C3C3C"/>
          <w:shd w:val="clear" w:color="auto" w:fill="F4F4F4"/>
        </w:rPr>
        <w:t>On app startup, John is greeted, but to be fair, both children should be greeted. Clicking the button will use the reference to the entire list of children and produce the following output:</w:t>
      </w:r>
    </w:p>
    <w:p w14:paraId="48AB96B4" w14:textId="4A206CC4" w:rsidR="00D06B4C" w:rsidRDefault="00D06B4C">
      <w:r>
        <w:rPr>
          <w:noProof/>
        </w:rPr>
        <w:drawing>
          <wp:inline distT="0" distB="0" distL="0" distR="0" wp14:anchorId="465E4F5E" wp14:editId="501C0190">
            <wp:extent cx="5943600" cy="3568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6870"/>
                    </a:xfrm>
                    <a:prstGeom prst="rect">
                      <a:avLst/>
                    </a:prstGeom>
                  </pic:spPr>
                </pic:pic>
              </a:graphicData>
            </a:graphic>
          </wp:inline>
        </w:drawing>
      </w:r>
    </w:p>
    <w:p w14:paraId="58F9859A" w14:textId="77873C15" w:rsidR="003D46DC" w:rsidRDefault="003D46DC"/>
    <w:p w14:paraId="1A18FB5A" w14:textId="6B0D086B" w:rsidR="003D46DC" w:rsidRDefault="003D46DC">
      <w:r>
        <w:rPr>
          <w:color w:val="3C3C3C"/>
          <w:shd w:val="clear" w:color="auto" w:fill="F4F4F4"/>
        </w:rPr>
        <w:t>To see this app in action, run the following command:</w:t>
      </w:r>
    </w:p>
    <w:p w14:paraId="6803A1E9" w14:textId="462D4005" w:rsidR="00D06B4C" w:rsidRDefault="00D06B4C">
      <w:r>
        <w:rPr>
          <w:noProof/>
        </w:rPr>
        <w:drawing>
          <wp:inline distT="0" distB="0" distL="0" distR="0" wp14:anchorId="54FD39D8" wp14:editId="13EEAB45">
            <wp:extent cx="5943600" cy="267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7970"/>
                    </a:xfrm>
                    <a:prstGeom prst="rect">
                      <a:avLst/>
                    </a:prstGeom>
                  </pic:spPr>
                </pic:pic>
              </a:graphicData>
            </a:graphic>
          </wp:inline>
        </w:drawing>
      </w:r>
    </w:p>
    <w:p w14:paraId="50FDE45F" w14:textId="2F20A2C1" w:rsidR="00D06B4C" w:rsidRDefault="003D46DC">
      <w:r>
        <w:rPr>
          <w:color w:val="3C3C3C"/>
          <w:shd w:val="clear" w:color="auto" w:fill="F4F4F4"/>
        </w:rPr>
        <w:t>You used different techniques for component communications to send data or invoke the API, but can you send an HTML fragment from one component to be used in another?</w:t>
      </w:r>
    </w:p>
    <w:p w14:paraId="199CDFCD" w14:textId="1F1EEF04" w:rsidR="00D06B4C" w:rsidRDefault="00D06B4C" w:rsidP="00D06B4C">
      <w:pPr>
        <w:pStyle w:val="Heading3"/>
        <w:shd w:val="clear" w:color="auto" w:fill="F4F4F4"/>
        <w:rPr>
          <w:rFonts w:ascii="Lato" w:hAnsi="Lato"/>
          <w:color w:val="3C3C3C"/>
        </w:rPr>
      </w:pPr>
      <w:r>
        <w:rPr>
          <w:rFonts w:ascii="Lato" w:hAnsi="Lato"/>
          <w:color w:val="3C3C3C"/>
        </w:rPr>
        <w:t xml:space="preserve">8.5. Projecting templates at runtime with </w:t>
      </w:r>
      <w:proofErr w:type="spellStart"/>
      <w:r>
        <w:rPr>
          <w:rFonts w:ascii="Lato" w:hAnsi="Lato"/>
          <w:color w:val="3C3C3C"/>
        </w:rPr>
        <w:t>ngContent</w:t>
      </w:r>
      <w:proofErr w:type="spellEnd"/>
    </w:p>
    <w:p w14:paraId="3C5873C7"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In some cases, a parent component needs to render arbitrary markup within a child at runtime, and you can do that in Angular using </w:t>
      </w:r>
      <w:r>
        <w:rPr>
          <w:i/>
          <w:iCs/>
          <w:color w:val="3C3C3C"/>
        </w:rPr>
        <w:t>projection</w:t>
      </w:r>
      <w:r>
        <w:rPr>
          <w:rFonts w:ascii="inherit" w:hAnsi="inherit"/>
          <w:color w:val="3C3C3C"/>
        </w:rPr>
        <w:t>. You can project a fragment of the parent component’s template onto its child’s template by using the </w:t>
      </w:r>
      <w:proofErr w:type="spellStart"/>
      <w:r>
        <w:rPr>
          <w:rStyle w:val="HTMLKeyboard"/>
          <w:rFonts w:ascii="Consolas" w:hAnsi="Consolas"/>
          <w:color w:val="3C3C3C"/>
          <w:bdr w:val="single" w:sz="6" w:space="2" w:color="DCDCDC" w:frame="1"/>
          <w:shd w:val="clear" w:color="auto" w:fill="F5F5F5"/>
        </w:rPr>
        <w:t>ngContent</w:t>
      </w:r>
      <w:proofErr w:type="spellEnd"/>
      <w:r>
        <w:rPr>
          <w:rFonts w:ascii="inherit" w:hAnsi="inherit"/>
          <w:color w:val="3C3C3C"/>
        </w:rPr>
        <w:t> directive. This is a two-step process:</w:t>
      </w:r>
    </w:p>
    <w:p w14:paraId="285E5C35"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b/>
          <w:bCs/>
          <w:color w:val="3C3C3C"/>
        </w:rPr>
        <w:lastRenderedPageBreak/>
        <w:t>1</w:t>
      </w:r>
      <w:r>
        <w:rPr>
          <w:rFonts w:ascii="inherit" w:hAnsi="inherit"/>
          <w:color w:val="3C3C3C"/>
        </w:rPr>
        <w:t>.  In the child component’s template, include the tags </w:t>
      </w:r>
      <w:r>
        <w:rPr>
          <w:rStyle w:val="HTMLKeyboard"/>
          <w:rFonts w:ascii="Consolas" w:hAnsi="Consolas"/>
          <w:color w:val="3C3C3C"/>
          <w:bdr w:val="single" w:sz="6" w:space="2" w:color="DCDCDC" w:frame="1"/>
          <w:shd w:val="clear" w:color="auto" w:fill="F5F5F5"/>
        </w:rPr>
        <w:t>&lt;ng-content&gt;&lt;/ng-content&gt;</w:t>
      </w:r>
      <w:r>
        <w:rPr>
          <w:rFonts w:ascii="inherit" w:hAnsi="inherit"/>
          <w:color w:val="3C3C3C"/>
        </w:rPr>
        <w:t> (the </w:t>
      </w:r>
      <w:r>
        <w:rPr>
          <w:i/>
          <w:iCs/>
          <w:color w:val="3C3C3C"/>
        </w:rPr>
        <w:t>insertion point</w:t>
      </w:r>
      <w:r>
        <w:rPr>
          <w:rFonts w:ascii="inherit" w:hAnsi="inherit"/>
          <w:color w:val="3C3C3C"/>
        </w:rPr>
        <w:t>).</w:t>
      </w:r>
    </w:p>
    <w:p w14:paraId="47041899"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In the parent component, include the HTML fragment that you want to project into the child’s insertion point between tags representing the child component (for example, </w:t>
      </w:r>
      <w:r>
        <w:rPr>
          <w:rStyle w:val="HTMLKeyboard"/>
          <w:rFonts w:ascii="Consolas" w:hAnsi="Consolas"/>
          <w:color w:val="3C3C3C"/>
          <w:bdr w:val="single" w:sz="6" w:space="2" w:color="DCDCDC" w:frame="1"/>
          <w:shd w:val="clear" w:color="auto" w:fill="F5F5F5"/>
        </w:rPr>
        <w:t>&lt;my-child&gt;</w:t>
      </w:r>
      <w:r>
        <w:rPr>
          <w:rFonts w:ascii="inherit" w:hAnsi="inherit"/>
          <w:color w:val="3C3C3C"/>
        </w:rPr>
        <w:t>):</w:t>
      </w:r>
    </w:p>
    <w:p w14:paraId="03307A08" w14:textId="77777777" w:rsidR="003D46DC" w:rsidRDefault="003D46DC" w:rsidP="003D46DC">
      <w:pPr>
        <w:pStyle w:val="NormalWeb"/>
        <w:shd w:val="clear" w:color="auto" w:fill="F4F4F4"/>
        <w:spacing w:line="450" w:lineRule="atLeast"/>
        <w:rPr>
          <w:rFonts w:ascii="inherit" w:hAnsi="inherit"/>
          <w:color w:val="3C3C3C"/>
        </w:rPr>
      </w:pPr>
      <w:r>
        <w:rPr>
          <w:rStyle w:val="HTMLTypewriter"/>
          <w:color w:val="3C3C3C"/>
        </w:rPr>
        <w:t>template: `</w:t>
      </w:r>
      <w:r>
        <w:rPr>
          <w:rFonts w:ascii="Courier New" w:hAnsi="Courier New" w:cs="Courier New"/>
          <w:color w:val="3C3C3C"/>
          <w:sz w:val="20"/>
          <w:szCs w:val="20"/>
        </w:rPr>
        <w:br/>
      </w:r>
      <w:r>
        <w:rPr>
          <w:rStyle w:val="HTMLTypewriter"/>
          <w:color w:val="3C3C3C"/>
        </w:rPr>
        <w:t>...</w:t>
      </w:r>
      <w:r>
        <w:rPr>
          <w:rFonts w:ascii="Courier New" w:hAnsi="Courier New" w:cs="Courier New"/>
          <w:color w:val="3C3C3C"/>
          <w:sz w:val="20"/>
          <w:szCs w:val="20"/>
        </w:rPr>
        <w:br/>
      </w:r>
      <w:r>
        <w:rPr>
          <w:rStyle w:val="HTMLTypewriter"/>
          <w:color w:val="3C3C3C"/>
        </w:rPr>
        <w:t>&lt;my-child&gt;</w:t>
      </w:r>
      <w:r>
        <w:rPr>
          <w:rFonts w:ascii="Courier New" w:hAnsi="Courier New" w:cs="Courier New"/>
          <w:color w:val="3C3C3C"/>
          <w:sz w:val="20"/>
          <w:szCs w:val="20"/>
        </w:rPr>
        <w:br/>
      </w:r>
      <w:r>
        <w:rPr>
          <w:rStyle w:val="HTMLTypewriter"/>
          <w:color w:val="3C3C3C"/>
        </w:rPr>
        <w:t>&lt;div&gt;Passing this div to the child&lt;/div&gt;</w:t>
      </w:r>
      <w:r>
        <w:rPr>
          <w:rFonts w:ascii="Courier New" w:hAnsi="Courier New" w:cs="Courier New"/>
          <w:color w:val="3C3C3C"/>
          <w:sz w:val="20"/>
          <w:szCs w:val="20"/>
        </w:rPr>
        <w:br/>
      </w:r>
      <w:r>
        <w:rPr>
          <w:rStyle w:val="HTMLTypewriter"/>
          <w:color w:val="3C3C3C"/>
        </w:rPr>
        <w:t>&lt;/my-child&gt;</w:t>
      </w:r>
      <w:r>
        <w:rPr>
          <w:rFonts w:ascii="Courier New" w:hAnsi="Courier New" w:cs="Courier New"/>
          <w:color w:val="3C3C3C"/>
          <w:sz w:val="20"/>
          <w:szCs w:val="20"/>
        </w:rPr>
        <w:br/>
      </w:r>
      <w:r>
        <w:rPr>
          <w:rStyle w:val="HTMLTypewriter"/>
          <w:color w:val="3C3C3C"/>
        </w:rPr>
        <w:t>...</w:t>
      </w:r>
    </w:p>
    <w:p w14:paraId="75C62D37"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In this example, the parent component won’t render the content placed between </w:t>
      </w:r>
      <w:r>
        <w:rPr>
          <w:rStyle w:val="HTMLKeyboard"/>
          <w:rFonts w:ascii="Consolas" w:hAnsi="Consolas"/>
          <w:color w:val="3C3C3C"/>
          <w:bdr w:val="single" w:sz="6" w:space="2" w:color="DCDCDC" w:frame="1"/>
          <w:shd w:val="clear" w:color="auto" w:fill="F5F5F5"/>
        </w:rPr>
        <w:t>&lt;my-child&gt;</w:t>
      </w:r>
      <w:r>
        <w:rPr>
          <w:rFonts w:ascii="inherit" w:hAnsi="inherit"/>
          <w:color w:val="3C3C3C"/>
        </w:rPr>
        <w:t> and </w:t>
      </w:r>
      <w:r>
        <w:rPr>
          <w:rStyle w:val="HTMLKeyboard"/>
          <w:rFonts w:ascii="Consolas" w:hAnsi="Consolas"/>
          <w:color w:val="3C3C3C"/>
          <w:bdr w:val="single" w:sz="6" w:space="2" w:color="DCDCDC" w:frame="1"/>
          <w:shd w:val="clear" w:color="auto" w:fill="F5F5F5"/>
        </w:rPr>
        <w:t>&lt;/my-child&gt;</w:t>
      </w:r>
      <w:r>
        <w:rPr>
          <w:rFonts w:ascii="inherit" w:hAnsi="inherit"/>
          <w:color w:val="3C3C3C"/>
        </w:rPr>
        <w:t>. </w:t>
      </w:r>
      <w:hyperlink r:id="rId74" w:anchor="!/book/angular-development-with-typescript-second-edition/chapter-8/ch08ex17" w:history="1">
        <w:r>
          <w:rPr>
            <w:rStyle w:val="Hyperlink"/>
            <w:rFonts w:ascii="inherit" w:hAnsi="inherit"/>
            <w:color w:val="2B44D1"/>
          </w:rPr>
          <w:t>Listings 8.17</w:t>
        </w:r>
      </w:hyperlink>
      <w:r>
        <w:rPr>
          <w:rFonts w:ascii="inherit" w:hAnsi="inherit"/>
          <w:color w:val="3C3C3C"/>
        </w:rPr>
        <w:t> and </w:t>
      </w:r>
      <w:hyperlink r:id="rId75" w:anchor="!/book/angular-development-with-typescript-second-edition/chapter-8/ch08ex18" w:history="1">
        <w:r>
          <w:rPr>
            <w:rStyle w:val="Hyperlink"/>
            <w:rFonts w:ascii="inherit" w:hAnsi="inherit"/>
            <w:color w:val="2B44D1"/>
          </w:rPr>
          <w:t>8.18</w:t>
        </w:r>
      </w:hyperlink>
      <w:r>
        <w:rPr>
          <w:rFonts w:ascii="inherit" w:hAnsi="inherit"/>
          <w:color w:val="3C3C3C"/>
        </w:rPr>
        <w:t> illustrate this technique. Notice that both components declare a CSS style selector with the same name, </w:t>
      </w:r>
      <w:r>
        <w:rPr>
          <w:rStyle w:val="HTMLKeyboard"/>
          <w:rFonts w:ascii="Consolas" w:hAnsi="Consolas"/>
          <w:color w:val="3C3C3C"/>
          <w:bdr w:val="single" w:sz="6" w:space="2" w:color="DCDCDC" w:frame="1"/>
          <w:shd w:val="clear" w:color="auto" w:fill="F5F5F5"/>
        </w:rPr>
        <w:t>.wrapper</w:t>
      </w:r>
      <w:r>
        <w:rPr>
          <w:rFonts w:ascii="inherit" w:hAnsi="inherit"/>
          <w:color w:val="3C3C3C"/>
        </w:rPr>
        <w:t>, but each of them defines a different background color. This illustrates what Angular has to offer in terms of style encapsulation, described in the next section.</w:t>
      </w:r>
    </w:p>
    <w:p w14:paraId="4EC18C8B"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Consider an example with two components—parent and child. The parent component will pass an HTML fragment to the child for rendering. The code of the child component is shown in the following listing.</w:t>
      </w:r>
    </w:p>
    <w:p w14:paraId="00C43C2E" w14:textId="77777777" w:rsidR="003D46DC" w:rsidRDefault="003D46DC" w:rsidP="00D06B4C">
      <w:pPr>
        <w:pStyle w:val="Heading3"/>
        <w:shd w:val="clear" w:color="auto" w:fill="F4F4F4"/>
        <w:rPr>
          <w:rFonts w:ascii="Lato" w:hAnsi="Lato"/>
          <w:color w:val="3C3C3C"/>
        </w:rPr>
      </w:pPr>
    </w:p>
    <w:p w14:paraId="4D853528" w14:textId="39AC97DD" w:rsidR="00D06B4C" w:rsidRDefault="00D06B4C">
      <w:r>
        <w:rPr>
          <w:noProof/>
        </w:rPr>
        <w:lastRenderedPageBreak/>
        <w:drawing>
          <wp:inline distT="0" distB="0" distL="0" distR="0" wp14:anchorId="642F8B44" wp14:editId="11F9DD54">
            <wp:extent cx="5943600" cy="19545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954530"/>
                    </a:xfrm>
                    <a:prstGeom prst="rect">
                      <a:avLst/>
                    </a:prstGeom>
                  </pic:spPr>
                </pic:pic>
              </a:graphicData>
            </a:graphic>
          </wp:inline>
        </w:drawing>
      </w:r>
    </w:p>
    <w:p w14:paraId="2D4AC38A" w14:textId="3AB442A9" w:rsidR="00D06B4C" w:rsidRDefault="003D46DC">
      <w:r>
        <w:rPr>
          <w:color w:val="3C3C3C"/>
          <w:shd w:val="clear" w:color="auto" w:fill="F4F4F4"/>
        </w:rPr>
        <w:t>The parent component is shown in the next listing.</w:t>
      </w:r>
    </w:p>
    <w:p w14:paraId="0B568D19" w14:textId="2570A2F0" w:rsidR="00D06B4C" w:rsidRDefault="00D06B4C">
      <w:r>
        <w:rPr>
          <w:noProof/>
        </w:rPr>
        <w:drawing>
          <wp:inline distT="0" distB="0" distL="0" distR="0" wp14:anchorId="076DDE0D" wp14:editId="6BEAB00C">
            <wp:extent cx="5943600" cy="19100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910080"/>
                    </a:xfrm>
                    <a:prstGeom prst="rect">
                      <a:avLst/>
                    </a:prstGeom>
                  </pic:spPr>
                </pic:pic>
              </a:graphicData>
            </a:graphic>
          </wp:inline>
        </w:drawing>
      </w:r>
    </w:p>
    <w:p w14:paraId="6D279E49" w14:textId="6746266B" w:rsidR="00D06B4C" w:rsidRDefault="003D46DC">
      <w:r>
        <w:rPr>
          <w:color w:val="3C3C3C"/>
          <w:shd w:val="clear" w:color="auto" w:fill="F4F4F4"/>
        </w:rPr>
        <w:t>Run this app with the following command in the Chrome browser:</w:t>
      </w:r>
    </w:p>
    <w:p w14:paraId="7E880063" w14:textId="68332290" w:rsidR="00D06B4C" w:rsidRDefault="00D06B4C">
      <w:r>
        <w:rPr>
          <w:noProof/>
        </w:rPr>
        <w:drawing>
          <wp:inline distT="0" distB="0" distL="0" distR="0" wp14:anchorId="079968F3" wp14:editId="5CE56A7D">
            <wp:extent cx="5943600" cy="2660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6065"/>
                    </a:xfrm>
                    <a:prstGeom prst="rect">
                      <a:avLst/>
                    </a:prstGeom>
                  </pic:spPr>
                </pic:pic>
              </a:graphicData>
            </a:graphic>
          </wp:inline>
        </w:drawing>
      </w:r>
    </w:p>
    <w:p w14:paraId="0CC1D066" w14:textId="6F6DF760" w:rsidR="00D06B4C" w:rsidRDefault="003D46DC">
      <w:r>
        <w:rPr>
          <w:color w:val="3C3C3C"/>
          <w:shd w:val="clear" w:color="auto" w:fill="F4F4F4"/>
        </w:rPr>
        <w:t>The Chrome browser will render the UI shown in </w:t>
      </w:r>
      <w:hyperlink r:id="rId79" w:anchor="!/book/angular-development-with-typescript-second-edition/chapter-8/ch08fig12" w:history="1">
        <w:r>
          <w:rPr>
            <w:rStyle w:val="Hyperlink"/>
            <w:color w:val="2B44D1"/>
            <w:shd w:val="clear" w:color="auto" w:fill="F4F4F4"/>
          </w:rPr>
          <w:t>figure 8.12</w:t>
        </w:r>
      </w:hyperlink>
      <w:r>
        <w:rPr>
          <w:color w:val="3C3C3C"/>
          <w:shd w:val="clear" w:color="auto" w:fill="F4F4F4"/>
        </w:rPr>
        <w:t>.</w:t>
      </w:r>
    </w:p>
    <w:p w14:paraId="0CA41D1E" w14:textId="6D2839EB" w:rsidR="00D06B4C" w:rsidRDefault="00D06B4C">
      <w:r>
        <w:rPr>
          <w:noProof/>
        </w:rPr>
        <w:drawing>
          <wp:inline distT="0" distB="0" distL="0" distR="0" wp14:anchorId="6EAF52BD" wp14:editId="532C7F9B">
            <wp:extent cx="5943600" cy="24676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467610"/>
                    </a:xfrm>
                    <a:prstGeom prst="rect">
                      <a:avLst/>
                    </a:prstGeom>
                  </pic:spPr>
                </pic:pic>
              </a:graphicData>
            </a:graphic>
          </wp:inline>
        </w:drawing>
      </w:r>
    </w:p>
    <w:p w14:paraId="03BBB38B"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lastRenderedPageBreak/>
        <w:t>The text “Child got this line from parent” was projected from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onto the </w:t>
      </w:r>
      <w:r>
        <w:rPr>
          <w:rStyle w:val="HTMLKeyboard"/>
          <w:rFonts w:ascii="Consolas" w:hAnsi="Consolas"/>
          <w:color w:val="3C3C3C"/>
          <w:bdr w:val="single" w:sz="6" w:space="2" w:color="DCDCDC" w:frame="1"/>
          <w:shd w:val="clear" w:color="auto" w:fill="F5F5F5"/>
        </w:rPr>
        <w:t>Child-Component</w:t>
      </w:r>
      <w:r>
        <w:rPr>
          <w:rFonts w:ascii="inherit" w:hAnsi="inherit"/>
          <w:color w:val="3C3C3C"/>
        </w:rPr>
        <w:t>. You may ask why you would want to run this app in the Chrome browser: because you specified </w:t>
      </w:r>
      <w:proofErr w:type="spellStart"/>
      <w:r>
        <w:rPr>
          <w:rStyle w:val="HTMLKeyboard"/>
          <w:rFonts w:ascii="Consolas" w:hAnsi="Consolas"/>
          <w:color w:val="3C3C3C"/>
          <w:bdr w:val="single" w:sz="6" w:space="2" w:color="DCDCDC" w:frame="1"/>
          <w:shd w:val="clear" w:color="auto" w:fill="F5F5F5"/>
        </w:rPr>
        <w:t>ViewEncapsulation.Native</w:t>
      </w:r>
      <w:proofErr w:type="spellEnd"/>
      <w:r>
        <w:rPr>
          <w:rFonts w:ascii="inherit" w:hAnsi="inherit"/>
          <w:color w:val="3C3C3C"/>
        </w:rPr>
        <w:t>, assuming that the browser supports Shadow DOM, and Chrome supports this feature. The next section provides more details.</w:t>
      </w:r>
    </w:p>
    <w:p w14:paraId="52E38A40" w14:textId="77777777" w:rsidR="003D46DC" w:rsidRDefault="003D46DC" w:rsidP="003D46DC">
      <w:pPr>
        <w:pStyle w:val="Heading5"/>
        <w:shd w:val="clear" w:color="auto" w:fill="E8E8E8"/>
        <w:rPr>
          <w:rFonts w:ascii="Lato" w:hAnsi="Lato"/>
          <w:caps/>
          <w:color w:val="3C3C3C"/>
        </w:rPr>
      </w:pPr>
      <w:r>
        <w:rPr>
          <w:rFonts w:ascii="Lato" w:hAnsi="Lato"/>
          <w:caps/>
          <w:color w:val="3C3C3C"/>
        </w:rPr>
        <w:t>NOTE</w:t>
      </w:r>
    </w:p>
    <w:p w14:paraId="7E3BA046" w14:textId="77777777" w:rsidR="003D46DC" w:rsidRDefault="003D46DC" w:rsidP="003D46DC">
      <w:pPr>
        <w:pStyle w:val="NormalWeb"/>
        <w:shd w:val="clear" w:color="auto" w:fill="E8E8E8"/>
        <w:spacing w:line="450" w:lineRule="atLeast"/>
        <w:rPr>
          <w:rFonts w:ascii="inherit" w:hAnsi="inherit"/>
          <w:color w:val="3C3C3C"/>
        </w:rPr>
      </w:pPr>
      <w:proofErr w:type="spellStart"/>
      <w:r>
        <w:rPr>
          <w:rStyle w:val="HTMLKeyboard"/>
          <w:rFonts w:ascii="Consolas" w:hAnsi="Consolas"/>
          <w:color w:val="3C3C3C"/>
          <w:bdr w:val="single" w:sz="6" w:space="2" w:color="DCDCDC" w:frame="1"/>
          <w:shd w:val="clear" w:color="auto" w:fill="F5F5F5"/>
        </w:rPr>
        <w:t>ViewEncapsulation</w:t>
      </w:r>
      <w:proofErr w:type="spellEnd"/>
      <w:r>
        <w:rPr>
          <w:rFonts w:ascii="inherit" w:hAnsi="inherit"/>
          <w:color w:val="3C3C3C"/>
        </w:rPr>
        <w:t> modes aren’t related to projection and can be used in any component, but we wanted to use the app that has a differently styled parent and child components to introduce this feature.</w:t>
      </w:r>
    </w:p>
    <w:p w14:paraId="3B42D9B1" w14:textId="0FFEE6EE" w:rsidR="00D06B4C" w:rsidRDefault="00D06B4C"/>
    <w:p w14:paraId="369B8636" w14:textId="77777777" w:rsidR="00D06B4C" w:rsidRDefault="00D06B4C" w:rsidP="00D06B4C">
      <w:pPr>
        <w:pStyle w:val="Heading4"/>
        <w:shd w:val="clear" w:color="auto" w:fill="F4F4F4"/>
        <w:rPr>
          <w:rFonts w:ascii="Lato" w:hAnsi="Lato" w:hint="eastAsia"/>
          <w:color w:val="3C3C3C"/>
        </w:rPr>
      </w:pPr>
      <w:r>
        <w:rPr>
          <w:rFonts w:ascii="Lato" w:hAnsi="Lato"/>
          <w:color w:val="3C3C3C"/>
        </w:rPr>
        <w:t>8.5.1. View encapsulation modes</w:t>
      </w:r>
    </w:p>
    <w:p w14:paraId="719B45D2"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JavaScript modules allow you to introduce scope to your scripts so they don’t pollute the global space in the browser or any other execution environment. What about CSS? Imagine a parent and child components that coincidentally declare a style with the same CSS class selector name, but define different background colors. Will the browser render components using different backgrounds or will both of them have the same background?</w:t>
      </w:r>
    </w:p>
    <w:p w14:paraId="6CD28DD6"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 xml:space="preserve">In short, Shadow DOM introduces scopes for CSS styles and encapsulation of DOM nodes in the browser. Shadow DOM allows you to hide the internals of a selected component from the global DOM tree. Shadow DOM is well explained in the article “Shadow DOM v1: Self-Contained Web Components” by Eric </w:t>
      </w:r>
      <w:proofErr w:type="spellStart"/>
      <w:r>
        <w:rPr>
          <w:rFonts w:ascii="inherit" w:hAnsi="inherit"/>
          <w:color w:val="3C3C3C"/>
        </w:rPr>
        <w:t>Bidelman</w:t>
      </w:r>
      <w:proofErr w:type="spellEnd"/>
      <w:r>
        <w:rPr>
          <w:rFonts w:ascii="inherit" w:hAnsi="inherit"/>
          <w:color w:val="3C3C3C"/>
        </w:rPr>
        <w:t>, available at </w:t>
      </w:r>
      <w:hyperlink r:id="rId81" w:history="1">
        <w:r>
          <w:rPr>
            <w:rStyle w:val="Hyperlink"/>
            <w:rFonts w:ascii="inherit" w:hAnsi="inherit"/>
            <w:color w:val="2B44D1"/>
          </w:rPr>
          <w:t>http://mng.bz/6VV6</w:t>
        </w:r>
      </w:hyperlink>
      <w:r>
        <w:rPr>
          <w:rFonts w:ascii="inherit" w:hAnsi="inherit"/>
          <w:color w:val="3C3C3C"/>
        </w:rPr>
        <w:t>.</w:t>
      </w:r>
    </w:p>
    <w:p w14:paraId="64983104"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 xml:space="preserve">We’ll use the app from the previous section to illustrate how Shadow DOM and </w:t>
      </w:r>
      <w:proofErr w:type="spellStart"/>
      <w:r>
        <w:rPr>
          <w:rFonts w:ascii="inherit" w:hAnsi="inherit"/>
          <w:color w:val="3C3C3C"/>
        </w:rPr>
        <w:t>Angular’s</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ViewEncapsulation</w:t>
      </w:r>
      <w:proofErr w:type="spellEnd"/>
      <w:r>
        <w:rPr>
          <w:rFonts w:ascii="inherit" w:hAnsi="inherit"/>
          <w:color w:val="3C3C3C"/>
        </w:rPr>
        <w:t> mode works. The </w:t>
      </w:r>
      <w:r>
        <w:rPr>
          <w:rStyle w:val="HTMLKeyboard"/>
          <w:rFonts w:ascii="Consolas" w:hAnsi="Consolas"/>
          <w:color w:val="3C3C3C"/>
          <w:bdr w:val="single" w:sz="6" w:space="2" w:color="DCDCDC" w:frame="1"/>
          <w:shd w:val="clear" w:color="auto" w:fill="F5F5F5"/>
        </w:rPr>
        <w:t>encapsulation</w:t>
      </w:r>
      <w:r>
        <w:rPr>
          <w:rFonts w:ascii="inherit" w:hAnsi="inherit"/>
          <w:color w:val="3C3C3C"/>
        </w:rPr>
        <w:t> property of the </w:t>
      </w:r>
      <w:r>
        <w:rPr>
          <w:rStyle w:val="HTMLKeyboard"/>
          <w:rFonts w:ascii="Consolas" w:hAnsi="Consolas"/>
          <w:color w:val="3C3C3C"/>
          <w:bdr w:val="single" w:sz="6" w:space="2" w:color="DCDCDC" w:frame="1"/>
          <w:shd w:val="clear" w:color="auto" w:fill="F5F5F5"/>
        </w:rPr>
        <w:t>@Component()</w:t>
      </w:r>
      <w:r>
        <w:rPr>
          <w:rFonts w:ascii="inherit" w:hAnsi="inherit"/>
          <w:color w:val="3C3C3C"/>
        </w:rPr>
        <w:t> decorator can have one of three values:</w:t>
      </w:r>
    </w:p>
    <w:p w14:paraId="3D9D6468" w14:textId="77777777" w:rsidR="003D46DC" w:rsidRDefault="003D46DC" w:rsidP="003D46DC">
      <w:pPr>
        <w:pStyle w:val="calibre18"/>
        <w:numPr>
          <w:ilvl w:val="0"/>
          <w:numId w:val="7"/>
        </w:numPr>
        <w:shd w:val="clear" w:color="auto" w:fill="F4F4F4"/>
        <w:spacing w:before="0" w:beforeAutospacing="0" w:after="0" w:afterAutospacing="0" w:line="450" w:lineRule="atLeast"/>
        <w:rPr>
          <w:color w:val="3C3C3C"/>
        </w:rPr>
      </w:pPr>
      <w:proofErr w:type="spellStart"/>
      <w:r>
        <w:rPr>
          <w:rStyle w:val="HTMLKeyboard"/>
          <w:rFonts w:ascii="Consolas" w:hAnsi="Consolas"/>
          <w:b/>
          <w:bCs/>
          <w:color w:val="3C3C3C"/>
          <w:bdr w:val="single" w:sz="6" w:space="2" w:color="DCDCDC" w:frame="1"/>
          <w:shd w:val="clear" w:color="auto" w:fill="F5F5F5"/>
        </w:rPr>
        <w:t>ViewEncapsulation.Native</w:t>
      </w:r>
      <w:proofErr w:type="spellEnd"/>
      <w:r>
        <w:rPr>
          <w:b/>
          <w:bCs/>
          <w:color w:val="3C3C3C"/>
        </w:rPr>
        <w:t>— </w:t>
      </w:r>
      <w:r>
        <w:rPr>
          <w:color w:val="3C3C3C"/>
        </w:rPr>
        <w:t>This can be used with browsers that support Shadow DOM.</w:t>
      </w:r>
    </w:p>
    <w:p w14:paraId="5A21D095" w14:textId="77777777" w:rsidR="003D46DC" w:rsidRDefault="003D46DC" w:rsidP="003D46DC">
      <w:pPr>
        <w:pStyle w:val="calibre18"/>
        <w:numPr>
          <w:ilvl w:val="0"/>
          <w:numId w:val="7"/>
        </w:numPr>
        <w:shd w:val="clear" w:color="auto" w:fill="F4F4F4"/>
        <w:spacing w:before="0" w:beforeAutospacing="0" w:after="0" w:afterAutospacing="0" w:line="450" w:lineRule="atLeast"/>
        <w:rPr>
          <w:color w:val="3C3C3C"/>
        </w:rPr>
      </w:pPr>
      <w:proofErr w:type="spellStart"/>
      <w:r>
        <w:rPr>
          <w:rStyle w:val="HTMLKeyboard"/>
          <w:rFonts w:ascii="Consolas" w:hAnsi="Consolas"/>
          <w:b/>
          <w:bCs/>
          <w:color w:val="3C3C3C"/>
          <w:bdr w:val="single" w:sz="6" w:space="2" w:color="DCDCDC" w:frame="1"/>
          <w:shd w:val="clear" w:color="auto" w:fill="F5F5F5"/>
        </w:rPr>
        <w:lastRenderedPageBreak/>
        <w:t>ViewEncapsulation.Emulated</w:t>
      </w:r>
      <w:proofErr w:type="spellEnd"/>
      <w:r>
        <w:rPr>
          <w:b/>
          <w:bCs/>
          <w:color w:val="3C3C3C"/>
        </w:rPr>
        <w:t>— </w:t>
      </w:r>
      <w:r>
        <w:rPr>
          <w:color w:val="3C3C3C"/>
        </w:rPr>
        <w:t>By default, Angular emulates Shadow DOM support.</w:t>
      </w:r>
    </w:p>
    <w:p w14:paraId="5E4BC60F" w14:textId="77777777" w:rsidR="003D46DC" w:rsidRDefault="003D46DC" w:rsidP="003D46DC">
      <w:pPr>
        <w:pStyle w:val="calibre18"/>
        <w:numPr>
          <w:ilvl w:val="0"/>
          <w:numId w:val="7"/>
        </w:numPr>
        <w:shd w:val="clear" w:color="auto" w:fill="F4F4F4"/>
        <w:spacing w:before="0" w:beforeAutospacing="0" w:after="0" w:afterAutospacing="0" w:line="450" w:lineRule="atLeast"/>
        <w:rPr>
          <w:color w:val="3C3C3C"/>
        </w:rPr>
      </w:pPr>
      <w:proofErr w:type="spellStart"/>
      <w:r>
        <w:rPr>
          <w:rStyle w:val="HTMLKeyboard"/>
          <w:rFonts w:ascii="Consolas" w:hAnsi="Consolas"/>
          <w:b/>
          <w:bCs/>
          <w:color w:val="3C3C3C"/>
          <w:bdr w:val="single" w:sz="6" w:space="2" w:color="DCDCDC" w:frame="1"/>
          <w:shd w:val="clear" w:color="auto" w:fill="F5F5F5"/>
        </w:rPr>
        <w:t>ViewEncapsulation.None</w:t>
      </w:r>
      <w:proofErr w:type="spellEnd"/>
      <w:r>
        <w:rPr>
          <w:b/>
          <w:bCs/>
          <w:color w:val="3C3C3C"/>
        </w:rPr>
        <w:t>— </w:t>
      </w:r>
      <w:r>
        <w:rPr>
          <w:color w:val="3C3C3C"/>
        </w:rPr>
        <w:t>If the styles have the same selectors, the last one wins.</w:t>
      </w:r>
    </w:p>
    <w:p w14:paraId="1BFA16CD" w14:textId="77777777" w:rsidR="003D46DC" w:rsidRDefault="003D46DC" w:rsidP="003D46DC">
      <w:pPr>
        <w:pStyle w:val="Heading5"/>
        <w:shd w:val="clear" w:color="auto" w:fill="E8E8E8"/>
        <w:rPr>
          <w:rFonts w:ascii="Lato" w:hAnsi="Lato"/>
          <w:caps/>
          <w:color w:val="3C3C3C"/>
        </w:rPr>
      </w:pPr>
      <w:r>
        <w:rPr>
          <w:rFonts w:ascii="Lato" w:hAnsi="Lato"/>
          <w:caps/>
          <w:color w:val="3C3C3C"/>
        </w:rPr>
        <w:t>TIP</w:t>
      </w:r>
    </w:p>
    <w:p w14:paraId="644978C8" w14:textId="77777777" w:rsidR="003D46DC" w:rsidRDefault="003D46DC" w:rsidP="003D46DC">
      <w:pPr>
        <w:pStyle w:val="NormalWeb"/>
        <w:shd w:val="clear" w:color="auto" w:fill="E8E8E8"/>
        <w:spacing w:line="450" w:lineRule="atLeast"/>
        <w:rPr>
          <w:rFonts w:ascii="inherit" w:hAnsi="inherit"/>
          <w:color w:val="3C3C3C"/>
        </w:rPr>
      </w:pPr>
      <w:r>
        <w:rPr>
          <w:rFonts w:ascii="inherit" w:hAnsi="inherit"/>
          <w:color w:val="3C3C3C"/>
        </w:rPr>
        <w:t>Read about CSS specificity at </w:t>
      </w:r>
      <w:hyperlink r:id="rId82" w:history="1">
        <w:r>
          <w:rPr>
            <w:rStyle w:val="Hyperlink"/>
            <w:rFonts w:ascii="inherit" w:hAnsi="inherit"/>
            <w:color w:val="2B44D1"/>
          </w:rPr>
          <w:t>https://css-tricks.com/specifics-on-css-specificity</w:t>
        </w:r>
      </w:hyperlink>
      <w:r>
        <w:rPr>
          <w:rFonts w:ascii="inherit" w:hAnsi="inherit"/>
          <w:color w:val="3C3C3C"/>
        </w:rPr>
        <w:t>.</w:t>
      </w:r>
    </w:p>
    <w:p w14:paraId="07E7E39E"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As mentioned earlier, both parent and child components use the </w:t>
      </w:r>
      <w:r>
        <w:rPr>
          <w:rStyle w:val="HTMLKeyboard"/>
          <w:rFonts w:ascii="Consolas" w:hAnsi="Consolas"/>
          <w:color w:val="3C3C3C"/>
          <w:bdr w:val="single" w:sz="6" w:space="2" w:color="DCDCDC" w:frame="1"/>
          <w:shd w:val="clear" w:color="auto" w:fill="F5F5F5"/>
        </w:rPr>
        <w:t>.wrapper</w:t>
      </w:r>
      <w:r>
        <w:rPr>
          <w:rFonts w:ascii="inherit" w:hAnsi="inherit"/>
          <w:color w:val="3C3C3C"/>
        </w:rPr>
        <w:t> style. In a regular HTML page, this would mean that the CSS rules of the child’s </w:t>
      </w:r>
      <w:r>
        <w:rPr>
          <w:rStyle w:val="HTMLKeyboard"/>
          <w:rFonts w:ascii="Consolas" w:hAnsi="Consolas"/>
          <w:color w:val="3C3C3C"/>
          <w:bdr w:val="single" w:sz="6" w:space="2" w:color="DCDCDC" w:frame="1"/>
          <w:shd w:val="clear" w:color="auto" w:fill="F5F5F5"/>
        </w:rPr>
        <w:t>.wrapper</w:t>
      </w:r>
      <w:r>
        <w:rPr>
          <w:rFonts w:ascii="inherit" w:hAnsi="inherit"/>
          <w:color w:val="3C3C3C"/>
        </w:rPr>
        <w:t> would override the parent’s. Let’s see if you can encapsulate styles in child components so they don’t clash with parent styles, even if their names are the same.</w:t>
      </w:r>
    </w:p>
    <w:p w14:paraId="6613CE82" w14:textId="77777777" w:rsidR="003D46DC" w:rsidRDefault="003D46DC" w:rsidP="003D46DC">
      <w:pPr>
        <w:pStyle w:val="NormalWeb"/>
        <w:shd w:val="clear" w:color="auto" w:fill="F4F4F4"/>
        <w:spacing w:line="450" w:lineRule="atLeast"/>
        <w:rPr>
          <w:rFonts w:ascii="inherit" w:hAnsi="inherit"/>
          <w:color w:val="3C3C3C"/>
        </w:rPr>
      </w:pPr>
      <w:hyperlink r:id="rId83" w:anchor="!/book/angular-development-with-typescript-second-edition/chapter-8/ch08fig13" w:history="1">
        <w:r>
          <w:rPr>
            <w:rStyle w:val="Hyperlink"/>
            <w:rFonts w:ascii="inherit" w:hAnsi="inherit"/>
            <w:color w:val="2B44D1"/>
          </w:rPr>
          <w:t>Figure 8.13</w:t>
        </w:r>
      </w:hyperlink>
      <w:r>
        <w:rPr>
          <w:rFonts w:ascii="inherit" w:hAnsi="inherit"/>
          <w:color w:val="3C3C3C"/>
        </w:rPr>
        <w:t> shows the running application in </w:t>
      </w:r>
      <w:proofErr w:type="spellStart"/>
      <w:r>
        <w:rPr>
          <w:rStyle w:val="HTMLKeyboard"/>
          <w:rFonts w:ascii="Consolas" w:hAnsi="Consolas"/>
          <w:color w:val="3C3C3C"/>
          <w:bdr w:val="single" w:sz="6" w:space="2" w:color="DCDCDC" w:frame="1"/>
          <w:shd w:val="clear" w:color="auto" w:fill="F5F5F5"/>
        </w:rPr>
        <w:t>ViewEncapsulation.Native</w:t>
      </w:r>
      <w:proofErr w:type="spellEnd"/>
      <w:r>
        <w:rPr>
          <w:rFonts w:ascii="inherit" w:hAnsi="inherit"/>
          <w:color w:val="3C3C3C"/>
        </w:rPr>
        <w:t> mode with the Developer Tools panel open. The browser creates </w:t>
      </w:r>
      <w:r>
        <w:rPr>
          <w:rStyle w:val="HTMLKeyboard"/>
          <w:rFonts w:ascii="Consolas" w:hAnsi="Consolas"/>
          <w:color w:val="3C3C3C"/>
          <w:bdr w:val="single" w:sz="6" w:space="2" w:color="DCDCDC" w:frame="1"/>
          <w:shd w:val="clear" w:color="auto" w:fill="F5F5F5"/>
        </w:rPr>
        <w:t>#shadow-root</w:t>
      </w:r>
      <w:r>
        <w:rPr>
          <w:rFonts w:ascii="inherit" w:hAnsi="inherit"/>
          <w:color w:val="3C3C3C"/>
        </w:rPr>
        <w:t> nodes for parent and child (see the two </w:t>
      </w:r>
      <w:r>
        <w:rPr>
          <w:rStyle w:val="HTMLKeyboard"/>
          <w:rFonts w:ascii="Consolas" w:hAnsi="Consolas"/>
          <w:color w:val="3C3C3C"/>
          <w:bdr w:val="single" w:sz="6" w:space="2" w:color="DCDCDC" w:frame="1"/>
          <w:shd w:val="clear" w:color="auto" w:fill="F5F5F5"/>
        </w:rPr>
        <w:t>#shadow-root</w:t>
      </w:r>
      <w:r>
        <w:rPr>
          <w:rFonts w:ascii="inherit" w:hAnsi="inherit"/>
          <w:color w:val="3C3C3C"/>
        </w:rPr>
        <w:t> nodes on the right). If you’re reading this book in color (the e-book), you’ll see that the </w:t>
      </w:r>
      <w:r>
        <w:rPr>
          <w:rStyle w:val="HTMLKeyboard"/>
          <w:rFonts w:ascii="Consolas" w:hAnsi="Consolas"/>
          <w:color w:val="3C3C3C"/>
          <w:bdr w:val="single" w:sz="6" w:space="2" w:color="DCDCDC" w:frame="1"/>
          <w:shd w:val="clear" w:color="auto" w:fill="F5F5F5"/>
        </w:rPr>
        <w:t>.wrapper</w:t>
      </w:r>
      <w:r>
        <w:rPr>
          <w:rFonts w:ascii="inherit" w:hAnsi="inherit"/>
          <w:color w:val="3C3C3C"/>
        </w:rPr>
        <w:t> style paints the background of the </w:t>
      </w:r>
      <w:r>
        <w:rPr>
          <w:rStyle w:val="HTMLKeyboard"/>
          <w:rFonts w:ascii="Consolas" w:hAnsi="Consolas"/>
          <w:color w:val="3C3C3C"/>
          <w:bdr w:val="single" w:sz="6" w:space="2" w:color="DCDCDC" w:frame="1"/>
          <w:shd w:val="clear" w:color="auto" w:fill="F5F5F5"/>
        </w:rPr>
        <w:t>&lt;app-root&gt;</w:t>
      </w:r>
      <w:r>
        <w:rPr>
          <w:rFonts w:ascii="inherit" w:hAnsi="inherit"/>
          <w:color w:val="3C3C3C"/>
        </w:rPr>
        <w:t> a deep pink color. The fact that the child also has the </w:t>
      </w:r>
      <w:r>
        <w:rPr>
          <w:rStyle w:val="HTMLKeyboard"/>
          <w:rFonts w:ascii="Consolas" w:hAnsi="Consolas"/>
          <w:color w:val="3C3C3C"/>
          <w:bdr w:val="single" w:sz="6" w:space="2" w:color="DCDCDC" w:frame="1"/>
          <w:shd w:val="clear" w:color="auto" w:fill="F5F5F5"/>
        </w:rPr>
        <w:t>.wrapper</w:t>
      </w:r>
      <w:r>
        <w:rPr>
          <w:rFonts w:ascii="inherit" w:hAnsi="inherit"/>
          <w:color w:val="3C3C3C"/>
        </w:rPr>
        <w:t> style that uses a light green color doesn’t affect the parent. Styles are encapsulated. The child’s </w:t>
      </w:r>
      <w:r>
        <w:rPr>
          <w:rStyle w:val="HTMLKeyboard"/>
          <w:rFonts w:ascii="Consolas" w:hAnsi="Consolas"/>
          <w:color w:val="3C3C3C"/>
          <w:bdr w:val="single" w:sz="6" w:space="2" w:color="DCDCDC" w:frame="1"/>
          <w:shd w:val="clear" w:color="auto" w:fill="F5F5F5"/>
        </w:rPr>
        <w:t>#shadow-root</w:t>
      </w:r>
      <w:r>
        <w:rPr>
          <w:rFonts w:ascii="inherit" w:hAnsi="inherit"/>
          <w:color w:val="3C3C3C"/>
        </w:rPr>
        <w:t> acts like a wall preventing the child’s styles from overriding the parent’s styles. You can use </w:t>
      </w:r>
      <w:proofErr w:type="spellStart"/>
      <w:r>
        <w:rPr>
          <w:rStyle w:val="HTMLKeyboard"/>
          <w:rFonts w:ascii="Consolas" w:hAnsi="Consolas"/>
          <w:color w:val="3C3C3C"/>
          <w:bdr w:val="single" w:sz="6" w:space="2" w:color="DCDCDC" w:frame="1"/>
          <w:shd w:val="clear" w:color="auto" w:fill="F5F5F5"/>
        </w:rPr>
        <w:t>ViewEncapsulation.Native</w:t>
      </w:r>
      <w:proofErr w:type="spellEnd"/>
      <w:r>
        <w:rPr>
          <w:rFonts w:ascii="inherit" w:hAnsi="inherit"/>
          <w:color w:val="3C3C3C"/>
        </w:rPr>
        <w:t> only if you’re sure that the users of your app will use browsers that support Shadow DOM.</w:t>
      </w:r>
    </w:p>
    <w:p w14:paraId="40EDE80A" w14:textId="0778A90D" w:rsidR="00D06B4C" w:rsidRDefault="00D06B4C"/>
    <w:p w14:paraId="3AFA0C9F" w14:textId="5E762C08" w:rsidR="00D06B4C" w:rsidRDefault="00D06B4C">
      <w:r>
        <w:rPr>
          <w:noProof/>
        </w:rPr>
        <w:lastRenderedPageBreak/>
        <w:drawing>
          <wp:inline distT="0" distB="0" distL="0" distR="0" wp14:anchorId="569D419C" wp14:editId="493702E0">
            <wp:extent cx="5943600" cy="31553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155315"/>
                    </a:xfrm>
                    <a:prstGeom prst="rect">
                      <a:avLst/>
                    </a:prstGeom>
                  </pic:spPr>
                </pic:pic>
              </a:graphicData>
            </a:graphic>
          </wp:inline>
        </w:drawing>
      </w:r>
    </w:p>
    <w:p w14:paraId="768414E1" w14:textId="262E5393" w:rsidR="00D06B4C" w:rsidRDefault="003D46DC">
      <w:hyperlink r:id="rId85" w:anchor="!/book/angular-development-with-typescript-second-edition/chapter-8/ch08fig13" w:history="1">
        <w:r>
          <w:rPr>
            <w:rStyle w:val="Hyperlink"/>
            <w:color w:val="2B44D1"/>
            <w:shd w:val="clear" w:color="auto" w:fill="F4F4F4"/>
          </w:rPr>
          <w:t>Figure 8.13</w:t>
        </w:r>
      </w:hyperlink>
      <w:r>
        <w:rPr>
          <w:color w:val="3C3C3C"/>
          <w:shd w:val="clear" w:color="auto" w:fill="F4F4F4"/>
        </w:rPr>
        <w:t> shows what happens after changing the value of the </w:t>
      </w:r>
      <w:r>
        <w:rPr>
          <w:rStyle w:val="HTMLKeyboard"/>
          <w:rFonts w:ascii="Consolas" w:eastAsiaTheme="minorEastAsia" w:hAnsi="Consolas"/>
          <w:color w:val="3C3C3C"/>
          <w:bdr w:val="single" w:sz="6" w:space="2" w:color="DCDCDC" w:frame="1"/>
          <w:shd w:val="clear" w:color="auto" w:fill="F5F5F5"/>
        </w:rPr>
        <w:t>encapsulation</w:t>
      </w:r>
      <w:r>
        <w:rPr>
          <w:color w:val="3C3C3C"/>
          <w:shd w:val="clear" w:color="auto" w:fill="F4F4F4"/>
        </w:rPr>
        <w:t> property to </w:t>
      </w:r>
      <w:proofErr w:type="spellStart"/>
      <w:r>
        <w:rPr>
          <w:rStyle w:val="HTMLKeyboard"/>
          <w:rFonts w:ascii="Consolas" w:eastAsiaTheme="minorEastAsia" w:hAnsi="Consolas"/>
          <w:color w:val="3C3C3C"/>
          <w:bdr w:val="single" w:sz="6" w:space="2" w:color="DCDCDC" w:frame="1"/>
          <w:shd w:val="clear" w:color="auto" w:fill="F5F5F5"/>
        </w:rPr>
        <w:t>ViewEncapsulation.Emulated</w:t>
      </w:r>
      <w:proofErr w:type="spellEnd"/>
      <w:r>
        <w:rPr>
          <w:color w:val="3C3C3C"/>
          <w:shd w:val="clear" w:color="auto" w:fill="F4F4F4"/>
        </w:rPr>
        <w:t>. Angular uses this mode by default, so the effect is the same as if you didn’t add the </w:t>
      </w:r>
      <w:r>
        <w:rPr>
          <w:rStyle w:val="HTMLKeyboard"/>
          <w:rFonts w:ascii="Consolas" w:eastAsiaTheme="minorEastAsia" w:hAnsi="Consolas"/>
          <w:color w:val="3C3C3C"/>
          <w:bdr w:val="single" w:sz="6" w:space="2" w:color="DCDCDC" w:frame="1"/>
          <w:shd w:val="clear" w:color="auto" w:fill="F5F5F5"/>
        </w:rPr>
        <w:t>encapsulation</w:t>
      </w:r>
      <w:r>
        <w:rPr>
          <w:color w:val="3C3C3C"/>
          <w:shd w:val="clear" w:color="auto" w:fill="F4F4F4"/>
        </w:rPr>
        <w:t> property to the </w:t>
      </w:r>
      <w:r>
        <w:rPr>
          <w:rStyle w:val="HTMLKeyboard"/>
          <w:rFonts w:ascii="Consolas" w:eastAsiaTheme="minorEastAsia" w:hAnsi="Consolas"/>
          <w:color w:val="3C3C3C"/>
          <w:bdr w:val="single" w:sz="6" w:space="2" w:color="DCDCDC" w:frame="1"/>
          <w:shd w:val="clear" w:color="auto" w:fill="F5F5F5"/>
        </w:rPr>
        <w:t>@Component()</w:t>
      </w:r>
      <w:r>
        <w:rPr>
          <w:color w:val="3C3C3C"/>
          <w:shd w:val="clear" w:color="auto" w:fill="F4F4F4"/>
        </w:rPr>
        <w:t> decorator. The DOM doesn’t have any </w:t>
      </w:r>
      <w:r>
        <w:rPr>
          <w:rStyle w:val="HTMLKeyboard"/>
          <w:rFonts w:ascii="Consolas" w:eastAsiaTheme="minorEastAsia" w:hAnsi="Consolas"/>
          <w:color w:val="3C3C3C"/>
          <w:bdr w:val="single" w:sz="6" w:space="2" w:color="DCDCDC" w:frame="1"/>
          <w:shd w:val="clear" w:color="auto" w:fill="F5F5F5"/>
        </w:rPr>
        <w:t>#shadow-root</w:t>
      </w:r>
      <w:r>
        <w:rPr>
          <w:color w:val="3C3C3C"/>
          <w:shd w:val="clear" w:color="auto" w:fill="F4F4F4"/>
        </w:rPr>
        <w:t> nodes inside the </w:t>
      </w:r>
      <w:r>
        <w:rPr>
          <w:rStyle w:val="HTMLKeyboard"/>
          <w:rFonts w:ascii="Consolas" w:eastAsiaTheme="minorEastAsia" w:hAnsi="Consolas"/>
          <w:color w:val="3C3C3C"/>
          <w:bdr w:val="single" w:sz="6" w:space="2" w:color="DCDCDC" w:frame="1"/>
          <w:shd w:val="clear" w:color="auto" w:fill="F5F5F5"/>
        </w:rPr>
        <w:t>&lt;app-root&gt;</w:t>
      </w:r>
      <w:r>
        <w:rPr>
          <w:color w:val="3C3C3C"/>
          <w:shd w:val="clear" w:color="auto" w:fill="F4F4F4"/>
        </w:rPr>
        <w:t> element, but Angular generates additional attributes for the parent and child elements to differentiate styles in parent and child. Angular modifies all CSS selectors in component styles to incorporate generated attributes:</w:t>
      </w:r>
    </w:p>
    <w:p w14:paraId="4D8CA8AC" w14:textId="67ABCAFF" w:rsidR="00D06B4C" w:rsidRDefault="00D06B4C">
      <w:r>
        <w:rPr>
          <w:noProof/>
        </w:rPr>
        <w:drawing>
          <wp:inline distT="0" distB="0" distL="0" distR="0" wp14:anchorId="475C2406" wp14:editId="6F09D7E1">
            <wp:extent cx="5943600" cy="4902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90220"/>
                    </a:xfrm>
                    <a:prstGeom prst="rect">
                      <a:avLst/>
                    </a:prstGeom>
                  </pic:spPr>
                </pic:pic>
              </a:graphicData>
            </a:graphic>
          </wp:inline>
        </w:drawing>
      </w:r>
    </w:p>
    <w:p w14:paraId="44978702" w14:textId="7AE19366" w:rsidR="00D06B4C" w:rsidRDefault="003D46DC">
      <w:r>
        <w:rPr>
          <w:color w:val="3C3C3C"/>
          <w:shd w:val="clear" w:color="auto" w:fill="F4F4F4"/>
        </w:rPr>
        <w:t>The UI is rendered the same way, using different background colors for these components as in </w:t>
      </w:r>
      <w:hyperlink r:id="rId87" w:anchor="!/book/angular-development-with-typescript-second-edition/chapter-8/ch08fig14" w:history="1">
        <w:r>
          <w:rPr>
            <w:rStyle w:val="Hyperlink"/>
            <w:color w:val="2B44D1"/>
            <w:shd w:val="clear" w:color="auto" w:fill="F4F4F4"/>
          </w:rPr>
          <w:t>figure 8.14</w:t>
        </w:r>
      </w:hyperlink>
      <w:r>
        <w:rPr>
          <w:color w:val="3C3C3C"/>
          <w:shd w:val="clear" w:color="auto" w:fill="F4F4F4"/>
        </w:rPr>
        <w:t>, but the underlying code is not the same compared to </w:t>
      </w:r>
      <w:hyperlink r:id="rId88" w:anchor="!/book/angular-development-with-typescript-second-edition/chapter-8/ch08fig13" w:history="1">
        <w:r>
          <w:rPr>
            <w:rStyle w:val="Hyperlink"/>
            <w:color w:val="2B44D1"/>
            <w:shd w:val="clear" w:color="auto" w:fill="F4F4F4"/>
          </w:rPr>
          <w:t>figure 8.13</w:t>
        </w:r>
      </w:hyperlink>
      <w:r>
        <w:rPr>
          <w:color w:val="3C3C3C"/>
          <w:shd w:val="clear" w:color="auto" w:fill="F4F4F4"/>
        </w:rPr>
        <w:t>.</w:t>
      </w:r>
    </w:p>
    <w:p w14:paraId="5C022450" w14:textId="5EDF7AB3" w:rsidR="00D06B4C" w:rsidRDefault="00D06B4C">
      <w:r>
        <w:rPr>
          <w:noProof/>
        </w:rPr>
        <w:drawing>
          <wp:inline distT="0" distB="0" distL="0" distR="0" wp14:anchorId="7D583862" wp14:editId="3FD16369">
            <wp:extent cx="5943600" cy="2052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052320"/>
                    </a:xfrm>
                    <a:prstGeom prst="rect">
                      <a:avLst/>
                    </a:prstGeom>
                  </pic:spPr>
                </pic:pic>
              </a:graphicData>
            </a:graphic>
          </wp:inline>
        </w:drawing>
      </w:r>
    </w:p>
    <w:p w14:paraId="3E7310C6" w14:textId="25FD9E55" w:rsidR="00D06B4C" w:rsidRDefault="003D46DC">
      <w:hyperlink r:id="rId90" w:anchor="!/book/angular-development-with-typescript-second-edition/chapter-8/ch08fig15" w:history="1">
        <w:r>
          <w:rPr>
            <w:rStyle w:val="Hyperlink"/>
            <w:color w:val="2B44D1"/>
            <w:shd w:val="clear" w:color="auto" w:fill="F4F4F4"/>
          </w:rPr>
          <w:t>Figure 8.15</w:t>
        </w:r>
      </w:hyperlink>
      <w:r>
        <w:rPr>
          <w:color w:val="3C3C3C"/>
          <w:shd w:val="clear" w:color="auto" w:fill="F4F4F4"/>
        </w:rPr>
        <w:t> shows the same example running with encapsulation set to </w:t>
      </w:r>
      <w:proofErr w:type="spellStart"/>
      <w:r>
        <w:rPr>
          <w:rStyle w:val="HTMLKeyboard"/>
          <w:rFonts w:ascii="Consolas" w:eastAsiaTheme="minorEastAsia" w:hAnsi="Consolas"/>
          <w:color w:val="3C3C3C"/>
          <w:bdr w:val="single" w:sz="6" w:space="2" w:color="DCDCDC" w:frame="1"/>
          <w:shd w:val="clear" w:color="auto" w:fill="F5F5F5"/>
        </w:rPr>
        <w:t>ViewEncapsulation.None</w:t>
      </w:r>
      <w:proofErr w:type="spellEnd"/>
      <w:r>
        <w:rPr>
          <w:color w:val="3C3C3C"/>
          <w:shd w:val="clear" w:color="auto" w:fill="F4F4F4"/>
        </w:rPr>
        <w:t>. In this case, the child’s </w:t>
      </w:r>
      <w:r>
        <w:rPr>
          <w:rStyle w:val="HTMLKeyboard"/>
          <w:rFonts w:ascii="Consolas" w:eastAsiaTheme="minorEastAsia" w:hAnsi="Consolas"/>
          <w:color w:val="3C3C3C"/>
          <w:bdr w:val="single" w:sz="6" w:space="2" w:color="DCDCDC" w:frame="1"/>
          <w:shd w:val="clear" w:color="auto" w:fill="F5F5F5"/>
        </w:rPr>
        <w:t>wrapper</w:t>
      </w:r>
      <w:r>
        <w:rPr>
          <w:color w:val="3C3C3C"/>
          <w:shd w:val="clear" w:color="auto" w:fill="F4F4F4"/>
        </w:rPr>
        <w:t> wins, and the entire window is shown with the child’s light green background.</w:t>
      </w:r>
    </w:p>
    <w:p w14:paraId="51596751" w14:textId="26D5C8D0" w:rsidR="00D06B4C" w:rsidRDefault="00D06B4C">
      <w:r>
        <w:rPr>
          <w:noProof/>
        </w:rPr>
        <w:drawing>
          <wp:inline distT="0" distB="0" distL="0" distR="0" wp14:anchorId="1BB41757" wp14:editId="6DBDD65E">
            <wp:extent cx="5943600" cy="2345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45690"/>
                    </a:xfrm>
                    <a:prstGeom prst="rect">
                      <a:avLst/>
                    </a:prstGeom>
                  </pic:spPr>
                </pic:pic>
              </a:graphicData>
            </a:graphic>
          </wp:inline>
        </w:drawing>
      </w:r>
    </w:p>
    <w:p w14:paraId="7285A65B" w14:textId="5B277A69" w:rsidR="00D06B4C" w:rsidRDefault="003D46DC">
      <w:r>
        <w:rPr>
          <w:color w:val="3C3C3C"/>
          <w:shd w:val="clear" w:color="auto" w:fill="F4F4F4"/>
        </w:rPr>
        <w:t>Now that you understand encapsulation modes and basic projection, you may be wondering whether it’s possible to project content into multiple areas of the component template.</w:t>
      </w:r>
    </w:p>
    <w:p w14:paraId="262F7A45" w14:textId="77777777" w:rsidR="00D06B4C" w:rsidRDefault="00D06B4C" w:rsidP="00D06B4C">
      <w:pPr>
        <w:pStyle w:val="Heading4"/>
        <w:shd w:val="clear" w:color="auto" w:fill="F4F4F4"/>
        <w:rPr>
          <w:rFonts w:ascii="Lato" w:hAnsi="Lato" w:hint="eastAsia"/>
          <w:color w:val="3C3C3C"/>
        </w:rPr>
      </w:pPr>
      <w:r>
        <w:rPr>
          <w:rFonts w:ascii="Lato" w:hAnsi="Lato"/>
          <w:color w:val="3C3C3C"/>
        </w:rPr>
        <w:t>8.5.2. Projecting onto multiple areas</w:t>
      </w:r>
    </w:p>
    <w:p w14:paraId="0C1CFA57" w14:textId="2C591501" w:rsidR="003D46DC" w:rsidRDefault="003D46DC">
      <w:r>
        <w:rPr>
          <w:color w:val="3C3C3C"/>
          <w:shd w:val="clear" w:color="auto" w:fill="F4F4F4"/>
        </w:rPr>
        <w:t>A component can have more than one </w:t>
      </w:r>
      <w:r>
        <w:rPr>
          <w:rStyle w:val="HTMLKeyboard"/>
          <w:rFonts w:ascii="Consolas" w:eastAsiaTheme="minorEastAsia" w:hAnsi="Consolas"/>
          <w:color w:val="3C3C3C"/>
          <w:bdr w:val="single" w:sz="6" w:space="2" w:color="DCDCDC" w:frame="1"/>
          <w:shd w:val="clear" w:color="auto" w:fill="F5F5F5"/>
        </w:rPr>
        <w:t>&lt;ng-content&gt;</w:t>
      </w:r>
      <w:r>
        <w:rPr>
          <w:color w:val="3C3C3C"/>
          <w:shd w:val="clear" w:color="auto" w:fill="F4F4F4"/>
        </w:rPr>
        <w:t> tag in its template. Let’s consider an example where a child component’s template is split into three areas: header, content, and footer, as in </w:t>
      </w:r>
      <w:hyperlink r:id="rId92" w:anchor="!/book/angular-development-with-typescript-second-edition/chapter-8/ch08fig16" w:history="1">
        <w:r>
          <w:rPr>
            <w:rStyle w:val="Hyperlink"/>
            <w:color w:val="2B44D1"/>
            <w:shd w:val="clear" w:color="auto" w:fill="F4F4F4"/>
          </w:rPr>
          <w:t>figure 8.16</w:t>
        </w:r>
      </w:hyperlink>
      <w:r>
        <w:rPr>
          <w:color w:val="3C3C3C"/>
          <w:shd w:val="clear" w:color="auto" w:fill="F4F4F4"/>
        </w:rPr>
        <w:t>. The HTML markup for the header and footer could be projected by the parent component, and the content area could be defined in the child component. To implement this, the child component needs to include two separate pairs of </w:t>
      </w:r>
      <w:r>
        <w:rPr>
          <w:rStyle w:val="HTMLKeyboard"/>
          <w:rFonts w:ascii="Consolas" w:eastAsiaTheme="minorEastAsia" w:hAnsi="Consolas"/>
          <w:color w:val="3C3C3C"/>
          <w:bdr w:val="single" w:sz="6" w:space="2" w:color="DCDCDC" w:frame="1"/>
          <w:shd w:val="clear" w:color="auto" w:fill="F5F5F5"/>
        </w:rPr>
        <w:t>&lt;ng-content&gt;&lt;/ng-content&gt;</w:t>
      </w:r>
      <w:r>
        <w:rPr>
          <w:color w:val="3C3C3C"/>
          <w:shd w:val="clear" w:color="auto" w:fill="F4F4F4"/>
        </w:rPr>
        <w:t>s populated by the parent (header and footer).</w:t>
      </w:r>
    </w:p>
    <w:p w14:paraId="7BEA9027" w14:textId="7EBBF7C3" w:rsidR="00D06B4C" w:rsidRDefault="00D06B4C">
      <w:r>
        <w:rPr>
          <w:noProof/>
        </w:rPr>
        <w:drawing>
          <wp:inline distT="0" distB="0" distL="0" distR="0" wp14:anchorId="7EEF9C1F" wp14:editId="062BBB58">
            <wp:extent cx="5943600" cy="2480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80310"/>
                    </a:xfrm>
                    <a:prstGeom prst="rect">
                      <a:avLst/>
                    </a:prstGeom>
                  </pic:spPr>
                </pic:pic>
              </a:graphicData>
            </a:graphic>
          </wp:inline>
        </w:drawing>
      </w:r>
    </w:p>
    <w:p w14:paraId="7404FF1D" w14:textId="70D8DC40" w:rsidR="003D46DC" w:rsidRDefault="003D46DC">
      <w:r>
        <w:rPr>
          <w:color w:val="3C3C3C"/>
          <w:shd w:val="clear" w:color="auto" w:fill="F4F4F4"/>
        </w:rPr>
        <w:lastRenderedPageBreak/>
        <w:t>To ensure that the header and footer content will be rendered in the proper </w:t>
      </w:r>
      <w:r>
        <w:rPr>
          <w:rStyle w:val="HTMLKeyboard"/>
          <w:rFonts w:ascii="Consolas" w:eastAsiaTheme="minorEastAsia" w:hAnsi="Consolas"/>
          <w:color w:val="3C3C3C"/>
          <w:bdr w:val="single" w:sz="6" w:space="2" w:color="DCDCDC" w:frame="1"/>
          <w:shd w:val="clear" w:color="auto" w:fill="F5F5F5"/>
        </w:rPr>
        <w:t>&lt;ng-content&gt;</w:t>
      </w:r>
      <w:r>
        <w:rPr>
          <w:color w:val="3C3C3C"/>
          <w:shd w:val="clear" w:color="auto" w:fill="F4F4F4"/>
        </w:rPr>
        <w:t> areas, you’ll use the </w:t>
      </w:r>
      <w:r>
        <w:rPr>
          <w:rStyle w:val="HTMLKeyboard"/>
          <w:rFonts w:ascii="Consolas" w:eastAsiaTheme="minorEastAsia" w:hAnsi="Consolas"/>
          <w:color w:val="3C3C3C"/>
          <w:bdr w:val="single" w:sz="6" w:space="2" w:color="DCDCDC" w:frame="1"/>
          <w:shd w:val="clear" w:color="auto" w:fill="F5F5F5"/>
        </w:rPr>
        <w:t>select</w:t>
      </w:r>
      <w:r>
        <w:rPr>
          <w:color w:val="3C3C3C"/>
          <w:shd w:val="clear" w:color="auto" w:fill="F4F4F4"/>
        </w:rPr>
        <w:t> attribute, which can be any valid CSS selector (a CSS class, tag name, and so on). The child’s template could look like this:</w:t>
      </w:r>
    </w:p>
    <w:p w14:paraId="72C723A2" w14:textId="21DE18B5" w:rsidR="00D06B4C" w:rsidRDefault="00D06B4C"/>
    <w:p w14:paraId="606695A5" w14:textId="592CDFBD" w:rsidR="00D06B4C" w:rsidRDefault="00D06B4C">
      <w:r>
        <w:rPr>
          <w:noProof/>
        </w:rPr>
        <w:drawing>
          <wp:inline distT="0" distB="0" distL="0" distR="0" wp14:anchorId="5DC4BAE3" wp14:editId="689FE54E">
            <wp:extent cx="5943600" cy="469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69900"/>
                    </a:xfrm>
                    <a:prstGeom prst="rect">
                      <a:avLst/>
                    </a:prstGeom>
                  </pic:spPr>
                </pic:pic>
              </a:graphicData>
            </a:graphic>
          </wp:inline>
        </w:drawing>
      </w:r>
    </w:p>
    <w:p w14:paraId="29903FE9" w14:textId="7C442888" w:rsidR="00D06B4C" w:rsidRDefault="003D46DC">
      <w:r>
        <w:rPr>
          <w:color w:val="3C3C3C"/>
          <w:shd w:val="clear" w:color="auto" w:fill="F4F4F4"/>
        </w:rPr>
        <w:t>The content that arrives from the parent will be matched by the selector and rendered in the corresponding area. We created a separate app in the folder projection2 to illustrate projection onto multiple areas. The following listing shows the child component.</w:t>
      </w:r>
    </w:p>
    <w:p w14:paraId="73352B03" w14:textId="32E40A26" w:rsidR="00D06B4C" w:rsidRDefault="00D06B4C">
      <w:r>
        <w:rPr>
          <w:noProof/>
        </w:rPr>
        <w:drawing>
          <wp:inline distT="0" distB="0" distL="0" distR="0" wp14:anchorId="0A86DBCC" wp14:editId="7AE15E1A">
            <wp:extent cx="5943600" cy="19615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961515"/>
                    </a:xfrm>
                    <a:prstGeom prst="rect">
                      <a:avLst/>
                    </a:prstGeom>
                  </pic:spPr>
                </pic:pic>
              </a:graphicData>
            </a:graphic>
          </wp:inline>
        </w:drawing>
      </w:r>
    </w:p>
    <w:p w14:paraId="716633A3" w14:textId="7D1C9CBD" w:rsidR="00D06B4C" w:rsidRDefault="003D46DC">
      <w:r>
        <w:rPr>
          <w:color w:val="3C3C3C"/>
          <w:shd w:val="clear" w:color="auto" w:fill="F4F4F4"/>
        </w:rPr>
        <w:t>Note that you have two </w:t>
      </w:r>
      <w:r>
        <w:rPr>
          <w:rStyle w:val="HTMLKeyboard"/>
          <w:rFonts w:ascii="Consolas" w:eastAsiaTheme="minorEastAsia" w:hAnsi="Consolas"/>
          <w:color w:val="3C3C3C"/>
          <w:bdr w:val="single" w:sz="6" w:space="2" w:color="DCDCDC" w:frame="1"/>
          <w:shd w:val="clear" w:color="auto" w:fill="F5F5F5"/>
        </w:rPr>
        <w:t>&lt;ng-content&gt;</w:t>
      </w:r>
      <w:r>
        <w:rPr>
          <w:color w:val="3C3C3C"/>
          <w:shd w:val="clear" w:color="auto" w:fill="F4F4F4"/>
        </w:rPr>
        <w:t> slots now—one with the selector </w:t>
      </w:r>
      <w:r>
        <w:rPr>
          <w:rStyle w:val="HTMLKeyboard"/>
          <w:rFonts w:ascii="Consolas" w:eastAsiaTheme="minorEastAsia" w:hAnsi="Consolas"/>
          <w:color w:val="3C3C3C"/>
          <w:bdr w:val="single" w:sz="6" w:space="2" w:color="DCDCDC" w:frame="1"/>
          <w:shd w:val="clear" w:color="auto" w:fill="F5F5F5"/>
        </w:rPr>
        <w:t>.header</w:t>
      </w:r>
      <w:r>
        <w:rPr>
          <w:color w:val="3C3C3C"/>
          <w:shd w:val="clear" w:color="auto" w:fill="F4F4F4"/>
        </w:rPr>
        <w:t> and another with </w:t>
      </w:r>
      <w:r>
        <w:rPr>
          <w:rStyle w:val="HTMLKeyboard"/>
          <w:rFonts w:ascii="Consolas" w:eastAsiaTheme="minorEastAsia" w:hAnsi="Consolas"/>
          <w:color w:val="3C3C3C"/>
          <w:bdr w:val="single" w:sz="6" w:space="2" w:color="DCDCDC" w:frame="1"/>
          <w:shd w:val="clear" w:color="auto" w:fill="F5F5F5"/>
        </w:rPr>
        <w:t>.footer</w:t>
      </w:r>
      <w:r>
        <w:rPr>
          <w:color w:val="3C3C3C"/>
          <w:shd w:val="clear" w:color="auto" w:fill="F4F4F4"/>
        </w:rPr>
        <w:t>. The parent component will project different content into each slot. To make this example more dynamic, you use binding to display today’s date in the header, as shown in the following listing.</w:t>
      </w:r>
    </w:p>
    <w:p w14:paraId="62735591" w14:textId="32520B48" w:rsidR="00D06B4C" w:rsidRDefault="00D06B4C">
      <w:r>
        <w:rPr>
          <w:noProof/>
        </w:rPr>
        <w:drawing>
          <wp:inline distT="0" distB="0" distL="0" distR="0" wp14:anchorId="2A0AAF2A" wp14:editId="1F44ED58">
            <wp:extent cx="5943600" cy="2769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69870"/>
                    </a:xfrm>
                    <a:prstGeom prst="rect">
                      <a:avLst/>
                    </a:prstGeom>
                  </pic:spPr>
                </pic:pic>
              </a:graphicData>
            </a:graphic>
          </wp:inline>
        </w:drawing>
      </w:r>
    </w:p>
    <w:p w14:paraId="20261E3F" w14:textId="77777777" w:rsidR="003D46DC" w:rsidRDefault="003D46DC" w:rsidP="003D46DC">
      <w:pPr>
        <w:pStyle w:val="Heading5"/>
        <w:shd w:val="clear" w:color="auto" w:fill="E8E8E8"/>
        <w:rPr>
          <w:rFonts w:ascii="Lato" w:hAnsi="Lato"/>
          <w:caps/>
          <w:color w:val="3C3C3C"/>
        </w:rPr>
      </w:pPr>
      <w:r>
        <w:rPr>
          <w:rFonts w:ascii="Lato" w:hAnsi="Lato"/>
          <w:caps/>
          <w:color w:val="3C3C3C"/>
        </w:rPr>
        <w:lastRenderedPageBreak/>
        <w:t>NOTE</w:t>
      </w:r>
    </w:p>
    <w:p w14:paraId="716318AC" w14:textId="77777777" w:rsidR="003D46DC" w:rsidRDefault="003D46DC" w:rsidP="003D46DC">
      <w:pPr>
        <w:pStyle w:val="NormalWeb"/>
        <w:shd w:val="clear" w:color="auto" w:fill="E8E8E8"/>
        <w:spacing w:line="450" w:lineRule="atLeast"/>
        <w:rPr>
          <w:rFonts w:ascii="inherit" w:hAnsi="inherit"/>
          <w:color w:val="3C3C3C"/>
        </w:rPr>
      </w:pPr>
      <w:r>
        <w:rPr>
          <w:rFonts w:ascii="inherit" w:hAnsi="inherit"/>
          <w:color w:val="3C3C3C"/>
        </w:rPr>
        <w:t>The projected HTML can only bind the properties visible in the parent’s scope, so you can’t use the child’s properties in the parent’s binding expression.</w:t>
      </w:r>
    </w:p>
    <w:p w14:paraId="01B66AC3"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To see this example in action, run the following command:</w:t>
      </w:r>
    </w:p>
    <w:p w14:paraId="1087997C" w14:textId="2F3A2205" w:rsidR="00D06B4C" w:rsidRDefault="00D06B4C"/>
    <w:p w14:paraId="6437EDF6" w14:textId="1DC25FFF" w:rsidR="00D06B4C" w:rsidRDefault="00D06B4C">
      <w:r>
        <w:rPr>
          <w:noProof/>
        </w:rPr>
        <w:drawing>
          <wp:inline distT="0" distB="0" distL="0" distR="0" wp14:anchorId="5285D1DF" wp14:editId="3B4252AF">
            <wp:extent cx="5943600" cy="249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49555"/>
                    </a:xfrm>
                    <a:prstGeom prst="rect">
                      <a:avLst/>
                    </a:prstGeom>
                  </pic:spPr>
                </pic:pic>
              </a:graphicData>
            </a:graphic>
          </wp:inline>
        </w:drawing>
      </w:r>
    </w:p>
    <w:p w14:paraId="3C6FF922"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Running this app will render the page shown earlier in </w:t>
      </w:r>
      <w:hyperlink r:id="rId98" w:anchor="!/book/angular-development-with-typescript-second-edition/chapter-8/ch08fig16" w:history="1">
        <w:r>
          <w:rPr>
            <w:rStyle w:val="Hyperlink"/>
            <w:rFonts w:ascii="inherit" w:hAnsi="inherit"/>
            <w:color w:val="2B44D1"/>
          </w:rPr>
          <w:t>figure 8.16</w:t>
        </w:r>
      </w:hyperlink>
      <w:r>
        <w:rPr>
          <w:rFonts w:ascii="inherit" w:hAnsi="inherit"/>
          <w:color w:val="3C3C3C"/>
        </w:rPr>
        <w:t>.</w:t>
      </w:r>
    </w:p>
    <w:p w14:paraId="2EB5531D" w14:textId="77777777" w:rsidR="003D46DC" w:rsidRDefault="003D46DC" w:rsidP="003D46DC">
      <w:pPr>
        <w:pStyle w:val="NormalWeb"/>
        <w:shd w:val="clear" w:color="auto" w:fill="F4F4F4"/>
        <w:spacing w:line="450" w:lineRule="atLeast"/>
        <w:rPr>
          <w:rFonts w:ascii="inherit" w:hAnsi="inherit"/>
          <w:color w:val="3C3C3C"/>
        </w:rPr>
      </w:pPr>
      <w:r>
        <w:rPr>
          <w:rFonts w:ascii="inherit" w:hAnsi="inherit"/>
          <w:color w:val="3C3C3C"/>
        </w:rPr>
        <w:t>Using </w:t>
      </w:r>
      <w:r>
        <w:rPr>
          <w:rStyle w:val="HTMLKeyboard"/>
          <w:rFonts w:ascii="Consolas" w:hAnsi="Consolas"/>
          <w:color w:val="3C3C3C"/>
          <w:bdr w:val="single" w:sz="6" w:space="2" w:color="DCDCDC" w:frame="1"/>
          <w:shd w:val="clear" w:color="auto" w:fill="F5F5F5"/>
        </w:rPr>
        <w:t>&lt;ng-content&gt;</w:t>
      </w:r>
      <w:r>
        <w:rPr>
          <w:rFonts w:ascii="inherit" w:hAnsi="inherit"/>
          <w:color w:val="3C3C3C"/>
        </w:rPr>
        <w:t> with the </w:t>
      </w:r>
      <w:r>
        <w:rPr>
          <w:rStyle w:val="HTMLKeyboard"/>
          <w:rFonts w:ascii="Consolas" w:hAnsi="Consolas"/>
          <w:color w:val="3C3C3C"/>
          <w:bdr w:val="single" w:sz="6" w:space="2" w:color="DCDCDC" w:frame="1"/>
          <w:shd w:val="clear" w:color="auto" w:fill="F5F5F5"/>
        </w:rPr>
        <w:t>select</w:t>
      </w:r>
      <w:r>
        <w:rPr>
          <w:rFonts w:ascii="inherit" w:hAnsi="inherit"/>
          <w:color w:val="3C3C3C"/>
        </w:rPr>
        <w:t> attribute allows you to create a universal component with a view divided into several areas that get their markup from the parent.</w:t>
      </w:r>
    </w:p>
    <w:p w14:paraId="7D424298" w14:textId="77777777" w:rsidR="003D46DC" w:rsidRDefault="003D46DC" w:rsidP="003D46DC">
      <w:pPr>
        <w:pStyle w:val="Heading5"/>
        <w:shd w:val="clear" w:color="auto" w:fill="E8E8E8"/>
        <w:rPr>
          <w:rFonts w:ascii="Lato" w:hAnsi="Lato"/>
          <w:caps/>
          <w:color w:val="3C3C3C"/>
        </w:rPr>
      </w:pPr>
      <w:r>
        <w:rPr>
          <w:rFonts w:ascii="Lato" w:hAnsi="Lato"/>
          <w:caps/>
          <w:color w:val="3C3C3C"/>
        </w:rPr>
        <w:t>PROJECTION VS. DIRECT BINDING TO INNERHTML</w:t>
      </w:r>
    </w:p>
    <w:p w14:paraId="7201B0DC" w14:textId="77777777" w:rsidR="003D46DC" w:rsidRDefault="003D46DC" w:rsidP="003D46DC">
      <w:pPr>
        <w:pStyle w:val="NormalWeb"/>
        <w:shd w:val="clear" w:color="auto" w:fill="E8E8E8"/>
        <w:spacing w:line="450" w:lineRule="atLeast"/>
        <w:rPr>
          <w:rFonts w:ascii="inherit" w:hAnsi="inherit"/>
          <w:color w:val="3C3C3C"/>
        </w:rPr>
      </w:pPr>
      <w:r>
        <w:rPr>
          <w:rFonts w:ascii="inherit" w:hAnsi="inherit"/>
          <w:color w:val="3C3C3C"/>
        </w:rPr>
        <w:t>Alternatively, you can programmatically change the HTML content of a component by binding a component to </w:t>
      </w:r>
      <w:proofErr w:type="spellStart"/>
      <w:r>
        <w:rPr>
          <w:rStyle w:val="HTMLKeyboard"/>
          <w:rFonts w:ascii="Consolas" w:hAnsi="Consolas"/>
          <w:color w:val="3C3C3C"/>
          <w:bdr w:val="single" w:sz="6" w:space="2" w:color="DCDCDC" w:frame="1"/>
          <w:shd w:val="clear" w:color="auto" w:fill="F5F5F5"/>
        </w:rPr>
        <w:t>innerHTML</w:t>
      </w:r>
      <w:proofErr w:type="spellEnd"/>
      <w:r>
        <w:rPr>
          <w:rFonts w:ascii="inherit" w:hAnsi="inherit"/>
          <w:color w:val="3C3C3C"/>
        </w:rPr>
        <w:t>:</w:t>
      </w:r>
    </w:p>
    <w:p w14:paraId="44E98CBB" w14:textId="77777777" w:rsidR="003D46DC" w:rsidRDefault="003D46DC"/>
    <w:p w14:paraId="701644AE" w14:textId="6F04D98C" w:rsidR="00D06B4C" w:rsidRDefault="00D06B4C">
      <w:r>
        <w:rPr>
          <w:noProof/>
        </w:rPr>
        <w:drawing>
          <wp:inline distT="0" distB="0" distL="0" distR="0" wp14:anchorId="0DF16BA8" wp14:editId="01BBBC5D">
            <wp:extent cx="3914775" cy="361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14775" cy="361950"/>
                    </a:xfrm>
                    <a:prstGeom prst="rect">
                      <a:avLst/>
                    </a:prstGeom>
                  </pic:spPr>
                </pic:pic>
              </a:graphicData>
            </a:graphic>
          </wp:inline>
        </w:drawing>
      </w:r>
    </w:p>
    <w:p w14:paraId="645EC233" w14:textId="77777777" w:rsidR="003D46DC" w:rsidRDefault="003D46DC" w:rsidP="003D46DC">
      <w:pPr>
        <w:pStyle w:val="NormalWeb"/>
        <w:spacing w:line="450" w:lineRule="atLeast"/>
        <w:rPr>
          <w:rFonts w:ascii="inherit" w:hAnsi="inherit"/>
          <w:color w:val="3C3C3C"/>
        </w:rPr>
      </w:pPr>
      <w:r>
        <w:rPr>
          <w:rFonts w:ascii="inherit" w:hAnsi="inherit"/>
          <w:color w:val="3C3C3C"/>
        </w:rPr>
        <w:t>But using </w:t>
      </w:r>
      <w:r>
        <w:rPr>
          <w:rStyle w:val="HTMLKeyboard"/>
          <w:rFonts w:ascii="Consolas" w:hAnsi="Consolas"/>
          <w:color w:val="3C3C3C"/>
          <w:bdr w:val="single" w:sz="6" w:space="2" w:color="DCDCDC" w:frame="1"/>
          <w:shd w:val="clear" w:color="auto" w:fill="F5F5F5"/>
        </w:rPr>
        <w:t>&lt;ng-content&gt;</w:t>
      </w:r>
      <w:r>
        <w:rPr>
          <w:rFonts w:ascii="inherit" w:hAnsi="inherit"/>
          <w:color w:val="3C3C3C"/>
        </w:rPr>
        <w:t> is preferable to binding to </w:t>
      </w:r>
      <w:proofErr w:type="spellStart"/>
      <w:r>
        <w:rPr>
          <w:rStyle w:val="HTMLKeyboard"/>
          <w:rFonts w:ascii="Consolas" w:hAnsi="Consolas"/>
          <w:color w:val="3C3C3C"/>
          <w:bdr w:val="single" w:sz="6" w:space="2" w:color="DCDCDC" w:frame="1"/>
          <w:shd w:val="clear" w:color="auto" w:fill="F5F5F5"/>
        </w:rPr>
        <w:t>innerHTML</w:t>
      </w:r>
      <w:proofErr w:type="spellEnd"/>
      <w:r>
        <w:rPr>
          <w:rFonts w:ascii="inherit" w:hAnsi="inherit"/>
          <w:color w:val="3C3C3C"/>
        </w:rPr>
        <w:t> for these reasons:</w:t>
      </w:r>
    </w:p>
    <w:p w14:paraId="224CFEF6" w14:textId="77777777" w:rsidR="003D46DC" w:rsidRDefault="003D46DC" w:rsidP="003D46DC">
      <w:pPr>
        <w:pStyle w:val="calibre18"/>
        <w:numPr>
          <w:ilvl w:val="0"/>
          <w:numId w:val="8"/>
        </w:numPr>
        <w:spacing w:before="0" w:beforeAutospacing="0" w:after="0" w:afterAutospacing="0" w:line="450" w:lineRule="atLeast"/>
        <w:rPr>
          <w:color w:val="3C3C3C"/>
        </w:rPr>
      </w:pPr>
      <w:proofErr w:type="spellStart"/>
      <w:r>
        <w:rPr>
          <w:rStyle w:val="HTMLKeyboard"/>
          <w:rFonts w:ascii="Consolas" w:hAnsi="Consolas"/>
          <w:color w:val="3C3C3C"/>
          <w:bdr w:val="single" w:sz="6" w:space="2" w:color="DCDCDC" w:frame="1"/>
          <w:shd w:val="clear" w:color="auto" w:fill="F5F5F5"/>
        </w:rPr>
        <w:t>innerHTML</w:t>
      </w:r>
      <w:proofErr w:type="spellEnd"/>
      <w:r>
        <w:rPr>
          <w:color w:val="3C3C3C"/>
        </w:rPr>
        <w:t> is a browser-specific API, whereas </w:t>
      </w:r>
      <w:r>
        <w:rPr>
          <w:rStyle w:val="HTMLKeyboard"/>
          <w:rFonts w:ascii="Consolas" w:hAnsi="Consolas"/>
          <w:color w:val="3C3C3C"/>
          <w:bdr w:val="single" w:sz="6" w:space="2" w:color="DCDCDC" w:frame="1"/>
          <w:shd w:val="clear" w:color="auto" w:fill="F5F5F5"/>
        </w:rPr>
        <w:t>&lt;ng-content&gt;</w:t>
      </w:r>
      <w:r>
        <w:rPr>
          <w:color w:val="3C3C3C"/>
        </w:rPr>
        <w:t> is platform independent.</w:t>
      </w:r>
    </w:p>
    <w:p w14:paraId="7EDDF470" w14:textId="77777777" w:rsidR="003D46DC" w:rsidRDefault="003D46DC" w:rsidP="003D46DC">
      <w:pPr>
        <w:pStyle w:val="calibre18"/>
        <w:numPr>
          <w:ilvl w:val="0"/>
          <w:numId w:val="8"/>
        </w:numPr>
        <w:spacing w:before="0" w:beforeAutospacing="0" w:after="0" w:afterAutospacing="0" w:line="450" w:lineRule="atLeast"/>
        <w:rPr>
          <w:color w:val="3C3C3C"/>
        </w:rPr>
      </w:pPr>
      <w:r>
        <w:rPr>
          <w:color w:val="3C3C3C"/>
        </w:rPr>
        <w:t>With </w:t>
      </w:r>
      <w:r>
        <w:rPr>
          <w:rStyle w:val="HTMLKeyboard"/>
          <w:rFonts w:ascii="Consolas" w:hAnsi="Consolas"/>
          <w:color w:val="3C3C3C"/>
          <w:bdr w:val="single" w:sz="6" w:space="2" w:color="DCDCDC" w:frame="1"/>
          <w:shd w:val="clear" w:color="auto" w:fill="F5F5F5"/>
        </w:rPr>
        <w:t>&lt;ng-content&gt;</w:t>
      </w:r>
      <w:r>
        <w:rPr>
          <w:color w:val="3C3C3C"/>
        </w:rPr>
        <w:t>, you can define multiple slots where the HTML fragments will be inserted.</w:t>
      </w:r>
    </w:p>
    <w:p w14:paraId="23F75B0F" w14:textId="77777777" w:rsidR="003D46DC" w:rsidRDefault="003D46DC" w:rsidP="003D46DC">
      <w:pPr>
        <w:pStyle w:val="calibre18"/>
        <w:numPr>
          <w:ilvl w:val="0"/>
          <w:numId w:val="8"/>
        </w:numPr>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t>&lt;ng-content&gt;</w:t>
      </w:r>
      <w:r>
        <w:rPr>
          <w:color w:val="3C3C3C"/>
        </w:rPr>
        <w:t> allows you to bind the parent component’s properties into projected HTML.</w:t>
      </w:r>
    </w:p>
    <w:p w14:paraId="281AC99F" w14:textId="77777777" w:rsidR="003D46DC" w:rsidRDefault="003D46DC"/>
    <w:p w14:paraId="5031CD25" w14:textId="245455B0" w:rsidR="00D06B4C" w:rsidRDefault="00D06B4C" w:rsidP="00D06B4C">
      <w:pPr>
        <w:pStyle w:val="Heading3"/>
        <w:shd w:val="clear" w:color="auto" w:fill="F4F4F4"/>
        <w:rPr>
          <w:rFonts w:ascii="Lato" w:hAnsi="Lato"/>
          <w:color w:val="3C3C3C"/>
        </w:rPr>
      </w:pPr>
      <w:r>
        <w:rPr>
          <w:rFonts w:ascii="Lato" w:hAnsi="Lato"/>
          <w:color w:val="3C3C3C"/>
        </w:rPr>
        <w:t>Summary</w:t>
      </w:r>
    </w:p>
    <w:p w14:paraId="6136F937" w14:textId="77777777" w:rsidR="003D46DC" w:rsidRDefault="003D46DC" w:rsidP="003D46DC">
      <w:pPr>
        <w:pStyle w:val="calibre18"/>
        <w:numPr>
          <w:ilvl w:val="0"/>
          <w:numId w:val="9"/>
        </w:numPr>
        <w:shd w:val="clear" w:color="auto" w:fill="F4F4F4"/>
        <w:spacing w:before="0" w:beforeAutospacing="0" w:after="0" w:afterAutospacing="0" w:line="450" w:lineRule="atLeast"/>
        <w:rPr>
          <w:color w:val="3C3C3C"/>
        </w:rPr>
      </w:pPr>
      <w:r>
        <w:rPr>
          <w:color w:val="3C3C3C"/>
        </w:rPr>
        <w:lastRenderedPageBreak/>
        <w:t>Parent and child components should avoid direct access to each other’s internals but should communicate via input and output properties.</w:t>
      </w:r>
    </w:p>
    <w:p w14:paraId="15039AAF" w14:textId="77777777" w:rsidR="003D46DC" w:rsidRDefault="003D46DC" w:rsidP="003D46DC">
      <w:pPr>
        <w:pStyle w:val="calibre18"/>
        <w:numPr>
          <w:ilvl w:val="0"/>
          <w:numId w:val="9"/>
        </w:numPr>
        <w:shd w:val="clear" w:color="auto" w:fill="F4F4F4"/>
        <w:spacing w:before="0" w:beforeAutospacing="0" w:after="0" w:afterAutospacing="0" w:line="450" w:lineRule="atLeast"/>
        <w:rPr>
          <w:color w:val="3C3C3C"/>
        </w:rPr>
      </w:pPr>
      <w:r>
        <w:rPr>
          <w:color w:val="3C3C3C"/>
        </w:rPr>
        <w:t>A component can emit custom events via its output properties, and these events can carry an application-specific payload.</w:t>
      </w:r>
    </w:p>
    <w:p w14:paraId="4651EE09" w14:textId="77777777" w:rsidR="003D46DC" w:rsidRDefault="003D46DC" w:rsidP="003D46DC">
      <w:pPr>
        <w:pStyle w:val="calibre18"/>
        <w:numPr>
          <w:ilvl w:val="0"/>
          <w:numId w:val="9"/>
        </w:numPr>
        <w:shd w:val="clear" w:color="auto" w:fill="F4F4F4"/>
        <w:spacing w:before="0" w:beforeAutospacing="0" w:after="0" w:afterAutospacing="0" w:line="450" w:lineRule="atLeast"/>
        <w:rPr>
          <w:color w:val="3C3C3C"/>
        </w:rPr>
      </w:pPr>
      <w:r>
        <w:rPr>
          <w:color w:val="3C3C3C"/>
        </w:rPr>
        <w:t>Communications between unrelated components should be arranged using the Mediator design pattern. Either a common parent component or an injectable service can serve as a mediator.</w:t>
      </w:r>
    </w:p>
    <w:p w14:paraId="5268074B" w14:textId="77777777" w:rsidR="003D46DC" w:rsidRDefault="003D46DC" w:rsidP="00D06B4C">
      <w:pPr>
        <w:pStyle w:val="Heading3"/>
        <w:shd w:val="clear" w:color="auto" w:fill="F4F4F4"/>
        <w:rPr>
          <w:rFonts w:ascii="Lato" w:hAnsi="Lato"/>
          <w:color w:val="3C3C3C"/>
        </w:rPr>
      </w:pPr>
      <w:bookmarkStart w:id="0" w:name="_GoBack"/>
      <w:bookmarkEnd w:id="0"/>
    </w:p>
    <w:p w14:paraId="14D94E96" w14:textId="77777777" w:rsidR="00D06B4C" w:rsidRDefault="00D06B4C"/>
    <w:p w14:paraId="58FED08A" w14:textId="561ED6B4" w:rsidR="00945E4C" w:rsidRDefault="00945E4C"/>
    <w:sectPr w:rsidR="00945E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D4EF2" w14:textId="77777777" w:rsidR="003B62D2" w:rsidRDefault="003B62D2" w:rsidP="00D06B4C">
      <w:pPr>
        <w:spacing w:after="0" w:line="240" w:lineRule="auto"/>
      </w:pPr>
      <w:r>
        <w:separator/>
      </w:r>
    </w:p>
  </w:endnote>
  <w:endnote w:type="continuationSeparator" w:id="0">
    <w:p w14:paraId="05BF2BA5" w14:textId="77777777" w:rsidR="003B62D2" w:rsidRDefault="003B62D2" w:rsidP="00D0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EB51A" w14:textId="77777777" w:rsidR="003B62D2" w:rsidRDefault="003B62D2" w:rsidP="00D06B4C">
      <w:pPr>
        <w:spacing w:after="0" w:line="240" w:lineRule="auto"/>
      </w:pPr>
      <w:r>
        <w:separator/>
      </w:r>
    </w:p>
  </w:footnote>
  <w:footnote w:type="continuationSeparator" w:id="0">
    <w:p w14:paraId="7110BEAE" w14:textId="77777777" w:rsidR="003B62D2" w:rsidRDefault="003B62D2" w:rsidP="00D06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76AF8"/>
    <w:multiLevelType w:val="multilevel"/>
    <w:tmpl w:val="F0E6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D3C8E"/>
    <w:multiLevelType w:val="multilevel"/>
    <w:tmpl w:val="944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61064"/>
    <w:multiLevelType w:val="multilevel"/>
    <w:tmpl w:val="FACA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C01218"/>
    <w:multiLevelType w:val="multilevel"/>
    <w:tmpl w:val="AF4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B805EC"/>
    <w:multiLevelType w:val="multilevel"/>
    <w:tmpl w:val="BC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A4731F"/>
    <w:multiLevelType w:val="multilevel"/>
    <w:tmpl w:val="7824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1F273B"/>
    <w:multiLevelType w:val="multilevel"/>
    <w:tmpl w:val="8C56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4A4A3F"/>
    <w:multiLevelType w:val="multilevel"/>
    <w:tmpl w:val="0FB4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AA2F3F"/>
    <w:multiLevelType w:val="multilevel"/>
    <w:tmpl w:val="5E3A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7"/>
  </w:num>
  <w:num w:numId="5">
    <w:abstractNumId w:val="2"/>
  </w:num>
  <w:num w:numId="6">
    <w:abstractNumId w:val="8"/>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57D"/>
    <w:rsid w:val="00024574"/>
    <w:rsid w:val="0022757D"/>
    <w:rsid w:val="003B62D2"/>
    <w:rsid w:val="003D46DC"/>
    <w:rsid w:val="0066566B"/>
    <w:rsid w:val="006E32A8"/>
    <w:rsid w:val="00786FD1"/>
    <w:rsid w:val="00945E4C"/>
    <w:rsid w:val="00A94041"/>
    <w:rsid w:val="00C45229"/>
    <w:rsid w:val="00D06B4C"/>
    <w:rsid w:val="00D31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B6A51"/>
  <w15:chartTrackingRefBased/>
  <w15:docId w15:val="{254B2B1B-909D-4827-B529-A3AE9FB7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E32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E32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E32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32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A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E32A8"/>
    <w:rPr>
      <w:rFonts w:ascii="Times New Roman" w:eastAsia="Times New Roman" w:hAnsi="Times New Roman" w:cs="Times New Roman"/>
      <w:b/>
      <w:bCs/>
      <w:sz w:val="27"/>
      <w:szCs w:val="27"/>
    </w:rPr>
  </w:style>
  <w:style w:type="paragraph" w:customStyle="1" w:styleId="calibre18">
    <w:name w:val="calibre18"/>
    <w:basedOn w:val="Normal"/>
    <w:rsid w:val="006E32A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E32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32A8"/>
    <w:rPr>
      <w:color w:val="0000FF"/>
      <w:u w:val="single"/>
    </w:rPr>
  </w:style>
  <w:style w:type="paragraph" w:styleId="BalloonText">
    <w:name w:val="Balloon Text"/>
    <w:basedOn w:val="Normal"/>
    <w:link w:val="BalloonTextChar"/>
    <w:uiPriority w:val="99"/>
    <w:semiHidden/>
    <w:unhideWhenUsed/>
    <w:rsid w:val="006E32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2A8"/>
    <w:rPr>
      <w:rFonts w:ascii="Segoe UI" w:hAnsi="Segoe UI" w:cs="Segoe UI"/>
      <w:sz w:val="18"/>
      <w:szCs w:val="18"/>
    </w:rPr>
  </w:style>
  <w:style w:type="character" w:styleId="HTMLKeyboard">
    <w:name w:val="HTML Keyboard"/>
    <w:basedOn w:val="DefaultParagraphFont"/>
    <w:uiPriority w:val="99"/>
    <w:semiHidden/>
    <w:unhideWhenUsed/>
    <w:rsid w:val="006E32A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E32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32A8"/>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945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5E4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5E4C"/>
    <w:rPr>
      <w:rFonts w:ascii="Courier New" w:eastAsia="Times New Roman" w:hAnsi="Courier New" w:cs="Courier New"/>
      <w:sz w:val="20"/>
      <w:szCs w:val="20"/>
    </w:rPr>
  </w:style>
  <w:style w:type="character" w:customStyle="1" w:styleId="hljs-attribute">
    <w:name w:val="hljs-attribute"/>
    <w:basedOn w:val="DefaultParagraphFont"/>
    <w:rsid w:val="00945E4C"/>
  </w:style>
  <w:style w:type="character" w:styleId="HTMLTypewriter">
    <w:name w:val="HTML Typewriter"/>
    <w:basedOn w:val="DefaultParagraphFont"/>
    <w:uiPriority w:val="99"/>
    <w:semiHidden/>
    <w:unhideWhenUsed/>
    <w:rsid w:val="003D46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59274">
      <w:bodyDiv w:val="1"/>
      <w:marLeft w:val="0"/>
      <w:marRight w:val="0"/>
      <w:marTop w:val="0"/>
      <w:marBottom w:val="0"/>
      <w:divBdr>
        <w:top w:val="none" w:sz="0" w:space="0" w:color="auto"/>
        <w:left w:val="none" w:sz="0" w:space="0" w:color="auto"/>
        <w:bottom w:val="none" w:sz="0" w:space="0" w:color="auto"/>
        <w:right w:val="none" w:sz="0" w:space="0" w:color="auto"/>
      </w:divBdr>
      <w:divsChild>
        <w:div w:id="1406997916">
          <w:marLeft w:val="0"/>
          <w:marRight w:val="0"/>
          <w:marTop w:val="0"/>
          <w:marBottom w:val="0"/>
          <w:divBdr>
            <w:top w:val="none" w:sz="0" w:space="0" w:color="auto"/>
            <w:left w:val="none" w:sz="0" w:space="0" w:color="auto"/>
            <w:bottom w:val="none" w:sz="0" w:space="0" w:color="auto"/>
            <w:right w:val="none" w:sz="0" w:space="0" w:color="auto"/>
          </w:divBdr>
        </w:div>
        <w:div w:id="95105927">
          <w:marLeft w:val="0"/>
          <w:marRight w:val="0"/>
          <w:marTop w:val="0"/>
          <w:marBottom w:val="0"/>
          <w:divBdr>
            <w:top w:val="none" w:sz="0" w:space="0" w:color="auto"/>
            <w:left w:val="none" w:sz="0" w:space="0" w:color="auto"/>
            <w:bottom w:val="none" w:sz="0" w:space="0" w:color="auto"/>
            <w:right w:val="none" w:sz="0" w:space="0" w:color="auto"/>
          </w:divBdr>
        </w:div>
        <w:div w:id="1427724948">
          <w:marLeft w:val="0"/>
          <w:marRight w:val="0"/>
          <w:marTop w:val="0"/>
          <w:marBottom w:val="0"/>
          <w:divBdr>
            <w:top w:val="none" w:sz="0" w:space="0" w:color="auto"/>
            <w:left w:val="none" w:sz="0" w:space="0" w:color="auto"/>
            <w:bottom w:val="none" w:sz="0" w:space="0" w:color="auto"/>
            <w:right w:val="none" w:sz="0" w:space="0" w:color="auto"/>
          </w:divBdr>
        </w:div>
      </w:divsChild>
    </w:div>
    <w:div w:id="85001399">
      <w:bodyDiv w:val="1"/>
      <w:marLeft w:val="0"/>
      <w:marRight w:val="0"/>
      <w:marTop w:val="0"/>
      <w:marBottom w:val="0"/>
      <w:divBdr>
        <w:top w:val="none" w:sz="0" w:space="0" w:color="auto"/>
        <w:left w:val="none" w:sz="0" w:space="0" w:color="auto"/>
        <w:bottom w:val="none" w:sz="0" w:space="0" w:color="auto"/>
        <w:right w:val="none" w:sz="0" w:space="0" w:color="auto"/>
      </w:divBdr>
      <w:divsChild>
        <w:div w:id="1371419114">
          <w:marLeft w:val="0"/>
          <w:marRight w:val="0"/>
          <w:marTop w:val="0"/>
          <w:marBottom w:val="0"/>
          <w:divBdr>
            <w:top w:val="none" w:sz="0" w:space="0" w:color="auto"/>
            <w:left w:val="none" w:sz="0" w:space="0" w:color="auto"/>
            <w:bottom w:val="none" w:sz="0" w:space="0" w:color="auto"/>
            <w:right w:val="none" w:sz="0" w:space="0" w:color="auto"/>
          </w:divBdr>
        </w:div>
        <w:div w:id="1920478548">
          <w:marLeft w:val="0"/>
          <w:marRight w:val="0"/>
          <w:marTop w:val="0"/>
          <w:marBottom w:val="0"/>
          <w:divBdr>
            <w:top w:val="none" w:sz="0" w:space="0" w:color="auto"/>
            <w:left w:val="none" w:sz="0" w:space="0" w:color="auto"/>
            <w:bottom w:val="none" w:sz="0" w:space="0" w:color="auto"/>
            <w:right w:val="none" w:sz="0" w:space="0" w:color="auto"/>
          </w:divBdr>
        </w:div>
      </w:divsChild>
    </w:div>
    <w:div w:id="99645524">
      <w:bodyDiv w:val="1"/>
      <w:marLeft w:val="0"/>
      <w:marRight w:val="0"/>
      <w:marTop w:val="0"/>
      <w:marBottom w:val="0"/>
      <w:divBdr>
        <w:top w:val="none" w:sz="0" w:space="0" w:color="auto"/>
        <w:left w:val="none" w:sz="0" w:space="0" w:color="auto"/>
        <w:bottom w:val="none" w:sz="0" w:space="0" w:color="auto"/>
        <w:right w:val="none" w:sz="0" w:space="0" w:color="auto"/>
      </w:divBdr>
      <w:divsChild>
        <w:div w:id="1464689201">
          <w:marLeft w:val="0"/>
          <w:marRight w:val="0"/>
          <w:marTop w:val="0"/>
          <w:marBottom w:val="0"/>
          <w:divBdr>
            <w:top w:val="none" w:sz="0" w:space="0" w:color="auto"/>
            <w:left w:val="none" w:sz="0" w:space="0" w:color="auto"/>
            <w:bottom w:val="none" w:sz="0" w:space="0" w:color="auto"/>
            <w:right w:val="none" w:sz="0" w:space="0" w:color="auto"/>
          </w:divBdr>
        </w:div>
        <w:div w:id="627663892">
          <w:marLeft w:val="0"/>
          <w:marRight w:val="0"/>
          <w:marTop w:val="0"/>
          <w:marBottom w:val="0"/>
          <w:divBdr>
            <w:top w:val="none" w:sz="0" w:space="0" w:color="auto"/>
            <w:left w:val="none" w:sz="0" w:space="0" w:color="auto"/>
            <w:bottom w:val="none" w:sz="0" w:space="0" w:color="auto"/>
            <w:right w:val="none" w:sz="0" w:space="0" w:color="auto"/>
          </w:divBdr>
        </w:div>
        <w:div w:id="1947809199">
          <w:marLeft w:val="0"/>
          <w:marRight w:val="0"/>
          <w:marTop w:val="0"/>
          <w:marBottom w:val="0"/>
          <w:divBdr>
            <w:top w:val="none" w:sz="0" w:space="0" w:color="auto"/>
            <w:left w:val="none" w:sz="0" w:space="0" w:color="auto"/>
            <w:bottom w:val="none" w:sz="0" w:space="0" w:color="auto"/>
            <w:right w:val="none" w:sz="0" w:space="0" w:color="auto"/>
          </w:divBdr>
        </w:div>
        <w:div w:id="1229268431">
          <w:marLeft w:val="1279"/>
          <w:marRight w:val="1279"/>
          <w:marTop w:val="240"/>
          <w:marBottom w:val="240"/>
          <w:divBdr>
            <w:top w:val="none" w:sz="0" w:space="0" w:color="auto"/>
            <w:left w:val="none" w:sz="0" w:space="0" w:color="auto"/>
            <w:bottom w:val="none" w:sz="0" w:space="0" w:color="auto"/>
            <w:right w:val="none" w:sz="0" w:space="0" w:color="auto"/>
          </w:divBdr>
          <w:divsChild>
            <w:div w:id="51075769">
              <w:marLeft w:val="0"/>
              <w:marRight w:val="0"/>
              <w:marTop w:val="0"/>
              <w:marBottom w:val="0"/>
              <w:divBdr>
                <w:top w:val="none" w:sz="0" w:space="0" w:color="auto"/>
                <w:left w:val="none" w:sz="0" w:space="0" w:color="auto"/>
                <w:bottom w:val="none" w:sz="0" w:space="0" w:color="auto"/>
                <w:right w:val="none" w:sz="0" w:space="0" w:color="auto"/>
              </w:divBdr>
            </w:div>
            <w:div w:id="4603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2195">
      <w:bodyDiv w:val="1"/>
      <w:marLeft w:val="0"/>
      <w:marRight w:val="0"/>
      <w:marTop w:val="0"/>
      <w:marBottom w:val="0"/>
      <w:divBdr>
        <w:top w:val="none" w:sz="0" w:space="0" w:color="auto"/>
        <w:left w:val="none" w:sz="0" w:space="0" w:color="auto"/>
        <w:bottom w:val="none" w:sz="0" w:space="0" w:color="auto"/>
        <w:right w:val="none" w:sz="0" w:space="0" w:color="auto"/>
      </w:divBdr>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404106800">
          <w:marLeft w:val="0"/>
          <w:marRight w:val="0"/>
          <w:marTop w:val="0"/>
          <w:marBottom w:val="0"/>
          <w:divBdr>
            <w:top w:val="none" w:sz="0" w:space="0" w:color="auto"/>
            <w:left w:val="none" w:sz="0" w:space="0" w:color="auto"/>
            <w:bottom w:val="none" w:sz="0" w:space="0" w:color="auto"/>
            <w:right w:val="none" w:sz="0" w:space="0" w:color="auto"/>
          </w:divBdr>
        </w:div>
        <w:div w:id="1915242546">
          <w:marLeft w:val="0"/>
          <w:marRight w:val="0"/>
          <w:marTop w:val="0"/>
          <w:marBottom w:val="0"/>
          <w:divBdr>
            <w:top w:val="none" w:sz="0" w:space="0" w:color="auto"/>
            <w:left w:val="none" w:sz="0" w:space="0" w:color="auto"/>
            <w:bottom w:val="none" w:sz="0" w:space="0" w:color="auto"/>
            <w:right w:val="none" w:sz="0" w:space="0" w:color="auto"/>
          </w:divBdr>
        </w:div>
        <w:div w:id="1198545136">
          <w:marLeft w:val="0"/>
          <w:marRight w:val="0"/>
          <w:marTop w:val="0"/>
          <w:marBottom w:val="0"/>
          <w:divBdr>
            <w:top w:val="none" w:sz="0" w:space="0" w:color="auto"/>
            <w:left w:val="none" w:sz="0" w:space="0" w:color="auto"/>
            <w:bottom w:val="none" w:sz="0" w:space="0" w:color="auto"/>
            <w:right w:val="none" w:sz="0" w:space="0" w:color="auto"/>
          </w:divBdr>
        </w:div>
        <w:div w:id="1702129632">
          <w:marLeft w:val="1279"/>
          <w:marRight w:val="1279"/>
          <w:marTop w:val="240"/>
          <w:marBottom w:val="240"/>
          <w:divBdr>
            <w:top w:val="none" w:sz="0" w:space="0" w:color="auto"/>
            <w:left w:val="none" w:sz="0" w:space="0" w:color="auto"/>
            <w:bottom w:val="none" w:sz="0" w:space="0" w:color="auto"/>
            <w:right w:val="none" w:sz="0" w:space="0" w:color="auto"/>
          </w:divBdr>
          <w:divsChild>
            <w:div w:id="1114985054">
              <w:marLeft w:val="0"/>
              <w:marRight w:val="0"/>
              <w:marTop w:val="0"/>
              <w:marBottom w:val="0"/>
              <w:divBdr>
                <w:top w:val="none" w:sz="0" w:space="0" w:color="auto"/>
                <w:left w:val="none" w:sz="0" w:space="0" w:color="auto"/>
                <w:bottom w:val="none" w:sz="0" w:space="0" w:color="auto"/>
                <w:right w:val="none" w:sz="0" w:space="0" w:color="auto"/>
              </w:divBdr>
            </w:div>
            <w:div w:id="897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4643">
      <w:bodyDiv w:val="1"/>
      <w:marLeft w:val="0"/>
      <w:marRight w:val="0"/>
      <w:marTop w:val="0"/>
      <w:marBottom w:val="0"/>
      <w:divBdr>
        <w:top w:val="none" w:sz="0" w:space="0" w:color="auto"/>
        <w:left w:val="none" w:sz="0" w:space="0" w:color="auto"/>
        <w:bottom w:val="none" w:sz="0" w:space="0" w:color="auto"/>
        <w:right w:val="none" w:sz="0" w:space="0" w:color="auto"/>
      </w:divBdr>
      <w:divsChild>
        <w:div w:id="808088922">
          <w:marLeft w:val="0"/>
          <w:marRight w:val="0"/>
          <w:marTop w:val="0"/>
          <w:marBottom w:val="0"/>
          <w:divBdr>
            <w:top w:val="none" w:sz="0" w:space="0" w:color="auto"/>
            <w:left w:val="none" w:sz="0" w:space="0" w:color="auto"/>
            <w:bottom w:val="none" w:sz="0" w:space="0" w:color="auto"/>
            <w:right w:val="none" w:sz="0" w:space="0" w:color="auto"/>
          </w:divBdr>
        </w:div>
        <w:div w:id="857698476">
          <w:marLeft w:val="1279"/>
          <w:marRight w:val="1279"/>
          <w:marTop w:val="240"/>
          <w:marBottom w:val="240"/>
          <w:divBdr>
            <w:top w:val="none" w:sz="0" w:space="0" w:color="auto"/>
            <w:left w:val="none" w:sz="0" w:space="0" w:color="auto"/>
            <w:bottom w:val="none" w:sz="0" w:space="0" w:color="auto"/>
            <w:right w:val="none" w:sz="0" w:space="0" w:color="auto"/>
          </w:divBdr>
          <w:divsChild>
            <w:div w:id="796531707">
              <w:marLeft w:val="0"/>
              <w:marRight w:val="0"/>
              <w:marTop w:val="0"/>
              <w:marBottom w:val="0"/>
              <w:divBdr>
                <w:top w:val="none" w:sz="0" w:space="0" w:color="auto"/>
                <w:left w:val="none" w:sz="0" w:space="0" w:color="auto"/>
                <w:bottom w:val="none" w:sz="0" w:space="0" w:color="auto"/>
                <w:right w:val="none" w:sz="0" w:space="0" w:color="auto"/>
              </w:divBdr>
            </w:div>
            <w:div w:id="1853299161">
              <w:marLeft w:val="0"/>
              <w:marRight w:val="0"/>
              <w:marTop w:val="0"/>
              <w:marBottom w:val="0"/>
              <w:divBdr>
                <w:top w:val="none" w:sz="0" w:space="0" w:color="auto"/>
                <w:left w:val="none" w:sz="0" w:space="0" w:color="auto"/>
                <w:bottom w:val="none" w:sz="0" w:space="0" w:color="auto"/>
                <w:right w:val="none" w:sz="0" w:space="0" w:color="auto"/>
              </w:divBdr>
            </w:div>
          </w:divsChild>
        </w:div>
        <w:div w:id="246573145">
          <w:marLeft w:val="0"/>
          <w:marRight w:val="0"/>
          <w:marTop w:val="0"/>
          <w:marBottom w:val="0"/>
          <w:divBdr>
            <w:top w:val="none" w:sz="0" w:space="0" w:color="auto"/>
            <w:left w:val="none" w:sz="0" w:space="0" w:color="auto"/>
            <w:bottom w:val="none" w:sz="0" w:space="0" w:color="auto"/>
            <w:right w:val="none" w:sz="0" w:space="0" w:color="auto"/>
          </w:divBdr>
        </w:div>
        <w:div w:id="1241595517">
          <w:marLeft w:val="0"/>
          <w:marRight w:val="0"/>
          <w:marTop w:val="0"/>
          <w:marBottom w:val="0"/>
          <w:divBdr>
            <w:top w:val="none" w:sz="0" w:space="0" w:color="auto"/>
            <w:left w:val="none" w:sz="0" w:space="0" w:color="auto"/>
            <w:bottom w:val="none" w:sz="0" w:space="0" w:color="auto"/>
            <w:right w:val="none" w:sz="0" w:space="0" w:color="auto"/>
          </w:divBdr>
        </w:div>
        <w:div w:id="1493066352">
          <w:marLeft w:val="0"/>
          <w:marRight w:val="0"/>
          <w:marTop w:val="0"/>
          <w:marBottom w:val="0"/>
          <w:divBdr>
            <w:top w:val="none" w:sz="0" w:space="0" w:color="auto"/>
            <w:left w:val="none" w:sz="0" w:space="0" w:color="auto"/>
            <w:bottom w:val="none" w:sz="0" w:space="0" w:color="auto"/>
            <w:right w:val="none" w:sz="0" w:space="0" w:color="auto"/>
          </w:divBdr>
        </w:div>
        <w:div w:id="2001498894">
          <w:marLeft w:val="0"/>
          <w:marRight w:val="0"/>
          <w:marTop w:val="0"/>
          <w:marBottom w:val="0"/>
          <w:divBdr>
            <w:top w:val="none" w:sz="0" w:space="0" w:color="auto"/>
            <w:left w:val="none" w:sz="0" w:space="0" w:color="auto"/>
            <w:bottom w:val="none" w:sz="0" w:space="0" w:color="auto"/>
            <w:right w:val="none" w:sz="0" w:space="0" w:color="auto"/>
          </w:divBdr>
        </w:div>
      </w:divsChild>
    </w:div>
    <w:div w:id="133908212">
      <w:bodyDiv w:val="1"/>
      <w:marLeft w:val="0"/>
      <w:marRight w:val="0"/>
      <w:marTop w:val="0"/>
      <w:marBottom w:val="0"/>
      <w:divBdr>
        <w:top w:val="none" w:sz="0" w:space="0" w:color="auto"/>
        <w:left w:val="none" w:sz="0" w:space="0" w:color="auto"/>
        <w:bottom w:val="none" w:sz="0" w:space="0" w:color="auto"/>
        <w:right w:val="none" w:sz="0" w:space="0" w:color="auto"/>
      </w:divBdr>
      <w:divsChild>
        <w:div w:id="1038579576">
          <w:marLeft w:val="1279"/>
          <w:marRight w:val="1279"/>
          <w:marTop w:val="240"/>
          <w:marBottom w:val="240"/>
          <w:divBdr>
            <w:top w:val="none" w:sz="0" w:space="0" w:color="auto"/>
            <w:left w:val="none" w:sz="0" w:space="0" w:color="auto"/>
            <w:bottom w:val="none" w:sz="0" w:space="0" w:color="auto"/>
            <w:right w:val="none" w:sz="0" w:space="0" w:color="auto"/>
          </w:divBdr>
          <w:divsChild>
            <w:div w:id="1675917512">
              <w:marLeft w:val="0"/>
              <w:marRight w:val="0"/>
              <w:marTop w:val="0"/>
              <w:marBottom w:val="0"/>
              <w:divBdr>
                <w:top w:val="none" w:sz="0" w:space="0" w:color="auto"/>
                <w:left w:val="none" w:sz="0" w:space="0" w:color="auto"/>
                <w:bottom w:val="none" w:sz="0" w:space="0" w:color="auto"/>
                <w:right w:val="none" w:sz="0" w:space="0" w:color="auto"/>
              </w:divBdr>
            </w:div>
            <w:div w:id="1101027352">
              <w:marLeft w:val="0"/>
              <w:marRight w:val="0"/>
              <w:marTop w:val="0"/>
              <w:marBottom w:val="0"/>
              <w:divBdr>
                <w:top w:val="none" w:sz="0" w:space="0" w:color="auto"/>
                <w:left w:val="none" w:sz="0" w:space="0" w:color="auto"/>
                <w:bottom w:val="none" w:sz="0" w:space="0" w:color="auto"/>
                <w:right w:val="none" w:sz="0" w:space="0" w:color="auto"/>
              </w:divBdr>
            </w:div>
          </w:divsChild>
        </w:div>
        <w:div w:id="1498614758">
          <w:marLeft w:val="0"/>
          <w:marRight w:val="0"/>
          <w:marTop w:val="0"/>
          <w:marBottom w:val="0"/>
          <w:divBdr>
            <w:top w:val="none" w:sz="0" w:space="0" w:color="auto"/>
            <w:left w:val="none" w:sz="0" w:space="0" w:color="auto"/>
            <w:bottom w:val="none" w:sz="0" w:space="0" w:color="auto"/>
            <w:right w:val="none" w:sz="0" w:space="0" w:color="auto"/>
          </w:divBdr>
        </w:div>
        <w:div w:id="963540620">
          <w:marLeft w:val="1279"/>
          <w:marRight w:val="1279"/>
          <w:marTop w:val="240"/>
          <w:marBottom w:val="240"/>
          <w:divBdr>
            <w:top w:val="none" w:sz="0" w:space="0" w:color="auto"/>
            <w:left w:val="none" w:sz="0" w:space="0" w:color="auto"/>
            <w:bottom w:val="none" w:sz="0" w:space="0" w:color="auto"/>
            <w:right w:val="none" w:sz="0" w:space="0" w:color="auto"/>
          </w:divBdr>
          <w:divsChild>
            <w:div w:id="112096275">
              <w:marLeft w:val="0"/>
              <w:marRight w:val="0"/>
              <w:marTop w:val="0"/>
              <w:marBottom w:val="0"/>
              <w:divBdr>
                <w:top w:val="none" w:sz="0" w:space="0" w:color="auto"/>
                <w:left w:val="none" w:sz="0" w:space="0" w:color="auto"/>
                <w:bottom w:val="none" w:sz="0" w:space="0" w:color="auto"/>
                <w:right w:val="none" w:sz="0" w:space="0" w:color="auto"/>
              </w:divBdr>
            </w:div>
            <w:div w:id="579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2680">
      <w:bodyDiv w:val="1"/>
      <w:marLeft w:val="0"/>
      <w:marRight w:val="0"/>
      <w:marTop w:val="0"/>
      <w:marBottom w:val="0"/>
      <w:divBdr>
        <w:top w:val="none" w:sz="0" w:space="0" w:color="auto"/>
        <w:left w:val="none" w:sz="0" w:space="0" w:color="auto"/>
        <w:bottom w:val="none" w:sz="0" w:space="0" w:color="auto"/>
        <w:right w:val="none" w:sz="0" w:space="0" w:color="auto"/>
      </w:divBdr>
      <w:divsChild>
        <w:div w:id="1365905109">
          <w:marLeft w:val="0"/>
          <w:marRight w:val="0"/>
          <w:marTop w:val="0"/>
          <w:marBottom w:val="0"/>
          <w:divBdr>
            <w:top w:val="none" w:sz="0" w:space="0" w:color="auto"/>
            <w:left w:val="none" w:sz="0" w:space="0" w:color="auto"/>
            <w:bottom w:val="none" w:sz="0" w:space="0" w:color="auto"/>
            <w:right w:val="none" w:sz="0" w:space="0" w:color="auto"/>
          </w:divBdr>
        </w:div>
        <w:div w:id="467282473">
          <w:marLeft w:val="0"/>
          <w:marRight w:val="0"/>
          <w:marTop w:val="0"/>
          <w:marBottom w:val="0"/>
          <w:divBdr>
            <w:top w:val="single" w:sz="6" w:space="0" w:color="EBE7E1"/>
            <w:left w:val="single" w:sz="6" w:space="0" w:color="EBE7E1"/>
            <w:bottom w:val="single" w:sz="6" w:space="0" w:color="EBE7E1"/>
            <w:right w:val="single" w:sz="6" w:space="0" w:color="EBE7E1"/>
          </w:divBdr>
        </w:div>
        <w:div w:id="1932007223">
          <w:marLeft w:val="0"/>
          <w:marRight w:val="0"/>
          <w:marTop w:val="0"/>
          <w:marBottom w:val="0"/>
          <w:divBdr>
            <w:top w:val="none" w:sz="0" w:space="0" w:color="auto"/>
            <w:left w:val="none" w:sz="0" w:space="0" w:color="auto"/>
            <w:bottom w:val="none" w:sz="0" w:space="0" w:color="auto"/>
            <w:right w:val="none" w:sz="0" w:space="0" w:color="auto"/>
          </w:divBdr>
        </w:div>
        <w:div w:id="887836777">
          <w:marLeft w:val="0"/>
          <w:marRight w:val="0"/>
          <w:marTop w:val="0"/>
          <w:marBottom w:val="0"/>
          <w:divBdr>
            <w:top w:val="none" w:sz="0" w:space="0" w:color="auto"/>
            <w:left w:val="none" w:sz="0" w:space="0" w:color="auto"/>
            <w:bottom w:val="none" w:sz="0" w:space="0" w:color="auto"/>
            <w:right w:val="none" w:sz="0" w:space="0" w:color="auto"/>
          </w:divBdr>
        </w:div>
        <w:div w:id="1501383281">
          <w:marLeft w:val="0"/>
          <w:marRight w:val="0"/>
          <w:marTop w:val="0"/>
          <w:marBottom w:val="0"/>
          <w:divBdr>
            <w:top w:val="none" w:sz="0" w:space="0" w:color="auto"/>
            <w:left w:val="none" w:sz="0" w:space="0" w:color="auto"/>
            <w:bottom w:val="none" w:sz="0" w:space="0" w:color="auto"/>
            <w:right w:val="none" w:sz="0" w:space="0" w:color="auto"/>
          </w:divBdr>
        </w:div>
        <w:div w:id="2126727928">
          <w:marLeft w:val="0"/>
          <w:marRight w:val="0"/>
          <w:marTop w:val="0"/>
          <w:marBottom w:val="0"/>
          <w:divBdr>
            <w:top w:val="none" w:sz="0" w:space="0" w:color="auto"/>
            <w:left w:val="none" w:sz="0" w:space="0" w:color="auto"/>
            <w:bottom w:val="none" w:sz="0" w:space="0" w:color="auto"/>
            <w:right w:val="none" w:sz="0" w:space="0" w:color="auto"/>
          </w:divBdr>
        </w:div>
        <w:div w:id="544218137">
          <w:marLeft w:val="0"/>
          <w:marRight w:val="0"/>
          <w:marTop w:val="0"/>
          <w:marBottom w:val="0"/>
          <w:divBdr>
            <w:top w:val="none" w:sz="0" w:space="0" w:color="auto"/>
            <w:left w:val="none" w:sz="0" w:space="0" w:color="auto"/>
            <w:bottom w:val="none" w:sz="0" w:space="0" w:color="auto"/>
            <w:right w:val="none" w:sz="0" w:space="0" w:color="auto"/>
          </w:divBdr>
        </w:div>
      </w:divsChild>
    </w:div>
    <w:div w:id="266011127">
      <w:bodyDiv w:val="1"/>
      <w:marLeft w:val="0"/>
      <w:marRight w:val="0"/>
      <w:marTop w:val="0"/>
      <w:marBottom w:val="0"/>
      <w:divBdr>
        <w:top w:val="none" w:sz="0" w:space="0" w:color="auto"/>
        <w:left w:val="none" w:sz="0" w:space="0" w:color="auto"/>
        <w:bottom w:val="none" w:sz="0" w:space="0" w:color="auto"/>
        <w:right w:val="none" w:sz="0" w:space="0" w:color="auto"/>
      </w:divBdr>
    </w:div>
    <w:div w:id="312830930">
      <w:bodyDiv w:val="1"/>
      <w:marLeft w:val="0"/>
      <w:marRight w:val="0"/>
      <w:marTop w:val="0"/>
      <w:marBottom w:val="0"/>
      <w:divBdr>
        <w:top w:val="none" w:sz="0" w:space="0" w:color="auto"/>
        <w:left w:val="none" w:sz="0" w:space="0" w:color="auto"/>
        <w:bottom w:val="none" w:sz="0" w:space="0" w:color="auto"/>
        <w:right w:val="none" w:sz="0" w:space="0" w:color="auto"/>
      </w:divBdr>
      <w:divsChild>
        <w:div w:id="1118372268">
          <w:marLeft w:val="0"/>
          <w:marRight w:val="0"/>
          <w:marTop w:val="0"/>
          <w:marBottom w:val="0"/>
          <w:divBdr>
            <w:top w:val="none" w:sz="0" w:space="0" w:color="auto"/>
            <w:left w:val="none" w:sz="0" w:space="0" w:color="auto"/>
            <w:bottom w:val="none" w:sz="0" w:space="0" w:color="auto"/>
            <w:right w:val="none" w:sz="0" w:space="0" w:color="auto"/>
          </w:divBdr>
        </w:div>
        <w:div w:id="887641174">
          <w:marLeft w:val="0"/>
          <w:marRight w:val="0"/>
          <w:marTop w:val="0"/>
          <w:marBottom w:val="0"/>
          <w:divBdr>
            <w:top w:val="none" w:sz="0" w:space="0" w:color="auto"/>
            <w:left w:val="none" w:sz="0" w:space="0" w:color="auto"/>
            <w:bottom w:val="none" w:sz="0" w:space="0" w:color="auto"/>
            <w:right w:val="none" w:sz="0" w:space="0" w:color="auto"/>
          </w:divBdr>
        </w:div>
      </w:divsChild>
    </w:div>
    <w:div w:id="412438158">
      <w:bodyDiv w:val="1"/>
      <w:marLeft w:val="0"/>
      <w:marRight w:val="0"/>
      <w:marTop w:val="0"/>
      <w:marBottom w:val="0"/>
      <w:divBdr>
        <w:top w:val="none" w:sz="0" w:space="0" w:color="auto"/>
        <w:left w:val="none" w:sz="0" w:space="0" w:color="auto"/>
        <w:bottom w:val="none" w:sz="0" w:space="0" w:color="auto"/>
        <w:right w:val="none" w:sz="0" w:space="0" w:color="auto"/>
      </w:divBdr>
      <w:divsChild>
        <w:div w:id="1185752336">
          <w:marLeft w:val="0"/>
          <w:marRight w:val="0"/>
          <w:marTop w:val="0"/>
          <w:marBottom w:val="0"/>
          <w:divBdr>
            <w:top w:val="none" w:sz="0" w:space="0" w:color="auto"/>
            <w:left w:val="none" w:sz="0" w:space="0" w:color="auto"/>
            <w:bottom w:val="none" w:sz="0" w:space="0" w:color="auto"/>
            <w:right w:val="none" w:sz="0" w:space="0" w:color="auto"/>
          </w:divBdr>
        </w:div>
        <w:div w:id="1960722316">
          <w:marLeft w:val="0"/>
          <w:marRight w:val="0"/>
          <w:marTop w:val="0"/>
          <w:marBottom w:val="0"/>
          <w:divBdr>
            <w:top w:val="none" w:sz="0" w:space="0" w:color="auto"/>
            <w:left w:val="none" w:sz="0" w:space="0" w:color="auto"/>
            <w:bottom w:val="none" w:sz="0" w:space="0" w:color="auto"/>
            <w:right w:val="none" w:sz="0" w:space="0" w:color="auto"/>
          </w:divBdr>
        </w:div>
        <w:div w:id="370351647">
          <w:marLeft w:val="1279"/>
          <w:marRight w:val="1279"/>
          <w:marTop w:val="240"/>
          <w:marBottom w:val="240"/>
          <w:divBdr>
            <w:top w:val="none" w:sz="0" w:space="0" w:color="auto"/>
            <w:left w:val="none" w:sz="0" w:space="0" w:color="auto"/>
            <w:bottom w:val="none" w:sz="0" w:space="0" w:color="auto"/>
            <w:right w:val="none" w:sz="0" w:space="0" w:color="auto"/>
          </w:divBdr>
          <w:divsChild>
            <w:div w:id="2031637539">
              <w:marLeft w:val="0"/>
              <w:marRight w:val="0"/>
              <w:marTop w:val="0"/>
              <w:marBottom w:val="0"/>
              <w:divBdr>
                <w:top w:val="none" w:sz="0" w:space="0" w:color="auto"/>
                <w:left w:val="none" w:sz="0" w:space="0" w:color="auto"/>
                <w:bottom w:val="none" w:sz="0" w:space="0" w:color="auto"/>
                <w:right w:val="none" w:sz="0" w:space="0" w:color="auto"/>
              </w:divBdr>
            </w:div>
            <w:div w:id="19205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309">
      <w:bodyDiv w:val="1"/>
      <w:marLeft w:val="0"/>
      <w:marRight w:val="0"/>
      <w:marTop w:val="0"/>
      <w:marBottom w:val="0"/>
      <w:divBdr>
        <w:top w:val="none" w:sz="0" w:space="0" w:color="auto"/>
        <w:left w:val="none" w:sz="0" w:space="0" w:color="auto"/>
        <w:bottom w:val="none" w:sz="0" w:space="0" w:color="auto"/>
        <w:right w:val="none" w:sz="0" w:space="0" w:color="auto"/>
      </w:divBdr>
      <w:divsChild>
        <w:div w:id="2085175996">
          <w:marLeft w:val="0"/>
          <w:marRight w:val="0"/>
          <w:marTop w:val="0"/>
          <w:marBottom w:val="0"/>
          <w:divBdr>
            <w:top w:val="none" w:sz="0" w:space="0" w:color="auto"/>
            <w:left w:val="none" w:sz="0" w:space="0" w:color="auto"/>
            <w:bottom w:val="none" w:sz="0" w:space="0" w:color="auto"/>
            <w:right w:val="none" w:sz="0" w:space="0" w:color="auto"/>
          </w:divBdr>
        </w:div>
        <w:div w:id="873423726">
          <w:marLeft w:val="0"/>
          <w:marRight w:val="0"/>
          <w:marTop w:val="0"/>
          <w:marBottom w:val="0"/>
          <w:divBdr>
            <w:top w:val="none" w:sz="0" w:space="0" w:color="auto"/>
            <w:left w:val="none" w:sz="0" w:space="0" w:color="auto"/>
            <w:bottom w:val="none" w:sz="0" w:space="0" w:color="auto"/>
            <w:right w:val="none" w:sz="0" w:space="0" w:color="auto"/>
          </w:divBdr>
        </w:div>
      </w:divsChild>
    </w:div>
    <w:div w:id="495459844">
      <w:bodyDiv w:val="1"/>
      <w:marLeft w:val="0"/>
      <w:marRight w:val="0"/>
      <w:marTop w:val="0"/>
      <w:marBottom w:val="0"/>
      <w:divBdr>
        <w:top w:val="none" w:sz="0" w:space="0" w:color="auto"/>
        <w:left w:val="none" w:sz="0" w:space="0" w:color="auto"/>
        <w:bottom w:val="none" w:sz="0" w:space="0" w:color="auto"/>
        <w:right w:val="none" w:sz="0" w:space="0" w:color="auto"/>
      </w:divBdr>
      <w:divsChild>
        <w:div w:id="1213928909">
          <w:marLeft w:val="0"/>
          <w:marRight w:val="0"/>
          <w:marTop w:val="0"/>
          <w:marBottom w:val="0"/>
          <w:divBdr>
            <w:top w:val="none" w:sz="0" w:space="0" w:color="auto"/>
            <w:left w:val="none" w:sz="0" w:space="0" w:color="auto"/>
            <w:bottom w:val="none" w:sz="0" w:space="0" w:color="auto"/>
            <w:right w:val="none" w:sz="0" w:space="0" w:color="auto"/>
          </w:divBdr>
        </w:div>
        <w:div w:id="590698516">
          <w:marLeft w:val="1279"/>
          <w:marRight w:val="1279"/>
          <w:marTop w:val="240"/>
          <w:marBottom w:val="480"/>
          <w:divBdr>
            <w:top w:val="single" w:sz="6" w:space="12" w:color="D9D9D9"/>
            <w:left w:val="single" w:sz="6" w:space="12" w:color="D9D9D9"/>
            <w:bottom w:val="single" w:sz="6" w:space="12" w:color="D9D9D9"/>
            <w:right w:val="single" w:sz="6" w:space="12" w:color="D9D9D9"/>
          </w:divBdr>
          <w:divsChild>
            <w:div w:id="925111475">
              <w:marLeft w:val="0"/>
              <w:marRight w:val="0"/>
              <w:marTop w:val="0"/>
              <w:marBottom w:val="0"/>
              <w:divBdr>
                <w:top w:val="none" w:sz="0" w:space="0" w:color="auto"/>
                <w:left w:val="none" w:sz="0" w:space="0" w:color="auto"/>
                <w:bottom w:val="none" w:sz="0" w:space="0" w:color="auto"/>
                <w:right w:val="none" w:sz="0" w:space="0" w:color="auto"/>
              </w:divBdr>
              <w:divsChild>
                <w:div w:id="18167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62511">
      <w:bodyDiv w:val="1"/>
      <w:marLeft w:val="0"/>
      <w:marRight w:val="0"/>
      <w:marTop w:val="0"/>
      <w:marBottom w:val="0"/>
      <w:divBdr>
        <w:top w:val="none" w:sz="0" w:space="0" w:color="auto"/>
        <w:left w:val="none" w:sz="0" w:space="0" w:color="auto"/>
        <w:bottom w:val="none" w:sz="0" w:space="0" w:color="auto"/>
        <w:right w:val="none" w:sz="0" w:space="0" w:color="auto"/>
      </w:divBdr>
      <w:divsChild>
        <w:div w:id="770512944">
          <w:marLeft w:val="0"/>
          <w:marRight w:val="0"/>
          <w:marTop w:val="0"/>
          <w:marBottom w:val="0"/>
          <w:divBdr>
            <w:top w:val="none" w:sz="0" w:space="0" w:color="auto"/>
            <w:left w:val="none" w:sz="0" w:space="0" w:color="auto"/>
            <w:bottom w:val="none" w:sz="0" w:space="0" w:color="auto"/>
            <w:right w:val="none" w:sz="0" w:space="0" w:color="auto"/>
          </w:divBdr>
        </w:div>
        <w:div w:id="183136995">
          <w:marLeft w:val="0"/>
          <w:marRight w:val="0"/>
          <w:marTop w:val="0"/>
          <w:marBottom w:val="0"/>
          <w:divBdr>
            <w:top w:val="none" w:sz="0" w:space="0" w:color="auto"/>
            <w:left w:val="none" w:sz="0" w:space="0" w:color="auto"/>
            <w:bottom w:val="none" w:sz="0" w:space="0" w:color="auto"/>
            <w:right w:val="none" w:sz="0" w:space="0" w:color="auto"/>
          </w:divBdr>
        </w:div>
      </w:divsChild>
    </w:div>
    <w:div w:id="539243755">
      <w:bodyDiv w:val="1"/>
      <w:marLeft w:val="0"/>
      <w:marRight w:val="0"/>
      <w:marTop w:val="0"/>
      <w:marBottom w:val="0"/>
      <w:divBdr>
        <w:top w:val="none" w:sz="0" w:space="0" w:color="auto"/>
        <w:left w:val="none" w:sz="0" w:space="0" w:color="auto"/>
        <w:bottom w:val="none" w:sz="0" w:space="0" w:color="auto"/>
        <w:right w:val="none" w:sz="0" w:space="0" w:color="auto"/>
      </w:divBdr>
      <w:divsChild>
        <w:div w:id="531769644">
          <w:marLeft w:val="0"/>
          <w:marRight w:val="0"/>
          <w:marTop w:val="0"/>
          <w:marBottom w:val="0"/>
          <w:divBdr>
            <w:top w:val="none" w:sz="0" w:space="0" w:color="auto"/>
            <w:left w:val="none" w:sz="0" w:space="0" w:color="auto"/>
            <w:bottom w:val="none" w:sz="0" w:space="0" w:color="auto"/>
            <w:right w:val="none" w:sz="0" w:space="0" w:color="auto"/>
          </w:divBdr>
        </w:div>
        <w:div w:id="395662746">
          <w:marLeft w:val="0"/>
          <w:marRight w:val="0"/>
          <w:marTop w:val="0"/>
          <w:marBottom w:val="0"/>
          <w:divBdr>
            <w:top w:val="none" w:sz="0" w:space="0" w:color="auto"/>
            <w:left w:val="none" w:sz="0" w:space="0" w:color="auto"/>
            <w:bottom w:val="none" w:sz="0" w:space="0" w:color="auto"/>
            <w:right w:val="none" w:sz="0" w:space="0" w:color="auto"/>
          </w:divBdr>
        </w:div>
        <w:div w:id="390271651">
          <w:marLeft w:val="0"/>
          <w:marRight w:val="0"/>
          <w:marTop w:val="0"/>
          <w:marBottom w:val="0"/>
          <w:divBdr>
            <w:top w:val="none" w:sz="0" w:space="0" w:color="auto"/>
            <w:left w:val="none" w:sz="0" w:space="0" w:color="auto"/>
            <w:bottom w:val="none" w:sz="0" w:space="0" w:color="auto"/>
            <w:right w:val="none" w:sz="0" w:space="0" w:color="auto"/>
          </w:divBdr>
        </w:div>
        <w:div w:id="348652258">
          <w:marLeft w:val="0"/>
          <w:marRight w:val="0"/>
          <w:marTop w:val="0"/>
          <w:marBottom w:val="0"/>
          <w:divBdr>
            <w:top w:val="none" w:sz="0" w:space="0" w:color="auto"/>
            <w:left w:val="none" w:sz="0" w:space="0" w:color="auto"/>
            <w:bottom w:val="none" w:sz="0" w:space="0" w:color="auto"/>
            <w:right w:val="none" w:sz="0" w:space="0" w:color="auto"/>
          </w:divBdr>
        </w:div>
      </w:divsChild>
    </w:div>
    <w:div w:id="585458357">
      <w:bodyDiv w:val="1"/>
      <w:marLeft w:val="0"/>
      <w:marRight w:val="0"/>
      <w:marTop w:val="0"/>
      <w:marBottom w:val="0"/>
      <w:divBdr>
        <w:top w:val="none" w:sz="0" w:space="0" w:color="auto"/>
        <w:left w:val="none" w:sz="0" w:space="0" w:color="auto"/>
        <w:bottom w:val="none" w:sz="0" w:space="0" w:color="auto"/>
        <w:right w:val="none" w:sz="0" w:space="0" w:color="auto"/>
      </w:divBdr>
      <w:divsChild>
        <w:div w:id="125971850">
          <w:marLeft w:val="0"/>
          <w:marRight w:val="0"/>
          <w:marTop w:val="0"/>
          <w:marBottom w:val="0"/>
          <w:divBdr>
            <w:top w:val="none" w:sz="0" w:space="0" w:color="auto"/>
            <w:left w:val="none" w:sz="0" w:space="0" w:color="auto"/>
            <w:bottom w:val="none" w:sz="0" w:space="0" w:color="auto"/>
            <w:right w:val="none" w:sz="0" w:space="0" w:color="auto"/>
          </w:divBdr>
        </w:div>
        <w:div w:id="676733091">
          <w:marLeft w:val="0"/>
          <w:marRight w:val="0"/>
          <w:marTop w:val="0"/>
          <w:marBottom w:val="0"/>
          <w:divBdr>
            <w:top w:val="none" w:sz="0" w:space="0" w:color="auto"/>
            <w:left w:val="none" w:sz="0" w:space="0" w:color="auto"/>
            <w:bottom w:val="none" w:sz="0" w:space="0" w:color="auto"/>
            <w:right w:val="none" w:sz="0" w:space="0" w:color="auto"/>
          </w:divBdr>
        </w:div>
      </w:divsChild>
    </w:div>
    <w:div w:id="591741510">
      <w:bodyDiv w:val="1"/>
      <w:marLeft w:val="0"/>
      <w:marRight w:val="0"/>
      <w:marTop w:val="0"/>
      <w:marBottom w:val="0"/>
      <w:divBdr>
        <w:top w:val="none" w:sz="0" w:space="0" w:color="auto"/>
        <w:left w:val="none" w:sz="0" w:space="0" w:color="auto"/>
        <w:bottom w:val="none" w:sz="0" w:space="0" w:color="auto"/>
        <w:right w:val="none" w:sz="0" w:space="0" w:color="auto"/>
      </w:divBdr>
      <w:divsChild>
        <w:div w:id="1736389282">
          <w:marLeft w:val="0"/>
          <w:marRight w:val="0"/>
          <w:marTop w:val="0"/>
          <w:marBottom w:val="0"/>
          <w:divBdr>
            <w:top w:val="none" w:sz="0" w:space="0" w:color="auto"/>
            <w:left w:val="none" w:sz="0" w:space="0" w:color="auto"/>
            <w:bottom w:val="none" w:sz="0" w:space="0" w:color="auto"/>
            <w:right w:val="none" w:sz="0" w:space="0" w:color="auto"/>
          </w:divBdr>
        </w:div>
        <w:div w:id="1988170995">
          <w:marLeft w:val="0"/>
          <w:marRight w:val="0"/>
          <w:marTop w:val="0"/>
          <w:marBottom w:val="0"/>
          <w:divBdr>
            <w:top w:val="none" w:sz="0" w:space="0" w:color="auto"/>
            <w:left w:val="none" w:sz="0" w:space="0" w:color="auto"/>
            <w:bottom w:val="none" w:sz="0" w:space="0" w:color="auto"/>
            <w:right w:val="none" w:sz="0" w:space="0" w:color="auto"/>
          </w:divBdr>
        </w:div>
        <w:div w:id="1258711288">
          <w:marLeft w:val="0"/>
          <w:marRight w:val="0"/>
          <w:marTop w:val="0"/>
          <w:marBottom w:val="0"/>
          <w:divBdr>
            <w:top w:val="none" w:sz="0" w:space="0" w:color="auto"/>
            <w:left w:val="none" w:sz="0" w:space="0" w:color="auto"/>
            <w:bottom w:val="none" w:sz="0" w:space="0" w:color="auto"/>
            <w:right w:val="none" w:sz="0" w:space="0" w:color="auto"/>
          </w:divBdr>
        </w:div>
        <w:div w:id="187136212">
          <w:marLeft w:val="0"/>
          <w:marRight w:val="0"/>
          <w:marTop w:val="0"/>
          <w:marBottom w:val="0"/>
          <w:divBdr>
            <w:top w:val="none" w:sz="0" w:space="0" w:color="auto"/>
            <w:left w:val="none" w:sz="0" w:space="0" w:color="auto"/>
            <w:bottom w:val="none" w:sz="0" w:space="0" w:color="auto"/>
            <w:right w:val="none" w:sz="0" w:space="0" w:color="auto"/>
          </w:divBdr>
        </w:div>
        <w:div w:id="235675286">
          <w:marLeft w:val="0"/>
          <w:marRight w:val="0"/>
          <w:marTop w:val="0"/>
          <w:marBottom w:val="0"/>
          <w:divBdr>
            <w:top w:val="none" w:sz="0" w:space="0" w:color="auto"/>
            <w:left w:val="none" w:sz="0" w:space="0" w:color="auto"/>
            <w:bottom w:val="none" w:sz="0" w:space="0" w:color="auto"/>
            <w:right w:val="none" w:sz="0" w:space="0" w:color="auto"/>
          </w:divBdr>
        </w:div>
        <w:div w:id="1876310468">
          <w:marLeft w:val="0"/>
          <w:marRight w:val="0"/>
          <w:marTop w:val="0"/>
          <w:marBottom w:val="0"/>
          <w:divBdr>
            <w:top w:val="none" w:sz="0" w:space="0" w:color="auto"/>
            <w:left w:val="none" w:sz="0" w:space="0" w:color="auto"/>
            <w:bottom w:val="none" w:sz="0" w:space="0" w:color="auto"/>
            <w:right w:val="none" w:sz="0" w:space="0" w:color="auto"/>
          </w:divBdr>
        </w:div>
      </w:divsChild>
    </w:div>
    <w:div w:id="620919402">
      <w:bodyDiv w:val="1"/>
      <w:marLeft w:val="0"/>
      <w:marRight w:val="0"/>
      <w:marTop w:val="0"/>
      <w:marBottom w:val="0"/>
      <w:divBdr>
        <w:top w:val="none" w:sz="0" w:space="0" w:color="auto"/>
        <w:left w:val="none" w:sz="0" w:space="0" w:color="auto"/>
        <w:bottom w:val="none" w:sz="0" w:space="0" w:color="auto"/>
        <w:right w:val="none" w:sz="0" w:space="0" w:color="auto"/>
      </w:divBdr>
      <w:divsChild>
        <w:div w:id="580138540">
          <w:marLeft w:val="0"/>
          <w:marRight w:val="0"/>
          <w:marTop w:val="0"/>
          <w:marBottom w:val="0"/>
          <w:divBdr>
            <w:top w:val="none" w:sz="0" w:space="0" w:color="auto"/>
            <w:left w:val="none" w:sz="0" w:space="0" w:color="auto"/>
            <w:bottom w:val="none" w:sz="0" w:space="0" w:color="auto"/>
            <w:right w:val="none" w:sz="0" w:space="0" w:color="auto"/>
          </w:divBdr>
        </w:div>
        <w:div w:id="1176505494">
          <w:marLeft w:val="0"/>
          <w:marRight w:val="0"/>
          <w:marTop w:val="0"/>
          <w:marBottom w:val="0"/>
          <w:divBdr>
            <w:top w:val="none" w:sz="0" w:space="0" w:color="auto"/>
            <w:left w:val="none" w:sz="0" w:space="0" w:color="auto"/>
            <w:bottom w:val="none" w:sz="0" w:space="0" w:color="auto"/>
            <w:right w:val="none" w:sz="0" w:space="0" w:color="auto"/>
          </w:divBdr>
        </w:div>
        <w:div w:id="167447707">
          <w:marLeft w:val="0"/>
          <w:marRight w:val="0"/>
          <w:marTop w:val="0"/>
          <w:marBottom w:val="0"/>
          <w:divBdr>
            <w:top w:val="none" w:sz="0" w:space="0" w:color="auto"/>
            <w:left w:val="none" w:sz="0" w:space="0" w:color="auto"/>
            <w:bottom w:val="none" w:sz="0" w:space="0" w:color="auto"/>
            <w:right w:val="none" w:sz="0" w:space="0" w:color="auto"/>
          </w:divBdr>
        </w:div>
      </w:divsChild>
    </w:div>
    <w:div w:id="727843854">
      <w:bodyDiv w:val="1"/>
      <w:marLeft w:val="0"/>
      <w:marRight w:val="0"/>
      <w:marTop w:val="0"/>
      <w:marBottom w:val="0"/>
      <w:divBdr>
        <w:top w:val="none" w:sz="0" w:space="0" w:color="auto"/>
        <w:left w:val="none" w:sz="0" w:space="0" w:color="auto"/>
        <w:bottom w:val="none" w:sz="0" w:space="0" w:color="auto"/>
        <w:right w:val="none" w:sz="0" w:space="0" w:color="auto"/>
      </w:divBdr>
      <w:divsChild>
        <w:div w:id="1888757058">
          <w:marLeft w:val="0"/>
          <w:marRight w:val="0"/>
          <w:marTop w:val="0"/>
          <w:marBottom w:val="0"/>
          <w:divBdr>
            <w:top w:val="none" w:sz="0" w:space="0" w:color="auto"/>
            <w:left w:val="none" w:sz="0" w:space="0" w:color="auto"/>
            <w:bottom w:val="none" w:sz="0" w:space="0" w:color="auto"/>
            <w:right w:val="none" w:sz="0" w:space="0" w:color="auto"/>
          </w:divBdr>
        </w:div>
        <w:div w:id="1745444264">
          <w:marLeft w:val="0"/>
          <w:marRight w:val="0"/>
          <w:marTop w:val="0"/>
          <w:marBottom w:val="0"/>
          <w:divBdr>
            <w:top w:val="none" w:sz="0" w:space="0" w:color="auto"/>
            <w:left w:val="none" w:sz="0" w:space="0" w:color="auto"/>
            <w:bottom w:val="none" w:sz="0" w:space="0" w:color="auto"/>
            <w:right w:val="none" w:sz="0" w:space="0" w:color="auto"/>
          </w:divBdr>
        </w:div>
        <w:div w:id="198906060">
          <w:marLeft w:val="0"/>
          <w:marRight w:val="0"/>
          <w:marTop w:val="0"/>
          <w:marBottom w:val="0"/>
          <w:divBdr>
            <w:top w:val="none" w:sz="0" w:space="0" w:color="auto"/>
            <w:left w:val="none" w:sz="0" w:space="0" w:color="auto"/>
            <w:bottom w:val="none" w:sz="0" w:space="0" w:color="auto"/>
            <w:right w:val="none" w:sz="0" w:space="0" w:color="auto"/>
          </w:divBdr>
        </w:div>
      </w:divsChild>
    </w:div>
    <w:div w:id="748774561">
      <w:bodyDiv w:val="1"/>
      <w:marLeft w:val="0"/>
      <w:marRight w:val="0"/>
      <w:marTop w:val="0"/>
      <w:marBottom w:val="0"/>
      <w:divBdr>
        <w:top w:val="none" w:sz="0" w:space="0" w:color="auto"/>
        <w:left w:val="none" w:sz="0" w:space="0" w:color="auto"/>
        <w:bottom w:val="none" w:sz="0" w:space="0" w:color="auto"/>
        <w:right w:val="none" w:sz="0" w:space="0" w:color="auto"/>
      </w:divBdr>
      <w:divsChild>
        <w:div w:id="1181897396">
          <w:marLeft w:val="0"/>
          <w:marRight w:val="0"/>
          <w:marTop w:val="0"/>
          <w:marBottom w:val="0"/>
          <w:divBdr>
            <w:top w:val="none" w:sz="0" w:space="0" w:color="auto"/>
            <w:left w:val="none" w:sz="0" w:space="0" w:color="auto"/>
            <w:bottom w:val="none" w:sz="0" w:space="0" w:color="auto"/>
            <w:right w:val="none" w:sz="0" w:space="0" w:color="auto"/>
          </w:divBdr>
        </w:div>
        <w:div w:id="1698967400">
          <w:marLeft w:val="0"/>
          <w:marRight w:val="0"/>
          <w:marTop w:val="0"/>
          <w:marBottom w:val="0"/>
          <w:divBdr>
            <w:top w:val="none" w:sz="0" w:space="0" w:color="auto"/>
            <w:left w:val="none" w:sz="0" w:space="0" w:color="auto"/>
            <w:bottom w:val="none" w:sz="0" w:space="0" w:color="auto"/>
            <w:right w:val="none" w:sz="0" w:space="0" w:color="auto"/>
          </w:divBdr>
        </w:div>
      </w:divsChild>
    </w:div>
    <w:div w:id="748845900">
      <w:bodyDiv w:val="1"/>
      <w:marLeft w:val="0"/>
      <w:marRight w:val="0"/>
      <w:marTop w:val="0"/>
      <w:marBottom w:val="0"/>
      <w:divBdr>
        <w:top w:val="none" w:sz="0" w:space="0" w:color="auto"/>
        <w:left w:val="none" w:sz="0" w:space="0" w:color="auto"/>
        <w:bottom w:val="none" w:sz="0" w:space="0" w:color="auto"/>
        <w:right w:val="none" w:sz="0" w:space="0" w:color="auto"/>
      </w:divBdr>
    </w:div>
    <w:div w:id="797576582">
      <w:bodyDiv w:val="1"/>
      <w:marLeft w:val="0"/>
      <w:marRight w:val="0"/>
      <w:marTop w:val="0"/>
      <w:marBottom w:val="0"/>
      <w:divBdr>
        <w:top w:val="none" w:sz="0" w:space="0" w:color="auto"/>
        <w:left w:val="none" w:sz="0" w:space="0" w:color="auto"/>
        <w:bottom w:val="none" w:sz="0" w:space="0" w:color="auto"/>
        <w:right w:val="none" w:sz="0" w:space="0" w:color="auto"/>
      </w:divBdr>
      <w:divsChild>
        <w:div w:id="1468279460">
          <w:marLeft w:val="0"/>
          <w:marRight w:val="0"/>
          <w:marTop w:val="0"/>
          <w:marBottom w:val="0"/>
          <w:divBdr>
            <w:top w:val="none" w:sz="0" w:space="0" w:color="auto"/>
            <w:left w:val="none" w:sz="0" w:space="0" w:color="auto"/>
            <w:bottom w:val="none" w:sz="0" w:space="0" w:color="auto"/>
            <w:right w:val="none" w:sz="0" w:space="0" w:color="auto"/>
          </w:divBdr>
        </w:div>
        <w:div w:id="1798064157">
          <w:marLeft w:val="0"/>
          <w:marRight w:val="0"/>
          <w:marTop w:val="0"/>
          <w:marBottom w:val="0"/>
          <w:divBdr>
            <w:top w:val="none" w:sz="0" w:space="0" w:color="auto"/>
            <w:left w:val="none" w:sz="0" w:space="0" w:color="auto"/>
            <w:bottom w:val="none" w:sz="0" w:space="0" w:color="auto"/>
            <w:right w:val="none" w:sz="0" w:space="0" w:color="auto"/>
          </w:divBdr>
        </w:div>
      </w:divsChild>
    </w:div>
    <w:div w:id="1017661343">
      <w:bodyDiv w:val="1"/>
      <w:marLeft w:val="0"/>
      <w:marRight w:val="0"/>
      <w:marTop w:val="0"/>
      <w:marBottom w:val="0"/>
      <w:divBdr>
        <w:top w:val="none" w:sz="0" w:space="0" w:color="auto"/>
        <w:left w:val="none" w:sz="0" w:space="0" w:color="auto"/>
        <w:bottom w:val="none" w:sz="0" w:space="0" w:color="auto"/>
        <w:right w:val="none" w:sz="0" w:space="0" w:color="auto"/>
      </w:divBdr>
      <w:divsChild>
        <w:div w:id="1999075341">
          <w:marLeft w:val="0"/>
          <w:marRight w:val="0"/>
          <w:marTop w:val="0"/>
          <w:marBottom w:val="0"/>
          <w:divBdr>
            <w:top w:val="none" w:sz="0" w:space="0" w:color="auto"/>
            <w:left w:val="none" w:sz="0" w:space="0" w:color="auto"/>
            <w:bottom w:val="none" w:sz="0" w:space="0" w:color="auto"/>
            <w:right w:val="none" w:sz="0" w:space="0" w:color="auto"/>
          </w:divBdr>
        </w:div>
        <w:div w:id="1010908852">
          <w:marLeft w:val="1279"/>
          <w:marRight w:val="1279"/>
          <w:marTop w:val="240"/>
          <w:marBottom w:val="240"/>
          <w:divBdr>
            <w:top w:val="none" w:sz="0" w:space="0" w:color="auto"/>
            <w:left w:val="none" w:sz="0" w:space="0" w:color="auto"/>
            <w:bottom w:val="none" w:sz="0" w:space="0" w:color="auto"/>
            <w:right w:val="none" w:sz="0" w:space="0" w:color="auto"/>
          </w:divBdr>
          <w:divsChild>
            <w:div w:id="1146967260">
              <w:marLeft w:val="0"/>
              <w:marRight w:val="0"/>
              <w:marTop w:val="0"/>
              <w:marBottom w:val="0"/>
              <w:divBdr>
                <w:top w:val="none" w:sz="0" w:space="0" w:color="auto"/>
                <w:left w:val="none" w:sz="0" w:space="0" w:color="auto"/>
                <w:bottom w:val="none" w:sz="0" w:space="0" w:color="auto"/>
                <w:right w:val="none" w:sz="0" w:space="0" w:color="auto"/>
              </w:divBdr>
            </w:div>
            <w:div w:id="290791418">
              <w:marLeft w:val="0"/>
              <w:marRight w:val="0"/>
              <w:marTop w:val="0"/>
              <w:marBottom w:val="0"/>
              <w:divBdr>
                <w:top w:val="none" w:sz="0" w:space="0" w:color="auto"/>
                <w:left w:val="none" w:sz="0" w:space="0" w:color="auto"/>
                <w:bottom w:val="none" w:sz="0" w:space="0" w:color="auto"/>
                <w:right w:val="none" w:sz="0" w:space="0" w:color="auto"/>
              </w:divBdr>
            </w:div>
          </w:divsChild>
        </w:div>
        <w:div w:id="468593161">
          <w:marLeft w:val="0"/>
          <w:marRight w:val="0"/>
          <w:marTop w:val="0"/>
          <w:marBottom w:val="0"/>
          <w:divBdr>
            <w:top w:val="none" w:sz="0" w:space="0" w:color="auto"/>
            <w:left w:val="none" w:sz="0" w:space="0" w:color="auto"/>
            <w:bottom w:val="none" w:sz="0" w:space="0" w:color="auto"/>
            <w:right w:val="none" w:sz="0" w:space="0" w:color="auto"/>
          </w:divBdr>
        </w:div>
      </w:divsChild>
    </w:div>
    <w:div w:id="1038775374">
      <w:bodyDiv w:val="1"/>
      <w:marLeft w:val="0"/>
      <w:marRight w:val="0"/>
      <w:marTop w:val="0"/>
      <w:marBottom w:val="0"/>
      <w:divBdr>
        <w:top w:val="none" w:sz="0" w:space="0" w:color="auto"/>
        <w:left w:val="none" w:sz="0" w:space="0" w:color="auto"/>
        <w:bottom w:val="none" w:sz="0" w:space="0" w:color="auto"/>
        <w:right w:val="none" w:sz="0" w:space="0" w:color="auto"/>
      </w:divBdr>
      <w:divsChild>
        <w:div w:id="889338755">
          <w:marLeft w:val="1279"/>
          <w:marRight w:val="1279"/>
          <w:marTop w:val="240"/>
          <w:marBottom w:val="240"/>
          <w:divBdr>
            <w:top w:val="none" w:sz="0" w:space="0" w:color="auto"/>
            <w:left w:val="none" w:sz="0" w:space="0" w:color="auto"/>
            <w:bottom w:val="none" w:sz="0" w:space="0" w:color="auto"/>
            <w:right w:val="none" w:sz="0" w:space="0" w:color="auto"/>
          </w:divBdr>
          <w:divsChild>
            <w:div w:id="78328023">
              <w:marLeft w:val="0"/>
              <w:marRight w:val="0"/>
              <w:marTop w:val="0"/>
              <w:marBottom w:val="0"/>
              <w:divBdr>
                <w:top w:val="none" w:sz="0" w:space="0" w:color="auto"/>
                <w:left w:val="none" w:sz="0" w:space="0" w:color="auto"/>
                <w:bottom w:val="none" w:sz="0" w:space="0" w:color="auto"/>
                <w:right w:val="none" w:sz="0" w:space="0" w:color="auto"/>
              </w:divBdr>
            </w:div>
            <w:div w:id="1256128677">
              <w:marLeft w:val="0"/>
              <w:marRight w:val="0"/>
              <w:marTop w:val="0"/>
              <w:marBottom w:val="0"/>
              <w:divBdr>
                <w:top w:val="none" w:sz="0" w:space="0" w:color="auto"/>
                <w:left w:val="none" w:sz="0" w:space="0" w:color="auto"/>
                <w:bottom w:val="none" w:sz="0" w:space="0" w:color="auto"/>
                <w:right w:val="none" w:sz="0" w:space="0" w:color="auto"/>
              </w:divBdr>
            </w:div>
          </w:divsChild>
        </w:div>
        <w:div w:id="390885299">
          <w:marLeft w:val="0"/>
          <w:marRight w:val="0"/>
          <w:marTop w:val="0"/>
          <w:marBottom w:val="0"/>
          <w:divBdr>
            <w:top w:val="none" w:sz="0" w:space="0" w:color="auto"/>
            <w:left w:val="none" w:sz="0" w:space="0" w:color="auto"/>
            <w:bottom w:val="none" w:sz="0" w:space="0" w:color="auto"/>
            <w:right w:val="none" w:sz="0" w:space="0" w:color="auto"/>
          </w:divBdr>
        </w:div>
      </w:divsChild>
    </w:div>
    <w:div w:id="1097406740">
      <w:bodyDiv w:val="1"/>
      <w:marLeft w:val="0"/>
      <w:marRight w:val="0"/>
      <w:marTop w:val="0"/>
      <w:marBottom w:val="0"/>
      <w:divBdr>
        <w:top w:val="none" w:sz="0" w:space="0" w:color="auto"/>
        <w:left w:val="none" w:sz="0" w:space="0" w:color="auto"/>
        <w:bottom w:val="none" w:sz="0" w:space="0" w:color="auto"/>
        <w:right w:val="none" w:sz="0" w:space="0" w:color="auto"/>
      </w:divBdr>
      <w:divsChild>
        <w:div w:id="1893074133">
          <w:marLeft w:val="1279"/>
          <w:marRight w:val="1279"/>
          <w:marTop w:val="240"/>
          <w:marBottom w:val="240"/>
          <w:divBdr>
            <w:top w:val="none" w:sz="0" w:space="0" w:color="auto"/>
            <w:left w:val="none" w:sz="0" w:space="0" w:color="auto"/>
            <w:bottom w:val="none" w:sz="0" w:space="0" w:color="auto"/>
            <w:right w:val="none" w:sz="0" w:space="0" w:color="auto"/>
          </w:divBdr>
          <w:divsChild>
            <w:div w:id="364867919">
              <w:marLeft w:val="0"/>
              <w:marRight w:val="0"/>
              <w:marTop w:val="0"/>
              <w:marBottom w:val="0"/>
              <w:divBdr>
                <w:top w:val="none" w:sz="0" w:space="0" w:color="auto"/>
                <w:left w:val="none" w:sz="0" w:space="0" w:color="auto"/>
                <w:bottom w:val="none" w:sz="0" w:space="0" w:color="auto"/>
                <w:right w:val="none" w:sz="0" w:space="0" w:color="auto"/>
              </w:divBdr>
            </w:div>
            <w:div w:id="310059574">
              <w:marLeft w:val="0"/>
              <w:marRight w:val="0"/>
              <w:marTop w:val="0"/>
              <w:marBottom w:val="0"/>
              <w:divBdr>
                <w:top w:val="none" w:sz="0" w:space="0" w:color="auto"/>
                <w:left w:val="none" w:sz="0" w:space="0" w:color="auto"/>
                <w:bottom w:val="none" w:sz="0" w:space="0" w:color="auto"/>
                <w:right w:val="none" w:sz="0" w:space="0" w:color="auto"/>
              </w:divBdr>
            </w:div>
            <w:div w:id="267086084">
              <w:marLeft w:val="0"/>
              <w:marRight w:val="0"/>
              <w:marTop w:val="0"/>
              <w:marBottom w:val="0"/>
              <w:divBdr>
                <w:top w:val="none" w:sz="0" w:space="0" w:color="auto"/>
                <w:left w:val="none" w:sz="0" w:space="0" w:color="auto"/>
                <w:bottom w:val="none" w:sz="0" w:space="0" w:color="auto"/>
                <w:right w:val="none" w:sz="0" w:space="0" w:color="auto"/>
              </w:divBdr>
            </w:div>
          </w:divsChild>
        </w:div>
        <w:div w:id="1935891848">
          <w:marLeft w:val="0"/>
          <w:marRight w:val="0"/>
          <w:marTop w:val="0"/>
          <w:marBottom w:val="0"/>
          <w:divBdr>
            <w:top w:val="none" w:sz="0" w:space="0" w:color="auto"/>
            <w:left w:val="none" w:sz="0" w:space="0" w:color="auto"/>
            <w:bottom w:val="none" w:sz="0" w:space="0" w:color="auto"/>
            <w:right w:val="none" w:sz="0" w:space="0" w:color="auto"/>
          </w:divBdr>
        </w:div>
      </w:divsChild>
    </w:div>
    <w:div w:id="1172717823">
      <w:bodyDiv w:val="1"/>
      <w:marLeft w:val="0"/>
      <w:marRight w:val="0"/>
      <w:marTop w:val="0"/>
      <w:marBottom w:val="0"/>
      <w:divBdr>
        <w:top w:val="none" w:sz="0" w:space="0" w:color="auto"/>
        <w:left w:val="none" w:sz="0" w:space="0" w:color="auto"/>
        <w:bottom w:val="none" w:sz="0" w:space="0" w:color="auto"/>
        <w:right w:val="none" w:sz="0" w:space="0" w:color="auto"/>
      </w:divBdr>
      <w:divsChild>
        <w:div w:id="995304017">
          <w:marLeft w:val="0"/>
          <w:marRight w:val="0"/>
          <w:marTop w:val="0"/>
          <w:marBottom w:val="0"/>
          <w:divBdr>
            <w:top w:val="none" w:sz="0" w:space="0" w:color="auto"/>
            <w:left w:val="none" w:sz="0" w:space="0" w:color="auto"/>
            <w:bottom w:val="none" w:sz="0" w:space="0" w:color="auto"/>
            <w:right w:val="none" w:sz="0" w:space="0" w:color="auto"/>
          </w:divBdr>
        </w:div>
        <w:div w:id="403842380">
          <w:marLeft w:val="1279"/>
          <w:marRight w:val="1279"/>
          <w:marTop w:val="240"/>
          <w:marBottom w:val="240"/>
          <w:divBdr>
            <w:top w:val="none" w:sz="0" w:space="0" w:color="auto"/>
            <w:left w:val="none" w:sz="0" w:space="0" w:color="auto"/>
            <w:bottom w:val="none" w:sz="0" w:space="0" w:color="auto"/>
            <w:right w:val="none" w:sz="0" w:space="0" w:color="auto"/>
          </w:divBdr>
          <w:divsChild>
            <w:div w:id="429620040">
              <w:marLeft w:val="0"/>
              <w:marRight w:val="0"/>
              <w:marTop w:val="0"/>
              <w:marBottom w:val="0"/>
              <w:divBdr>
                <w:top w:val="none" w:sz="0" w:space="0" w:color="auto"/>
                <w:left w:val="none" w:sz="0" w:space="0" w:color="auto"/>
                <w:bottom w:val="none" w:sz="0" w:space="0" w:color="auto"/>
                <w:right w:val="none" w:sz="0" w:space="0" w:color="auto"/>
              </w:divBdr>
            </w:div>
            <w:div w:id="524907539">
              <w:marLeft w:val="0"/>
              <w:marRight w:val="0"/>
              <w:marTop w:val="0"/>
              <w:marBottom w:val="0"/>
              <w:divBdr>
                <w:top w:val="none" w:sz="0" w:space="0" w:color="auto"/>
                <w:left w:val="none" w:sz="0" w:space="0" w:color="auto"/>
                <w:bottom w:val="none" w:sz="0" w:space="0" w:color="auto"/>
                <w:right w:val="none" w:sz="0" w:space="0" w:color="auto"/>
              </w:divBdr>
            </w:div>
          </w:divsChild>
        </w:div>
        <w:div w:id="1572158970">
          <w:marLeft w:val="0"/>
          <w:marRight w:val="0"/>
          <w:marTop w:val="0"/>
          <w:marBottom w:val="0"/>
          <w:divBdr>
            <w:top w:val="none" w:sz="0" w:space="0" w:color="auto"/>
            <w:left w:val="none" w:sz="0" w:space="0" w:color="auto"/>
            <w:bottom w:val="none" w:sz="0" w:space="0" w:color="auto"/>
            <w:right w:val="none" w:sz="0" w:space="0" w:color="auto"/>
          </w:divBdr>
        </w:div>
        <w:div w:id="1177578895">
          <w:marLeft w:val="0"/>
          <w:marRight w:val="0"/>
          <w:marTop w:val="0"/>
          <w:marBottom w:val="0"/>
          <w:divBdr>
            <w:top w:val="none" w:sz="0" w:space="0" w:color="auto"/>
            <w:left w:val="none" w:sz="0" w:space="0" w:color="auto"/>
            <w:bottom w:val="none" w:sz="0" w:space="0" w:color="auto"/>
            <w:right w:val="none" w:sz="0" w:space="0" w:color="auto"/>
          </w:divBdr>
        </w:div>
        <w:div w:id="447160067">
          <w:marLeft w:val="1279"/>
          <w:marRight w:val="1279"/>
          <w:marTop w:val="240"/>
          <w:marBottom w:val="240"/>
          <w:divBdr>
            <w:top w:val="none" w:sz="0" w:space="0" w:color="auto"/>
            <w:left w:val="none" w:sz="0" w:space="0" w:color="auto"/>
            <w:bottom w:val="none" w:sz="0" w:space="0" w:color="auto"/>
            <w:right w:val="none" w:sz="0" w:space="0" w:color="auto"/>
          </w:divBdr>
          <w:divsChild>
            <w:div w:id="880434971">
              <w:marLeft w:val="0"/>
              <w:marRight w:val="0"/>
              <w:marTop w:val="0"/>
              <w:marBottom w:val="0"/>
              <w:divBdr>
                <w:top w:val="none" w:sz="0" w:space="0" w:color="auto"/>
                <w:left w:val="none" w:sz="0" w:space="0" w:color="auto"/>
                <w:bottom w:val="none" w:sz="0" w:space="0" w:color="auto"/>
                <w:right w:val="none" w:sz="0" w:space="0" w:color="auto"/>
              </w:divBdr>
            </w:div>
            <w:div w:id="11609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3965">
      <w:bodyDiv w:val="1"/>
      <w:marLeft w:val="0"/>
      <w:marRight w:val="0"/>
      <w:marTop w:val="0"/>
      <w:marBottom w:val="0"/>
      <w:divBdr>
        <w:top w:val="none" w:sz="0" w:space="0" w:color="auto"/>
        <w:left w:val="none" w:sz="0" w:space="0" w:color="auto"/>
        <w:bottom w:val="none" w:sz="0" w:space="0" w:color="auto"/>
        <w:right w:val="none" w:sz="0" w:space="0" w:color="auto"/>
      </w:divBdr>
    </w:div>
    <w:div w:id="1262566367">
      <w:bodyDiv w:val="1"/>
      <w:marLeft w:val="0"/>
      <w:marRight w:val="0"/>
      <w:marTop w:val="0"/>
      <w:marBottom w:val="0"/>
      <w:divBdr>
        <w:top w:val="none" w:sz="0" w:space="0" w:color="auto"/>
        <w:left w:val="none" w:sz="0" w:space="0" w:color="auto"/>
        <w:bottom w:val="none" w:sz="0" w:space="0" w:color="auto"/>
        <w:right w:val="none" w:sz="0" w:space="0" w:color="auto"/>
      </w:divBdr>
      <w:divsChild>
        <w:div w:id="554924850">
          <w:marLeft w:val="0"/>
          <w:marRight w:val="0"/>
          <w:marTop w:val="0"/>
          <w:marBottom w:val="0"/>
          <w:divBdr>
            <w:top w:val="none" w:sz="0" w:space="0" w:color="auto"/>
            <w:left w:val="none" w:sz="0" w:space="0" w:color="auto"/>
            <w:bottom w:val="none" w:sz="0" w:space="0" w:color="auto"/>
            <w:right w:val="none" w:sz="0" w:space="0" w:color="auto"/>
          </w:divBdr>
        </w:div>
      </w:divsChild>
    </w:div>
    <w:div w:id="1506627505">
      <w:bodyDiv w:val="1"/>
      <w:marLeft w:val="0"/>
      <w:marRight w:val="0"/>
      <w:marTop w:val="0"/>
      <w:marBottom w:val="0"/>
      <w:divBdr>
        <w:top w:val="none" w:sz="0" w:space="0" w:color="auto"/>
        <w:left w:val="none" w:sz="0" w:space="0" w:color="auto"/>
        <w:bottom w:val="none" w:sz="0" w:space="0" w:color="auto"/>
        <w:right w:val="none" w:sz="0" w:space="0" w:color="auto"/>
      </w:divBdr>
      <w:divsChild>
        <w:div w:id="498927157">
          <w:marLeft w:val="0"/>
          <w:marRight w:val="0"/>
          <w:marTop w:val="0"/>
          <w:marBottom w:val="0"/>
          <w:divBdr>
            <w:top w:val="none" w:sz="0" w:space="0" w:color="auto"/>
            <w:left w:val="none" w:sz="0" w:space="0" w:color="auto"/>
            <w:bottom w:val="none" w:sz="0" w:space="0" w:color="auto"/>
            <w:right w:val="none" w:sz="0" w:space="0" w:color="auto"/>
          </w:divBdr>
        </w:div>
        <w:div w:id="847986061">
          <w:marLeft w:val="0"/>
          <w:marRight w:val="0"/>
          <w:marTop w:val="0"/>
          <w:marBottom w:val="0"/>
          <w:divBdr>
            <w:top w:val="none" w:sz="0" w:space="0" w:color="auto"/>
            <w:left w:val="none" w:sz="0" w:space="0" w:color="auto"/>
            <w:bottom w:val="none" w:sz="0" w:space="0" w:color="auto"/>
            <w:right w:val="none" w:sz="0" w:space="0" w:color="auto"/>
          </w:divBdr>
        </w:div>
        <w:div w:id="1808861232">
          <w:marLeft w:val="0"/>
          <w:marRight w:val="0"/>
          <w:marTop w:val="0"/>
          <w:marBottom w:val="0"/>
          <w:divBdr>
            <w:top w:val="none" w:sz="0" w:space="0" w:color="auto"/>
            <w:left w:val="none" w:sz="0" w:space="0" w:color="auto"/>
            <w:bottom w:val="none" w:sz="0" w:space="0" w:color="auto"/>
            <w:right w:val="none" w:sz="0" w:space="0" w:color="auto"/>
          </w:divBdr>
        </w:div>
        <w:div w:id="891695436">
          <w:marLeft w:val="1279"/>
          <w:marRight w:val="1279"/>
          <w:marTop w:val="240"/>
          <w:marBottom w:val="240"/>
          <w:divBdr>
            <w:top w:val="none" w:sz="0" w:space="0" w:color="auto"/>
            <w:left w:val="none" w:sz="0" w:space="0" w:color="auto"/>
            <w:bottom w:val="none" w:sz="0" w:space="0" w:color="auto"/>
            <w:right w:val="none" w:sz="0" w:space="0" w:color="auto"/>
          </w:divBdr>
          <w:divsChild>
            <w:div w:id="389427627">
              <w:marLeft w:val="0"/>
              <w:marRight w:val="0"/>
              <w:marTop w:val="0"/>
              <w:marBottom w:val="0"/>
              <w:divBdr>
                <w:top w:val="none" w:sz="0" w:space="0" w:color="auto"/>
                <w:left w:val="none" w:sz="0" w:space="0" w:color="auto"/>
                <w:bottom w:val="none" w:sz="0" w:space="0" w:color="auto"/>
                <w:right w:val="none" w:sz="0" w:space="0" w:color="auto"/>
              </w:divBdr>
            </w:div>
            <w:div w:id="348220837">
              <w:marLeft w:val="0"/>
              <w:marRight w:val="0"/>
              <w:marTop w:val="0"/>
              <w:marBottom w:val="0"/>
              <w:divBdr>
                <w:top w:val="none" w:sz="0" w:space="0" w:color="auto"/>
                <w:left w:val="none" w:sz="0" w:space="0" w:color="auto"/>
                <w:bottom w:val="none" w:sz="0" w:space="0" w:color="auto"/>
                <w:right w:val="none" w:sz="0" w:space="0" w:color="auto"/>
              </w:divBdr>
            </w:div>
            <w:div w:id="20902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6535">
      <w:bodyDiv w:val="1"/>
      <w:marLeft w:val="0"/>
      <w:marRight w:val="0"/>
      <w:marTop w:val="0"/>
      <w:marBottom w:val="0"/>
      <w:divBdr>
        <w:top w:val="none" w:sz="0" w:space="0" w:color="auto"/>
        <w:left w:val="none" w:sz="0" w:space="0" w:color="auto"/>
        <w:bottom w:val="none" w:sz="0" w:space="0" w:color="auto"/>
        <w:right w:val="none" w:sz="0" w:space="0" w:color="auto"/>
      </w:divBdr>
      <w:divsChild>
        <w:div w:id="1042511408">
          <w:marLeft w:val="1279"/>
          <w:marRight w:val="1279"/>
          <w:marTop w:val="240"/>
          <w:marBottom w:val="240"/>
          <w:divBdr>
            <w:top w:val="none" w:sz="0" w:space="0" w:color="auto"/>
            <w:left w:val="none" w:sz="0" w:space="0" w:color="auto"/>
            <w:bottom w:val="none" w:sz="0" w:space="0" w:color="auto"/>
            <w:right w:val="none" w:sz="0" w:space="0" w:color="auto"/>
          </w:divBdr>
          <w:divsChild>
            <w:div w:id="1779376308">
              <w:marLeft w:val="0"/>
              <w:marRight w:val="0"/>
              <w:marTop w:val="0"/>
              <w:marBottom w:val="0"/>
              <w:divBdr>
                <w:top w:val="none" w:sz="0" w:space="0" w:color="auto"/>
                <w:left w:val="none" w:sz="0" w:space="0" w:color="auto"/>
                <w:bottom w:val="none" w:sz="0" w:space="0" w:color="auto"/>
                <w:right w:val="none" w:sz="0" w:space="0" w:color="auto"/>
              </w:divBdr>
            </w:div>
            <w:div w:id="780995133">
              <w:marLeft w:val="0"/>
              <w:marRight w:val="0"/>
              <w:marTop w:val="0"/>
              <w:marBottom w:val="0"/>
              <w:divBdr>
                <w:top w:val="none" w:sz="0" w:space="0" w:color="auto"/>
                <w:left w:val="none" w:sz="0" w:space="0" w:color="auto"/>
                <w:bottom w:val="none" w:sz="0" w:space="0" w:color="auto"/>
                <w:right w:val="none" w:sz="0" w:space="0" w:color="auto"/>
              </w:divBdr>
            </w:div>
          </w:divsChild>
        </w:div>
        <w:div w:id="1237936615">
          <w:marLeft w:val="0"/>
          <w:marRight w:val="0"/>
          <w:marTop w:val="0"/>
          <w:marBottom w:val="0"/>
          <w:divBdr>
            <w:top w:val="none" w:sz="0" w:space="0" w:color="auto"/>
            <w:left w:val="none" w:sz="0" w:space="0" w:color="auto"/>
            <w:bottom w:val="none" w:sz="0" w:space="0" w:color="auto"/>
            <w:right w:val="none" w:sz="0" w:space="0" w:color="auto"/>
          </w:divBdr>
        </w:div>
      </w:divsChild>
    </w:div>
    <w:div w:id="1752895315">
      <w:bodyDiv w:val="1"/>
      <w:marLeft w:val="0"/>
      <w:marRight w:val="0"/>
      <w:marTop w:val="0"/>
      <w:marBottom w:val="0"/>
      <w:divBdr>
        <w:top w:val="none" w:sz="0" w:space="0" w:color="auto"/>
        <w:left w:val="none" w:sz="0" w:space="0" w:color="auto"/>
        <w:bottom w:val="none" w:sz="0" w:space="0" w:color="auto"/>
        <w:right w:val="none" w:sz="0" w:space="0" w:color="auto"/>
      </w:divBdr>
      <w:divsChild>
        <w:div w:id="643630350">
          <w:marLeft w:val="1279"/>
          <w:marRight w:val="1279"/>
          <w:marTop w:val="240"/>
          <w:marBottom w:val="240"/>
          <w:divBdr>
            <w:top w:val="none" w:sz="0" w:space="0" w:color="auto"/>
            <w:left w:val="none" w:sz="0" w:space="0" w:color="auto"/>
            <w:bottom w:val="none" w:sz="0" w:space="0" w:color="auto"/>
            <w:right w:val="none" w:sz="0" w:space="0" w:color="auto"/>
          </w:divBdr>
          <w:divsChild>
            <w:div w:id="1108355210">
              <w:marLeft w:val="0"/>
              <w:marRight w:val="0"/>
              <w:marTop w:val="0"/>
              <w:marBottom w:val="0"/>
              <w:divBdr>
                <w:top w:val="none" w:sz="0" w:space="0" w:color="auto"/>
                <w:left w:val="none" w:sz="0" w:space="0" w:color="auto"/>
                <w:bottom w:val="none" w:sz="0" w:space="0" w:color="auto"/>
                <w:right w:val="none" w:sz="0" w:space="0" w:color="auto"/>
              </w:divBdr>
            </w:div>
            <w:div w:id="966353778">
              <w:marLeft w:val="0"/>
              <w:marRight w:val="0"/>
              <w:marTop w:val="0"/>
              <w:marBottom w:val="0"/>
              <w:divBdr>
                <w:top w:val="none" w:sz="0" w:space="0" w:color="auto"/>
                <w:left w:val="none" w:sz="0" w:space="0" w:color="auto"/>
                <w:bottom w:val="none" w:sz="0" w:space="0" w:color="auto"/>
                <w:right w:val="none" w:sz="0" w:space="0" w:color="auto"/>
              </w:divBdr>
            </w:div>
          </w:divsChild>
        </w:div>
        <w:div w:id="1978804483">
          <w:marLeft w:val="0"/>
          <w:marRight w:val="0"/>
          <w:marTop w:val="0"/>
          <w:marBottom w:val="0"/>
          <w:divBdr>
            <w:top w:val="none" w:sz="0" w:space="0" w:color="auto"/>
            <w:left w:val="none" w:sz="0" w:space="0" w:color="auto"/>
            <w:bottom w:val="none" w:sz="0" w:space="0" w:color="auto"/>
            <w:right w:val="none" w:sz="0" w:space="0" w:color="auto"/>
          </w:divBdr>
        </w:div>
      </w:divsChild>
    </w:div>
    <w:div w:id="1777216168">
      <w:bodyDiv w:val="1"/>
      <w:marLeft w:val="0"/>
      <w:marRight w:val="0"/>
      <w:marTop w:val="0"/>
      <w:marBottom w:val="0"/>
      <w:divBdr>
        <w:top w:val="none" w:sz="0" w:space="0" w:color="auto"/>
        <w:left w:val="none" w:sz="0" w:space="0" w:color="auto"/>
        <w:bottom w:val="none" w:sz="0" w:space="0" w:color="auto"/>
        <w:right w:val="none" w:sz="0" w:space="0" w:color="auto"/>
      </w:divBdr>
      <w:divsChild>
        <w:div w:id="386073706">
          <w:marLeft w:val="1279"/>
          <w:marRight w:val="1279"/>
          <w:marTop w:val="240"/>
          <w:marBottom w:val="240"/>
          <w:divBdr>
            <w:top w:val="none" w:sz="0" w:space="0" w:color="auto"/>
            <w:left w:val="none" w:sz="0" w:space="0" w:color="auto"/>
            <w:bottom w:val="none" w:sz="0" w:space="0" w:color="auto"/>
            <w:right w:val="none" w:sz="0" w:space="0" w:color="auto"/>
          </w:divBdr>
          <w:divsChild>
            <w:div w:id="1805999524">
              <w:marLeft w:val="0"/>
              <w:marRight w:val="0"/>
              <w:marTop w:val="0"/>
              <w:marBottom w:val="0"/>
              <w:divBdr>
                <w:top w:val="none" w:sz="0" w:space="0" w:color="auto"/>
                <w:left w:val="none" w:sz="0" w:space="0" w:color="auto"/>
                <w:bottom w:val="none" w:sz="0" w:space="0" w:color="auto"/>
                <w:right w:val="none" w:sz="0" w:space="0" w:color="auto"/>
              </w:divBdr>
            </w:div>
            <w:div w:id="257911669">
              <w:marLeft w:val="0"/>
              <w:marRight w:val="0"/>
              <w:marTop w:val="0"/>
              <w:marBottom w:val="0"/>
              <w:divBdr>
                <w:top w:val="none" w:sz="0" w:space="0" w:color="auto"/>
                <w:left w:val="none" w:sz="0" w:space="0" w:color="auto"/>
                <w:bottom w:val="none" w:sz="0" w:space="0" w:color="auto"/>
                <w:right w:val="none" w:sz="0" w:space="0" w:color="auto"/>
              </w:divBdr>
            </w:div>
          </w:divsChild>
        </w:div>
        <w:div w:id="1325090946">
          <w:marLeft w:val="0"/>
          <w:marRight w:val="0"/>
          <w:marTop w:val="0"/>
          <w:marBottom w:val="0"/>
          <w:divBdr>
            <w:top w:val="none" w:sz="0" w:space="0" w:color="auto"/>
            <w:left w:val="none" w:sz="0" w:space="0" w:color="auto"/>
            <w:bottom w:val="none" w:sz="0" w:space="0" w:color="auto"/>
            <w:right w:val="none" w:sz="0" w:space="0" w:color="auto"/>
          </w:divBdr>
        </w:div>
        <w:div w:id="1891576522">
          <w:marLeft w:val="0"/>
          <w:marRight w:val="0"/>
          <w:marTop w:val="0"/>
          <w:marBottom w:val="0"/>
          <w:divBdr>
            <w:top w:val="none" w:sz="0" w:space="0" w:color="auto"/>
            <w:left w:val="none" w:sz="0" w:space="0" w:color="auto"/>
            <w:bottom w:val="none" w:sz="0" w:space="0" w:color="auto"/>
            <w:right w:val="none" w:sz="0" w:space="0" w:color="auto"/>
          </w:divBdr>
        </w:div>
        <w:div w:id="595480911">
          <w:marLeft w:val="0"/>
          <w:marRight w:val="0"/>
          <w:marTop w:val="0"/>
          <w:marBottom w:val="0"/>
          <w:divBdr>
            <w:top w:val="none" w:sz="0" w:space="0" w:color="auto"/>
            <w:left w:val="none" w:sz="0" w:space="0" w:color="auto"/>
            <w:bottom w:val="none" w:sz="0" w:space="0" w:color="auto"/>
            <w:right w:val="none" w:sz="0" w:space="0" w:color="auto"/>
          </w:divBdr>
        </w:div>
      </w:divsChild>
    </w:div>
    <w:div w:id="1782529372">
      <w:bodyDiv w:val="1"/>
      <w:marLeft w:val="0"/>
      <w:marRight w:val="0"/>
      <w:marTop w:val="0"/>
      <w:marBottom w:val="0"/>
      <w:divBdr>
        <w:top w:val="none" w:sz="0" w:space="0" w:color="auto"/>
        <w:left w:val="none" w:sz="0" w:space="0" w:color="auto"/>
        <w:bottom w:val="none" w:sz="0" w:space="0" w:color="auto"/>
        <w:right w:val="none" w:sz="0" w:space="0" w:color="auto"/>
      </w:divBdr>
      <w:divsChild>
        <w:div w:id="438649583">
          <w:marLeft w:val="0"/>
          <w:marRight w:val="0"/>
          <w:marTop w:val="0"/>
          <w:marBottom w:val="0"/>
          <w:divBdr>
            <w:top w:val="none" w:sz="0" w:space="0" w:color="auto"/>
            <w:left w:val="none" w:sz="0" w:space="0" w:color="auto"/>
            <w:bottom w:val="none" w:sz="0" w:space="0" w:color="auto"/>
            <w:right w:val="none" w:sz="0" w:space="0" w:color="auto"/>
          </w:divBdr>
        </w:div>
        <w:div w:id="1545754737">
          <w:marLeft w:val="0"/>
          <w:marRight w:val="0"/>
          <w:marTop w:val="0"/>
          <w:marBottom w:val="0"/>
          <w:divBdr>
            <w:top w:val="none" w:sz="0" w:space="0" w:color="auto"/>
            <w:left w:val="none" w:sz="0" w:space="0" w:color="auto"/>
            <w:bottom w:val="none" w:sz="0" w:space="0" w:color="auto"/>
            <w:right w:val="none" w:sz="0" w:space="0" w:color="auto"/>
          </w:divBdr>
        </w:div>
        <w:div w:id="150411231">
          <w:marLeft w:val="0"/>
          <w:marRight w:val="0"/>
          <w:marTop w:val="0"/>
          <w:marBottom w:val="0"/>
          <w:divBdr>
            <w:top w:val="none" w:sz="0" w:space="0" w:color="auto"/>
            <w:left w:val="none" w:sz="0" w:space="0" w:color="auto"/>
            <w:bottom w:val="none" w:sz="0" w:space="0" w:color="auto"/>
            <w:right w:val="none" w:sz="0" w:space="0" w:color="auto"/>
          </w:divBdr>
        </w:div>
        <w:div w:id="1319651266">
          <w:marLeft w:val="0"/>
          <w:marRight w:val="0"/>
          <w:marTop w:val="0"/>
          <w:marBottom w:val="0"/>
          <w:divBdr>
            <w:top w:val="none" w:sz="0" w:space="0" w:color="auto"/>
            <w:left w:val="none" w:sz="0" w:space="0" w:color="auto"/>
            <w:bottom w:val="none" w:sz="0" w:space="0" w:color="auto"/>
            <w:right w:val="none" w:sz="0" w:space="0" w:color="auto"/>
          </w:divBdr>
        </w:div>
      </w:divsChild>
    </w:div>
    <w:div w:id="186667641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9">
          <w:marLeft w:val="0"/>
          <w:marRight w:val="0"/>
          <w:marTop w:val="0"/>
          <w:marBottom w:val="0"/>
          <w:divBdr>
            <w:top w:val="none" w:sz="0" w:space="0" w:color="auto"/>
            <w:left w:val="none" w:sz="0" w:space="0" w:color="auto"/>
            <w:bottom w:val="none" w:sz="0" w:space="0" w:color="auto"/>
            <w:right w:val="none" w:sz="0" w:space="0" w:color="auto"/>
          </w:divBdr>
        </w:div>
        <w:div w:id="99958378">
          <w:marLeft w:val="0"/>
          <w:marRight w:val="0"/>
          <w:marTop w:val="0"/>
          <w:marBottom w:val="0"/>
          <w:divBdr>
            <w:top w:val="none" w:sz="0" w:space="0" w:color="auto"/>
            <w:left w:val="none" w:sz="0" w:space="0" w:color="auto"/>
            <w:bottom w:val="none" w:sz="0" w:space="0" w:color="auto"/>
            <w:right w:val="none" w:sz="0" w:space="0" w:color="auto"/>
          </w:divBdr>
        </w:div>
        <w:div w:id="2090812620">
          <w:marLeft w:val="0"/>
          <w:marRight w:val="0"/>
          <w:marTop w:val="0"/>
          <w:marBottom w:val="0"/>
          <w:divBdr>
            <w:top w:val="none" w:sz="0" w:space="0" w:color="auto"/>
            <w:left w:val="none" w:sz="0" w:space="0" w:color="auto"/>
            <w:bottom w:val="none" w:sz="0" w:space="0" w:color="auto"/>
            <w:right w:val="none" w:sz="0" w:space="0" w:color="auto"/>
          </w:divBdr>
        </w:div>
        <w:div w:id="1406032375">
          <w:marLeft w:val="0"/>
          <w:marRight w:val="0"/>
          <w:marTop w:val="0"/>
          <w:marBottom w:val="0"/>
          <w:divBdr>
            <w:top w:val="none" w:sz="0" w:space="0" w:color="auto"/>
            <w:left w:val="none" w:sz="0" w:space="0" w:color="auto"/>
            <w:bottom w:val="none" w:sz="0" w:space="0" w:color="auto"/>
            <w:right w:val="none" w:sz="0" w:space="0" w:color="auto"/>
          </w:divBdr>
        </w:div>
        <w:div w:id="1764103979">
          <w:marLeft w:val="0"/>
          <w:marRight w:val="0"/>
          <w:marTop w:val="0"/>
          <w:marBottom w:val="0"/>
          <w:divBdr>
            <w:top w:val="none" w:sz="0" w:space="0" w:color="auto"/>
            <w:left w:val="none" w:sz="0" w:space="0" w:color="auto"/>
            <w:bottom w:val="none" w:sz="0" w:space="0" w:color="auto"/>
            <w:right w:val="none" w:sz="0" w:space="0" w:color="auto"/>
          </w:divBdr>
        </w:div>
        <w:div w:id="1316759846">
          <w:marLeft w:val="0"/>
          <w:marRight w:val="0"/>
          <w:marTop w:val="0"/>
          <w:marBottom w:val="0"/>
          <w:divBdr>
            <w:top w:val="none" w:sz="0" w:space="0" w:color="auto"/>
            <w:left w:val="none" w:sz="0" w:space="0" w:color="auto"/>
            <w:bottom w:val="none" w:sz="0" w:space="0" w:color="auto"/>
            <w:right w:val="none" w:sz="0" w:space="0" w:color="auto"/>
          </w:divBdr>
        </w:div>
        <w:div w:id="999626132">
          <w:marLeft w:val="0"/>
          <w:marRight w:val="0"/>
          <w:marTop w:val="0"/>
          <w:marBottom w:val="0"/>
          <w:divBdr>
            <w:top w:val="none" w:sz="0" w:space="0" w:color="auto"/>
            <w:left w:val="none" w:sz="0" w:space="0" w:color="auto"/>
            <w:bottom w:val="none" w:sz="0" w:space="0" w:color="auto"/>
            <w:right w:val="none" w:sz="0" w:space="0" w:color="auto"/>
          </w:divBdr>
        </w:div>
      </w:divsChild>
    </w:div>
    <w:div w:id="1989363378">
      <w:bodyDiv w:val="1"/>
      <w:marLeft w:val="0"/>
      <w:marRight w:val="0"/>
      <w:marTop w:val="0"/>
      <w:marBottom w:val="0"/>
      <w:divBdr>
        <w:top w:val="none" w:sz="0" w:space="0" w:color="auto"/>
        <w:left w:val="none" w:sz="0" w:space="0" w:color="auto"/>
        <w:bottom w:val="none" w:sz="0" w:space="0" w:color="auto"/>
        <w:right w:val="none" w:sz="0" w:space="0" w:color="auto"/>
      </w:divBdr>
      <w:divsChild>
        <w:div w:id="1719352831">
          <w:marLeft w:val="0"/>
          <w:marRight w:val="0"/>
          <w:marTop w:val="0"/>
          <w:marBottom w:val="0"/>
          <w:divBdr>
            <w:top w:val="none" w:sz="0" w:space="0" w:color="auto"/>
            <w:left w:val="none" w:sz="0" w:space="0" w:color="auto"/>
            <w:bottom w:val="none" w:sz="0" w:space="0" w:color="auto"/>
            <w:right w:val="none" w:sz="0" w:space="0" w:color="auto"/>
          </w:divBdr>
        </w:div>
        <w:div w:id="2017999479">
          <w:marLeft w:val="0"/>
          <w:marRight w:val="0"/>
          <w:marTop w:val="0"/>
          <w:marBottom w:val="0"/>
          <w:divBdr>
            <w:top w:val="none" w:sz="0" w:space="0" w:color="auto"/>
            <w:left w:val="none" w:sz="0" w:space="0" w:color="auto"/>
            <w:bottom w:val="none" w:sz="0" w:space="0" w:color="auto"/>
            <w:right w:val="none" w:sz="0" w:space="0" w:color="auto"/>
          </w:divBdr>
        </w:div>
      </w:divsChild>
    </w:div>
    <w:div w:id="1996493848">
      <w:bodyDiv w:val="1"/>
      <w:marLeft w:val="0"/>
      <w:marRight w:val="0"/>
      <w:marTop w:val="0"/>
      <w:marBottom w:val="0"/>
      <w:divBdr>
        <w:top w:val="none" w:sz="0" w:space="0" w:color="auto"/>
        <w:left w:val="none" w:sz="0" w:space="0" w:color="auto"/>
        <w:bottom w:val="none" w:sz="0" w:space="0" w:color="auto"/>
        <w:right w:val="none" w:sz="0" w:space="0" w:color="auto"/>
      </w:divBdr>
      <w:divsChild>
        <w:div w:id="141703731">
          <w:marLeft w:val="0"/>
          <w:marRight w:val="0"/>
          <w:marTop w:val="0"/>
          <w:marBottom w:val="0"/>
          <w:divBdr>
            <w:top w:val="none" w:sz="0" w:space="0" w:color="auto"/>
            <w:left w:val="none" w:sz="0" w:space="0" w:color="auto"/>
            <w:bottom w:val="none" w:sz="0" w:space="0" w:color="auto"/>
            <w:right w:val="none" w:sz="0" w:space="0" w:color="auto"/>
          </w:divBdr>
        </w:div>
        <w:div w:id="1376539593">
          <w:marLeft w:val="0"/>
          <w:marRight w:val="0"/>
          <w:marTop w:val="0"/>
          <w:marBottom w:val="0"/>
          <w:divBdr>
            <w:top w:val="none" w:sz="0" w:space="0" w:color="auto"/>
            <w:left w:val="none" w:sz="0" w:space="0" w:color="auto"/>
            <w:bottom w:val="none" w:sz="0" w:space="0" w:color="auto"/>
            <w:right w:val="none" w:sz="0" w:space="0" w:color="auto"/>
          </w:divBdr>
        </w:div>
      </w:divsChild>
    </w:div>
    <w:div w:id="2045403824">
      <w:bodyDiv w:val="1"/>
      <w:marLeft w:val="0"/>
      <w:marRight w:val="0"/>
      <w:marTop w:val="0"/>
      <w:marBottom w:val="0"/>
      <w:divBdr>
        <w:top w:val="none" w:sz="0" w:space="0" w:color="auto"/>
        <w:left w:val="none" w:sz="0" w:space="0" w:color="auto"/>
        <w:bottom w:val="none" w:sz="0" w:space="0" w:color="auto"/>
        <w:right w:val="none" w:sz="0" w:space="0" w:color="auto"/>
      </w:divBdr>
      <w:divsChild>
        <w:div w:id="496925125">
          <w:marLeft w:val="0"/>
          <w:marRight w:val="0"/>
          <w:marTop w:val="0"/>
          <w:marBottom w:val="0"/>
          <w:divBdr>
            <w:top w:val="none" w:sz="0" w:space="0" w:color="auto"/>
            <w:left w:val="none" w:sz="0" w:space="0" w:color="auto"/>
            <w:bottom w:val="none" w:sz="0" w:space="0" w:color="auto"/>
            <w:right w:val="none" w:sz="0" w:space="0" w:color="auto"/>
          </w:divBdr>
        </w:div>
        <w:div w:id="930552550">
          <w:marLeft w:val="0"/>
          <w:marRight w:val="0"/>
          <w:marTop w:val="0"/>
          <w:marBottom w:val="0"/>
          <w:divBdr>
            <w:top w:val="none" w:sz="0" w:space="0" w:color="auto"/>
            <w:left w:val="none" w:sz="0" w:space="0" w:color="auto"/>
            <w:bottom w:val="none" w:sz="0" w:space="0" w:color="auto"/>
            <w:right w:val="none" w:sz="0" w:space="0" w:color="auto"/>
          </w:divBdr>
        </w:div>
      </w:divsChild>
    </w:div>
    <w:div w:id="2049142503">
      <w:bodyDiv w:val="1"/>
      <w:marLeft w:val="0"/>
      <w:marRight w:val="0"/>
      <w:marTop w:val="0"/>
      <w:marBottom w:val="0"/>
      <w:divBdr>
        <w:top w:val="none" w:sz="0" w:space="0" w:color="auto"/>
        <w:left w:val="none" w:sz="0" w:space="0" w:color="auto"/>
        <w:bottom w:val="none" w:sz="0" w:space="0" w:color="auto"/>
        <w:right w:val="none" w:sz="0" w:space="0" w:color="auto"/>
      </w:divBdr>
      <w:divsChild>
        <w:div w:id="1361542335">
          <w:marLeft w:val="0"/>
          <w:marRight w:val="0"/>
          <w:marTop w:val="0"/>
          <w:marBottom w:val="0"/>
          <w:divBdr>
            <w:top w:val="none" w:sz="0" w:space="0" w:color="auto"/>
            <w:left w:val="none" w:sz="0" w:space="0" w:color="auto"/>
            <w:bottom w:val="none" w:sz="0" w:space="0" w:color="auto"/>
            <w:right w:val="none" w:sz="0" w:space="0" w:color="auto"/>
          </w:divBdr>
        </w:div>
        <w:div w:id="1275333554">
          <w:marLeft w:val="0"/>
          <w:marRight w:val="0"/>
          <w:marTop w:val="0"/>
          <w:marBottom w:val="0"/>
          <w:divBdr>
            <w:top w:val="none" w:sz="0" w:space="0" w:color="auto"/>
            <w:left w:val="none" w:sz="0" w:space="0" w:color="auto"/>
            <w:bottom w:val="none" w:sz="0" w:space="0" w:color="auto"/>
            <w:right w:val="none" w:sz="0" w:space="0" w:color="auto"/>
          </w:divBdr>
        </w:div>
        <w:div w:id="850921486">
          <w:marLeft w:val="0"/>
          <w:marRight w:val="0"/>
          <w:marTop w:val="0"/>
          <w:marBottom w:val="0"/>
          <w:divBdr>
            <w:top w:val="none" w:sz="0" w:space="0" w:color="auto"/>
            <w:left w:val="none" w:sz="0" w:space="0" w:color="auto"/>
            <w:bottom w:val="none" w:sz="0" w:space="0" w:color="auto"/>
            <w:right w:val="none" w:sz="0" w:space="0" w:color="auto"/>
          </w:divBdr>
        </w:div>
        <w:div w:id="2098942350">
          <w:marLeft w:val="0"/>
          <w:marRight w:val="0"/>
          <w:marTop w:val="0"/>
          <w:marBottom w:val="0"/>
          <w:divBdr>
            <w:top w:val="none" w:sz="0" w:space="0" w:color="auto"/>
            <w:left w:val="none" w:sz="0" w:space="0" w:color="auto"/>
            <w:bottom w:val="none" w:sz="0" w:space="0" w:color="auto"/>
            <w:right w:val="none" w:sz="0" w:space="0" w:color="auto"/>
          </w:divBdr>
        </w:div>
        <w:div w:id="1393308088">
          <w:marLeft w:val="0"/>
          <w:marRight w:val="0"/>
          <w:marTop w:val="0"/>
          <w:marBottom w:val="0"/>
          <w:divBdr>
            <w:top w:val="none" w:sz="0" w:space="0" w:color="auto"/>
            <w:left w:val="none" w:sz="0" w:space="0" w:color="auto"/>
            <w:bottom w:val="none" w:sz="0" w:space="0" w:color="auto"/>
            <w:right w:val="none" w:sz="0" w:space="0" w:color="auto"/>
          </w:divBdr>
        </w:div>
      </w:divsChild>
    </w:div>
    <w:div w:id="2089762406">
      <w:bodyDiv w:val="1"/>
      <w:marLeft w:val="0"/>
      <w:marRight w:val="0"/>
      <w:marTop w:val="0"/>
      <w:marBottom w:val="0"/>
      <w:divBdr>
        <w:top w:val="none" w:sz="0" w:space="0" w:color="auto"/>
        <w:left w:val="none" w:sz="0" w:space="0" w:color="auto"/>
        <w:bottom w:val="none" w:sz="0" w:space="0" w:color="auto"/>
        <w:right w:val="none" w:sz="0" w:space="0" w:color="auto"/>
      </w:divBdr>
      <w:divsChild>
        <w:div w:id="1229534027">
          <w:marLeft w:val="0"/>
          <w:marRight w:val="0"/>
          <w:marTop w:val="0"/>
          <w:marBottom w:val="0"/>
          <w:divBdr>
            <w:top w:val="none" w:sz="0" w:space="0" w:color="auto"/>
            <w:left w:val="none" w:sz="0" w:space="0" w:color="auto"/>
            <w:bottom w:val="none" w:sz="0" w:space="0" w:color="auto"/>
            <w:right w:val="none" w:sz="0" w:space="0" w:color="auto"/>
          </w:divBdr>
        </w:div>
        <w:div w:id="1498570078">
          <w:marLeft w:val="1279"/>
          <w:marRight w:val="1279"/>
          <w:marTop w:val="240"/>
          <w:marBottom w:val="240"/>
          <w:divBdr>
            <w:top w:val="none" w:sz="0" w:space="0" w:color="auto"/>
            <w:left w:val="none" w:sz="0" w:space="0" w:color="auto"/>
            <w:bottom w:val="none" w:sz="0" w:space="0" w:color="auto"/>
            <w:right w:val="none" w:sz="0" w:space="0" w:color="auto"/>
          </w:divBdr>
          <w:divsChild>
            <w:div w:id="1547529499">
              <w:marLeft w:val="0"/>
              <w:marRight w:val="0"/>
              <w:marTop w:val="0"/>
              <w:marBottom w:val="0"/>
              <w:divBdr>
                <w:top w:val="none" w:sz="0" w:space="0" w:color="auto"/>
                <w:left w:val="none" w:sz="0" w:space="0" w:color="auto"/>
                <w:bottom w:val="none" w:sz="0" w:space="0" w:color="auto"/>
                <w:right w:val="none" w:sz="0" w:space="0" w:color="auto"/>
              </w:divBdr>
            </w:div>
            <w:div w:id="14591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5038">
      <w:bodyDiv w:val="1"/>
      <w:marLeft w:val="0"/>
      <w:marRight w:val="0"/>
      <w:marTop w:val="0"/>
      <w:marBottom w:val="0"/>
      <w:divBdr>
        <w:top w:val="none" w:sz="0" w:space="0" w:color="auto"/>
        <w:left w:val="none" w:sz="0" w:space="0" w:color="auto"/>
        <w:bottom w:val="none" w:sz="0" w:space="0" w:color="auto"/>
        <w:right w:val="none" w:sz="0" w:space="0" w:color="auto"/>
      </w:divBdr>
    </w:div>
    <w:div w:id="2145735738">
      <w:bodyDiv w:val="1"/>
      <w:marLeft w:val="0"/>
      <w:marRight w:val="0"/>
      <w:marTop w:val="0"/>
      <w:marBottom w:val="0"/>
      <w:divBdr>
        <w:top w:val="none" w:sz="0" w:space="0" w:color="auto"/>
        <w:left w:val="none" w:sz="0" w:space="0" w:color="auto"/>
        <w:bottom w:val="none" w:sz="0" w:space="0" w:color="auto"/>
        <w:right w:val="none" w:sz="0" w:space="0" w:color="auto"/>
      </w:divBdr>
      <w:divsChild>
        <w:div w:id="1605072657">
          <w:marLeft w:val="0"/>
          <w:marRight w:val="0"/>
          <w:marTop w:val="0"/>
          <w:marBottom w:val="0"/>
          <w:divBdr>
            <w:top w:val="none" w:sz="0" w:space="0" w:color="auto"/>
            <w:left w:val="none" w:sz="0" w:space="0" w:color="auto"/>
            <w:bottom w:val="none" w:sz="0" w:space="0" w:color="auto"/>
            <w:right w:val="none" w:sz="0" w:space="0" w:color="auto"/>
          </w:divBdr>
        </w:div>
        <w:div w:id="2129539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mng.bz/M9Af" TargetMode="Externa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image" Target="media/image35.png"/><Relationship Id="rId68" Type="http://schemas.openxmlformats.org/officeDocument/2006/relationships/hyperlink" Target="https://livebook.manning.com/book/angular-development-with-typescript-second-edition/chapter-8/172" TargetMode="External"/><Relationship Id="rId76" Type="http://schemas.openxmlformats.org/officeDocument/2006/relationships/image" Target="media/image43.png"/><Relationship Id="rId84" Type="http://schemas.openxmlformats.org/officeDocument/2006/relationships/image" Target="media/image47.png"/><Relationship Id="rId89" Type="http://schemas.openxmlformats.org/officeDocument/2006/relationships/image" Target="media/image49.png"/><Relationship Id="rId97" Type="http://schemas.openxmlformats.org/officeDocument/2006/relationships/image" Target="media/image55.png"/><Relationship Id="rId7" Type="http://schemas.openxmlformats.org/officeDocument/2006/relationships/hyperlink" Target="https://livebook.manning.com/book/angular-development-with-typescript-second-edition/chapter-8/ch08fig01" TargetMode="External"/><Relationship Id="rId71" Type="http://schemas.openxmlformats.org/officeDocument/2006/relationships/image" Target="media/image40.png"/><Relationship Id="rId92" Type="http://schemas.openxmlformats.org/officeDocument/2006/relationships/hyperlink" Target="https://livebook.manning.com/book/angular-development-with-typescript-second-edition/chapter-8/218" TargetMode="External"/><Relationship Id="rId2" Type="http://schemas.openxmlformats.org/officeDocument/2006/relationships/styles" Target="styles.xml"/><Relationship Id="rId16" Type="http://schemas.openxmlformats.org/officeDocument/2006/relationships/hyperlink" Target="https://livebook.manning.com/book/angular-development-with-typescript-second-edition/chapter-8/32" TargetMode="External"/><Relationship Id="rId29" Type="http://schemas.openxmlformats.org/officeDocument/2006/relationships/hyperlink" Target="https://livebook.manning.com/book/angular-development-with-typescript-second-edition/chapter-8/65"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hyperlink" Target="https://livebook.manning.com/book/angular-development-with-typescript-second-edition/chapter-8/146" TargetMode="External"/><Relationship Id="rId66" Type="http://schemas.openxmlformats.org/officeDocument/2006/relationships/image" Target="media/image38.png"/><Relationship Id="rId74" Type="http://schemas.openxmlformats.org/officeDocument/2006/relationships/hyperlink" Target="https://livebook.manning.com/book/angular-development-with-typescript-second-edition/chapter-8/183" TargetMode="External"/><Relationship Id="rId79" Type="http://schemas.openxmlformats.org/officeDocument/2006/relationships/hyperlink" Target="https://livebook.manning.com/book/angular-development-with-typescript-second-edition/chapter-8/193" TargetMode="External"/><Relationship Id="rId87" Type="http://schemas.openxmlformats.org/officeDocument/2006/relationships/hyperlink" Target="https://livebook.manning.com/book/angular-development-with-typescript-second-edition/chapter-8/213" TargetMode="External"/><Relationship Id="rId5" Type="http://schemas.openxmlformats.org/officeDocument/2006/relationships/footnotes" Target="footnotes.xml"/><Relationship Id="rId61" Type="http://schemas.openxmlformats.org/officeDocument/2006/relationships/hyperlink" Target="http://mng.bz/oE0s" TargetMode="External"/><Relationship Id="rId82" Type="http://schemas.openxmlformats.org/officeDocument/2006/relationships/hyperlink" Target="https://css-tricks.com/specifics-on-css-specificity" TargetMode="External"/><Relationship Id="rId90" Type="http://schemas.openxmlformats.org/officeDocument/2006/relationships/hyperlink" Target="https://livebook.manning.com/book/angular-development-with-typescript-second-edition/chapter-8/215" TargetMode="External"/><Relationship Id="rId95" Type="http://schemas.openxmlformats.org/officeDocument/2006/relationships/image" Target="media/image53.png"/><Relationship Id="rId19" Type="http://schemas.openxmlformats.org/officeDocument/2006/relationships/image" Target="media/image7.png"/><Relationship Id="rId14" Type="http://schemas.openxmlformats.org/officeDocument/2006/relationships/image" Target="media/image6.png"/><Relationship Id="rId22" Type="http://schemas.openxmlformats.org/officeDocument/2006/relationships/hyperlink" Target="https://livebook.manning.com/book/angular-development-with-typescript-second-edition/chapter-8/50"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s://livebook.manning.com/book/angular-development-with-typescript-second-edition/chapter-8/116" TargetMode="External"/><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hyperlink" Target="https://livebook.manning.com/book/angular-development-with-typescript-second-edition/chapter-8/172" TargetMode="External"/><Relationship Id="rId77" Type="http://schemas.openxmlformats.org/officeDocument/2006/relationships/image" Target="media/image44.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hyperlink" Target="https://livebook.manning.com/book/angular-development-with-typescript-second-edition/chapter-8/212" TargetMode="External"/><Relationship Id="rId93" Type="http://schemas.openxmlformats.org/officeDocument/2006/relationships/image" Target="media/image51.png"/><Relationship Id="rId98" Type="http://schemas.openxmlformats.org/officeDocument/2006/relationships/hyperlink" Target="https://livebook.manning.com/book/angular-development-with-typescript-second-edition/chapter-8/1" TargetMode="External"/><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8/28" TargetMode="External"/><Relationship Id="rId17" Type="http://schemas.openxmlformats.org/officeDocument/2006/relationships/hyperlink" Target="https://livebook.manning.com/book/angular-development-with-typescript-second-edition/chapter-8/32" TargetMode="External"/><Relationship Id="rId25" Type="http://schemas.openxmlformats.org/officeDocument/2006/relationships/image" Target="media/image12.png"/><Relationship Id="rId33" Type="http://schemas.openxmlformats.org/officeDocument/2006/relationships/hyperlink" Target="https://livebook.manning.com/book/angular-development-with-typescript-second-edition/chapter-8/80" TargetMode="External"/><Relationship Id="rId38" Type="http://schemas.openxmlformats.org/officeDocument/2006/relationships/hyperlink" Target="https://livebook.manning.com/book/angular-development-with-typescript-second-edition/chapter-8/97" TargetMode="External"/><Relationship Id="rId46" Type="http://schemas.openxmlformats.org/officeDocument/2006/relationships/hyperlink" Target="https://livebook.manning.com/book/angular-development-with-typescript-second-edition/chapter-8/113" TargetMode="External"/><Relationship Id="rId59" Type="http://schemas.openxmlformats.org/officeDocument/2006/relationships/image" Target="media/image32.png"/><Relationship Id="rId67" Type="http://schemas.openxmlformats.org/officeDocument/2006/relationships/hyperlink" Target="https://livebook.manning.com/book/angular-development-with-typescript-second-edition/chapter-8/172" TargetMode="External"/><Relationship Id="rId20" Type="http://schemas.openxmlformats.org/officeDocument/2006/relationships/image" Target="media/image8.png"/><Relationship Id="rId41" Type="http://schemas.openxmlformats.org/officeDocument/2006/relationships/hyperlink" Target="http://www.forex.com/" TargetMode="External"/><Relationship Id="rId54" Type="http://schemas.openxmlformats.org/officeDocument/2006/relationships/hyperlink" Target="https://livebook.manning.com/book/angular-development-with-typescript-second-edition/chapter-8/139" TargetMode="External"/><Relationship Id="rId62" Type="http://schemas.openxmlformats.org/officeDocument/2006/relationships/image" Target="media/image34.png"/><Relationship Id="rId70" Type="http://schemas.openxmlformats.org/officeDocument/2006/relationships/image" Target="media/image39.png"/><Relationship Id="rId75" Type="http://schemas.openxmlformats.org/officeDocument/2006/relationships/hyperlink" Target="https://livebook.manning.com/book/angular-development-with-typescript-second-edition/chapter-8/183" TargetMode="External"/><Relationship Id="rId83" Type="http://schemas.openxmlformats.org/officeDocument/2006/relationships/hyperlink" Target="https://livebook.manning.com/book/angular-development-with-typescript-second-edition/chapter-8/208" TargetMode="External"/><Relationship Id="rId88" Type="http://schemas.openxmlformats.org/officeDocument/2006/relationships/hyperlink" Target="https://livebook.manning.com/book/angular-development-with-typescript-second-edition/chapter-8/213" TargetMode="External"/><Relationship Id="rId91" Type="http://schemas.openxmlformats.org/officeDocument/2006/relationships/image" Target="media/image50.png"/><Relationship Id="rId96"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8/32" TargetMode="External"/><Relationship Id="rId23" Type="http://schemas.openxmlformats.org/officeDocument/2006/relationships/image" Target="media/image10.png"/><Relationship Id="rId28" Type="http://schemas.openxmlformats.org/officeDocument/2006/relationships/hyperlink" Target="https://en.wikipedia.org/wiki/Mediator_pattern" TargetMode="Externa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yperlink" Target="https://livebook.manning.com/book/angular-development-with-typescript-second-edition/chapter-8/146" TargetMode="External"/><Relationship Id="rId10" Type="http://schemas.openxmlformats.org/officeDocument/2006/relationships/image" Target="media/image3.png"/><Relationship Id="rId31" Type="http://schemas.openxmlformats.org/officeDocument/2006/relationships/hyperlink" Target="https://livebook.manning.com/book/angular-development-with-typescript-second-edition/chapter-8/74" TargetMode="External"/><Relationship Id="rId44" Type="http://schemas.openxmlformats.org/officeDocument/2006/relationships/hyperlink" Target="https://livebook.manning.com/book/angular-development-with-typescript-second-edition/chapter-8/108" TargetMode="External"/><Relationship Id="rId52" Type="http://schemas.openxmlformats.org/officeDocument/2006/relationships/hyperlink" Target="https://livebook.manning.com/book/angular-development-with-typescript-second-edition/chapter-8/133" TargetMode="External"/><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hyperlink" Target="http://mng.bz/6VV6" TargetMode="External"/><Relationship Id="rId86" Type="http://schemas.openxmlformats.org/officeDocument/2006/relationships/image" Target="media/image48.png"/><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livebook.manning.com/book/angular-development-with-typescript-second-edition/chapter-8/32" TargetMode="Externa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5935</Words>
  <Characters>33832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3</cp:revision>
  <dcterms:created xsi:type="dcterms:W3CDTF">2019-10-22T01:47:00Z</dcterms:created>
  <dcterms:modified xsi:type="dcterms:W3CDTF">2019-10-23T01:51:00Z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2019-10-22T02:34:17.0411693Z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d920f4da-5d14-40c2-ae20-3edbda773cb4</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