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14DA07">
      <w:pPr>
        <w:pStyle w:val="9"/>
        <w:jc w:val="center"/>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Space Defender</w:t>
      </w:r>
      <w:r>
        <w:rPr>
          <w:rFonts w:hint="eastAsia" w:ascii="Times New Roman" w:hAnsi="Times New Roman" w:eastAsia="宋体" w:cs="Times New Roman"/>
          <w:b/>
          <w:bCs/>
          <w:sz w:val="24"/>
          <w:szCs w:val="24"/>
          <w:lang w:val="en-US" w:eastAsia="zh-CN"/>
        </w:rPr>
        <w:t xml:space="preserve"> Agent Gameplay Using</w:t>
      </w:r>
      <w:r>
        <w:rPr>
          <w:rFonts w:hint="default" w:ascii="Times New Roman" w:hAnsi="Times New Roman" w:eastAsia="Arial" w:cs="Times New Roman"/>
          <w:b/>
          <w:bCs/>
          <w:sz w:val="24"/>
          <w:szCs w:val="24"/>
        </w:rPr>
        <w:t xml:space="preserve"> Q-Learning</w:t>
      </w:r>
    </w:p>
    <w:p w14:paraId="7172B3FF">
      <w:pPr>
        <w:pStyle w:val="9"/>
        <w:jc w:val="center"/>
        <w:rPr>
          <w:rFonts w:hint="default" w:ascii="Times New Roman" w:hAnsi="Times New Roman" w:eastAsia="Arial" w:cs="Times New Roman"/>
          <w:b/>
          <w:bCs/>
          <w:sz w:val="24"/>
          <w:szCs w:val="24"/>
        </w:rPr>
      </w:pPr>
    </w:p>
    <w:p w14:paraId="0B77EA3B">
      <w:pPr>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Youtube : </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"https://youtu.be/eAuSDEHph-A" </w:instrText>
      </w:r>
      <w:r>
        <w:rPr>
          <w:rFonts w:hint="default" w:ascii="Times New Roman" w:hAnsi="Times New Roman" w:eastAsia="宋体" w:cs="Times New Roman"/>
          <w:sz w:val="24"/>
          <w:szCs w:val="24"/>
          <w:lang w:val="en-US" w:eastAsia="zh-CN"/>
        </w:rPr>
        <w:fldChar w:fldCharType="separate"/>
      </w:r>
      <w:r>
        <w:rPr>
          <w:rStyle w:val="12"/>
          <w:rFonts w:hint="default" w:ascii="Times New Roman" w:hAnsi="Times New Roman" w:eastAsia="宋体" w:cs="Times New Roman"/>
          <w:sz w:val="24"/>
          <w:szCs w:val="24"/>
          <w:lang w:val="en-US" w:eastAsia="zh-CN"/>
        </w:rPr>
        <w:t>https://youtu.be/eAuSDEHph-A</w:t>
      </w:r>
      <w:r>
        <w:rPr>
          <w:rFonts w:hint="default" w:ascii="Times New Roman" w:hAnsi="Times New Roman" w:eastAsia="宋体" w:cs="Times New Roman"/>
          <w:sz w:val="24"/>
          <w:szCs w:val="24"/>
          <w:lang w:val="en-US" w:eastAsia="zh-CN"/>
        </w:rPr>
        <w:fldChar w:fldCharType="end"/>
      </w:r>
    </w:p>
    <w:p w14:paraId="325BEB39">
      <w:pPr>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Github:</w:t>
      </w: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"https://github.com/zhoubojian-stevenchow/cds524_assignment_1_Space_Defender_by_Dueling_DQN_and_PER" </w:instrText>
      </w:r>
      <w:r>
        <w:rPr>
          <w:rFonts w:hint="default" w:ascii="Times New Roman" w:hAnsi="Times New Roman" w:eastAsia="宋体" w:cs="Times New Roman"/>
          <w:sz w:val="24"/>
          <w:szCs w:val="24"/>
          <w:lang w:val="en-US" w:eastAsia="zh-CN"/>
        </w:rPr>
        <w:fldChar w:fldCharType="separate"/>
      </w:r>
      <w:r>
        <w:rPr>
          <w:rStyle w:val="12"/>
          <w:rFonts w:hint="default" w:ascii="Times New Roman" w:hAnsi="Times New Roman" w:eastAsia="宋体" w:cs="Times New Roman"/>
          <w:sz w:val="24"/>
          <w:szCs w:val="24"/>
          <w:lang w:val="en-US" w:eastAsia="zh-CN"/>
        </w:rPr>
        <w:t xml:space="preserve"> https://github.com/zhoubojian-stevenchow/cds524_assignment_1_Space_Defender_by_Dueling_DQN_and_PER</w:t>
      </w:r>
      <w:r>
        <w:rPr>
          <w:rFonts w:hint="default" w:ascii="Times New Roman" w:hAnsi="Times New Roman" w:eastAsia="宋体" w:cs="Times New Roman"/>
          <w:sz w:val="24"/>
          <w:szCs w:val="24"/>
          <w:lang w:val="en-US" w:eastAsia="zh-CN"/>
        </w:rPr>
        <w:fldChar w:fldCharType="end"/>
      </w:r>
    </w:p>
    <w:p w14:paraId="0E5CE8C7">
      <w:pPr>
        <w:jc w:val="lef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All Files of This Project:</w:t>
      </w:r>
      <w:r>
        <w:rPr>
          <w:rFonts w:hint="eastAsia" w:ascii="Times New Roman" w:hAnsi="Times New Roman" w:eastAsia="宋体" w:cs="Times New Roman"/>
          <w:sz w:val="24"/>
          <w:szCs w:val="24"/>
          <w:lang w:val="en-US" w:eastAsia="zh-CN"/>
        </w:rPr>
        <w:fldChar w:fldCharType="begin"/>
      </w:r>
      <w:r>
        <w:rPr>
          <w:rFonts w:hint="eastAsia" w:ascii="Times New Roman" w:hAnsi="Times New Roman" w:eastAsia="宋体" w:cs="Times New Roman"/>
          <w:sz w:val="24"/>
          <w:szCs w:val="24"/>
          <w:lang w:val="en-US" w:eastAsia="zh-CN"/>
        </w:rPr>
        <w:instrText xml:space="preserve"> HYPERLINK "https://drive.google.com/drive/folders/1h80pAkvDW9Vynax10PZrVCs2lG2-UoBe?usp=sharing" </w:instrText>
      </w:r>
      <w:r>
        <w:rPr>
          <w:rFonts w:hint="eastAsia" w:ascii="Times New Roman" w:hAnsi="Times New Roman" w:eastAsia="宋体" w:cs="Times New Roman"/>
          <w:sz w:val="24"/>
          <w:szCs w:val="24"/>
          <w:lang w:val="en-US" w:eastAsia="zh-CN"/>
        </w:rPr>
        <w:fldChar w:fldCharType="separate"/>
      </w:r>
      <w:r>
        <w:rPr>
          <w:rStyle w:val="12"/>
          <w:rFonts w:hint="eastAsia" w:ascii="Times New Roman" w:hAnsi="Times New Roman" w:eastAsia="宋体" w:cs="Times New Roman"/>
          <w:sz w:val="24"/>
          <w:szCs w:val="24"/>
          <w:lang w:val="en-US" w:eastAsia="zh-CN"/>
        </w:rPr>
        <w:t>https://drive.google.com/drive/folders/1h80pAkvDW9Vynax10PZrVCs2lG2-UoBe?usp=sharing</w:t>
      </w:r>
      <w:r>
        <w:rPr>
          <w:rFonts w:hint="eastAsia" w:ascii="Times New Roman" w:hAnsi="Times New Roman" w:eastAsia="宋体" w:cs="Times New Roman"/>
          <w:sz w:val="24"/>
          <w:szCs w:val="24"/>
          <w:lang w:val="en-US" w:eastAsia="zh-CN"/>
        </w:rPr>
        <w:fldChar w:fldCharType="end"/>
      </w:r>
    </w:p>
    <w:p w14:paraId="58B04291">
      <w:pPr>
        <w:numPr>
          <w:ilvl w:val="0"/>
          <w:numId w:val="0"/>
        </w:numPr>
        <w:jc w:val="left"/>
        <w:rPr>
          <w:rFonts w:hint="default" w:ascii="Times New Roman" w:hAnsi="Times New Roman" w:eastAsia="Arial" w:cs="Times New Roman"/>
          <w:b/>
          <w:bCs/>
          <w:sz w:val="24"/>
          <w:szCs w:val="24"/>
        </w:rPr>
      </w:pPr>
    </w:p>
    <w:p w14:paraId="3520C927">
      <w:pPr>
        <w:numPr>
          <w:ilvl w:val="0"/>
          <w:numId w:val="0"/>
        </w:numPr>
        <w:jc w:val="left"/>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Introduction</w:t>
      </w:r>
    </w:p>
    <w:p w14:paraId="33C9DDDF">
      <w:pPr>
        <w:numPr>
          <w:ilvl w:val="0"/>
          <w:numId w:val="0"/>
        </w:numPr>
        <w:jc w:val="left"/>
        <w:rPr>
          <w:rFonts w:hint="default" w:ascii="Times New Roman" w:hAnsi="Times New Roman" w:eastAsia="Arial" w:cs="Times New Roman"/>
          <w:b/>
          <w:bCs/>
          <w:sz w:val="24"/>
          <w:szCs w:val="24"/>
        </w:rPr>
      </w:pPr>
    </w:p>
    <w:p w14:paraId="3C1C5310">
      <w:pPr>
        <w:spacing w:after="200" w:line="360" w:lineRule="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The game, designed for this project, is the classic shooter game called Space Defender, in which the player will control a flight to shoot enemy and move horizontally at the bottom of the screen to target enemy or dodge enemy. This report is written to demonstrate my progress in adopting Q-learning with a neural network called Deep Q-Network (DQN) [1] to train a agent to play this game. More specifically, this DQN adopts a more advanced architecture, the Dueling Deep Q-Network [2], which is expected to boost the learning process of the agent and train the agent to be more strategic when making its moves in the gameplay. Meanwhile, a SumTree Class is adopted to implement Prioritized Experience Replay [3], which is designed to mitigate the influence of bias caused by the training process itself. </w:t>
      </w:r>
      <w:r>
        <w:rPr>
          <w:rFonts w:hint="default" w:ascii="Times New Roman" w:hAnsi="Times New Roman" w:eastAsia="Arial" w:cs="Times New Roman"/>
          <w:sz w:val="24"/>
          <w:szCs w:val="24"/>
        </w:rPr>
        <w:t xml:space="preserve"> This report documents the game design, Q-learning implementation, evaluation methodology, and the challenges encountered during development.</w:t>
      </w:r>
    </w:p>
    <w:p w14:paraId="3961338E">
      <w:pPr>
        <w:pStyle w:val="2"/>
        <w:spacing w:before="400" w:after="200"/>
        <w:rPr>
          <w:rFonts w:hint="default" w:ascii="Times New Roman" w:hAnsi="Times New Roman" w:cs="Times New Roman"/>
          <w:sz w:val="24"/>
          <w:szCs w:val="24"/>
        </w:rPr>
      </w:pPr>
      <w:r>
        <w:rPr>
          <w:rFonts w:hint="default" w:ascii="Times New Roman" w:hAnsi="Times New Roman" w:eastAsia="Arial" w:cs="Times New Roman"/>
          <w:b/>
          <w:bCs/>
          <w:sz w:val="24"/>
          <w:szCs w:val="24"/>
        </w:rPr>
        <w:t>2. Game Design</w:t>
      </w:r>
    </w:p>
    <w:p w14:paraId="2F24BD71">
      <w:pPr>
        <w:pStyle w:val="3"/>
        <w:spacing w:before="300" w:after="150"/>
        <w:rPr>
          <w:rFonts w:hint="default" w:ascii="Times New Roman" w:hAnsi="Times New Roman" w:cs="Times New Roman"/>
          <w:sz w:val="24"/>
          <w:szCs w:val="24"/>
        </w:rPr>
      </w:pPr>
      <w:r>
        <w:rPr>
          <w:rFonts w:hint="default" w:ascii="Times New Roman" w:hAnsi="Times New Roman" w:eastAsia="Arial" w:cs="Times New Roman"/>
          <w:b/>
          <w:bCs/>
          <w:sz w:val="24"/>
          <w:szCs w:val="24"/>
        </w:rPr>
        <w:t>2.1 Objective and Rules</w:t>
      </w:r>
    </w:p>
    <w:p w14:paraId="4F0DAC09">
      <w:pPr>
        <w:spacing w:after="200" w:line="360" w:lineRule="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The objective of game is demonstrative. In short, it consists of two parts, killing as many enemy as the player can during the game and surviving through time as long as possible. </w:t>
      </w:r>
      <w:r>
        <w:rPr>
          <w:rFonts w:hint="default" w:ascii="Times New Roman" w:hAnsi="Times New Roman" w:eastAsia="Arial" w:cs="Times New Roman"/>
          <w:sz w:val="24"/>
          <w:szCs w:val="24"/>
        </w:rPr>
        <w:t>The player ship has 3 health points and loses one point when hit by an enemy bullet or when colliding with an enemy ship. The game ends when health reaches zero. Each enemy destroyed awards 100 points, with the goal of maximizing the total score.</w:t>
      </w:r>
    </w:p>
    <w:p w14:paraId="0055512F">
      <w:pPr>
        <w:spacing w:after="200" w:line="360" w:lineRule="auto"/>
        <w:rPr>
          <w:rFonts w:hint="default" w:ascii="Times New Roman" w:hAnsi="Times New Roman" w:eastAsia="宋体" w:cs="Times New Roman"/>
          <w:sz w:val="24"/>
          <w:szCs w:val="24"/>
          <w:lang w:val="en-US" w:eastAsia="zh-CN"/>
        </w:rPr>
      </w:pPr>
      <w:r>
        <w:rPr>
          <w:rFonts w:hint="default" w:ascii="Times New Roman" w:hAnsi="Times New Roman" w:eastAsia="Arial" w:cs="Times New Roman"/>
          <w:b/>
          <w:bCs/>
          <w:i w:val="0"/>
          <w:iCs w:val="0"/>
          <w:sz w:val="24"/>
          <w:szCs w:val="24"/>
        </w:rPr>
        <w:t xml:space="preserve">Game Rules: </w:t>
      </w:r>
      <w:r>
        <w:rPr>
          <w:rFonts w:hint="default" w:ascii="Times New Roman" w:hAnsi="Times New Roman" w:eastAsia="Arial" w:cs="Times New Roman"/>
          <w:b w:val="0"/>
          <w:bCs w:val="0"/>
          <w:i w:val="0"/>
          <w:iCs w:val="0"/>
          <w:sz w:val="24"/>
          <w:szCs w:val="24"/>
        </w:rPr>
        <w:t>(1) The player ship can move horizontally and shoot vertically</w:t>
      </w:r>
      <w:r>
        <w:rPr>
          <w:rFonts w:hint="eastAsia" w:ascii="Times New Roman" w:hAnsi="Times New Roman" w:eastAsia="宋体" w:cs="Times New Roman"/>
          <w:b w:val="0"/>
          <w:bCs w:val="0"/>
          <w:i w:val="0"/>
          <w:iCs w:val="0"/>
          <w:sz w:val="24"/>
          <w:szCs w:val="24"/>
          <w:lang w:val="en-US" w:eastAsia="zh-CN"/>
        </w:rPr>
        <w:t xml:space="preserve"> upward at the bottom of the screen</w:t>
      </w:r>
      <w:r>
        <w:rPr>
          <w:rFonts w:hint="default" w:ascii="Times New Roman" w:hAnsi="Times New Roman" w:eastAsia="Arial" w:cs="Times New Roman"/>
          <w:b w:val="0"/>
          <w:bCs w:val="0"/>
          <w:i w:val="0"/>
          <w:iCs w:val="0"/>
          <w:sz w:val="24"/>
          <w:szCs w:val="24"/>
        </w:rPr>
        <w:t>. (2) Enemies spawn from the top at regular intervals (every 60 frames) and move downward with slight horizontal drift</w:t>
      </w:r>
      <w:r>
        <w:rPr>
          <w:rFonts w:hint="eastAsia" w:ascii="Times New Roman" w:hAnsi="Times New Roman" w:eastAsia="宋体" w:cs="Times New Roman"/>
          <w:b w:val="0"/>
          <w:bCs w:val="0"/>
          <w:i w:val="0"/>
          <w:iCs w:val="0"/>
          <w:sz w:val="24"/>
          <w:szCs w:val="24"/>
          <w:lang w:val="en-US" w:eastAsia="zh-CN"/>
        </w:rPr>
        <w:t>, while shooting bullets downward to the bottom of the screen</w:t>
      </w:r>
      <w:r>
        <w:rPr>
          <w:rFonts w:hint="default" w:ascii="Times New Roman" w:hAnsi="Times New Roman" w:eastAsia="Arial" w:cs="Times New Roman"/>
          <w:b w:val="0"/>
          <w:bCs w:val="0"/>
          <w:i w:val="0"/>
          <w:iCs w:val="0"/>
          <w:sz w:val="24"/>
          <w:szCs w:val="24"/>
        </w:rPr>
        <w:t xml:space="preserve">. (3) </w:t>
      </w:r>
      <w:r>
        <w:rPr>
          <w:rFonts w:hint="eastAsia" w:ascii="Times New Roman" w:hAnsi="Times New Roman" w:eastAsia="宋体" w:cs="Times New Roman"/>
          <w:b w:val="0"/>
          <w:bCs w:val="0"/>
          <w:i w:val="0"/>
          <w:iCs w:val="0"/>
          <w:sz w:val="24"/>
          <w:szCs w:val="24"/>
          <w:lang w:val="en-US" w:eastAsia="zh-CN"/>
        </w:rPr>
        <w:t>There can be no ore than 8 enemies show up on the screen</w:t>
      </w:r>
      <w:r>
        <w:rPr>
          <w:rFonts w:hint="default" w:ascii="Times New Roman" w:hAnsi="Times New Roman" w:eastAsia="Arial" w:cs="Times New Roman"/>
          <w:b w:val="0"/>
          <w:bCs w:val="0"/>
          <w:i w:val="0"/>
          <w:iCs w:val="0"/>
          <w:sz w:val="24"/>
          <w:szCs w:val="24"/>
        </w:rPr>
        <w:t xml:space="preserve"> </w:t>
      </w:r>
      <w:r>
        <w:rPr>
          <w:rFonts w:hint="eastAsia" w:ascii="Times New Roman" w:hAnsi="Times New Roman" w:eastAsia="宋体" w:cs="Times New Roman"/>
          <w:b w:val="0"/>
          <w:bCs w:val="0"/>
          <w:i w:val="0"/>
          <w:iCs w:val="0"/>
          <w:sz w:val="24"/>
          <w:szCs w:val="24"/>
          <w:lang w:val="en-US" w:eastAsia="zh-CN"/>
        </w:rPr>
        <w:t xml:space="preserve">for each frame of the game. </w:t>
      </w:r>
      <w:r>
        <w:rPr>
          <w:rFonts w:hint="default" w:ascii="Times New Roman" w:hAnsi="Times New Roman" w:eastAsia="Arial" w:cs="Times New Roman"/>
          <w:b w:val="0"/>
          <w:bCs w:val="0"/>
          <w:i w:val="0"/>
          <w:iCs w:val="0"/>
          <w:sz w:val="24"/>
          <w:szCs w:val="24"/>
        </w:rPr>
        <w:t xml:space="preserve">(4) Enemies </w:t>
      </w:r>
      <w:r>
        <w:rPr>
          <w:rFonts w:hint="eastAsia" w:ascii="Times New Roman" w:hAnsi="Times New Roman" w:eastAsia="宋体" w:cs="Times New Roman"/>
          <w:b w:val="0"/>
          <w:bCs w:val="0"/>
          <w:i w:val="0"/>
          <w:iCs w:val="0"/>
          <w:sz w:val="24"/>
          <w:szCs w:val="24"/>
          <w:lang w:val="en-US" w:eastAsia="zh-CN"/>
        </w:rPr>
        <w:t>will</w:t>
      </w:r>
      <w:r>
        <w:rPr>
          <w:rFonts w:hint="default" w:ascii="Times New Roman" w:hAnsi="Times New Roman" w:eastAsia="Arial" w:cs="Times New Roman"/>
          <w:b w:val="0"/>
          <w:bCs w:val="0"/>
          <w:i w:val="0"/>
          <w:iCs w:val="0"/>
          <w:sz w:val="24"/>
          <w:szCs w:val="24"/>
        </w:rPr>
        <w:t xml:space="preserve"> fire bullets</w:t>
      </w:r>
      <w:r>
        <w:rPr>
          <w:rFonts w:hint="eastAsia" w:ascii="Times New Roman" w:hAnsi="Times New Roman" w:eastAsia="宋体" w:cs="Times New Roman"/>
          <w:b w:val="0"/>
          <w:bCs w:val="0"/>
          <w:i w:val="0"/>
          <w:iCs w:val="0"/>
          <w:sz w:val="24"/>
          <w:szCs w:val="24"/>
          <w:lang w:val="en-US" w:eastAsia="zh-CN"/>
        </w:rPr>
        <w:t xml:space="preserve"> randomly in each frame by the chance of 2%</w:t>
      </w:r>
      <w:r>
        <w:rPr>
          <w:rFonts w:hint="default" w:ascii="Times New Roman" w:hAnsi="Times New Roman" w:eastAsia="Arial" w:cs="Times New Roman"/>
          <w:b w:val="0"/>
          <w:bCs w:val="0"/>
          <w:i w:val="0"/>
          <w:iCs w:val="0"/>
          <w:sz w:val="24"/>
          <w:szCs w:val="24"/>
        </w:rPr>
        <w:t>. (5) The player has a 15-frame cooldown between shots.</w:t>
      </w:r>
      <w:r>
        <w:rPr>
          <w:rFonts w:hint="eastAsia" w:ascii="Times New Roman" w:hAnsi="Times New Roman" w:eastAsia="宋体" w:cs="Times New Roman"/>
          <w:b w:val="0"/>
          <w:bCs w:val="0"/>
          <w:i w:val="0"/>
          <w:iCs w:val="0"/>
          <w:sz w:val="24"/>
          <w:szCs w:val="24"/>
          <w:lang w:val="en-US" w:eastAsia="zh-CN"/>
        </w:rPr>
        <w:t xml:space="preserve"> (6) For each gameplay, the player has 3 health points, which will be deducted one point each time it collides with an enemy or gets hit by enemy</w:t>
      </w:r>
      <w:r>
        <w:rPr>
          <w:rFonts w:hint="default" w:ascii="Times New Roman" w:hAnsi="Times New Roman" w:eastAsia="宋体" w:cs="Times New Roman"/>
          <w:b w:val="0"/>
          <w:bCs w:val="0"/>
          <w:i w:val="0"/>
          <w:iCs w:val="0"/>
          <w:sz w:val="24"/>
          <w:szCs w:val="24"/>
          <w:lang w:val="en-US" w:eastAsia="zh-CN"/>
        </w:rPr>
        <w:t>’</w:t>
      </w:r>
      <w:r>
        <w:rPr>
          <w:rFonts w:hint="eastAsia" w:ascii="Times New Roman" w:hAnsi="Times New Roman" w:eastAsia="宋体" w:cs="Times New Roman"/>
          <w:b w:val="0"/>
          <w:bCs w:val="0"/>
          <w:i w:val="0"/>
          <w:iCs w:val="0"/>
          <w:sz w:val="24"/>
          <w:szCs w:val="24"/>
          <w:lang w:val="en-US" w:eastAsia="zh-CN"/>
        </w:rPr>
        <w:t>s bullets. (7) The player will lose the gameplay every time its health point hits 0. (8) Destroying an enemy by either collision or shooting will result in gaining a 100 points reward.</w:t>
      </w:r>
    </w:p>
    <w:p w14:paraId="35263E50">
      <w:pPr>
        <w:pStyle w:val="3"/>
        <w:spacing w:before="300" w:after="150"/>
        <w:rPr>
          <w:rFonts w:hint="default" w:ascii="Times New Roman" w:hAnsi="Times New Roman" w:cs="Times New Roman"/>
          <w:sz w:val="24"/>
          <w:szCs w:val="24"/>
        </w:rPr>
      </w:pPr>
      <w:r>
        <w:rPr>
          <w:rFonts w:hint="default" w:ascii="Times New Roman" w:hAnsi="Times New Roman" w:eastAsia="Arial" w:cs="Times New Roman"/>
          <w:b/>
          <w:bCs/>
          <w:sz w:val="24"/>
          <w:szCs w:val="24"/>
        </w:rPr>
        <w:t>2.2 State Space</w:t>
      </w:r>
    </w:p>
    <w:p w14:paraId="332E0FF5">
      <w:pPr>
        <w:spacing w:after="200" w:line="360" w:lineRule="auto"/>
        <w:rPr>
          <w:rFonts w:hint="default" w:ascii="Times New Roman" w:hAnsi="Times New Roman" w:cs="Times New Roman"/>
          <w:sz w:val="24"/>
          <w:szCs w:val="24"/>
        </w:rPr>
      </w:pPr>
      <w:r>
        <w:rPr>
          <w:rFonts w:hint="default" w:ascii="Times New Roman" w:hAnsi="Times New Roman" w:eastAsia="Arial" w:cs="Times New Roman"/>
          <w:sz w:val="24"/>
          <w:szCs w:val="24"/>
        </w:rPr>
        <w:t xml:space="preserve">The state representation is critical for effective learning. </w:t>
      </w:r>
      <w:r>
        <w:rPr>
          <w:rFonts w:hint="default" w:ascii="Times New Roman" w:hAnsi="Times New Roman" w:eastAsia="宋体" w:cs="Times New Roman"/>
          <w:sz w:val="24"/>
          <w:szCs w:val="24"/>
          <w:lang w:eastAsia="zh-CN"/>
        </w:rPr>
        <w:t xml:space="preserve">I </w:t>
      </w:r>
      <w:r>
        <w:rPr>
          <w:rFonts w:hint="default" w:ascii="Times New Roman" w:hAnsi="Times New Roman" w:eastAsia="Arial" w:cs="Times New Roman"/>
          <w:sz w:val="24"/>
          <w:szCs w:val="24"/>
        </w:rPr>
        <w:t>designed a 22-dimensional feature vector capturing the essential game information, then stack 4 consecutive frames to provide temporal context, resulting in an 88-dimensional state vector.</w:t>
      </w:r>
    </w:p>
    <w:p w14:paraId="75DECC8B">
      <w:pPr>
        <w:spacing w:before="200" w:after="20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524500" cy="2339340"/>
            <wp:effectExtent l="0" t="0" r="0" b="3810"/>
            <wp:docPr id="1" name="diagram" descr="Report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 descr="Report diagram" title="Diagram"/>
                    <pic:cNvPicPr>
                      <a:picLocks noChangeAspect="1" noChangeArrowheads="1"/>
                    </pic:cNvPicPr>
                  </pic:nvPicPr>
                  <pic:blipFill>
                    <a:blip r:embed="rId4"/>
                    <a:srcRect/>
                    <a:stretch>
                      <a:fillRect/>
                    </a:stretch>
                  </pic:blipFill>
                  <pic:spPr>
                    <a:xfrm>
                      <a:off x="0" y="0"/>
                      <a:ext cx="5524500" cy="2339340"/>
                    </a:xfrm>
                    <a:prstGeom prst="rect">
                      <a:avLst/>
                    </a:prstGeom>
                  </pic:spPr>
                </pic:pic>
              </a:graphicData>
            </a:graphic>
          </wp:inline>
        </w:drawing>
      </w:r>
    </w:p>
    <w:p w14:paraId="4A27FA16">
      <w:pPr>
        <w:spacing w:after="300"/>
        <w:jc w:val="center"/>
        <w:rPr>
          <w:rFonts w:hint="default" w:ascii="Times New Roman" w:hAnsi="Times New Roman" w:cs="Times New Roman"/>
          <w:sz w:val="24"/>
          <w:szCs w:val="24"/>
        </w:rPr>
      </w:pPr>
      <w:r>
        <w:rPr>
          <w:rFonts w:hint="default" w:ascii="Times New Roman" w:hAnsi="Times New Roman" w:eastAsia="Arial" w:cs="Times New Roman"/>
          <w:i/>
          <w:iCs/>
          <w:color w:val="666666"/>
          <w:sz w:val="24"/>
          <w:szCs w:val="24"/>
        </w:rPr>
        <w:t xml:space="preserve">Figure </w:t>
      </w:r>
      <w:r>
        <w:rPr>
          <w:rFonts w:hint="default" w:ascii="Times New Roman" w:hAnsi="Times New Roman" w:eastAsia="宋体" w:cs="Times New Roman"/>
          <w:i/>
          <w:iCs/>
          <w:color w:val="666666"/>
          <w:sz w:val="24"/>
          <w:szCs w:val="24"/>
          <w:lang w:val="en-US" w:eastAsia="zh-CN"/>
        </w:rPr>
        <w:t>1</w:t>
      </w:r>
      <w:r>
        <w:rPr>
          <w:rFonts w:hint="default" w:ascii="Times New Roman" w:hAnsi="Times New Roman" w:eastAsia="Arial" w:cs="Times New Roman"/>
          <w:i/>
          <w:iCs/>
          <w:color w:val="666666"/>
          <w:sz w:val="24"/>
          <w:szCs w:val="24"/>
        </w:rPr>
        <w:t>: State space definition showing the 22 features per frame and 4-frame stacking</w:t>
      </w:r>
    </w:p>
    <w:p w14:paraId="1B6A684E">
      <w:pPr>
        <w:spacing w:after="200" w:line="360" w:lineRule="auto"/>
        <w:rPr>
          <w:rFonts w:hint="default" w:ascii="Times New Roman" w:hAnsi="Times New Roman" w:cs="Times New Roman"/>
          <w:sz w:val="24"/>
          <w:szCs w:val="24"/>
        </w:rPr>
      </w:pPr>
      <w:r>
        <w:rPr>
          <w:rFonts w:hint="default" w:ascii="Times New Roman" w:hAnsi="Times New Roman" w:eastAsia="Arial" w:cs="Times New Roman"/>
          <w:sz w:val="24"/>
          <w:szCs w:val="24"/>
        </w:rPr>
        <w:t>The state includes: player position (normalized x-coordinate), shooting availability (binary), health status (normalized), relative positions and threat levels of the 3 nearest enemies, and relative positions of the 5 nearest enemy bullets. This design provides the agent with sufficient information to make informed decisions about movement and shooting.</w:t>
      </w:r>
    </w:p>
    <w:p w14:paraId="1CAC23DE">
      <w:pPr>
        <w:pStyle w:val="3"/>
        <w:spacing w:before="300" w:after="150"/>
        <w:rPr>
          <w:rFonts w:hint="default" w:ascii="Times New Roman" w:hAnsi="Times New Roman" w:cs="Times New Roman"/>
          <w:sz w:val="24"/>
          <w:szCs w:val="24"/>
        </w:rPr>
      </w:pPr>
      <w:r>
        <w:rPr>
          <w:rFonts w:hint="default" w:ascii="Times New Roman" w:hAnsi="Times New Roman" w:eastAsia="Arial" w:cs="Times New Roman"/>
          <w:b/>
          <w:bCs/>
          <w:sz w:val="24"/>
          <w:szCs w:val="24"/>
        </w:rPr>
        <w:t>2.3 Action Space</w:t>
      </w:r>
    </w:p>
    <w:p w14:paraId="184BE992">
      <w:pPr>
        <w:spacing w:after="200" w:line="360" w:lineRule="auto"/>
        <w:rPr>
          <w:rFonts w:hint="default" w:ascii="Times New Roman" w:hAnsi="Times New Roman" w:eastAsia="宋体" w:cs="Times New Roman"/>
          <w:sz w:val="24"/>
          <w:szCs w:val="24"/>
          <w:lang w:eastAsia="zh-CN"/>
        </w:rPr>
      </w:pPr>
      <w:r>
        <w:rPr>
          <w:rFonts w:hint="default" w:ascii="Times New Roman" w:hAnsi="Times New Roman" w:eastAsia="Arial" w:cs="Times New Roman"/>
          <w:sz w:val="24"/>
          <w:szCs w:val="24"/>
        </w:rPr>
        <w:t>The action space consists of 6 discrete actions that cover all meaningful combinations of movement and shooting</w:t>
      </w:r>
      <w:r>
        <w:rPr>
          <w:rFonts w:hint="default" w:ascii="Times New Roman" w:hAnsi="Times New Roman" w:eastAsia="宋体" w:cs="Times New Roman"/>
          <w:sz w:val="24"/>
          <w:szCs w:val="24"/>
          <w:lang w:val="en-US" w:eastAsia="zh-CN"/>
        </w:rPr>
        <w:t>, including “Move Left”, “Move Right”, “Stay”, “Shoot”, “Move Left And Shoot” and “Move Right and Shoot”</w:t>
      </w:r>
      <w:r>
        <w:rPr>
          <w:rFonts w:hint="default" w:ascii="Times New Roman" w:hAnsi="Times New Roman" w:eastAsia="Arial" w:cs="Times New Roman"/>
          <w:sz w:val="24"/>
          <w:szCs w:val="24"/>
        </w:rPr>
        <w:t>:</w:t>
      </w:r>
    </w:p>
    <w:p w14:paraId="43B56E9E">
      <w:pPr>
        <w:spacing w:after="200"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drawing>
          <wp:inline distT="0" distB="0" distL="114300" distR="114300">
            <wp:extent cx="5933440" cy="2439670"/>
            <wp:effectExtent l="0" t="0" r="10160" b="17780"/>
            <wp:docPr id="12" name="图片 12" descr="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 2"/>
                    <pic:cNvPicPr>
                      <a:picLocks noChangeAspect="1"/>
                    </pic:cNvPicPr>
                  </pic:nvPicPr>
                  <pic:blipFill>
                    <a:blip r:embed="rId5"/>
                    <a:stretch>
                      <a:fillRect/>
                    </a:stretch>
                  </pic:blipFill>
                  <pic:spPr>
                    <a:xfrm>
                      <a:off x="0" y="0"/>
                      <a:ext cx="5933440" cy="2439670"/>
                    </a:xfrm>
                    <a:prstGeom prst="rect">
                      <a:avLst/>
                    </a:prstGeom>
                  </pic:spPr>
                </pic:pic>
              </a:graphicData>
            </a:graphic>
          </wp:inline>
        </w:drawing>
      </w:r>
    </w:p>
    <w:p w14:paraId="5F794DED">
      <w:pPr>
        <w:spacing w:after="300"/>
        <w:jc w:val="center"/>
        <w:rPr>
          <w:rFonts w:hint="default" w:ascii="Times New Roman" w:hAnsi="Times New Roman" w:eastAsia="宋体" w:cs="Times New Roman"/>
          <w:sz w:val="24"/>
          <w:szCs w:val="24"/>
          <w:lang w:val="en-US" w:eastAsia="zh-CN"/>
        </w:rPr>
      </w:pPr>
      <w:r>
        <w:rPr>
          <w:rFonts w:hint="default" w:ascii="Times New Roman" w:hAnsi="Times New Roman" w:eastAsia="Arial" w:cs="Times New Roman"/>
          <w:i/>
          <w:iCs/>
          <w:color w:val="666666"/>
          <w:sz w:val="24"/>
          <w:szCs w:val="24"/>
        </w:rPr>
        <w:t xml:space="preserve">Figure </w:t>
      </w:r>
      <w:r>
        <w:rPr>
          <w:rFonts w:hint="default" w:ascii="Times New Roman" w:hAnsi="Times New Roman" w:eastAsia="宋体" w:cs="Times New Roman"/>
          <w:i/>
          <w:iCs/>
          <w:color w:val="666666"/>
          <w:sz w:val="24"/>
          <w:szCs w:val="24"/>
          <w:lang w:val="en-US" w:eastAsia="zh-CN"/>
        </w:rPr>
        <w:t>2</w:t>
      </w:r>
      <w:r>
        <w:rPr>
          <w:rFonts w:hint="default" w:ascii="Times New Roman" w:hAnsi="Times New Roman" w:eastAsia="Arial" w:cs="Times New Roman"/>
          <w:i/>
          <w:iCs/>
          <w:color w:val="666666"/>
          <w:sz w:val="24"/>
          <w:szCs w:val="24"/>
        </w:rPr>
        <w:t xml:space="preserve">: </w:t>
      </w:r>
      <w:r>
        <w:rPr>
          <w:rFonts w:hint="default" w:ascii="Times New Roman" w:hAnsi="Times New Roman" w:eastAsia="宋体" w:cs="Times New Roman"/>
          <w:i/>
          <w:iCs/>
          <w:color w:val="666666"/>
          <w:sz w:val="24"/>
          <w:szCs w:val="24"/>
          <w:lang w:val="en-US" w:eastAsia="zh-CN"/>
        </w:rPr>
        <w:t>6 different actions</w:t>
      </w:r>
    </w:p>
    <w:p w14:paraId="5EF2822C">
      <w:pPr>
        <w:pStyle w:val="3"/>
        <w:spacing w:before="300" w:after="150"/>
        <w:rPr>
          <w:rFonts w:hint="default" w:ascii="Times New Roman" w:hAnsi="Times New Roman" w:cs="Times New Roman"/>
          <w:sz w:val="24"/>
          <w:szCs w:val="24"/>
        </w:rPr>
      </w:pPr>
      <w:r>
        <w:rPr>
          <w:rFonts w:hint="default" w:ascii="Times New Roman" w:hAnsi="Times New Roman" w:eastAsia="Arial" w:cs="Times New Roman"/>
          <w:b/>
          <w:bCs/>
          <w:sz w:val="24"/>
          <w:szCs w:val="24"/>
        </w:rPr>
        <w:t>2.4 Reward Function</w:t>
      </w:r>
    </w:p>
    <w:p w14:paraId="535C796B">
      <w:pPr>
        <w:spacing w:after="200" w:line="360" w:lineRule="auto"/>
        <w:rPr>
          <w:rFonts w:hint="default" w:ascii="Times New Roman" w:hAnsi="Times New Roman" w:eastAsia="宋体" w:cs="Times New Roman"/>
          <w:sz w:val="24"/>
          <w:szCs w:val="24"/>
          <w:lang w:val="en-US" w:eastAsia="zh-CN"/>
        </w:rPr>
      </w:pPr>
      <w:r>
        <w:rPr>
          <w:rFonts w:hint="default" w:ascii="Times New Roman" w:hAnsi="Times New Roman" w:eastAsia="Arial" w:cs="Times New Roman"/>
          <w:sz w:val="24"/>
          <w:szCs w:val="24"/>
        </w:rPr>
        <w:t>A key insight from</w:t>
      </w:r>
      <w:r>
        <w:rPr>
          <w:rFonts w:hint="default" w:ascii="Times New Roman" w:hAnsi="Times New Roman" w:eastAsia="宋体" w:cs="Times New Roman"/>
          <w:sz w:val="24"/>
          <w:szCs w:val="24"/>
          <w:lang w:eastAsia="zh-CN"/>
        </w:rPr>
        <w:t xml:space="preserve"> my </w:t>
      </w:r>
      <w:r>
        <w:rPr>
          <w:rFonts w:hint="default" w:ascii="Times New Roman" w:hAnsi="Times New Roman" w:eastAsia="Arial" w:cs="Times New Roman"/>
          <w:sz w:val="24"/>
          <w:szCs w:val="24"/>
        </w:rPr>
        <w:t>iterative development (versions 1-</w:t>
      </w:r>
      <w:r>
        <w:rPr>
          <w:rFonts w:hint="eastAsia" w:ascii="Times New Roman" w:hAnsi="Times New Roman" w:eastAsia="宋体" w:cs="Times New Roman"/>
          <w:sz w:val="24"/>
          <w:szCs w:val="24"/>
          <w:lang w:val="en-US" w:eastAsia="zh-CN"/>
        </w:rPr>
        <w:t>5</w:t>
      </w:r>
      <w:r>
        <w:rPr>
          <w:rFonts w:hint="default" w:ascii="Times New Roman" w:hAnsi="Times New Roman" w:eastAsia="Arial" w:cs="Times New Roman"/>
          <w:sz w:val="24"/>
          <w:szCs w:val="24"/>
        </w:rPr>
        <w:t xml:space="preserve">) was that complex reward shaping often leads to agents exploiting the reward signals rather than learning the intended behavior. Version 7 adopts a minimalist philosophy: </w:t>
      </w:r>
      <w:r>
        <w:rPr>
          <w:rFonts w:hint="eastAsia" w:ascii="Times New Roman" w:hAnsi="Times New Roman" w:eastAsia="宋体" w:cs="Times New Roman"/>
          <w:sz w:val="24"/>
          <w:szCs w:val="24"/>
          <w:lang w:val="en-US" w:eastAsia="zh-CN"/>
        </w:rPr>
        <w:t xml:space="preserve">only </w:t>
      </w:r>
      <w:r>
        <w:rPr>
          <w:rFonts w:hint="default" w:ascii="Times New Roman" w:hAnsi="Times New Roman" w:eastAsia="Arial" w:cs="Times New Roman"/>
          <w:sz w:val="24"/>
          <w:szCs w:val="24"/>
        </w:rPr>
        <w:t>reward the core objectives</w:t>
      </w:r>
      <w:r>
        <w:rPr>
          <w:rFonts w:hint="default" w:ascii="Times New Roman" w:hAnsi="Times New Roman" w:eastAsia="宋体" w:cs="Times New Roman"/>
          <w:sz w:val="24"/>
          <w:szCs w:val="24"/>
          <w:lang w:val="en-US" w:eastAsia="zh-CN"/>
        </w:rPr>
        <w:t>.</w:t>
      </w:r>
    </w:p>
    <w:p w14:paraId="7F55E56E">
      <w:pPr>
        <w:spacing w:before="200" w:after="20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3999865" cy="2574290"/>
            <wp:effectExtent l="0" t="0" r="635" b="16510"/>
            <wp:docPr id="3" name="diagram" descr="Report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 descr="Report diagram" title="Diagram"/>
                    <pic:cNvPicPr>
                      <a:picLocks noChangeAspect="1" noChangeArrowheads="1"/>
                    </pic:cNvPicPr>
                  </pic:nvPicPr>
                  <pic:blipFill>
                    <a:blip r:embed="rId6"/>
                    <a:srcRect/>
                    <a:stretch>
                      <a:fillRect/>
                    </a:stretch>
                  </pic:blipFill>
                  <pic:spPr>
                    <a:xfrm>
                      <a:off x="0" y="0"/>
                      <a:ext cx="3999865" cy="2574290"/>
                    </a:xfrm>
                    <a:prstGeom prst="rect">
                      <a:avLst/>
                    </a:prstGeom>
                  </pic:spPr>
                </pic:pic>
              </a:graphicData>
            </a:graphic>
          </wp:inline>
        </w:drawing>
      </w:r>
    </w:p>
    <w:p w14:paraId="5DB72785">
      <w:pPr>
        <w:spacing w:after="300"/>
        <w:jc w:val="center"/>
        <w:rPr>
          <w:rFonts w:hint="default" w:ascii="Times New Roman" w:hAnsi="Times New Roman" w:cs="Times New Roman"/>
          <w:sz w:val="24"/>
          <w:szCs w:val="24"/>
        </w:rPr>
      </w:pPr>
      <w:r>
        <w:rPr>
          <w:rFonts w:hint="default" w:ascii="Times New Roman" w:hAnsi="Times New Roman" w:eastAsia="Arial" w:cs="Times New Roman"/>
          <w:i/>
          <w:iCs/>
          <w:color w:val="666666"/>
          <w:sz w:val="24"/>
          <w:szCs w:val="24"/>
        </w:rPr>
        <w:t xml:space="preserve">Figure </w:t>
      </w:r>
      <w:r>
        <w:rPr>
          <w:rFonts w:hint="default" w:ascii="Times New Roman" w:hAnsi="Times New Roman" w:eastAsia="宋体" w:cs="Times New Roman"/>
          <w:i/>
          <w:iCs/>
          <w:color w:val="666666"/>
          <w:sz w:val="24"/>
          <w:szCs w:val="24"/>
          <w:lang w:val="en-US" w:eastAsia="zh-CN"/>
        </w:rPr>
        <w:t>3</w:t>
      </w:r>
      <w:r>
        <w:rPr>
          <w:rFonts w:hint="default" w:ascii="Times New Roman" w:hAnsi="Times New Roman" w:eastAsia="Arial" w:cs="Times New Roman"/>
          <w:i/>
          <w:iCs/>
          <w:color w:val="666666"/>
          <w:sz w:val="24"/>
          <w:szCs w:val="24"/>
        </w:rPr>
        <w:t>: Simplified reward structure focusing on core objectives</w:t>
      </w:r>
    </w:p>
    <w:p w14:paraId="2B9EE8EB">
      <w:pPr>
        <w:spacing w:after="200" w:line="360" w:lineRule="auto"/>
        <w:rPr>
          <w:rFonts w:hint="default" w:ascii="Times New Roman" w:hAnsi="Times New Roman" w:eastAsia="Arial" w:cs="Times New Roman"/>
          <w:sz w:val="24"/>
          <w:szCs w:val="24"/>
        </w:rPr>
      </w:pPr>
      <w:r>
        <w:rPr>
          <w:rFonts w:hint="default" w:ascii="Times New Roman" w:hAnsi="Times New Roman" w:eastAsia="Arial" w:cs="Times New Roman"/>
          <w:sz w:val="24"/>
          <w:szCs w:val="24"/>
        </w:rPr>
        <w:t xml:space="preserve">This simplified design eliminates positioning rewards, escape bonuses, and camping penalties that plagued earlier versions. </w:t>
      </w:r>
      <w:r>
        <w:rPr>
          <w:rFonts w:hint="default" w:ascii="Times New Roman" w:hAnsi="Times New Roman" w:eastAsia="宋体" w:cs="Times New Roman"/>
          <w:sz w:val="24"/>
          <w:szCs w:val="24"/>
          <w:lang w:val="en-US" w:eastAsia="zh-CN"/>
        </w:rPr>
        <w:t>Instead, the reward structure only focus on killing enemy effectively (by granting reward of 50 points for killing enemies and 10 points for hitting enemy) and surviving through the game for a longer run (by granting reward of 0.01 point of surviving each frame and getting punished from taking damage with 30 points deduction and dying with 100 points deduction).</w:t>
      </w:r>
      <w:r>
        <w:rPr>
          <w:rFonts w:hint="default" w:ascii="Times New Roman" w:hAnsi="Times New Roman" w:eastAsia="Arial" w:cs="Times New Roman"/>
          <w:sz w:val="24"/>
          <w:szCs w:val="24"/>
        </w:rPr>
        <w:t>The agent must discover effective strategies purely from the consequences of killing enemies and taking damage.</w:t>
      </w:r>
    </w:p>
    <w:p w14:paraId="60835BFD">
      <w:pPr>
        <w:pStyle w:val="3"/>
        <w:spacing w:before="300" w:after="150"/>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2.</w:t>
      </w:r>
      <w:r>
        <w:rPr>
          <w:rFonts w:hint="default" w:ascii="Times New Roman" w:hAnsi="Times New Roman" w:eastAsia="宋体" w:cs="Times New Roman"/>
          <w:b/>
          <w:bCs/>
          <w:sz w:val="24"/>
          <w:szCs w:val="24"/>
          <w:lang w:val="en-US" w:eastAsia="zh-CN"/>
        </w:rPr>
        <w:t>5</w:t>
      </w:r>
      <w:r>
        <w:rPr>
          <w:rFonts w:hint="default" w:ascii="Times New Roman" w:hAnsi="Times New Roman" w:eastAsia="Arial" w:cs="Times New Roman"/>
          <w:b/>
          <w:bCs/>
          <w:sz w:val="24"/>
          <w:szCs w:val="24"/>
        </w:rPr>
        <w:t xml:space="preserve"> </w:t>
      </w:r>
      <w:r>
        <w:rPr>
          <w:rFonts w:hint="default" w:ascii="Times New Roman" w:hAnsi="Times New Roman" w:eastAsia="宋体" w:cs="Times New Roman"/>
          <w:b/>
          <w:bCs/>
          <w:sz w:val="24"/>
          <w:szCs w:val="24"/>
          <w:lang w:val="en-US" w:eastAsia="zh-CN"/>
        </w:rPr>
        <w:t>UI Desig</w:t>
      </w:r>
      <w:r>
        <w:rPr>
          <w:rFonts w:hint="default" w:ascii="Times New Roman" w:hAnsi="Times New Roman" w:eastAsia="Arial" w:cs="Times New Roman"/>
          <w:b/>
          <w:bCs/>
          <w:sz w:val="24"/>
          <w:szCs w:val="24"/>
        </w:rPr>
        <w:t>n</w:t>
      </w:r>
    </w:p>
    <w:p w14:paraId="0C3128E9">
      <w:pPr>
        <w:spacing w:after="200" w:line="360" w:lineRule="auto"/>
        <w:rPr>
          <w:rFonts w:hint="default" w:ascii="Times New Roman" w:hAnsi="Times New Roman" w:eastAsia="宋体" w:cs="Times New Roman"/>
          <w:sz w:val="24"/>
          <w:szCs w:val="24"/>
          <w:lang w:val="en-US" w:eastAsia="zh-CN"/>
        </w:rPr>
      </w:pPr>
      <w:r>
        <w:rPr>
          <w:rFonts w:hint="default" w:ascii="Times New Roman" w:hAnsi="Times New Roman" w:eastAsia="Arial" w:cs="Times New Roman"/>
          <w:sz w:val="24"/>
          <w:szCs w:val="24"/>
        </w:rPr>
        <w:t>Th</w:t>
      </w:r>
      <w:r>
        <w:rPr>
          <w:rFonts w:hint="default" w:ascii="Times New Roman" w:hAnsi="Times New Roman" w:eastAsia="宋体" w:cs="Times New Roman"/>
          <w:sz w:val="24"/>
          <w:szCs w:val="24"/>
          <w:lang w:val="en-US" w:eastAsia="zh-CN"/>
        </w:rPr>
        <w:t xml:space="preserve">e UI design of this game follows the classic version of Space Defender games, with a dark back ground as cosmetic background, while simplifies the enemy into a red downward triangle and the player’s fighter jet into a blue arrow with an orange triangle flame at its rare. At the top left corner, it shows the score for killing enemy, the number of enemy being killed and the lives left counted as the green squares. At the top right corner, it shows the model version used in this gameplay. At the </w:t>
      </w:r>
      <w:r>
        <w:rPr>
          <w:rFonts w:hint="eastAsia" w:ascii="Times New Roman" w:hAnsi="Times New Roman" w:eastAsia="宋体" w:cs="Times New Roman"/>
          <w:sz w:val="24"/>
          <w:szCs w:val="24"/>
          <w:lang w:val="en-US" w:eastAsia="zh-CN"/>
        </w:rPr>
        <w:t>bottom</w:t>
      </w:r>
      <w:r>
        <w:rPr>
          <w:rFonts w:hint="default" w:ascii="Times New Roman" w:hAnsi="Times New Roman" w:eastAsia="宋体" w:cs="Times New Roman"/>
          <w:sz w:val="24"/>
          <w:szCs w:val="24"/>
          <w:lang w:val="en-US" w:eastAsia="zh-CN"/>
        </w:rPr>
        <w:t xml:space="preserve"> left corner, it shows the current actions taken by the agent and the current reward gained in the game. At the </w:t>
      </w:r>
      <w:r>
        <w:rPr>
          <w:rFonts w:hint="eastAsia" w:ascii="Times New Roman" w:hAnsi="Times New Roman" w:eastAsia="宋体" w:cs="Times New Roman"/>
          <w:sz w:val="24"/>
          <w:szCs w:val="24"/>
          <w:lang w:val="en-US" w:eastAsia="zh-CN"/>
        </w:rPr>
        <w:t>bottom</w:t>
      </w:r>
      <w:r>
        <w:rPr>
          <w:rFonts w:hint="default" w:ascii="Times New Roman" w:hAnsi="Times New Roman" w:eastAsia="宋体" w:cs="Times New Roman"/>
          <w:sz w:val="24"/>
          <w:szCs w:val="24"/>
          <w:lang w:val="en-US" w:eastAsia="zh-CN"/>
        </w:rPr>
        <w:t xml:space="preserve"> right corner, it shows the Q-value rendered by the model for the 6 different actions based on the lasted 4 frames received from the current game.</w:t>
      </w:r>
    </w:p>
    <w:p w14:paraId="31236053">
      <w:pPr>
        <w:spacing w:after="200" w:line="360" w:lineRule="auto"/>
        <w:jc w:val="center"/>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3041650" cy="3988435"/>
            <wp:effectExtent l="0" t="0" r="6350" b="1206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7"/>
                    <a:stretch>
                      <a:fillRect/>
                    </a:stretch>
                  </pic:blipFill>
                  <pic:spPr>
                    <a:xfrm>
                      <a:off x="0" y="0"/>
                      <a:ext cx="3041650" cy="3988435"/>
                    </a:xfrm>
                    <a:prstGeom prst="rect">
                      <a:avLst/>
                    </a:prstGeom>
                    <a:noFill/>
                    <a:ln>
                      <a:noFill/>
                    </a:ln>
                  </pic:spPr>
                </pic:pic>
              </a:graphicData>
            </a:graphic>
          </wp:inline>
        </w:drawing>
      </w:r>
    </w:p>
    <w:p w14:paraId="366F210E">
      <w:pPr>
        <w:spacing w:after="300"/>
        <w:jc w:val="center"/>
        <w:rPr>
          <w:rFonts w:hint="default" w:ascii="Times New Roman" w:hAnsi="Times New Roman" w:eastAsia="宋体" w:cs="Times New Roman"/>
          <w:i/>
          <w:iCs/>
          <w:color w:val="666666"/>
          <w:sz w:val="24"/>
          <w:szCs w:val="24"/>
          <w:lang w:val="en-US" w:eastAsia="zh-CN"/>
        </w:rPr>
      </w:pPr>
      <w:r>
        <w:rPr>
          <w:rFonts w:hint="default" w:ascii="Times New Roman" w:hAnsi="Times New Roman" w:eastAsia="Arial" w:cs="Times New Roman"/>
          <w:i/>
          <w:iCs/>
          <w:color w:val="666666"/>
          <w:sz w:val="24"/>
          <w:szCs w:val="24"/>
        </w:rPr>
        <w:t xml:space="preserve">Figure </w:t>
      </w:r>
      <w:r>
        <w:rPr>
          <w:rFonts w:hint="default" w:ascii="Times New Roman" w:hAnsi="Times New Roman" w:eastAsia="宋体" w:cs="Times New Roman"/>
          <w:i/>
          <w:iCs/>
          <w:color w:val="666666"/>
          <w:sz w:val="24"/>
          <w:szCs w:val="24"/>
          <w:lang w:val="en-US" w:eastAsia="zh-CN"/>
        </w:rPr>
        <w:t>4</w:t>
      </w:r>
      <w:r>
        <w:rPr>
          <w:rFonts w:hint="default" w:ascii="Times New Roman" w:hAnsi="Times New Roman" w:eastAsia="Arial" w:cs="Times New Roman"/>
          <w:i/>
          <w:iCs/>
          <w:color w:val="666666"/>
          <w:sz w:val="24"/>
          <w:szCs w:val="24"/>
        </w:rPr>
        <w:t xml:space="preserve">: </w:t>
      </w:r>
      <w:r>
        <w:rPr>
          <w:rFonts w:hint="default" w:ascii="Times New Roman" w:hAnsi="Times New Roman" w:eastAsia="宋体" w:cs="Times New Roman"/>
          <w:i/>
          <w:iCs/>
          <w:color w:val="666666"/>
          <w:sz w:val="24"/>
          <w:szCs w:val="24"/>
          <w:lang w:val="en-US" w:eastAsia="zh-CN"/>
        </w:rPr>
        <w:t>UI Design(Game Start)</w:t>
      </w:r>
    </w:p>
    <w:p w14:paraId="30236A35">
      <w:pPr>
        <w:spacing w:after="30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168650" cy="4169410"/>
            <wp:effectExtent l="0" t="0" r="12700" b="254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8"/>
                    <a:stretch>
                      <a:fillRect/>
                    </a:stretch>
                  </pic:blipFill>
                  <pic:spPr>
                    <a:xfrm>
                      <a:off x="0" y="0"/>
                      <a:ext cx="3168650" cy="4169410"/>
                    </a:xfrm>
                    <a:prstGeom prst="rect">
                      <a:avLst/>
                    </a:prstGeom>
                    <a:noFill/>
                    <a:ln>
                      <a:noFill/>
                    </a:ln>
                  </pic:spPr>
                </pic:pic>
              </a:graphicData>
            </a:graphic>
          </wp:inline>
        </w:drawing>
      </w:r>
    </w:p>
    <w:p w14:paraId="433FD539">
      <w:pPr>
        <w:spacing w:after="300"/>
        <w:jc w:val="center"/>
        <w:rPr>
          <w:rFonts w:hint="default" w:ascii="Times New Roman" w:hAnsi="Times New Roman" w:cs="Times New Roman"/>
          <w:sz w:val="24"/>
          <w:szCs w:val="24"/>
          <w:lang w:val="en-US" w:eastAsia="zh-CN"/>
        </w:rPr>
      </w:pPr>
      <w:r>
        <w:rPr>
          <w:rFonts w:hint="default" w:ascii="Times New Roman" w:hAnsi="Times New Roman" w:eastAsia="Arial" w:cs="Times New Roman"/>
          <w:i/>
          <w:iCs/>
          <w:color w:val="666666"/>
          <w:sz w:val="24"/>
          <w:szCs w:val="24"/>
        </w:rPr>
        <w:t xml:space="preserve">Figure </w:t>
      </w:r>
      <w:r>
        <w:rPr>
          <w:rFonts w:hint="default" w:ascii="Times New Roman" w:hAnsi="Times New Roman" w:eastAsia="宋体" w:cs="Times New Roman"/>
          <w:i/>
          <w:iCs/>
          <w:color w:val="666666"/>
          <w:sz w:val="24"/>
          <w:szCs w:val="24"/>
          <w:lang w:val="en-US" w:eastAsia="zh-CN"/>
        </w:rPr>
        <w:t>5</w:t>
      </w:r>
      <w:r>
        <w:rPr>
          <w:rFonts w:hint="default" w:ascii="Times New Roman" w:hAnsi="Times New Roman" w:eastAsia="Arial" w:cs="Times New Roman"/>
          <w:i/>
          <w:iCs/>
          <w:color w:val="666666"/>
          <w:sz w:val="24"/>
          <w:szCs w:val="24"/>
        </w:rPr>
        <w:t xml:space="preserve">: </w:t>
      </w:r>
      <w:r>
        <w:rPr>
          <w:rFonts w:hint="default" w:ascii="Times New Roman" w:hAnsi="Times New Roman" w:eastAsia="宋体" w:cs="Times New Roman"/>
          <w:i/>
          <w:iCs/>
          <w:color w:val="666666"/>
          <w:sz w:val="24"/>
          <w:szCs w:val="24"/>
          <w:lang w:val="en-US" w:eastAsia="zh-CN"/>
        </w:rPr>
        <w:t>UI Design(Game Over)</w:t>
      </w:r>
    </w:p>
    <w:p w14:paraId="2E40DF70">
      <w:pPr>
        <w:pStyle w:val="2"/>
        <w:spacing w:before="400" w:after="200"/>
        <w:rPr>
          <w:rFonts w:hint="default" w:ascii="Times New Roman" w:hAnsi="Times New Roman" w:cs="Times New Roman"/>
          <w:sz w:val="24"/>
          <w:szCs w:val="24"/>
        </w:rPr>
      </w:pPr>
      <w:r>
        <w:rPr>
          <w:rFonts w:hint="default" w:ascii="Times New Roman" w:hAnsi="Times New Roman" w:eastAsia="Arial" w:cs="Times New Roman"/>
          <w:b/>
          <w:bCs/>
          <w:sz w:val="24"/>
          <w:szCs w:val="24"/>
        </w:rPr>
        <w:t>3. Q-Learning Implementation</w:t>
      </w:r>
    </w:p>
    <w:p w14:paraId="7F7C492A">
      <w:pPr>
        <w:pStyle w:val="3"/>
        <w:spacing w:before="300" w:after="150"/>
        <w:rPr>
          <w:rFonts w:hint="default" w:ascii="Times New Roman" w:hAnsi="Times New Roman" w:cs="Times New Roman"/>
          <w:sz w:val="24"/>
          <w:szCs w:val="24"/>
        </w:rPr>
      </w:pPr>
      <w:r>
        <w:rPr>
          <w:rFonts w:hint="default" w:ascii="Times New Roman" w:hAnsi="Times New Roman" w:eastAsia="Arial" w:cs="Times New Roman"/>
          <w:b/>
          <w:bCs/>
          <w:sz w:val="24"/>
          <w:szCs w:val="24"/>
        </w:rPr>
        <w:t>3.1 Algorithm Overview</w:t>
      </w:r>
    </w:p>
    <w:p w14:paraId="48E70EAC">
      <w:pPr>
        <w:spacing w:after="200" w:line="360" w:lineRule="auto"/>
        <w:rPr>
          <w:rFonts w:hint="default" w:ascii="Times New Roman" w:hAnsi="Times New Roman" w:cs="Times New Roman"/>
          <w:sz w:val="24"/>
          <w:szCs w:val="24"/>
        </w:rPr>
      </w:pPr>
      <w:r>
        <w:rPr>
          <w:rFonts w:hint="default" w:ascii="Times New Roman" w:hAnsi="Times New Roman" w:eastAsia="Arial" w:cs="Times New Roman"/>
          <w:sz w:val="24"/>
          <w:szCs w:val="24"/>
        </w:rPr>
        <w:t>Q-learning is a model-free reinforcement learning algorithm that learns an action-value function Q(s,a) representing the expected cumulative reward when taking action a in state s and following the optimal policy thereafter</w:t>
      </w:r>
      <w:r>
        <w:rPr>
          <w:rFonts w:hint="eastAsia" w:ascii="Times New Roman" w:hAnsi="Times New Roman" w:eastAsia="宋体" w:cs="Times New Roman"/>
          <w:sz w:val="24"/>
          <w:szCs w:val="24"/>
          <w:lang w:val="en-US" w:eastAsia="zh-CN"/>
        </w:rPr>
        <w:t xml:space="preserve"> [1]</w:t>
      </w:r>
      <w:r>
        <w:rPr>
          <w:rFonts w:hint="default" w:ascii="Times New Roman" w:hAnsi="Times New Roman" w:eastAsia="Arial" w:cs="Times New Roman"/>
          <w:sz w:val="24"/>
          <w:szCs w:val="24"/>
        </w:rPr>
        <w:t>. The core update rule follows the Bellman equation:</w:t>
      </w:r>
    </w:p>
    <w:p w14:paraId="5D0AFDDD">
      <w:pPr>
        <w:spacing w:before="200" w:after="200"/>
        <w:jc w:val="center"/>
        <w:rPr>
          <w:rFonts w:hint="default" w:ascii="Times New Roman" w:hAnsi="Times New Roman" w:cs="Times New Roman"/>
          <w:sz w:val="24"/>
          <w:szCs w:val="24"/>
        </w:rPr>
      </w:pPr>
      <w:r>
        <w:rPr>
          <w:rFonts w:hint="default" w:ascii="Times New Roman" w:hAnsi="Times New Roman" w:eastAsia="Courier New" w:cs="Times New Roman"/>
          <w:b/>
          <w:bCs/>
          <w:sz w:val="24"/>
          <w:szCs w:val="24"/>
        </w:rPr>
        <w:t>Q(s,a) ← Q(s,a) + α[r + γ·max Q(s',a') - Q(s,a)]</w:t>
      </w:r>
    </w:p>
    <w:p w14:paraId="324874E9">
      <w:pPr>
        <w:spacing w:after="200" w:line="360" w:lineRule="auto"/>
        <w:rPr>
          <w:rFonts w:hint="default" w:ascii="Times New Roman" w:hAnsi="Times New Roman" w:cs="Times New Roman"/>
          <w:sz w:val="24"/>
          <w:szCs w:val="24"/>
        </w:rPr>
      </w:pPr>
      <w:r>
        <w:rPr>
          <w:rFonts w:hint="default" w:ascii="Times New Roman" w:hAnsi="Times New Roman" w:eastAsia="Arial" w:cs="Times New Roman"/>
          <w:sz w:val="24"/>
          <w:szCs w:val="24"/>
        </w:rPr>
        <w:t>where α is the learning rate, γ is the discount factor, and r is the immediate reward.</w:t>
      </w:r>
    </w:p>
    <w:p w14:paraId="3ACB8C44">
      <w:pPr>
        <w:pStyle w:val="3"/>
        <w:spacing w:before="300" w:after="150"/>
        <w:rPr>
          <w:rFonts w:hint="default" w:ascii="Times New Roman" w:hAnsi="Times New Roman" w:cs="Times New Roman"/>
          <w:sz w:val="24"/>
          <w:szCs w:val="24"/>
        </w:rPr>
      </w:pPr>
      <w:r>
        <w:rPr>
          <w:rFonts w:hint="default" w:ascii="Times New Roman" w:hAnsi="Times New Roman" w:eastAsia="Arial" w:cs="Times New Roman"/>
          <w:b/>
          <w:bCs/>
          <w:sz w:val="24"/>
          <w:szCs w:val="24"/>
        </w:rPr>
        <w:t>3.2 Dueling DQN Architecture</w:t>
      </w:r>
    </w:p>
    <w:p w14:paraId="784ED015">
      <w:pPr>
        <w:spacing w:after="200" w:line="360" w:lineRule="auto"/>
        <w:rPr>
          <w:rFonts w:hint="default" w:ascii="Times New Roman" w:hAnsi="Times New Roman" w:cs="Times New Roman"/>
          <w:sz w:val="24"/>
          <w:szCs w:val="24"/>
        </w:rPr>
      </w:pPr>
      <w:r>
        <w:rPr>
          <w:rFonts w:hint="default" w:ascii="Times New Roman" w:hAnsi="Times New Roman" w:eastAsia="宋体" w:cs="Times New Roman"/>
          <w:sz w:val="24"/>
          <w:szCs w:val="24"/>
          <w:lang w:eastAsia="zh-CN"/>
        </w:rPr>
        <w:t xml:space="preserve">I </w:t>
      </w:r>
      <w:r>
        <w:rPr>
          <w:rFonts w:hint="default" w:ascii="Times New Roman" w:hAnsi="Times New Roman" w:eastAsia="Arial" w:cs="Times New Roman"/>
          <w:sz w:val="24"/>
          <w:szCs w:val="24"/>
        </w:rPr>
        <w:t>implement a Dueling DQN architecture that separates the value function V(s) from the advantage function A(s,a). This decomposition helps the network learn which states are valuable independent of actions, accelerating learning in states where action choice matters less [2] .</w:t>
      </w:r>
    </w:p>
    <w:p w14:paraId="719F4734">
      <w:pPr>
        <w:spacing w:before="200" w:after="20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523865" cy="2767330"/>
            <wp:effectExtent l="0" t="0" r="635" b="13970"/>
            <wp:docPr id="4" name="diagram" descr="Report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 descr="Report diagram" title="Diagram"/>
                    <pic:cNvPicPr>
                      <a:picLocks noChangeAspect="1" noChangeArrowheads="1"/>
                    </pic:cNvPicPr>
                  </pic:nvPicPr>
                  <pic:blipFill>
                    <a:blip r:embed="rId9"/>
                    <a:srcRect/>
                    <a:stretch>
                      <a:fillRect/>
                    </a:stretch>
                  </pic:blipFill>
                  <pic:spPr>
                    <a:xfrm>
                      <a:off x="0" y="0"/>
                      <a:ext cx="5523865" cy="2767330"/>
                    </a:xfrm>
                    <a:prstGeom prst="rect">
                      <a:avLst/>
                    </a:prstGeom>
                  </pic:spPr>
                </pic:pic>
              </a:graphicData>
            </a:graphic>
          </wp:inline>
        </w:drawing>
      </w:r>
    </w:p>
    <w:p w14:paraId="119E21C5">
      <w:pPr>
        <w:spacing w:after="300"/>
        <w:jc w:val="center"/>
        <w:rPr>
          <w:rFonts w:hint="default" w:ascii="Times New Roman" w:hAnsi="Times New Roman" w:cs="Times New Roman"/>
          <w:sz w:val="24"/>
          <w:szCs w:val="24"/>
        </w:rPr>
      </w:pPr>
      <w:r>
        <w:rPr>
          <w:rFonts w:hint="default" w:ascii="Times New Roman" w:hAnsi="Times New Roman" w:eastAsia="Arial" w:cs="Times New Roman"/>
          <w:i/>
          <w:iCs/>
          <w:color w:val="666666"/>
          <w:sz w:val="24"/>
          <w:szCs w:val="24"/>
        </w:rPr>
        <w:t xml:space="preserve">Figure </w:t>
      </w:r>
      <w:r>
        <w:rPr>
          <w:rFonts w:hint="default" w:ascii="Times New Roman" w:hAnsi="Times New Roman" w:eastAsia="宋体" w:cs="Times New Roman"/>
          <w:i/>
          <w:iCs/>
          <w:color w:val="666666"/>
          <w:sz w:val="24"/>
          <w:szCs w:val="24"/>
          <w:lang w:val="en-US" w:eastAsia="zh-CN"/>
        </w:rPr>
        <w:t>6</w:t>
      </w:r>
      <w:r>
        <w:rPr>
          <w:rFonts w:hint="default" w:ascii="Times New Roman" w:hAnsi="Times New Roman" w:eastAsia="Arial" w:cs="Times New Roman"/>
          <w:i/>
          <w:iCs/>
          <w:color w:val="666666"/>
          <w:sz w:val="24"/>
          <w:szCs w:val="24"/>
        </w:rPr>
        <w:t>: Dueling DQN architecture with shared feature extraction and separate value/advantage streams</w:t>
      </w:r>
    </w:p>
    <w:p w14:paraId="61CBB2E4">
      <w:pPr>
        <w:spacing w:after="200" w:line="360" w:lineRule="auto"/>
        <w:rPr>
          <w:rFonts w:hint="default" w:ascii="Times New Roman" w:hAnsi="Times New Roman" w:cs="Times New Roman"/>
          <w:sz w:val="24"/>
          <w:szCs w:val="24"/>
        </w:rPr>
      </w:pPr>
      <w:r>
        <w:rPr>
          <w:rFonts w:hint="default" w:ascii="Times New Roman" w:hAnsi="Times New Roman" w:eastAsia="Arial" w:cs="Times New Roman"/>
          <w:sz w:val="24"/>
          <w:szCs w:val="24"/>
        </w:rPr>
        <w:t>The network contains approximately 430,000 trainable parameters with shared feature extraction layers (512→512→256) feeding into separate value (128→1) and advantage (128→6) streams. The final Q-values are computed as: Q(s,a) = V(s) + (A(s,a) - mean(A(s,·))).</w:t>
      </w:r>
    </w:p>
    <w:p w14:paraId="759E6422">
      <w:pPr>
        <w:pStyle w:val="3"/>
        <w:spacing w:before="300" w:after="150"/>
        <w:rPr>
          <w:rFonts w:hint="default" w:ascii="Times New Roman" w:hAnsi="Times New Roman" w:cs="Times New Roman"/>
          <w:sz w:val="24"/>
          <w:szCs w:val="24"/>
        </w:rPr>
      </w:pPr>
      <w:r>
        <w:rPr>
          <w:rFonts w:hint="default" w:ascii="Times New Roman" w:hAnsi="Times New Roman" w:eastAsia="Arial" w:cs="Times New Roman"/>
          <w:b/>
          <w:bCs/>
          <w:sz w:val="24"/>
          <w:szCs w:val="24"/>
        </w:rPr>
        <w:t>3.3 Prioritized Experience Replay</w:t>
      </w:r>
    </w:p>
    <w:p w14:paraId="6577530D">
      <w:pPr>
        <w:spacing w:after="200" w:line="360" w:lineRule="auto"/>
        <w:rPr>
          <w:rFonts w:hint="default" w:ascii="Times New Roman" w:hAnsi="Times New Roman" w:cs="Times New Roman"/>
          <w:sz w:val="24"/>
          <w:szCs w:val="24"/>
        </w:rPr>
      </w:pPr>
      <w:r>
        <w:rPr>
          <w:rFonts w:hint="default" w:ascii="Times New Roman" w:hAnsi="Times New Roman" w:eastAsia="Arial" w:cs="Times New Roman"/>
          <w:sz w:val="24"/>
          <w:szCs w:val="24"/>
        </w:rPr>
        <w:t>Standard experience replay samples transitions uniformly, but not all experiences are equally informative. Prioritized Experience Replay (PER) samples transitions proportional to their TD-error, ensuring that surprising or important experiences (like deaths or kills) are replayed more frequently</w:t>
      </w:r>
      <w:r>
        <w:rPr>
          <w:rFonts w:hint="eastAsia" w:ascii="Times New Roman" w:hAnsi="Times New Roman" w:eastAsia="宋体" w:cs="Times New Roman"/>
          <w:sz w:val="24"/>
          <w:szCs w:val="24"/>
          <w:lang w:val="en-US" w:eastAsia="zh-CN"/>
        </w:rPr>
        <w:t xml:space="preserve"> [3]</w:t>
      </w:r>
      <w:r>
        <w:rPr>
          <w:rFonts w:hint="default" w:ascii="Times New Roman" w:hAnsi="Times New Roman" w:eastAsia="Arial" w:cs="Times New Roman"/>
          <w:sz w:val="24"/>
          <w:szCs w:val="24"/>
        </w:rPr>
        <w:t xml:space="preserve">. </w:t>
      </w:r>
      <w:r>
        <w:rPr>
          <w:rFonts w:hint="default" w:ascii="Times New Roman" w:hAnsi="Times New Roman" w:eastAsia="宋体" w:cs="Times New Roman"/>
          <w:sz w:val="24"/>
          <w:szCs w:val="24"/>
          <w:lang w:eastAsia="zh-CN"/>
        </w:rPr>
        <w:t xml:space="preserve">I </w:t>
      </w:r>
      <w:r>
        <w:rPr>
          <w:rFonts w:hint="default" w:ascii="Times New Roman" w:hAnsi="Times New Roman" w:eastAsia="Arial" w:cs="Times New Roman"/>
          <w:sz w:val="24"/>
          <w:szCs w:val="24"/>
        </w:rPr>
        <w:t>use a SumTree data structure for O(log n) sampling and importance sampling weights to correct for the bias introduced by non-uniform sampling.</w:t>
      </w:r>
    </w:p>
    <w:p w14:paraId="555B4BA5">
      <w:pPr>
        <w:pStyle w:val="3"/>
        <w:spacing w:before="300" w:after="150"/>
        <w:rPr>
          <w:rFonts w:hint="default" w:ascii="Times New Roman" w:hAnsi="Times New Roman" w:cs="Times New Roman"/>
          <w:sz w:val="24"/>
          <w:szCs w:val="24"/>
        </w:rPr>
      </w:pPr>
      <w:r>
        <w:rPr>
          <w:rFonts w:hint="default" w:ascii="Times New Roman" w:hAnsi="Times New Roman" w:eastAsia="Arial" w:cs="Times New Roman"/>
          <w:b/>
          <w:bCs/>
          <w:sz w:val="24"/>
          <w:szCs w:val="24"/>
        </w:rPr>
        <w:t>3.4 Hyperparameters</w:t>
      </w:r>
    </w:p>
    <w:p w14:paraId="7652D39C">
      <w:pPr>
        <w:spacing w:after="200" w:line="360" w:lineRule="auto"/>
        <w:rPr>
          <w:rFonts w:hint="default" w:ascii="Times New Roman" w:hAnsi="Times New Roman" w:cs="Times New Roman"/>
          <w:sz w:val="24"/>
          <w:szCs w:val="24"/>
        </w:rPr>
      </w:pPr>
      <w:r>
        <w:rPr>
          <w:rFonts w:hint="default" w:ascii="Times New Roman" w:hAnsi="Times New Roman" w:eastAsia="Arial" w:cs="Times New Roman"/>
          <w:sz w:val="24"/>
          <w:szCs w:val="24"/>
        </w:rPr>
        <w:t>Key hyperparameters were tuned through extensive experimentation: learning rate α=0.0001, discount factor γ=0.99, epsilon decay from 1.0 to 0.02 with factor 0.9995, batch size 128, memory size 200,000, target network update every 500 episodes, PER α=0.6, and β annealed from 0.4 to 1.0.</w:t>
      </w:r>
    </w:p>
    <w:p w14:paraId="30A5D7D3">
      <w:pPr>
        <w:pStyle w:val="2"/>
        <w:spacing w:before="400" w:after="200"/>
        <w:rPr>
          <w:rFonts w:hint="default" w:ascii="Times New Roman" w:hAnsi="Times New Roman" w:cs="Times New Roman"/>
          <w:sz w:val="24"/>
          <w:szCs w:val="24"/>
        </w:rPr>
      </w:pPr>
      <w:r>
        <w:rPr>
          <w:rFonts w:hint="default" w:ascii="Times New Roman" w:hAnsi="Times New Roman" w:eastAsia="Arial" w:cs="Times New Roman"/>
          <w:b/>
          <w:bCs/>
          <w:sz w:val="24"/>
          <w:szCs w:val="24"/>
        </w:rPr>
        <w:t>4. System Architecture</w:t>
      </w:r>
    </w:p>
    <w:p w14:paraId="74AE7890">
      <w:pPr>
        <w:spacing w:before="200" w:after="200"/>
        <w:jc w:val="cente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drawing>
          <wp:inline distT="0" distB="0" distL="114300" distR="114300">
            <wp:extent cx="5100955" cy="2681605"/>
            <wp:effectExtent l="0" t="0" r="4445" b="4445"/>
            <wp:docPr id="8" name="图片 8" descr="Gemini_Generated_Image_fszq1lfszq1lfsz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Gemini_Generated_Image_fszq1lfszq1lfszq"/>
                    <pic:cNvPicPr>
                      <a:picLocks noChangeAspect="1"/>
                    </pic:cNvPicPr>
                  </pic:nvPicPr>
                  <pic:blipFill>
                    <a:blip r:embed="rId10"/>
                    <a:stretch>
                      <a:fillRect/>
                    </a:stretch>
                  </pic:blipFill>
                  <pic:spPr>
                    <a:xfrm>
                      <a:off x="0" y="0"/>
                      <a:ext cx="5100955" cy="2681605"/>
                    </a:xfrm>
                    <a:prstGeom prst="rect">
                      <a:avLst/>
                    </a:prstGeom>
                  </pic:spPr>
                </pic:pic>
              </a:graphicData>
            </a:graphic>
          </wp:inline>
        </w:drawing>
      </w:r>
    </w:p>
    <w:p w14:paraId="72EF2891">
      <w:pPr>
        <w:spacing w:after="300"/>
        <w:jc w:val="center"/>
        <w:rPr>
          <w:rFonts w:hint="default" w:ascii="Times New Roman" w:hAnsi="Times New Roman" w:cs="Times New Roman"/>
          <w:sz w:val="24"/>
          <w:szCs w:val="24"/>
        </w:rPr>
      </w:pPr>
      <w:r>
        <w:rPr>
          <w:rFonts w:hint="default" w:ascii="Times New Roman" w:hAnsi="Times New Roman" w:eastAsia="Arial" w:cs="Times New Roman"/>
          <w:i/>
          <w:iCs/>
          <w:color w:val="666666"/>
          <w:sz w:val="24"/>
          <w:szCs w:val="24"/>
        </w:rPr>
        <w:t xml:space="preserve">Figure </w:t>
      </w:r>
      <w:r>
        <w:rPr>
          <w:rFonts w:hint="default" w:ascii="Times New Roman" w:hAnsi="Times New Roman" w:eastAsia="宋体" w:cs="Times New Roman"/>
          <w:i/>
          <w:iCs/>
          <w:color w:val="666666"/>
          <w:sz w:val="24"/>
          <w:szCs w:val="24"/>
          <w:lang w:val="en-US" w:eastAsia="zh-CN"/>
        </w:rPr>
        <w:t>7</w:t>
      </w:r>
      <w:r>
        <w:rPr>
          <w:rFonts w:hint="default" w:ascii="Times New Roman" w:hAnsi="Times New Roman" w:eastAsia="Arial" w:cs="Times New Roman"/>
          <w:i/>
          <w:iCs/>
          <w:color w:val="666666"/>
          <w:sz w:val="24"/>
          <w:szCs w:val="24"/>
        </w:rPr>
        <w:t>: Overall system architecture showing component interactions</w:t>
      </w:r>
    </w:p>
    <w:p w14:paraId="4DE080CF">
      <w:pPr>
        <w:spacing w:after="200" w:line="360" w:lineRule="auto"/>
        <w:rPr>
          <w:rFonts w:hint="default" w:ascii="Times New Roman" w:hAnsi="Times New Roman" w:cs="Times New Roman"/>
          <w:sz w:val="24"/>
          <w:szCs w:val="24"/>
        </w:rPr>
      </w:pPr>
      <w:r>
        <w:rPr>
          <w:rFonts w:hint="default" w:ascii="Times New Roman" w:hAnsi="Times New Roman" w:eastAsia="Arial" w:cs="Times New Roman"/>
          <w:sz w:val="24"/>
          <w:szCs w:val="24"/>
        </w:rPr>
        <w:t xml:space="preserve">The system </w:t>
      </w:r>
      <w:r>
        <w:rPr>
          <w:rFonts w:hint="eastAsia" w:ascii="Times New Roman" w:hAnsi="Times New Roman" w:eastAsia="宋体" w:cs="Times New Roman"/>
          <w:sz w:val="24"/>
          <w:szCs w:val="24"/>
          <w:lang w:val="en-US" w:eastAsia="zh-CN"/>
        </w:rPr>
        <w:t>consists of</w:t>
      </w:r>
      <w:r>
        <w:rPr>
          <w:rFonts w:hint="default" w:ascii="Times New Roman" w:hAnsi="Times New Roman" w:eastAsia="Arial" w:cs="Times New Roman"/>
          <w:sz w:val="24"/>
          <w:szCs w:val="24"/>
        </w:rPr>
        <w:t xml:space="preserve"> four main </w:t>
      </w:r>
      <w:r>
        <w:rPr>
          <w:rFonts w:hint="eastAsia" w:ascii="Times New Roman" w:hAnsi="Times New Roman" w:eastAsia="宋体" w:cs="Times New Roman"/>
          <w:sz w:val="24"/>
          <w:szCs w:val="24"/>
          <w:lang w:val="en-US" w:eastAsia="zh-CN"/>
        </w:rPr>
        <w:t>parts that interact with each other, including Environement</w:t>
      </w:r>
      <w:r>
        <w:rPr>
          <w:rFonts w:hint="default" w:ascii="Times New Roman" w:hAnsi="Times New Roman" w:eastAsia="Arial" w:cs="Times New Roman"/>
          <w:sz w:val="24"/>
          <w:szCs w:val="24"/>
        </w:rPr>
        <w:t xml:space="preserve"> </w:t>
      </w:r>
      <w:r>
        <w:rPr>
          <w:rFonts w:hint="eastAsia" w:ascii="Times New Roman" w:hAnsi="Times New Roman" w:eastAsia="宋体" w:cs="Times New Roman"/>
          <w:sz w:val="24"/>
          <w:szCs w:val="24"/>
          <w:lang w:val="en-US" w:eastAsia="zh-CN"/>
        </w:rPr>
        <w:t xml:space="preserve">setup, </w:t>
      </w:r>
      <w:r>
        <w:rPr>
          <w:rFonts w:hint="default" w:ascii="Times New Roman" w:hAnsi="Times New Roman" w:eastAsia="Arial" w:cs="Times New Roman"/>
          <w:sz w:val="24"/>
          <w:szCs w:val="24"/>
        </w:rPr>
        <w:t>the QLearning</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Arial" w:cs="Times New Roman"/>
          <w:sz w:val="24"/>
          <w:szCs w:val="24"/>
        </w:rPr>
        <w:t>Agent</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Arial" w:cs="Times New Roman"/>
          <w:sz w:val="24"/>
          <w:szCs w:val="24"/>
        </w:rPr>
        <w:t>the Dueling DQN networks</w:t>
      </w:r>
      <w:r>
        <w:rPr>
          <w:rFonts w:hint="eastAsia" w:ascii="Times New Roman" w:hAnsi="Times New Roman" w:eastAsia="宋体" w:cs="Times New Roman"/>
          <w:sz w:val="24"/>
          <w:szCs w:val="24"/>
          <w:lang w:val="en-US" w:eastAsia="zh-CN"/>
        </w:rPr>
        <w:t xml:space="preserve"> and </w:t>
      </w:r>
      <w:r>
        <w:rPr>
          <w:rFonts w:hint="default" w:ascii="Times New Roman" w:hAnsi="Times New Roman" w:eastAsia="Arial" w:cs="Times New Roman"/>
          <w:sz w:val="24"/>
          <w:szCs w:val="24"/>
        </w:rPr>
        <w:t>the Prioritized</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Arial" w:cs="Times New Roman"/>
          <w:sz w:val="24"/>
          <w:szCs w:val="24"/>
        </w:rPr>
        <w:t>Replay</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Arial" w:cs="Times New Roman"/>
          <w:sz w:val="24"/>
          <w:szCs w:val="24"/>
        </w:rPr>
        <w:t>Memory</w:t>
      </w:r>
      <w:r>
        <w:rPr>
          <w:rFonts w:hint="eastAsia" w:ascii="Times New Roman" w:hAnsi="Times New Roman" w:eastAsia="宋体" w:cs="Times New Roman"/>
          <w:sz w:val="24"/>
          <w:szCs w:val="24"/>
          <w:lang w:val="en-US" w:eastAsia="zh-CN"/>
        </w:rPr>
        <w:t>. More specifically, in the E</w:t>
      </w:r>
      <w:r>
        <w:rPr>
          <w:rFonts w:hint="default" w:ascii="Times New Roman" w:hAnsi="Times New Roman" w:eastAsia="Arial" w:cs="Times New Roman"/>
          <w:sz w:val="24"/>
          <w:szCs w:val="24"/>
        </w:rPr>
        <w:t>nvironment</w:t>
      </w:r>
      <w:r>
        <w:rPr>
          <w:rFonts w:hint="eastAsia" w:ascii="Times New Roman" w:hAnsi="Times New Roman" w:eastAsia="宋体" w:cs="Times New Roman"/>
          <w:sz w:val="24"/>
          <w:szCs w:val="24"/>
          <w:lang w:val="en-US" w:eastAsia="zh-CN"/>
        </w:rPr>
        <w:t xml:space="preserve"> setup called </w:t>
      </w:r>
      <w:r>
        <w:rPr>
          <w:rFonts w:hint="default" w:ascii="Times New Roman" w:hAnsi="Times New Roman" w:eastAsia="Arial" w:cs="Times New Roman"/>
          <w:sz w:val="24"/>
          <w:szCs w:val="24"/>
        </w:rPr>
        <w:t>SpaceDefenderEnv</w:t>
      </w:r>
      <w:r>
        <w:rPr>
          <w:rFonts w:hint="eastAsia" w:ascii="Times New Roman" w:hAnsi="Times New Roman" w:eastAsia="宋体" w:cs="Times New Roman"/>
          <w:sz w:val="24"/>
          <w:szCs w:val="24"/>
          <w:lang w:val="en-US" w:eastAsia="zh-CN"/>
        </w:rPr>
        <w:t xml:space="preserve">, the QLearning Agent is powered by its brain, which is the </w:t>
      </w:r>
      <w:r>
        <w:rPr>
          <w:rFonts w:hint="default" w:ascii="Times New Roman" w:hAnsi="Times New Roman" w:eastAsia="Arial" w:cs="Times New Roman"/>
          <w:sz w:val="24"/>
          <w:szCs w:val="24"/>
        </w:rPr>
        <w:t>Dueling DQN networks</w:t>
      </w:r>
      <w:r>
        <w:rPr>
          <w:rFonts w:hint="eastAsia" w:ascii="Times New Roman" w:hAnsi="Times New Roman" w:eastAsia="宋体" w:cs="Times New Roman"/>
          <w:sz w:val="24"/>
          <w:szCs w:val="24"/>
          <w:lang w:val="en-US" w:eastAsia="zh-CN"/>
        </w:rPr>
        <w:t xml:space="preserve">, to decide each action to take based on the Q-value generated in the </w:t>
      </w:r>
      <w:r>
        <w:rPr>
          <w:rFonts w:hint="default" w:ascii="Times New Roman" w:hAnsi="Times New Roman" w:eastAsia="Arial" w:cs="Times New Roman"/>
          <w:sz w:val="24"/>
          <w:szCs w:val="24"/>
        </w:rPr>
        <w:t>Dueling DQN networks</w:t>
      </w:r>
      <w:r>
        <w:rPr>
          <w:rFonts w:hint="eastAsia" w:ascii="Times New Roman" w:hAnsi="Times New Roman" w:eastAsia="宋体" w:cs="Times New Roman"/>
          <w:sz w:val="24"/>
          <w:szCs w:val="24"/>
          <w:lang w:val="en-US" w:eastAsia="zh-CN"/>
        </w:rPr>
        <w:t>.</w:t>
      </w:r>
      <w:r>
        <w:rPr>
          <w:rFonts w:hint="default" w:ascii="Times New Roman" w:hAnsi="Times New Roman" w:eastAsia="Arial" w:cs="Times New Roman"/>
          <w:sz w:val="24"/>
          <w:szCs w:val="24"/>
        </w:rPr>
        <w:t xml:space="preserve"> </w:t>
      </w:r>
      <w:r>
        <w:rPr>
          <w:rFonts w:hint="eastAsia" w:ascii="Times New Roman" w:hAnsi="Times New Roman" w:eastAsia="宋体" w:cs="Times New Roman"/>
          <w:sz w:val="24"/>
          <w:szCs w:val="24"/>
          <w:lang w:val="en-US" w:eastAsia="zh-CN"/>
        </w:rPr>
        <w:t xml:space="preserve">Meanwhile, the QLearning Agent will store the errors it made and the experience it learn in the </w:t>
      </w:r>
      <w:r>
        <w:rPr>
          <w:rFonts w:hint="default" w:ascii="Times New Roman" w:hAnsi="Times New Roman" w:eastAsia="Arial" w:cs="Times New Roman"/>
          <w:sz w:val="24"/>
          <w:szCs w:val="24"/>
        </w:rPr>
        <w:t>Prioritized</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Arial" w:cs="Times New Roman"/>
          <w:sz w:val="24"/>
          <w:szCs w:val="24"/>
        </w:rPr>
        <w:t>Replay</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Arial" w:cs="Times New Roman"/>
          <w:sz w:val="24"/>
          <w:szCs w:val="24"/>
        </w:rPr>
        <w:t>Memory</w:t>
      </w:r>
      <w:r>
        <w:rPr>
          <w:rFonts w:hint="eastAsia" w:ascii="Times New Roman" w:hAnsi="Times New Roman" w:eastAsia="宋体" w:cs="Times New Roman"/>
          <w:sz w:val="24"/>
          <w:szCs w:val="24"/>
          <w:lang w:val="en-US" w:eastAsia="zh-CN"/>
        </w:rPr>
        <w:t>, which will help the agent to acquire strategic insight during the gameplay.</w:t>
      </w:r>
    </w:p>
    <w:p w14:paraId="188B000B">
      <w:pPr>
        <w:pStyle w:val="2"/>
        <w:spacing w:before="400" w:after="200"/>
        <w:rPr>
          <w:rFonts w:hint="default" w:ascii="Times New Roman" w:hAnsi="Times New Roman" w:eastAsia="宋体" w:cs="Times New Roman"/>
          <w:sz w:val="24"/>
          <w:szCs w:val="24"/>
          <w:lang w:val="en-US" w:eastAsia="zh-CN"/>
        </w:rPr>
      </w:pPr>
      <w:r>
        <w:rPr>
          <w:rFonts w:hint="default" w:ascii="Times New Roman" w:hAnsi="Times New Roman" w:eastAsia="Arial" w:cs="Times New Roman"/>
          <w:b/>
          <w:bCs/>
          <w:sz w:val="24"/>
          <w:szCs w:val="24"/>
        </w:rPr>
        <w:t>5. Evaluation Results</w:t>
      </w:r>
    </w:p>
    <w:p w14:paraId="2CEC4EE7">
      <w:pPr>
        <w:spacing w:after="200" w:line="360" w:lineRule="auto"/>
        <w:rPr>
          <w:rFonts w:hint="default" w:ascii="Times New Roman" w:hAnsi="Times New Roman" w:cs="Times New Roman"/>
          <w:sz w:val="24"/>
          <w:szCs w:val="24"/>
        </w:rPr>
      </w:pPr>
      <w:r>
        <w:rPr>
          <w:rFonts w:hint="default" w:ascii="Times New Roman" w:hAnsi="Times New Roman" w:eastAsia="Arial" w:cs="Times New Roman"/>
          <w:sz w:val="24"/>
          <w:szCs w:val="24"/>
        </w:rPr>
        <w:t xml:space="preserve">The agent </w:t>
      </w:r>
      <w:r>
        <w:rPr>
          <w:rFonts w:hint="eastAsia" w:ascii="Times New Roman" w:hAnsi="Times New Roman" w:eastAsia="宋体" w:cs="Times New Roman"/>
          <w:sz w:val="24"/>
          <w:szCs w:val="24"/>
          <w:lang w:val="en-US" w:eastAsia="zh-CN"/>
        </w:rPr>
        <w:t>is evaluated with the following metrics</w:t>
      </w:r>
      <w:r>
        <w:rPr>
          <w:rFonts w:hint="default" w:ascii="Times New Roman" w:hAnsi="Times New Roman" w:eastAsia="Arial" w:cs="Times New Roman"/>
          <w:sz w:val="24"/>
          <w:szCs w:val="24"/>
        </w:rPr>
        <w:t xml:space="preserve">: mean evaluation score, standard deviation, score range (min/max), average kills per game, and average survival time. </w:t>
      </w:r>
    </w:p>
    <w:p w14:paraId="5F783668">
      <w:pPr>
        <w:spacing w:after="200" w:line="360" w:lineRule="auto"/>
        <w:rPr>
          <w:rFonts w:hint="default" w:ascii="Times New Roman" w:hAnsi="Times New Roman" w:eastAsia="Arial" w:cs="Times New Roman"/>
          <w:b w:val="0"/>
          <w:bCs w:val="0"/>
          <w:i w:val="0"/>
          <w:iCs w:val="0"/>
          <w:sz w:val="24"/>
          <w:szCs w:val="24"/>
        </w:rPr>
      </w:pPr>
      <w:r>
        <w:rPr>
          <w:rFonts w:hint="default" w:ascii="Times New Roman" w:hAnsi="Times New Roman" w:eastAsia="Arial" w:cs="Times New Roman"/>
          <w:b/>
          <w:bCs/>
          <w:i w:val="0"/>
          <w:iCs w:val="0"/>
          <w:sz w:val="24"/>
          <w:szCs w:val="24"/>
        </w:rPr>
        <w:t xml:space="preserve">Key Results: </w:t>
      </w:r>
      <w:r>
        <w:rPr>
          <w:rFonts w:hint="default" w:ascii="Times New Roman" w:hAnsi="Times New Roman" w:eastAsia="Arial" w:cs="Times New Roman"/>
          <w:b w:val="0"/>
          <w:bCs w:val="0"/>
          <w:i w:val="0"/>
          <w:iCs w:val="0"/>
          <w:sz w:val="24"/>
          <w:szCs w:val="24"/>
        </w:rPr>
        <w:t>The simplified reward structure in v7 demonstrated superior learning stability compared to earlier versions with complex reward shaping. The agent learned emergent behaviors including: strategic positioning to create firing lines, bullet dodging through anticipatory movement, and prioritization of closer threats.</w:t>
      </w:r>
    </w:p>
    <w:p w14:paraId="383ADAD7">
      <w:pPr>
        <w:pStyle w:val="2"/>
        <w:spacing w:before="400" w:after="200"/>
        <w:rPr>
          <w:rFonts w:hint="default" w:ascii="Times New Roman" w:hAnsi="Times New Roman" w:eastAsia="宋体" w:cs="Times New Roman"/>
          <w:sz w:val="24"/>
          <w:szCs w:val="24"/>
          <w:lang w:val="en-US" w:eastAsia="zh-CN"/>
        </w:rPr>
      </w:pPr>
      <w:r>
        <w:rPr>
          <w:rFonts w:hint="default" w:ascii="Times New Roman" w:hAnsi="Times New Roman" w:eastAsia="Arial" w:cs="Times New Roman"/>
          <w:b/>
          <w:bCs/>
          <w:sz w:val="24"/>
          <w:szCs w:val="24"/>
        </w:rPr>
        <w:t>6. Challenges</w:t>
      </w:r>
      <w:r>
        <w:rPr>
          <w:rFonts w:hint="eastAsia" w:ascii="Times New Roman" w:hAnsi="Times New Roman" w:eastAsia="宋体" w:cs="Times New Roman"/>
          <w:b/>
          <w:bCs/>
          <w:sz w:val="24"/>
          <w:szCs w:val="24"/>
          <w:lang w:val="en-US" w:eastAsia="zh-CN"/>
        </w:rPr>
        <w:t>,</w:t>
      </w:r>
      <w:r>
        <w:rPr>
          <w:rFonts w:hint="default" w:ascii="Times New Roman" w:hAnsi="Times New Roman" w:eastAsia="Arial" w:cs="Times New Roman"/>
          <w:b/>
          <w:bCs/>
          <w:sz w:val="24"/>
          <w:szCs w:val="24"/>
        </w:rPr>
        <w:t xml:space="preserve"> Solutions</w:t>
      </w:r>
      <w:r>
        <w:rPr>
          <w:rFonts w:hint="eastAsia" w:ascii="Times New Roman" w:hAnsi="Times New Roman" w:eastAsia="宋体" w:cs="Times New Roman"/>
          <w:b/>
          <w:bCs/>
          <w:sz w:val="24"/>
          <w:szCs w:val="24"/>
          <w:lang w:val="en-US" w:eastAsia="zh-CN"/>
        </w:rPr>
        <w:t xml:space="preserve"> and Limitation</w:t>
      </w:r>
    </w:p>
    <w:p w14:paraId="7D42E867">
      <w:pPr>
        <w:pStyle w:val="3"/>
        <w:spacing w:before="300" w:after="150"/>
        <w:rPr>
          <w:rFonts w:hint="default" w:ascii="Times New Roman" w:hAnsi="Times New Roman" w:eastAsia="宋体" w:cs="Times New Roman"/>
          <w:sz w:val="24"/>
          <w:szCs w:val="24"/>
          <w:lang w:val="en-US" w:eastAsia="zh-CN"/>
        </w:rPr>
      </w:pPr>
      <w:r>
        <w:rPr>
          <w:rFonts w:hint="default" w:ascii="Times New Roman" w:hAnsi="Times New Roman" w:eastAsia="Arial" w:cs="Times New Roman"/>
          <w:b/>
          <w:bCs/>
          <w:sz w:val="24"/>
          <w:szCs w:val="24"/>
        </w:rPr>
        <w:t>6.1 Reward Hac</w:t>
      </w:r>
      <w:r>
        <w:rPr>
          <w:rFonts w:hint="eastAsia" w:ascii="Times New Roman" w:hAnsi="Times New Roman" w:eastAsia="宋体" w:cs="Times New Roman"/>
          <w:b/>
          <w:bCs/>
          <w:sz w:val="24"/>
          <w:szCs w:val="24"/>
          <w:lang w:val="en-US" w:eastAsia="zh-CN"/>
        </w:rPr>
        <w:t>king</w:t>
      </w:r>
    </w:p>
    <w:p w14:paraId="198FED23">
      <w:pPr>
        <w:spacing w:after="200" w:line="360" w:lineRule="auto"/>
        <w:rPr>
          <w:rFonts w:hint="default" w:ascii="Times New Roman" w:hAnsi="Times New Roman" w:eastAsia="宋体" w:cs="Times New Roman"/>
          <w:sz w:val="24"/>
          <w:szCs w:val="24"/>
          <w:lang w:val="en-US" w:eastAsia="zh-CN"/>
        </w:rPr>
      </w:pPr>
      <w:r>
        <w:rPr>
          <w:rFonts w:hint="default" w:ascii="Times New Roman" w:hAnsi="Times New Roman" w:eastAsia="Arial" w:cs="Times New Roman"/>
          <w:b/>
          <w:bCs/>
          <w:i w:val="0"/>
          <w:iCs w:val="0"/>
          <w:sz w:val="24"/>
          <w:szCs w:val="24"/>
        </w:rPr>
        <w:t xml:space="preserve">Challenge: </w:t>
      </w:r>
      <w:r>
        <w:rPr>
          <w:rFonts w:hint="eastAsia" w:ascii="Times New Roman" w:hAnsi="Times New Roman" w:eastAsia="宋体" w:cs="Times New Roman"/>
          <w:b w:val="0"/>
          <w:bCs w:val="0"/>
          <w:i w:val="0"/>
          <w:iCs w:val="0"/>
          <w:sz w:val="24"/>
          <w:szCs w:val="24"/>
          <w:lang w:val="en-US" w:eastAsia="zh-CN"/>
        </w:rPr>
        <w:t xml:space="preserve"> In version 1 to 5 of this project, instead of learning to actually kill enemy, the agent mostly learns to dodge bullets by exploiting the intermediate rewards. It is because of the complex reward structures of version 1 to 5, including intermediate rewards such as </w:t>
      </w:r>
      <w:r>
        <w:rPr>
          <w:rFonts w:hint="default" w:ascii="Times New Roman" w:hAnsi="Times New Roman" w:eastAsia="Arial" w:cs="Times New Roman"/>
          <w:b w:val="0"/>
          <w:bCs w:val="0"/>
          <w:i w:val="0"/>
          <w:iCs w:val="0"/>
          <w:sz w:val="24"/>
          <w:szCs w:val="24"/>
        </w:rPr>
        <w:t>positioning bonuses, escape rewards, and camping penalties</w:t>
      </w:r>
      <w:r>
        <w:rPr>
          <w:rFonts w:hint="eastAsia" w:ascii="Times New Roman" w:hAnsi="Times New Roman" w:eastAsia="宋体" w:cs="Times New Roman"/>
          <w:b w:val="0"/>
          <w:bCs w:val="0"/>
          <w:i w:val="0"/>
          <w:iCs w:val="0"/>
          <w:sz w:val="24"/>
          <w:szCs w:val="24"/>
          <w:lang w:val="en-US" w:eastAsia="zh-CN"/>
        </w:rPr>
        <w:t>.</w:t>
      </w:r>
    </w:p>
    <w:p w14:paraId="52031FA8">
      <w:pPr>
        <w:spacing w:after="200" w:line="360" w:lineRule="auto"/>
        <w:rPr>
          <w:rFonts w:hint="default" w:ascii="Times New Roman" w:hAnsi="Times New Roman" w:cs="Times New Roman"/>
          <w:sz w:val="24"/>
          <w:szCs w:val="24"/>
        </w:rPr>
      </w:pPr>
      <w:r>
        <w:rPr>
          <w:rFonts w:hint="default" w:ascii="Times New Roman" w:hAnsi="Times New Roman" w:eastAsia="Arial" w:cs="Times New Roman"/>
          <w:b/>
          <w:bCs/>
          <w:i w:val="0"/>
          <w:iCs w:val="0"/>
          <w:sz w:val="24"/>
          <w:szCs w:val="24"/>
        </w:rPr>
        <w:t xml:space="preserve">Solution: </w:t>
      </w:r>
      <w:r>
        <w:rPr>
          <w:rFonts w:hint="default" w:ascii="Times New Roman" w:hAnsi="Times New Roman" w:eastAsia="Arial" w:cs="Times New Roman"/>
          <w:b w:val="0"/>
          <w:bCs w:val="0"/>
          <w:i w:val="0"/>
          <w:iCs w:val="0"/>
          <w:sz w:val="24"/>
          <w:szCs w:val="24"/>
        </w:rPr>
        <w:t xml:space="preserve">Version 7 </w:t>
      </w:r>
      <w:r>
        <w:rPr>
          <w:rFonts w:hint="eastAsia" w:ascii="Times New Roman" w:hAnsi="Times New Roman" w:eastAsia="宋体" w:cs="Times New Roman"/>
          <w:b w:val="0"/>
          <w:bCs w:val="0"/>
          <w:i w:val="0"/>
          <w:iCs w:val="0"/>
          <w:sz w:val="24"/>
          <w:szCs w:val="24"/>
          <w:lang w:val="en-US" w:eastAsia="zh-CN"/>
        </w:rPr>
        <w:t>simplifies the reward structure to</w:t>
      </w:r>
      <w:r>
        <w:rPr>
          <w:rFonts w:hint="default" w:ascii="Times New Roman" w:hAnsi="Times New Roman" w:eastAsia="Arial" w:cs="Times New Roman"/>
          <w:b w:val="0"/>
          <w:bCs w:val="0"/>
          <w:i w:val="0"/>
          <w:iCs w:val="0"/>
          <w:sz w:val="24"/>
          <w:szCs w:val="24"/>
        </w:rPr>
        <w:t xml:space="preserve"> only 5 signals directly tied to core objectives. This forced the agent to discover effective strategies rather than exploit reward loopholes.</w:t>
      </w:r>
    </w:p>
    <w:p w14:paraId="5CD46B18">
      <w:pPr>
        <w:pStyle w:val="3"/>
        <w:spacing w:before="300" w:after="150"/>
        <w:rPr>
          <w:rFonts w:hint="default" w:ascii="Times New Roman" w:hAnsi="Times New Roman" w:cs="Times New Roman"/>
          <w:sz w:val="24"/>
          <w:szCs w:val="24"/>
        </w:rPr>
      </w:pPr>
      <w:r>
        <w:rPr>
          <w:rFonts w:hint="default" w:ascii="Times New Roman" w:hAnsi="Times New Roman" w:eastAsia="Arial" w:cs="Times New Roman"/>
          <w:b/>
          <w:bCs/>
          <w:sz w:val="24"/>
          <w:szCs w:val="24"/>
        </w:rPr>
        <w:t>6.</w:t>
      </w:r>
      <w:r>
        <w:rPr>
          <w:rFonts w:hint="eastAsia" w:ascii="Times New Roman" w:hAnsi="Times New Roman" w:eastAsia="宋体" w:cs="Times New Roman"/>
          <w:b/>
          <w:bCs/>
          <w:sz w:val="24"/>
          <w:szCs w:val="24"/>
          <w:lang w:val="en-US" w:eastAsia="zh-CN"/>
        </w:rPr>
        <w:t xml:space="preserve">2 </w:t>
      </w:r>
      <w:r>
        <w:rPr>
          <w:rFonts w:hint="default" w:ascii="Times New Roman" w:hAnsi="Times New Roman" w:eastAsia="Arial" w:cs="Times New Roman"/>
          <w:b/>
          <w:bCs/>
          <w:sz w:val="24"/>
          <w:szCs w:val="24"/>
        </w:rPr>
        <w:t>Sample Efficiency</w:t>
      </w:r>
    </w:p>
    <w:p w14:paraId="042F0812">
      <w:pPr>
        <w:spacing w:after="200" w:line="360" w:lineRule="auto"/>
        <w:rPr>
          <w:rFonts w:hint="default" w:ascii="Times New Roman" w:hAnsi="Times New Roman" w:cs="Times New Roman"/>
          <w:sz w:val="24"/>
          <w:szCs w:val="24"/>
        </w:rPr>
      </w:pPr>
      <w:r>
        <w:rPr>
          <w:rFonts w:hint="default" w:ascii="Times New Roman" w:hAnsi="Times New Roman" w:eastAsia="Arial" w:cs="Times New Roman"/>
          <w:b/>
          <w:bCs/>
          <w:i w:val="0"/>
          <w:iCs w:val="0"/>
          <w:sz w:val="24"/>
          <w:szCs w:val="24"/>
        </w:rPr>
        <w:t xml:space="preserve">Challenge: </w:t>
      </w:r>
      <w:r>
        <w:rPr>
          <w:rFonts w:hint="default" w:ascii="Times New Roman" w:hAnsi="Times New Roman" w:eastAsia="Arial" w:cs="Times New Roman"/>
          <w:b w:val="0"/>
          <w:bCs w:val="0"/>
          <w:i w:val="0"/>
          <w:iCs w:val="0"/>
          <w:sz w:val="24"/>
          <w:szCs w:val="24"/>
        </w:rPr>
        <w:t>Important transitions (deaths, kills) were rare compared to normal gameplay frames, leading to slow learning of critical behaviors.</w:t>
      </w:r>
    </w:p>
    <w:p w14:paraId="3C4221A2">
      <w:pPr>
        <w:spacing w:after="200" w:line="360" w:lineRule="auto"/>
        <w:rPr>
          <w:rFonts w:hint="default" w:ascii="Times New Roman" w:hAnsi="Times New Roman" w:eastAsia="Arial" w:cs="Times New Roman"/>
          <w:b w:val="0"/>
          <w:bCs w:val="0"/>
          <w:i w:val="0"/>
          <w:iCs w:val="0"/>
          <w:sz w:val="24"/>
          <w:szCs w:val="24"/>
        </w:rPr>
      </w:pPr>
      <w:r>
        <w:rPr>
          <w:rFonts w:hint="default" w:ascii="Times New Roman" w:hAnsi="Times New Roman" w:eastAsia="Arial" w:cs="Times New Roman"/>
          <w:b/>
          <w:bCs/>
          <w:i w:val="0"/>
          <w:iCs w:val="0"/>
          <w:sz w:val="24"/>
          <w:szCs w:val="24"/>
        </w:rPr>
        <w:t xml:space="preserve">Solution: </w:t>
      </w:r>
      <w:r>
        <w:rPr>
          <w:rFonts w:hint="default" w:ascii="Times New Roman" w:hAnsi="Times New Roman" w:eastAsia="Arial" w:cs="Times New Roman"/>
          <w:b w:val="0"/>
          <w:bCs w:val="0"/>
          <w:i w:val="0"/>
          <w:iCs w:val="0"/>
          <w:sz w:val="24"/>
          <w:szCs w:val="24"/>
        </w:rPr>
        <w:t>Prioritized Experience Replay ensures high-TD-error transitions are sampled more frequently, dramatically improving sample efficiency for learning from deaths and successful kills.</w:t>
      </w:r>
    </w:p>
    <w:p w14:paraId="20CB7372">
      <w:pPr>
        <w:spacing w:after="200" w:line="360" w:lineRule="auto"/>
        <w:rPr>
          <w:rFonts w:hint="eastAsia" w:ascii="Times New Roman" w:hAnsi="Times New Roman" w:eastAsia="宋体" w:cs="Times New Roman"/>
          <w:b/>
          <w:bCs/>
          <w:i w:val="0"/>
          <w:iCs w:val="0"/>
          <w:sz w:val="24"/>
          <w:szCs w:val="24"/>
          <w:lang w:val="en-US" w:eastAsia="zh-CN"/>
        </w:rPr>
      </w:pPr>
      <w:r>
        <w:rPr>
          <w:rFonts w:hint="eastAsia" w:ascii="Times New Roman" w:hAnsi="Times New Roman" w:eastAsia="宋体" w:cs="Times New Roman"/>
          <w:b/>
          <w:bCs/>
          <w:i w:val="0"/>
          <w:iCs w:val="0"/>
          <w:sz w:val="24"/>
          <w:szCs w:val="24"/>
          <w:lang w:val="en-US" w:eastAsia="zh-CN"/>
        </w:rPr>
        <w:t>6.3 Limitation</w:t>
      </w:r>
    </w:p>
    <w:p w14:paraId="149298E5">
      <w:pPr>
        <w:spacing w:after="200" w:line="360" w:lineRule="auto"/>
        <w:rPr>
          <w:rFonts w:hint="default" w:ascii="Times New Roman" w:hAnsi="Times New Roman" w:eastAsia="Arial" w:cs="Times New Roman"/>
          <w:b w:val="0"/>
          <w:bCs w:val="0"/>
          <w:i w:val="0"/>
          <w:iCs w:val="0"/>
          <w:sz w:val="24"/>
          <w:szCs w:val="24"/>
        </w:rPr>
      </w:pPr>
      <w:r>
        <w:rPr>
          <w:rFonts w:hint="eastAsia" w:ascii="Times New Roman" w:hAnsi="Times New Roman" w:eastAsia="宋体" w:cs="Times New Roman"/>
          <w:b w:val="0"/>
          <w:bCs w:val="0"/>
          <w:i w:val="0"/>
          <w:iCs w:val="0"/>
          <w:sz w:val="24"/>
          <w:szCs w:val="24"/>
          <w:lang w:val="en-US" w:eastAsia="zh-CN"/>
        </w:rPr>
        <w:t xml:space="preserve">Even though the issue of </w:t>
      </w:r>
      <w:r>
        <w:rPr>
          <w:rFonts w:hint="default" w:ascii="Times New Roman" w:hAnsi="Times New Roman" w:eastAsia="Arial" w:cs="Times New Roman"/>
          <w:b w:val="0"/>
          <w:bCs w:val="0"/>
          <w:i w:val="0"/>
          <w:iCs w:val="0"/>
          <w:sz w:val="24"/>
          <w:szCs w:val="24"/>
        </w:rPr>
        <w:t>high variance in performance</w:t>
      </w:r>
      <w:r>
        <w:rPr>
          <w:rFonts w:hint="eastAsia" w:ascii="Times New Roman" w:hAnsi="Times New Roman" w:eastAsia="宋体" w:cs="Times New Roman"/>
          <w:b w:val="0"/>
          <w:bCs w:val="0"/>
          <w:i w:val="0"/>
          <w:iCs w:val="0"/>
          <w:sz w:val="24"/>
          <w:szCs w:val="24"/>
          <w:lang w:val="en-US" w:eastAsia="zh-CN"/>
        </w:rPr>
        <w:t xml:space="preserve"> in the version 1-5 has been significantly mitigated in version 6  and 7 by adopting the Dueling DQN, the variance in performance should occasionally appear, </w:t>
      </w:r>
      <w:r>
        <w:rPr>
          <w:rFonts w:hint="default" w:ascii="Times New Roman" w:hAnsi="Times New Roman" w:eastAsia="Arial" w:cs="Times New Roman"/>
          <w:b w:val="0"/>
          <w:bCs w:val="0"/>
          <w:i w:val="0"/>
          <w:iCs w:val="0"/>
          <w:sz w:val="24"/>
          <w:szCs w:val="24"/>
        </w:rPr>
        <w:t>with good policies sometimes degrading during continued training.</w:t>
      </w:r>
    </w:p>
    <w:p w14:paraId="4F7A27ED">
      <w:pPr>
        <w:pStyle w:val="2"/>
        <w:spacing w:before="400" w:after="20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b/>
          <w:bCs/>
          <w:sz w:val="24"/>
          <w:szCs w:val="24"/>
          <w:lang w:val="en-US" w:eastAsia="zh-CN"/>
        </w:rPr>
        <w:t>7</w:t>
      </w:r>
      <w:r>
        <w:rPr>
          <w:rFonts w:hint="default" w:ascii="Times New Roman" w:hAnsi="Times New Roman" w:eastAsia="Arial" w:cs="Times New Roman"/>
          <w:b/>
          <w:bCs/>
          <w:sz w:val="24"/>
          <w:szCs w:val="24"/>
        </w:rPr>
        <w:t>. Conclusion</w:t>
      </w:r>
      <w:r>
        <w:rPr>
          <w:rFonts w:hint="eastAsia" w:ascii="Times New Roman" w:hAnsi="Times New Roman" w:eastAsia="宋体" w:cs="Times New Roman"/>
          <w:b/>
          <w:bCs/>
          <w:sz w:val="24"/>
          <w:szCs w:val="24"/>
          <w:lang w:val="en-US" w:eastAsia="zh-CN"/>
        </w:rPr>
        <w:t xml:space="preserve"> and Future Works</w:t>
      </w:r>
    </w:p>
    <w:p w14:paraId="5A3A19B3">
      <w:pPr>
        <w:spacing w:after="200" w:line="360" w:lineRule="auto"/>
        <w:rPr>
          <w:rFonts w:hint="default" w:ascii="Times New Roman" w:hAnsi="Times New Roman" w:cs="Times New Roman"/>
          <w:sz w:val="24"/>
          <w:szCs w:val="24"/>
        </w:rPr>
      </w:pPr>
      <w:r>
        <w:rPr>
          <w:rFonts w:hint="default" w:ascii="Times New Roman" w:hAnsi="Times New Roman" w:eastAsia="Arial" w:cs="Times New Roman"/>
          <w:sz w:val="24"/>
          <w:szCs w:val="24"/>
        </w:rPr>
        <w:t>This project successfully demonstrates the application of advanced Q-learning techniques to an action game environment. The Space Defender agent learns complex behaviors including enemy targeting, bullet avoidance, and strategic positioning entirely through trial-and-error learning with minimal reward engineering.</w:t>
      </w:r>
    </w:p>
    <w:p w14:paraId="3E356A86">
      <w:pPr>
        <w:spacing w:after="200" w:line="360" w:lineRule="auto"/>
        <w:rPr>
          <w:rFonts w:hint="default" w:ascii="Times New Roman" w:hAnsi="Times New Roman" w:cs="Times New Roman"/>
          <w:sz w:val="24"/>
          <w:szCs w:val="24"/>
        </w:rPr>
      </w:pPr>
      <w:r>
        <w:rPr>
          <w:rFonts w:hint="eastAsia" w:ascii="Times New Roman" w:hAnsi="Times New Roman" w:eastAsia="宋体" w:cs="Times New Roman"/>
          <w:sz w:val="24"/>
          <w:szCs w:val="24"/>
          <w:lang w:val="en-US" w:eastAsia="zh-CN"/>
        </w:rPr>
        <w:t xml:space="preserve">As for the future work of this project, I will adopt </w:t>
      </w:r>
      <w:r>
        <w:rPr>
          <w:rFonts w:hint="default" w:ascii="Times New Roman" w:hAnsi="Times New Roman" w:eastAsia="Arial" w:cs="Times New Roman"/>
          <w:sz w:val="24"/>
          <w:szCs w:val="24"/>
        </w:rPr>
        <w:t>curriculum learning with progressively harder enemy configurations, attention mechanisms for variable numbers of enemies, and transfer learning to related game environments.</w:t>
      </w:r>
    </w:p>
    <w:p w14:paraId="2C9BA34E">
      <w:pPr>
        <w:pStyle w:val="2"/>
        <w:spacing w:before="400" w:after="200"/>
        <w:rPr>
          <w:rFonts w:hint="default" w:ascii="Times New Roman" w:hAnsi="Times New Roman" w:eastAsia="Arial" w:cs="Times New Roman"/>
          <w:b/>
          <w:bCs/>
          <w:sz w:val="24"/>
          <w:szCs w:val="24"/>
        </w:rPr>
      </w:pPr>
    </w:p>
    <w:p w14:paraId="4E662B3B">
      <w:pPr>
        <w:pStyle w:val="2"/>
        <w:spacing w:before="400" w:after="200"/>
        <w:rPr>
          <w:rFonts w:hint="default" w:ascii="Times New Roman" w:hAnsi="Times New Roman" w:cs="Times New Roman"/>
          <w:sz w:val="24"/>
          <w:szCs w:val="24"/>
        </w:rPr>
      </w:pPr>
      <w:bookmarkStart w:id="0" w:name="_GoBack"/>
      <w:bookmarkEnd w:id="0"/>
      <w:r>
        <w:rPr>
          <w:rFonts w:hint="default" w:ascii="Times New Roman" w:hAnsi="Times New Roman" w:eastAsia="Arial" w:cs="Times New Roman"/>
          <w:b/>
          <w:bCs/>
          <w:sz w:val="24"/>
          <w:szCs w:val="24"/>
        </w:rPr>
        <w:t>References</w:t>
      </w:r>
    </w:p>
    <w:p w14:paraId="46A79E93">
      <w:pPr>
        <w:spacing w:after="200" w:line="360" w:lineRule="auto"/>
        <w:rPr>
          <w:rFonts w:hint="default" w:ascii="Times New Roman" w:hAnsi="Times New Roman" w:cs="Times New Roman"/>
          <w:sz w:val="24"/>
          <w:szCs w:val="24"/>
        </w:rPr>
      </w:pPr>
      <w:r>
        <w:rPr>
          <w:rFonts w:hint="default" w:ascii="Times New Roman" w:hAnsi="Times New Roman" w:eastAsia="Arial" w:cs="Times New Roman"/>
          <w:sz w:val="24"/>
          <w:szCs w:val="24"/>
        </w:rPr>
        <w:t>[1] Mnih, V., et al. (2015). Human-level control through deep reinforcement learning. Nature, 518(7540), 529-533.</w:t>
      </w:r>
    </w:p>
    <w:p w14:paraId="6A74BEA6">
      <w:pPr>
        <w:spacing w:after="200" w:line="360" w:lineRule="auto"/>
        <w:rPr>
          <w:rFonts w:hint="default" w:ascii="Times New Roman" w:hAnsi="Times New Roman" w:cs="Times New Roman"/>
          <w:sz w:val="24"/>
          <w:szCs w:val="24"/>
        </w:rPr>
      </w:pPr>
      <w:r>
        <w:rPr>
          <w:rFonts w:hint="default" w:ascii="Times New Roman" w:hAnsi="Times New Roman" w:eastAsia="Arial" w:cs="Times New Roman"/>
          <w:sz w:val="24"/>
          <w:szCs w:val="24"/>
        </w:rPr>
        <w:t>[2] Wang, Z., et al. (2016). Dueling Network Architectures for Deep Reinforcement Learning. ICML.</w:t>
      </w:r>
    </w:p>
    <w:p w14:paraId="12DA3572">
      <w:pPr>
        <w:spacing w:after="200" w:line="360" w:lineRule="auto"/>
        <w:rPr>
          <w:rFonts w:hint="default" w:ascii="Times New Roman" w:hAnsi="Times New Roman" w:cs="Times New Roman"/>
          <w:sz w:val="24"/>
          <w:szCs w:val="24"/>
        </w:rPr>
      </w:pPr>
      <w:r>
        <w:rPr>
          <w:rFonts w:hint="default" w:ascii="Times New Roman" w:hAnsi="Times New Roman" w:eastAsia="Arial" w:cs="Times New Roman"/>
          <w:sz w:val="24"/>
          <w:szCs w:val="24"/>
        </w:rPr>
        <w:t>[3] Schaul, T., et al. (2016). Prioritized Experience Replay. ICLR.</w:t>
      </w:r>
    </w:p>
    <w:p w14:paraId="08D86369">
      <w:pPr>
        <w:spacing w:after="200" w:line="360" w:lineRule="auto"/>
        <w:rPr>
          <w:rFonts w:hint="default" w:ascii="Times New Roman" w:hAnsi="Times New Roman" w:cs="Times New Roman"/>
          <w:sz w:val="24"/>
          <w:szCs w:val="24"/>
        </w:rPr>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08B1170"/>
    <w:rsid w:val="01D408F4"/>
    <w:rsid w:val="01D4600D"/>
    <w:rsid w:val="01FF0DD2"/>
    <w:rsid w:val="020E3E06"/>
    <w:rsid w:val="02186A33"/>
    <w:rsid w:val="02D45050"/>
    <w:rsid w:val="0334789D"/>
    <w:rsid w:val="03802AE2"/>
    <w:rsid w:val="03EC0177"/>
    <w:rsid w:val="0422003D"/>
    <w:rsid w:val="04B36EE7"/>
    <w:rsid w:val="04EB6681"/>
    <w:rsid w:val="053472A6"/>
    <w:rsid w:val="06BF4168"/>
    <w:rsid w:val="08017F69"/>
    <w:rsid w:val="08BA4CE8"/>
    <w:rsid w:val="08BF5E5A"/>
    <w:rsid w:val="09416AC8"/>
    <w:rsid w:val="09AD7BC3"/>
    <w:rsid w:val="09B434E5"/>
    <w:rsid w:val="0BDA2FAB"/>
    <w:rsid w:val="0CC021A1"/>
    <w:rsid w:val="0CC51EAD"/>
    <w:rsid w:val="0CD21ED4"/>
    <w:rsid w:val="0DAB4BFF"/>
    <w:rsid w:val="0E6A2D0C"/>
    <w:rsid w:val="0E8611C8"/>
    <w:rsid w:val="0FC87CEA"/>
    <w:rsid w:val="0FFA1E6E"/>
    <w:rsid w:val="11A6405B"/>
    <w:rsid w:val="120668A8"/>
    <w:rsid w:val="12F232D0"/>
    <w:rsid w:val="138228A6"/>
    <w:rsid w:val="13AE369B"/>
    <w:rsid w:val="14BC3B96"/>
    <w:rsid w:val="152359C3"/>
    <w:rsid w:val="1565422D"/>
    <w:rsid w:val="158741A4"/>
    <w:rsid w:val="1651030E"/>
    <w:rsid w:val="16CE195E"/>
    <w:rsid w:val="16E42F30"/>
    <w:rsid w:val="172577D0"/>
    <w:rsid w:val="18250779"/>
    <w:rsid w:val="184C6FDF"/>
    <w:rsid w:val="1A057D8D"/>
    <w:rsid w:val="1AC35C7E"/>
    <w:rsid w:val="1B6D36D3"/>
    <w:rsid w:val="1DBC0763"/>
    <w:rsid w:val="1E0565AE"/>
    <w:rsid w:val="1EA336D1"/>
    <w:rsid w:val="1F4B4494"/>
    <w:rsid w:val="204C04C4"/>
    <w:rsid w:val="22837AA1"/>
    <w:rsid w:val="22A946B7"/>
    <w:rsid w:val="24594F5D"/>
    <w:rsid w:val="248C70E1"/>
    <w:rsid w:val="24AA57B9"/>
    <w:rsid w:val="24E32A79"/>
    <w:rsid w:val="267A11BB"/>
    <w:rsid w:val="279938C3"/>
    <w:rsid w:val="28F05539"/>
    <w:rsid w:val="293114C5"/>
    <w:rsid w:val="29E16EE9"/>
    <w:rsid w:val="2A3C6C01"/>
    <w:rsid w:val="2B8054C5"/>
    <w:rsid w:val="2C057779"/>
    <w:rsid w:val="2C1D0F66"/>
    <w:rsid w:val="2C33078A"/>
    <w:rsid w:val="2CDF621C"/>
    <w:rsid w:val="307A24E3"/>
    <w:rsid w:val="307D6477"/>
    <w:rsid w:val="315216B2"/>
    <w:rsid w:val="32795F86"/>
    <w:rsid w:val="33296443"/>
    <w:rsid w:val="34DD1293"/>
    <w:rsid w:val="354B444E"/>
    <w:rsid w:val="35B75F88"/>
    <w:rsid w:val="371F3DE4"/>
    <w:rsid w:val="38C74734"/>
    <w:rsid w:val="3DE418E4"/>
    <w:rsid w:val="3FAA4467"/>
    <w:rsid w:val="40905D53"/>
    <w:rsid w:val="433B01F8"/>
    <w:rsid w:val="448D4A83"/>
    <w:rsid w:val="46EE37D3"/>
    <w:rsid w:val="472334D1"/>
    <w:rsid w:val="47370CD6"/>
    <w:rsid w:val="478F466E"/>
    <w:rsid w:val="47E744AA"/>
    <w:rsid w:val="48651873"/>
    <w:rsid w:val="4981092F"/>
    <w:rsid w:val="4A730277"/>
    <w:rsid w:val="4CF136D5"/>
    <w:rsid w:val="4D292E6F"/>
    <w:rsid w:val="4ED4505D"/>
    <w:rsid w:val="4F56000F"/>
    <w:rsid w:val="508F3931"/>
    <w:rsid w:val="51402E7D"/>
    <w:rsid w:val="51AF590D"/>
    <w:rsid w:val="52097713"/>
    <w:rsid w:val="52293911"/>
    <w:rsid w:val="526130AB"/>
    <w:rsid w:val="52C33D66"/>
    <w:rsid w:val="53514ECE"/>
    <w:rsid w:val="549534E0"/>
    <w:rsid w:val="565F7902"/>
    <w:rsid w:val="57392849"/>
    <w:rsid w:val="5866766D"/>
    <w:rsid w:val="598A7C01"/>
    <w:rsid w:val="5C621EFA"/>
    <w:rsid w:val="5DAA7FFC"/>
    <w:rsid w:val="5DCF7A63"/>
    <w:rsid w:val="5EA93E10"/>
    <w:rsid w:val="5F053010"/>
    <w:rsid w:val="5F117C07"/>
    <w:rsid w:val="613A51F3"/>
    <w:rsid w:val="61B74A96"/>
    <w:rsid w:val="61D05B58"/>
    <w:rsid w:val="63414F5F"/>
    <w:rsid w:val="638E7A78"/>
    <w:rsid w:val="65293EFC"/>
    <w:rsid w:val="659F5A73"/>
    <w:rsid w:val="660B715E"/>
    <w:rsid w:val="660F30F2"/>
    <w:rsid w:val="68012F0F"/>
    <w:rsid w:val="68242759"/>
    <w:rsid w:val="68993147"/>
    <w:rsid w:val="69F62DB6"/>
    <w:rsid w:val="6AA67D9D"/>
    <w:rsid w:val="6CA16A6E"/>
    <w:rsid w:val="6D6535F8"/>
    <w:rsid w:val="6D6D06FE"/>
    <w:rsid w:val="6E971ED7"/>
    <w:rsid w:val="6F1F3C7A"/>
    <w:rsid w:val="70143527"/>
    <w:rsid w:val="704936A5"/>
    <w:rsid w:val="731D6723"/>
    <w:rsid w:val="73687C94"/>
    <w:rsid w:val="755F74C6"/>
    <w:rsid w:val="75693EA1"/>
    <w:rsid w:val="7625426C"/>
    <w:rsid w:val="772B304E"/>
    <w:rsid w:val="79297BCF"/>
    <w:rsid w:val="79870D9A"/>
    <w:rsid w:val="79EB30D7"/>
    <w:rsid w:val="7A187C44"/>
    <w:rsid w:val="7AA7510E"/>
    <w:rsid w:val="7AEA338E"/>
    <w:rsid w:val="7CA3413D"/>
    <w:rsid w:val="7CAD4FBB"/>
    <w:rsid w:val="7FCC7507"/>
    <w:rsid w:val="7FCE69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400" w:after="200"/>
      <w:outlineLvl w:val="0"/>
    </w:pPr>
    <w:rPr>
      <w:rFonts w:ascii="Arial" w:hAnsi="Arial" w:eastAsia="Arial" w:cs="Arial"/>
      <w:b/>
      <w:bCs/>
      <w:sz w:val="28"/>
      <w:szCs w:val="28"/>
    </w:rPr>
  </w:style>
  <w:style w:type="paragraph" w:styleId="3">
    <w:name w:val="heading 2"/>
    <w:next w:val="1"/>
    <w:qFormat/>
    <w:uiPriority w:val="0"/>
    <w:pPr>
      <w:spacing w:before="300" w:after="150"/>
      <w:outlineLvl w:val="1"/>
    </w:pPr>
    <w:rPr>
      <w:rFonts w:ascii="Arial" w:hAnsi="Arial" w:eastAsia="Arial" w:cs="Arial"/>
      <w:b/>
      <w:bCs/>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rFonts w:ascii="Arial" w:hAnsi="Arial" w:eastAsia="Arial" w:cs="Arial"/>
      <w:sz w:val="20"/>
      <w:szCs w:val="20"/>
    </w:rPr>
  </w:style>
  <w:style w:type="paragraph" w:styleId="9">
    <w:name w:val="Title"/>
    <w:qFormat/>
    <w:uiPriority w:val="0"/>
    <w:rPr>
      <w:rFonts w:ascii="Arial" w:hAnsi="Arial" w:eastAsia="Arial" w:cs="Arial"/>
      <w:sz w:val="56"/>
      <w:szCs w:val="56"/>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1583</Words>
  <Characters>9014</Characters>
  <TotalTime>94</TotalTime>
  <ScaleCrop>false</ScaleCrop>
  <LinksUpToDate>false</LinksUpToDate>
  <CharactersWithSpaces>10541</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2026-01-19T07:06:00Z</dcterms:created>
  <dc:creator>Un-named</dc:creator>
  <cp:lastModifiedBy>Fatty</cp:lastModifiedBy>
  <dcterms:modified xsi:type="dcterms:W3CDTF">2026-03-03T11:55:10Z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eyJoZGlkIjoiZmFjZDJlOTc3ZDRlNWE4YTI0MGEyMDU4NjI4MThhMTgiLCJ1c2VySWQiOiI0MTM1ODIzNjYifQ==</vt:lpwstr>
  </property>
  <property fmtid="{D5CDD505-2E9C-101B-9397-08002B2CF9AE}" pid="3" name="KSOProductBuildVer">
    <vt:lpwstr>2052-12.1.0.21915</vt:lpwstr>
  </property>
  <property fmtid="{D5CDD505-2E9C-101B-9397-08002B2CF9AE}" pid="4" name="ICV">
    <vt:lpwstr>9BD5DF3FD6C542F89BE651FA2352C45E_12</vt:lpwstr>
  </property>
</Properties>
</file>