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52967" w14:textId="744C571B" w:rsidR="00427DD5" w:rsidRPr="008368FB" w:rsidRDefault="00C47BD7" w:rsidP="00C47BD7">
      <w:pPr>
        <w:jc w:val="center"/>
        <w:rPr>
          <w:rFonts w:ascii="Times New Roman" w:hAnsi="Times New Roman" w:cs="Times New Roman"/>
          <w:sz w:val="30"/>
          <w:szCs w:val="30"/>
        </w:rPr>
      </w:pPr>
      <w:r w:rsidRPr="008368FB">
        <w:rPr>
          <w:rFonts w:ascii="Times New Roman" w:hAnsi="Times New Roman" w:cs="Times New Roman"/>
          <w:sz w:val="30"/>
          <w:szCs w:val="30"/>
        </w:rPr>
        <w:t>Reading Materials</w:t>
      </w:r>
    </w:p>
    <w:p w14:paraId="1775639A" w14:textId="77777777" w:rsidR="00CD5075" w:rsidRPr="008368FB" w:rsidRDefault="00CD5075" w:rsidP="00CD50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1C5EC" w14:textId="59045D1F" w:rsidR="00C47BD7" w:rsidRPr="008368FB" w:rsidRDefault="005F721B" w:rsidP="00CD50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68FB">
        <w:rPr>
          <w:rFonts w:ascii="Times New Roman" w:hAnsi="Times New Roman" w:cs="Times New Roman"/>
          <w:b/>
          <w:bCs/>
          <w:sz w:val="24"/>
          <w:szCs w:val="24"/>
        </w:rPr>
        <w:t>Textbook</w:t>
      </w:r>
      <w:r w:rsidR="00000616" w:rsidRPr="008368FB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34639AD2" w14:textId="6D4A8EEE" w:rsidR="003274D3" w:rsidRPr="008368FB" w:rsidRDefault="003274D3">
      <w:pPr>
        <w:rPr>
          <w:rFonts w:ascii="Times New Roman" w:hAnsi="Times New Roman" w:cs="Times New Roman"/>
          <w:sz w:val="24"/>
          <w:szCs w:val="24"/>
          <w:u w:val="single"/>
        </w:rPr>
      </w:pPr>
      <w:r w:rsidRPr="008368FB">
        <w:rPr>
          <w:rFonts w:ascii="Times New Roman" w:hAnsi="Times New Roman" w:cs="Times New Roman"/>
          <w:sz w:val="24"/>
          <w:szCs w:val="24"/>
          <w:u w:val="single"/>
        </w:rPr>
        <w:t>Optimization</w:t>
      </w:r>
    </w:p>
    <w:p w14:paraId="5882D8DD" w14:textId="62F53071" w:rsidR="005F721B" w:rsidRPr="008368FB" w:rsidRDefault="005F721B">
      <w:pPr>
        <w:rPr>
          <w:rFonts w:ascii="Times New Roman" w:hAnsi="Times New Roman" w:cs="Times New Roman"/>
          <w:sz w:val="24"/>
          <w:szCs w:val="24"/>
        </w:rPr>
      </w:pPr>
      <w:r w:rsidRPr="008368FB">
        <w:rPr>
          <w:rFonts w:ascii="Times New Roman" w:hAnsi="Times New Roman" w:cs="Times New Roman"/>
          <w:sz w:val="24"/>
          <w:szCs w:val="24"/>
        </w:rPr>
        <w:t>1. Amir Beck, First-Order Methods in Optimization, SIAM, 2017.</w:t>
      </w:r>
      <w:r w:rsidR="00CF3814" w:rsidRPr="008368FB">
        <w:rPr>
          <w:rFonts w:ascii="Times New Roman" w:hAnsi="Times New Roman" w:cs="Times New Roman"/>
          <w:sz w:val="24"/>
          <w:szCs w:val="24"/>
        </w:rPr>
        <w:t xml:space="preserve"> Chapters 1-</w:t>
      </w:r>
      <w:r w:rsidR="00AB1D61" w:rsidRPr="008368FB">
        <w:rPr>
          <w:rFonts w:ascii="Times New Roman" w:hAnsi="Times New Roman" w:cs="Times New Roman"/>
          <w:sz w:val="24"/>
          <w:szCs w:val="24"/>
        </w:rPr>
        <w:t>6,</w:t>
      </w:r>
      <w:r w:rsidR="00A84683">
        <w:rPr>
          <w:rFonts w:ascii="Times New Roman" w:hAnsi="Times New Roman" w:cs="Times New Roman"/>
          <w:sz w:val="24"/>
          <w:szCs w:val="24"/>
        </w:rPr>
        <w:t xml:space="preserve"> </w:t>
      </w:r>
      <w:r w:rsidR="00AB1D61" w:rsidRPr="008368FB">
        <w:rPr>
          <w:rFonts w:ascii="Times New Roman" w:hAnsi="Times New Roman" w:cs="Times New Roman"/>
          <w:sz w:val="24"/>
          <w:szCs w:val="24"/>
        </w:rPr>
        <w:t>8-</w:t>
      </w:r>
      <w:r w:rsidR="00CF3814" w:rsidRPr="008368FB">
        <w:rPr>
          <w:rFonts w:ascii="Times New Roman" w:hAnsi="Times New Roman" w:cs="Times New Roman"/>
          <w:sz w:val="24"/>
          <w:szCs w:val="24"/>
        </w:rPr>
        <w:t>10, 15.</w:t>
      </w:r>
    </w:p>
    <w:p w14:paraId="1F25A3A4" w14:textId="782637ED" w:rsidR="002B5F60" w:rsidRPr="008368FB" w:rsidRDefault="002B5F60">
      <w:pPr>
        <w:rPr>
          <w:rFonts w:ascii="Times New Roman" w:hAnsi="Times New Roman" w:cs="Times New Roman"/>
          <w:sz w:val="24"/>
          <w:szCs w:val="24"/>
        </w:rPr>
      </w:pPr>
      <w:r w:rsidRPr="008368FB">
        <w:rPr>
          <w:rFonts w:ascii="Times New Roman" w:hAnsi="Times New Roman" w:cs="Times New Roman"/>
          <w:sz w:val="24"/>
          <w:szCs w:val="24"/>
        </w:rPr>
        <w:t>Or Chapter 1-6 plus:</w:t>
      </w:r>
    </w:p>
    <w:p w14:paraId="6D3C7003" w14:textId="605A24F0" w:rsidR="002B5F60" w:rsidRPr="008368FB" w:rsidRDefault="002B5F60">
      <w:pPr>
        <w:rPr>
          <w:rFonts w:ascii="Times New Roman" w:hAnsi="Times New Roman" w:cs="Times New Roman"/>
          <w:sz w:val="24"/>
          <w:szCs w:val="24"/>
        </w:rPr>
      </w:pPr>
      <w:r w:rsidRPr="008368FB">
        <w:rPr>
          <w:rFonts w:ascii="Times New Roman" w:hAnsi="Times New Roman" w:cs="Times New Roman"/>
          <w:sz w:val="24"/>
          <w:szCs w:val="24"/>
        </w:rPr>
        <w:t>Pavel Dvurechensky, Shimrit Shtern, Mathias Staudigl, First-Order Methods for Convex Optimization, EURO Journal on Computational Optimization 9 (2021) 100015</w:t>
      </w:r>
      <w:r w:rsidR="00D25DC1" w:rsidRPr="008368FB">
        <w:rPr>
          <w:rFonts w:ascii="Times New Roman" w:hAnsi="Times New Roman" w:cs="Times New Roman"/>
          <w:sz w:val="24"/>
          <w:szCs w:val="24"/>
        </w:rPr>
        <w:t>.</w:t>
      </w:r>
    </w:p>
    <w:p w14:paraId="7D47FB5A" w14:textId="4D82A8AD" w:rsidR="003274D3" w:rsidRPr="008368FB" w:rsidRDefault="003274D3">
      <w:pPr>
        <w:rPr>
          <w:rFonts w:ascii="Times New Roman" w:hAnsi="Times New Roman" w:cs="Times New Roman"/>
          <w:sz w:val="24"/>
          <w:szCs w:val="24"/>
        </w:rPr>
      </w:pPr>
    </w:p>
    <w:p w14:paraId="288DCDCA" w14:textId="77C27322" w:rsidR="003274D3" w:rsidRPr="008368FB" w:rsidRDefault="003274D3">
      <w:pPr>
        <w:rPr>
          <w:rFonts w:ascii="Times New Roman" w:hAnsi="Times New Roman" w:cs="Times New Roman"/>
          <w:sz w:val="24"/>
          <w:szCs w:val="24"/>
          <w:u w:val="single"/>
        </w:rPr>
      </w:pPr>
      <w:r w:rsidRPr="008368FB">
        <w:rPr>
          <w:rFonts w:ascii="Times New Roman" w:hAnsi="Times New Roman" w:cs="Times New Roman"/>
          <w:sz w:val="24"/>
          <w:szCs w:val="24"/>
          <w:u w:val="single"/>
        </w:rPr>
        <w:t>Machine Learning</w:t>
      </w:r>
    </w:p>
    <w:p w14:paraId="57106C30" w14:textId="1792A9CB" w:rsidR="006E39C9" w:rsidRPr="008368FB" w:rsidRDefault="00000616" w:rsidP="00695C9D">
      <w:pPr>
        <w:rPr>
          <w:rFonts w:ascii="Times New Roman" w:hAnsi="Times New Roman" w:cs="Times New Roman"/>
          <w:sz w:val="24"/>
          <w:szCs w:val="24"/>
        </w:rPr>
      </w:pPr>
      <w:r w:rsidRPr="008368FB">
        <w:rPr>
          <w:rFonts w:ascii="Times New Roman" w:hAnsi="Times New Roman" w:cs="Times New Roman"/>
          <w:sz w:val="24"/>
          <w:szCs w:val="24"/>
        </w:rPr>
        <w:t xml:space="preserve">2. </w:t>
      </w:r>
      <w:r w:rsidR="00695C9D" w:rsidRPr="008368FB">
        <w:rPr>
          <w:rFonts w:ascii="Times New Roman" w:hAnsi="Times New Roman" w:cs="Times New Roman"/>
          <w:sz w:val="24"/>
          <w:szCs w:val="24"/>
        </w:rPr>
        <w:t>Christopher M. Bishop, Pattern Recognition and</w:t>
      </w:r>
      <w:r w:rsidR="000C5C5B">
        <w:rPr>
          <w:rFonts w:ascii="Times New Roman" w:hAnsi="Times New Roman" w:cs="Times New Roman"/>
          <w:sz w:val="24"/>
          <w:szCs w:val="24"/>
        </w:rPr>
        <w:t xml:space="preserve"> </w:t>
      </w:r>
      <w:r w:rsidR="00695C9D" w:rsidRPr="008368FB">
        <w:rPr>
          <w:rFonts w:ascii="Times New Roman" w:hAnsi="Times New Roman" w:cs="Times New Roman"/>
          <w:sz w:val="24"/>
          <w:szCs w:val="24"/>
        </w:rPr>
        <w:t>Machine Learning, Springer, 2006</w:t>
      </w:r>
      <w:r w:rsidR="006E39C9" w:rsidRPr="008368FB">
        <w:rPr>
          <w:rFonts w:ascii="Times New Roman" w:hAnsi="Times New Roman" w:cs="Times New Roman"/>
          <w:sz w:val="24"/>
          <w:szCs w:val="24"/>
        </w:rPr>
        <w:t>.</w:t>
      </w:r>
      <w:r w:rsidR="00623BD0" w:rsidRPr="008368FB">
        <w:rPr>
          <w:rFonts w:ascii="Times New Roman" w:hAnsi="Times New Roman" w:cs="Times New Roman"/>
          <w:sz w:val="24"/>
          <w:szCs w:val="24"/>
        </w:rPr>
        <w:t xml:space="preserve"> Chapters 1-</w:t>
      </w:r>
      <w:r w:rsidR="00CE63A7" w:rsidRPr="008368FB">
        <w:rPr>
          <w:rFonts w:ascii="Times New Roman" w:hAnsi="Times New Roman" w:cs="Times New Roman"/>
          <w:sz w:val="24"/>
          <w:szCs w:val="24"/>
        </w:rPr>
        <w:t>7.</w:t>
      </w:r>
      <w:r w:rsidR="00623BD0" w:rsidRPr="008368FB">
        <w:rPr>
          <w:rFonts w:ascii="Times New Roman" w:hAnsi="Times New Roman" w:cs="Times New Roman"/>
          <w:sz w:val="24"/>
          <w:szCs w:val="24"/>
        </w:rPr>
        <w:t xml:space="preserve"> </w:t>
      </w:r>
      <w:r w:rsidR="007F25C1">
        <w:rPr>
          <w:rFonts w:ascii="Times New Roman" w:hAnsi="Times New Roman" w:cs="Times New Roman"/>
          <w:sz w:val="24"/>
          <w:szCs w:val="24"/>
        </w:rPr>
        <w:t xml:space="preserve">(Although Bishop has a newly updated book: </w:t>
      </w:r>
      <w:r w:rsidR="007F25C1" w:rsidRPr="007F25C1">
        <w:rPr>
          <w:rFonts w:ascii="Times New Roman" w:hAnsi="Times New Roman" w:cs="Times New Roman"/>
          <w:sz w:val="24"/>
          <w:szCs w:val="24"/>
        </w:rPr>
        <w:t>Deep Learning - Foundations and Concepts</w:t>
      </w:r>
      <w:r w:rsidR="007F25C1">
        <w:rPr>
          <w:rFonts w:ascii="Times New Roman" w:hAnsi="Times New Roman" w:cs="Times New Roman"/>
          <w:sz w:val="24"/>
          <w:szCs w:val="24"/>
        </w:rPr>
        <w:t>, I would prefer students learn more about traditional machine learning techniques, rather than knowing deep learning only.)</w:t>
      </w:r>
    </w:p>
    <w:p w14:paraId="4B4BFE76" w14:textId="77777777" w:rsidR="00000616" w:rsidRPr="008368FB" w:rsidRDefault="00000616">
      <w:pPr>
        <w:rPr>
          <w:rFonts w:ascii="Times New Roman" w:hAnsi="Times New Roman" w:cs="Times New Roman"/>
          <w:sz w:val="24"/>
          <w:szCs w:val="24"/>
        </w:rPr>
      </w:pPr>
    </w:p>
    <w:p w14:paraId="20028864" w14:textId="0D7ACFA8" w:rsidR="004F719D" w:rsidRPr="008368FB" w:rsidRDefault="00595AB0" w:rsidP="00CD50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68FB">
        <w:rPr>
          <w:rFonts w:ascii="Times New Roman" w:hAnsi="Times New Roman" w:cs="Times New Roman"/>
          <w:b/>
          <w:bCs/>
          <w:sz w:val="24"/>
          <w:szCs w:val="24"/>
        </w:rPr>
        <w:t>Papers</w:t>
      </w:r>
    </w:p>
    <w:p w14:paraId="06E4A55C" w14:textId="39BD1D5D" w:rsidR="00C61439" w:rsidRPr="008368FB" w:rsidRDefault="00C61439">
      <w:pPr>
        <w:rPr>
          <w:rFonts w:ascii="Times New Roman" w:hAnsi="Times New Roman" w:cs="Times New Roman"/>
          <w:sz w:val="24"/>
          <w:szCs w:val="24"/>
          <w:u w:val="single"/>
        </w:rPr>
      </w:pPr>
      <w:r w:rsidRPr="008368FB">
        <w:rPr>
          <w:rFonts w:ascii="Times New Roman" w:hAnsi="Times New Roman" w:cs="Times New Roman"/>
          <w:sz w:val="24"/>
          <w:szCs w:val="24"/>
          <w:u w:val="single"/>
        </w:rPr>
        <w:t>Implicit DNNs</w:t>
      </w:r>
    </w:p>
    <w:p w14:paraId="2A1E2841" w14:textId="241D096D" w:rsidR="00146D29" w:rsidRPr="008368FB" w:rsidRDefault="00595AB0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368FB">
        <w:rPr>
          <w:rFonts w:ascii="Times New Roman" w:hAnsi="Times New Roman" w:cs="Times New Roman"/>
          <w:sz w:val="24"/>
          <w:szCs w:val="24"/>
        </w:rPr>
        <w:t xml:space="preserve">1. </w:t>
      </w:r>
      <w:r w:rsidR="00146D29" w:rsidRPr="008368FB">
        <w:rPr>
          <w:rFonts w:ascii="Times New Roman" w:hAnsi="Times New Roman" w:cs="Times New Roman"/>
          <w:color w:val="000000"/>
          <w:sz w:val="24"/>
          <w:szCs w:val="24"/>
        </w:rPr>
        <w:t>Xingyu Xie, Qiuhao Wang, Zenan Ling, Xia Li, Guangcan Liu, and </w:t>
      </w:r>
      <w:r w:rsidR="00146D29" w:rsidRPr="008368FB">
        <w:rPr>
          <w:rFonts w:ascii="Times New Roman" w:hAnsi="Times New Roman" w:cs="Times New Roman"/>
          <w:color w:val="000000"/>
          <w:sz w:val="24"/>
          <w:szCs w:val="24"/>
          <w:u w:val="single"/>
        </w:rPr>
        <w:t>Zhouchen Lin</w:t>
      </w:r>
      <w:r w:rsidR="00146D29" w:rsidRPr="008368FB">
        <w:rPr>
          <w:rFonts w:ascii="Times New Roman" w:hAnsi="Times New Roman" w:cs="Times New Roman"/>
          <w:color w:val="000000"/>
          <w:sz w:val="24"/>
          <w:szCs w:val="24"/>
        </w:rPr>
        <w:t>, </w:t>
      </w:r>
      <w:r w:rsidR="00146D29" w:rsidRPr="008368FB">
        <w:rPr>
          <w:rStyle w:val="a4"/>
          <w:rFonts w:ascii="Times New Roman" w:hAnsi="Times New Roman" w:cs="Times New Roman"/>
          <w:color w:val="000000"/>
          <w:sz w:val="24"/>
          <w:szCs w:val="24"/>
        </w:rPr>
        <w:t>Optimization Induced Equilibrium Networks: An Explicit Optimization Perspective for Understanding Equilibrium Models</w:t>
      </w:r>
      <w:r w:rsidR="00146D29" w:rsidRPr="008368FB">
        <w:rPr>
          <w:rFonts w:ascii="Times New Roman" w:hAnsi="Times New Roman" w:cs="Times New Roman"/>
          <w:color w:val="000000"/>
          <w:sz w:val="24"/>
          <w:szCs w:val="24"/>
        </w:rPr>
        <w:t xml:space="preserve">, IEEE Trans. Pattern Analysis and Machine Intelligence, </w:t>
      </w:r>
      <w:r w:rsidR="00B56B01" w:rsidRPr="00B56B01">
        <w:rPr>
          <w:rFonts w:ascii="Times New Roman" w:hAnsi="Times New Roman" w:cs="Times New Roman"/>
          <w:color w:val="000000"/>
          <w:sz w:val="24"/>
          <w:szCs w:val="24"/>
        </w:rPr>
        <w:t>45(3): 3604-3616 (2023)</w:t>
      </w:r>
      <w:r w:rsidR="00146D29" w:rsidRPr="008368FB">
        <w:rPr>
          <w:rFonts w:ascii="Times New Roman" w:hAnsi="Times New Roman" w:cs="Times New Roman"/>
          <w:color w:val="000000"/>
          <w:sz w:val="24"/>
          <w:szCs w:val="24"/>
        </w:rPr>
        <w:t>. [</w:t>
      </w:r>
      <w:hyperlink r:id="rId4" w:history="1">
        <w:r w:rsidR="00146D29" w:rsidRPr="008368FB">
          <w:rPr>
            <w:rStyle w:val="a5"/>
            <w:rFonts w:ascii="Times New Roman" w:hAnsi="Times New Roman" w:cs="Times New Roman"/>
            <w:sz w:val="24"/>
            <w:szCs w:val="24"/>
          </w:rPr>
          <w:t>pdf</w:t>
        </w:r>
      </w:hyperlink>
      <w:r w:rsidR="00146D29" w:rsidRPr="008368FB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14:paraId="012AFD60" w14:textId="12D9A24D" w:rsidR="00C61439" w:rsidRPr="008368FB" w:rsidRDefault="00C61439">
      <w:pPr>
        <w:rPr>
          <w:rFonts w:ascii="Times New Roman" w:hAnsi="Times New Roman" w:cs="Times New Roman"/>
          <w:sz w:val="24"/>
          <w:szCs w:val="24"/>
        </w:rPr>
      </w:pPr>
    </w:p>
    <w:p w14:paraId="27090B84" w14:textId="1B6AA44E" w:rsidR="00C61439" w:rsidRPr="008368FB" w:rsidRDefault="00C70723">
      <w:pPr>
        <w:rPr>
          <w:rFonts w:ascii="Times New Roman" w:hAnsi="Times New Roman" w:cs="Times New Roman"/>
          <w:sz w:val="24"/>
          <w:szCs w:val="24"/>
          <w:u w:val="single"/>
        </w:rPr>
      </w:pPr>
      <w:r w:rsidRPr="008368FB">
        <w:rPr>
          <w:rFonts w:ascii="Times New Roman" w:hAnsi="Times New Roman" w:cs="Times New Roman"/>
          <w:sz w:val="24"/>
          <w:szCs w:val="24"/>
          <w:u w:val="single"/>
        </w:rPr>
        <w:t xml:space="preserve">DNN </w:t>
      </w:r>
      <w:r w:rsidR="00C61439" w:rsidRPr="008368FB">
        <w:rPr>
          <w:rFonts w:ascii="Times New Roman" w:hAnsi="Times New Roman" w:cs="Times New Roman"/>
          <w:sz w:val="24"/>
          <w:szCs w:val="24"/>
          <w:u w:val="single"/>
        </w:rPr>
        <w:t>Training Algorithms</w:t>
      </w:r>
    </w:p>
    <w:p w14:paraId="0FDF9FBD" w14:textId="2CBF8471" w:rsidR="00595AB0" w:rsidRPr="008368FB" w:rsidRDefault="00E4191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146D29" w:rsidRPr="008368FB">
        <w:rPr>
          <w:rFonts w:ascii="Times New Roman" w:hAnsi="Times New Roman" w:cs="Times New Roman"/>
          <w:sz w:val="24"/>
          <w:szCs w:val="24"/>
        </w:rPr>
        <w:t>.</w:t>
      </w:r>
      <w:r w:rsidR="00146D29" w:rsidRPr="00C10469">
        <w:rPr>
          <w:rFonts w:ascii="Times New Roman" w:hAnsi="Times New Roman" w:cs="Times New Roman"/>
          <w:sz w:val="32"/>
          <w:szCs w:val="32"/>
        </w:rPr>
        <w:t xml:space="preserve"> </w:t>
      </w:r>
      <w:r w:rsidR="00C10469" w:rsidRPr="00C10469">
        <w:rPr>
          <w:rFonts w:ascii="Times New Roman" w:hAnsi="Times New Roman" w:cs="Times New Roman"/>
          <w:color w:val="000000"/>
          <w:sz w:val="24"/>
          <w:szCs w:val="28"/>
        </w:rPr>
        <w:t>Jia Li, Cong Fang, and </w:t>
      </w:r>
      <w:r w:rsidR="00C10469" w:rsidRPr="00C10469">
        <w:rPr>
          <w:rFonts w:ascii="Times New Roman" w:hAnsi="Times New Roman" w:cs="Times New Roman"/>
          <w:color w:val="000000"/>
          <w:sz w:val="24"/>
          <w:szCs w:val="28"/>
          <w:u w:val="single"/>
        </w:rPr>
        <w:t>Zhouchen Lin</w:t>
      </w:r>
      <w:r w:rsidR="00C10469" w:rsidRPr="00C10469">
        <w:rPr>
          <w:rFonts w:ascii="Times New Roman" w:hAnsi="Times New Roman" w:cs="Times New Roman"/>
          <w:color w:val="000000"/>
          <w:sz w:val="24"/>
          <w:szCs w:val="28"/>
        </w:rPr>
        <w:t>, </w:t>
      </w:r>
      <w:r w:rsidR="00C10469" w:rsidRPr="00C10469">
        <w:rPr>
          <w:rStyle w:val="a4"/>
          <w:rFonts w:ascii="Times New Roman" w:hAnsi="Times New Roman" w:cs="Times New Roman"/>
          <w:color w:val="000000"/>
          <w:sz w:val="24"/>
          <w:szCs w:val="28"/>
        </w:rPr>
        <w:t>Lifted Proximal Operator Machines</w:t>
      </w:r>
      <w:r w:rsidR="00C10469" w:rsidRPr="00C10469">
        <w:rPr>
          <w:rFonts w:ascii="Times New Roman" w:hAnsi="Times New Roman" w:cs="Times New Roman"/>
          <w:color w:val="000000"/>
          <w:sz w:val="24"/>
          <w:szCs w:val="28"/>
        </w:rPr>
        <w:t>, AAAI 2019, arXiv:</w:t>
      </w:r>
      <w:hyperlink r:id="rId5" w:history="1">
        <w:r w:rsidR="00C10469" w:rsidRPr="00C10469">
          <w:rPr>
            <w:rStyle w:val="a5"/>
            <w:rFonts w:ascii="Times New Roman" w:hAnsi="Times New Roman" w:cs="Times New Roman"/>
            <w:sz w:val="24"/>
            <w:szCs w:val="28"/>
          </w:rPr>
          <w:t>1811.01501</w:t>
        </w:r>
      </w:hyperlink>
      <w:r w:rsidR="00C10469" w:rsidRPr="00C10469">
        <w:rPr>
          <w:rFonts w:ascii="Times New Roman" w:hAnsi="Times New Roman" w:cs="Times New Roman"/>
          <w:color w:val="000000"/>
          <w:sz w:val="24"/>
          <w:szCs w:val="28"/>
        </w:rPr>
        <w:t>. [</w:t>
      </w:r>
      <w:hyperlink r:id="rId6" w:history="1">
        <w:r w:rsidR="00C10469" w:rsidRPr="00C10469">
          <w:rPr>
            <w:rStyle w:val="a5"/>
            <w:rFonts w:ascii="Times New Roman" w:hAnsi="Times New Roman" w:cs="Times New Roman"/>
            <w:sz w:val="24"/>
            <w:szCs w:val="28"/>
          </w:rPr>
          <w:t>pdf</w:t>
        </w:r>
      </w:hyperlink>
      <w:r w:rsidR="00C10469" w:rsidRPr="00C10469">
        <w:rPr>
          <w:rFonts w:ascii="Times New Roman" w:hAnsi="Times New Roman" w:cs="Times New Roman"/>
          <w:color w:val="000000"/>
          <w:sz w:val="24"/>
          <w:szCs w:val="28"/>
        </w:rPr>
        <w:t>][</w:t>
      </w:r>
      <w:hyperlink r:id="rId7" w:history="1">
        <w:r w:rsidR="00C10469" w:rsidRPr="00C10469">
          <w:rPr>
            <w:rStyle w:val="a5"/>
            <w:rFonts w:ascii="Times New Roman" w:hAnsi="Times New Roman" w:cs="Times New Roman"/>
            <w:sz w:val="24"/>
            <w:szCs w:val="28"/>
          </w:rPr>
          <w:t>supplementary material</w:t>
        </w:r>
      </w:hyperlink>
      <w:r w:rsidR="00C10469" w:rsidRPr="00C10469">
        <w:rPr>
          <w:rFonts w:ascii="Times New Roman" w:hAnsi="Times New Roman" w:cs="Times New Roman"/>
          <w:color w:val="000000"/>
          <w:sz w:val="24"/>
          <w:szCs w:val="28"/>
        </w:rPr>
        <w:t>]</w:t>
      </w:r>
    </w:p>
    <w:p w14:paraId="0B8A908E" w14:textId="5DD83C60" w:rsidR="00C61439" w:rsidRPr="008368FB" w:rsidRDefault="00C6143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B910FD5" w14:textId="7E4CE39D" w:rsidR="00C61439" w:rsidRPr="008368FB" w:rsidRDefault="00C61439">
      <w:pPr>
        <w:rPr>
          <w:rFonts w:ascii="Times New Roman" w:hAnsi="Times New Roman" w:cs="Times New Roman"/>
          <w:sz w:val="24"/>
          <w:szCs w:val="24"/>
          <w:u w:val="single"/>
        </w:rPr>
      </w:pPr>
      <w:r w:rsidRPr="008368FB">
        <w:rPr>
          <w:rFonts w:ascii="Times New Roman" w:hAnsi="Times New Roman" w:cs="Times New Roman"/>
          <w:sz w:val="24"/>
          <w:szCs w:val="24"/>
          <w:u w:val="single"/>
        </w:rPr>
        <w:t>Optimization Algorithms</w:t>
      </w:r>
    </w:p>
    <w:p w14:paraId="4ADCCC72" w14:textId="3A312B6D" w:rsidR="00C61439" w:rsidRPr="008368FB" w:rsidRDefault="00E4191E" w:rsidP="00C61439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C61439" w:rsidRPr="008368FB">
        <w:rPr>
          <w:rFonts w:ascii="Times New Roman" w:hAnsi="Times New Roman" w:cs="Times New Roman"/>
          <w:color w:val="000000"/>
          <w:sz w:val="24"/>
          <w:szCs w:val="24"/>
        </w:rPr>
        <w:t>. Fanhua Shang, Yuanyuan Liu, James Cheng, Zhi-Quan Luo, and </w:t>
      </w:r>
      <w:r w:rsidR="00C61439" w:rsidRPr="008368FB">
        <w:rPr>
          <w:rFonts w:ascii="Times New Roman" w:hAnsi="Times New Roman" w:cs="Times New Roman"/>
          <w:color w:val="000000"/>
          <w:sz w:val="24"/>
          <w:szCs w:val="24"/>
          <w:u w:val="single"/>
        </w:rPr>
        <w:t>Zhouchen Lin</w:t>
      </w:r>
      <w:r w:rsidR="00C61439" w:rsidRPr="008368FB">
        <w:rPr>
          <w:rFonts w:ascii="Times New Roman" w:hAnsi="Times New Roman" w:cs="Times New Roman"/>
          <w:color w:val="000000"/>
          <w:sz w:val="24"/>
          <w:szCs w:val="24"/>
        </w:rPr>
        <w:t>, </w:t>
      </w:r>
      <w:r w:rsidR="00C61439" w:rsidRPr="008368FB">
        <w:rPr>
          <w:rStyle w:val="a4"/>
          <w:rFonts w:ascii="Times New Roman" w:hAnsi="Times New Roman" w:cs="Times New Roman"/>
          <w:color w:val="000000"/>
          <w:sz w:val="24"/>
          <w:szCs w:val="24"/>
        </w:rPr>
        <w:t>Bilinear Factor Matrix Norm Minimization for Robust PCA: Algorithms and Applications</w:t>
      </w:r>
      <w:r w:rsidR="00C61439" w:rsidRPr="008368FB">
        <w:rPr>
          <w:rFonts w:ascii="Times New Roman" w:hAnsi="Times New Roman" w:cs="Times New Roman"/>
          <w:color w:val="000000"/>
          <w:sz w:val="24"/>
          <w:szCs w:val="24"/>
        </w:rPr>
        <w:t>, IEEE Trans. Pattern Analysis and Machine Intelligence, </w:t>
      </w:r>
      <w:r w:rsidR="00C61439" w:rsidRPr="008368FB">
        <w:rPr>
          <w:rStyle w:val="msonormal1231"/>
          <w:rFonts w:ascii="Times New Roman" w:hAnsi="Times New Roman" w:cs="Times New Roman"/>
          <w:color w:val="000000"/>
          <w:sz w:val="24"/>
          <w:szCs w:val="24"/>
        </w:rPr>
        <w:t>40(9): 2066-2080 (2018)</w:t>
      </w:r>
      <w:r w:rsidR="00C61439" w:rsidRPr="008368FB">
        <w:rPr>
          <w:rFonts w:ascii="Times New Roman" w:hAnsi="Times New Roman" w:cs="Times New Roman"/>
          <w:color w:val="000000"/>
          <w:sz w:val="24"/>
          <w:szCs w:val="24"/>
        </w:rPr>
        <w:t>. [</w:t>
      </w:r>
      <w:hyperlink r:id="rId8" w:history="1">
        <w:r w:rsidR="00C61439" w:rsidRPr="008368FB">
          <w:rPr>
            <w:rStyle w:val="a5"/>
            <w:rFonts w:ascii="Times New Roman" w:hAnsi="Times New Roman" w:cs="Times New Roman"/>
            <w:sz w:val="24"/>
            <w:szCs w:val="24"/>
          </w:rPr>
          <w:t>pdf</w:t>
        </w:r>
      </w:hyperlink>
      <w:r w:rsidR="00C61439" w:rsidRPr="008368FB">
        <w:rPr>
          <w:rFonts w:ascii="Times New Roman" w:hAnsi="Times New Roman" w:cs="Times New Roman"/>
          <w:color w:val="000000"/>
          <w:sz w:val="24"/>
          <w:szCs w:val="24"/>
        </w:rPr>
        <w:t>][</w:t>
      </w:r>
      <w:hyperlink r:id="rId9" w:history="1">
        <w:r w:rsidR="00C61439" w:rsidRPr="008368FB">
          <w:rPr>
            <w:rStyle w:val="a5"/>
            <w:rFonts w:ascii="Times New Roman" w:hAnsi="Times New Roman" w:cs="Times New Roman"/>
            <w:sz w:val="24"/>
            <w:szCs w:val="24"/>
          </w:rPr>
          <w:t>supplementary material</w:t>
        </w:r>
      </w:hyperlink>
      <w:r w:rsidR="00C61439" w:rsidRPr="008368FB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14:paraId="120A4A5D" w14:textId="5CE75A98" w:rsidR="00F80764" w:rsidRPr="00642562" w:rsidRDefault="00E4191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="00F8076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F80764" w:rsidRPr="00F80764">
        <w:rPr>
          <w:rFonts w:ascii="Times New Roman" w:hAnsi="Times New Roman" w:cs="Times New Roman"/>
          <w:color w:val="000000"/>
          <w:sz w:val="24"/>
          <w:szCs w:val="24"/>
        </w:rPr>
        <w:t>Anda Tang, Yiming Dong, Yutao Zeng, Zhou Xun, and </w:t>
      </w:r>
      <w:r w:rsidR="00F80764" w:rsidRPr="00F80764">
        <w:rPr>
          <w:rStyle w:val="msonormal26413171"/>
          <w:rFonts w:ascii="Times New Roman" w:hAnsi="Times New Roman" w:cs="Times New Roman"/>
          <w:color w:val="000000"/>
          <w:sz w:val="24"/>
          <w:szCs w:val="24"/>
          <w:u w:val="single"/>
        </w:rPr>
        <w:t>Zhouchen Lin</w:t>
      </w:r>
      <w:r w:rsidR="00F80764" w:rsidRPr="00F80764">
        <w:rPr>
          <w:rFonts w:ascii="Times New Roman" w:hAnsi="Times New Roman" w:cs="Times New Roman"/>
          <w:color w:val="000000"/>
          <w:sz w:val="24"/>
          <w:szCs w:val="24"/>
        </w:rPr>
        <w:t>, </w:t>
      </w:r>
      <w:r w:rsidR="00F80764" w:rsidRPr="00F80764">
        <w:rPr>
          <w:rStyle w:val="a4"/>
          <w:rFonts w:ascii="Times New Roman" w:hAnsi="Times New Roman" w:cs="Times New Roman"/>
          <w:color w:val="000000"/>
          <w:sz w:val="24"/>
          <w:szCs w:val="24"/>
        </w:rPr>
        <w:t>Stepsize Anything: A Unified Learning Rate Schedule for Budgeted-Iteration Training</w:t>
      </w:r>
      <w:r w:rsidR="00F80764" w:rsidRPr="00F80764">
        <w:rPr>
          <w:rFonts w:ascii="Times New Roman" w:hAnsi="Times New Roman" w:cs="Times New Roman"/>
          <w:color w:val="000000"/>
          <w:sz w:val="24"/>
          <w:szCs w:val="24"/>
        </w:rPr>
        <w:t>, NeurIPS 2025. [</w:t>
      </w:r>
      <w:hyperlink r:id="rId10" w:history="1">
        <w:r w:rsidR="00F80764" w:rsidRPr="00F80764">
          <w:rPr>
            <w:rStyle w:val="a5"/>
            <w:rFonts w:ascii="Times New Roman" w:hAnsi="Times New Roman" w:cs="Times New Roman"/>
            <w:sz w:val="24"/>
            <w:szCs w:val="24"/>
          </w:rPr>
          <w:t>pdf</w:t>
        </w:r>
      </w:hyperlink>
      <w:r w:rsidR="00F80764" w:rsidRPr="00F80764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14:paraId="6894F9FD" w14:textId="77777777" w:rsidR="00642562" w:rsidRPr="008368FB" w:rsidRDefault="00642562">
      <w:pPr>
        <w:rPr>
          <w:rStyle w:val="style12"/>
          <w:rFonts w:ascii="Times New Roman" w:hAnsi="Times New Roman" w:cs="Times New Roman"/>
          <w:color w:val="000000"/>
          <w:sz w:val="24"/>
          <w:szCs w:val="24"/>
        </w:rPr>
      </w:pPr>
    </w:p>
    <w:p w14:paraId="458ABEAD" w14:textId="75B88D00" w:rsidR="004A7237" w:rsidRPr="008368FB" w:rsidRDefault="00EA6C35">
      <w:pPr>
        <w:rPr>
          <w:rFonts w:ascii="Times New Roman" w:hAnsi="Times New Roman" w:cs="Times New Roman"/>
          <w:sz w:val="24"/>
          <w:szCs w:val="24"/>
          <w:u w:val="single"/>
        </w:rPr>
      </w:pPr>
      <w:r w:rsidRPr="008368FB">
        <w:rPr>
          <w:rFonts w:ascii="Times New Roman" w:hAnsi="Times New Roman" w:cs="Times New Roman"/>
          <w:sz w:val="24"/>
          <w:szCs w:val="24"/>
          <w:u w:val="single"/>
        </w:rPr>
        <w:t>DNN</w:t>
      </w:r>
      <w:r w:rsidR="004A7237" w:rsidRPr="008368FB">
        <w:rPr>
          <w:rFonts w:ascii="Times New Roman" w:hAnsi="Times New Roman" w:cs="Times New Roman"/>
          <w:sz w:val="24"/>
          <w:szCs w:val="24"/>
          <w:u w:val="single"/>
        </w:rPr>
        <w:t xml:space="preserve"> Design</w:t>
      </w:r>
    </w:p>
    <w:p w14:paraId="085284BE" w14:textId="2A792486" w:rsidR="002D13C2" w:rsidRDefault="00E4191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="002D13C2" w:rsidRPr="008368F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A41A42" w:rsidRPr="00A41A42">
        <w:rPr>
          <w:rFonts w:ascii="Times New Roman" w:hAnsi="Times New Roman" w:cs="Times New Roman"/>
          <w:color w:val="000000"/>
          <w:sz w:val="24"/>
          <w:szCs w:val="24"/>
        </w:rPr>
        <w:t>Zhoutong Wu, Mingqing Xiao, Cong Fang, and </w:t>
      </w:r>
      <w:r w:rsidR="00A41A42" w:rsidRPr="00A41A42">
        <w:rPr>
          <w:rFonts w:ascii="Times New Roman" w:hAnsi="Times New Roman" w:cs="Times New Roman"/>
          <w:color w:val="000000"/>
          <w:sz w:val="24"/>
          <w:szCs w:val="24"/>
          <w:u w:val="single"/>
        </w:rPr>
        <w:t>Zhouchen Lin</w:t>
      </w:r>
      <w:r w:rsidR="00A41A42" w:rsidRPr="00A41A42">
        <w:rPr>
          <w:rFonts w:ascii="Times New Roman" w:hAnsi="Times New Roman" w:cs="Times New Roman"/>
          <w:color w:val="000000"/>
          <w:sz w:val="24"/>
          <w:szCs w:val="24"/>
        </w:rPr>
        <w:t>, </w:t>
      </w:r>
      <w:r w:rsidR="00A41A42" w:rsidRPr="00A41A42">
        <w:rPr>
          <w:rStyle w:val="a4"/>
          <w:rFonts w:ascii="Times New Roman" w:hAnsi="Times New Roman" w:cs="Times New Roman"/>
          <w:color w:val="000000"/>
          <w:sz w:val="24"/>
          <w:szCs w:val="24"/>
        </w:rPr>
        <w:t>Designing Universally-Approximating Deep Neural Networks: A First-Order Optimization Approach</w:t>
      </w:r>
      <w:r w:rsidR="00A41A42" w:rsidRPr="00A41A42">
        <w:rPr>
          <w:rFonts w:ascii="Times New Roman" w:hAnsi="Times New Roman" w:cs="Times New Roman"/>
          <w:color w:val="000000"/>
          <w:sz w:val="24"/>
          <w:szCs w:val="24"/>
        </w:rPr>
        <w:t>, IEEE Trans. Pattern Analysis and Machine Intelligence, 46(9): 6231-6246 (2024). [</w:t>
      </w:r>
      <w:hyperlink r:id="rId11" w:history="1">
        <w:r w:rsidR="00A41A42" w:rsidRPr="00A41A42">
          <w:rPr>
            <w:rStyle w:val="a5"/>
            <w:rFonts w:ascii="Times New Roman" w:hAnsi="Times New Roman" w:cs="Times New Roman"/>
            <w:sz w:val="24"/>
            <w:szCs w:val="24"/>
          </w:rPr>
          <w:t>pdf</w:t>
        </w:r>
      </w:hyperlink>
      <w:r w:rsidR="00A41A42" w:rsidRPr="00A41A42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14:paraId="066DB9BE" w14:textId="791793CB" w:rsidR="001A53A5" w:rsidRPr="008A2E41" w:rsidRDefault="00E419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="001A53A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1A53A5" w:rsidRPr="001A53A5">
        <w:rPr>
          <w:rFonts w:ascii="Times New Roman" w:hAnsi="Times New Roman" w:cs="Times New Roman"/>
          <w:color w:val="000000"/>
          <w:sz w:val="24"/>
          <w:szCs w:val="24"/>
        </w:rPr>
        <w:t>Xin Xu and </w:t>
      </w:r>
      <w:r w:rsidR="001A53A5" w:rsidRPr="001A53A5">
        <w:rPr>
          <w:rFonts w:ascii="Times New Roman" w:hAnsi="Times New Roman" w:cs="Times New Roman"/>
          <w:color w:val="000000"/>
          <w:sz w:val="24"/>
          <w:szCs w:val="24"/>
          <w:u w:val="single"/>
        </w:rPr>
        <w:t>Zhouchen Lin</w:t>
      </w:r>
      <w:r w:rsidR="001A53A5" w:rsidRPr="001A53A5">
        <w:rPr>
          <w:rFonts w:ascii="Times New Roman" w:hAnsi="Times New Roman" w:cs="Times New Roman"/>
          <w:color w:val="000000"/>
          <w:sz w:val="24"/>
          <w:szCs w:val="24"/>
        </w:rPr>
        <w:t>, </w:t>
      </w:r>
      <w:r w:rsidR="001A53A5" w:rsidRPr="001A53A5">
        <w:rPr>
          <w:rFonts w:ascii="Times New Roman" w:hAnsi="Times New Roman" w:cs="Times New Roman"/>
          <w:i/>
          <w:iCs/>
          <w:sz w:val="24"/>
          <w:szCs w:val="24"/>
        </w:rPr>
        <w:t>Learning Nonseparable Sparse Regularizers via Multivariate Activation Functions</w:t>
      </w:r>
      <w:r w:rsidR="001A53A5" w:rsidRPr="001A53A5">
        <w:rPr>
          <w:rFonts w:ascii="Times New Roman" w:hAnsi="Times New Roman" w:cs="Times New Roman"/>
          <w:color w:val="000000"/>
          <w:sz w:val="24"/>
          <w:szCs w:val="24"/>
        </w:rPr>
        <w:t>, Neurocomputing 651: 130853 (2025). [</w:t>
      </w:r>
      <w:hyperlink r:id="rId12" w:history="1">
        <w:r w:rsidR="001A53A5" w:rsidRPr="001A53A5">
          <w:rPr>
            <w:rStyle w:val="a5"/>
            <w:rFonts w:ascii="Times New Roman" w:hAnsi="Times New Roman" w:cs="Times New Roman"/>
            <w:sz w:val="24"/>
            <w:szCs w:val="24"/>
          </w:rPr>
          <w:t>pdf</w:t>
        </w:r>
      </w:hyperlink>
      <w:r w:rsidR="001A53A5" w:rsidRPr="001A53A5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sectPr w:rsidR="001A53A5" w:rsidRPr="008A2E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BD7"/>
    <w:rsid w:val="00000616"/>
    <w:rsid w:val="00042B1B"/>
    <w:rsid w:val="00050800"/>
    <w:rsid w:val="0006505A"/>
    <w:rsid w:val="000B13A5"/>
    <w:rsid w:val="000B3872"/>
    <w:rsid w:val="000C5C5B"/>
    <w:rsid w:val="0012467A"/>
    <w:rsid w:val="00146D29"/>
    <w:rsid w:val="0018552C"/>
    <w:rsid w:val="001A53A5"/>
    <w:rsid w:val="00222E19"/>
    <w:rsid w:val="002B5F60"/>
    <w:rsid w:val="002D13C2"/>
    <w:rsid w:val="00323EAB"/>
    <w:rsid w:val="00326B1A"/>
    <w:rsid w:val="003274D3"/>
    <w:rsid w:val="003705AD"/>
    <w:rsid w:val="00391106"/>
    <w:rsid w:val="003F3D30"/>
    <w:rsid w:val="00427DD5"/>
    <w:rsid w:val="004565DD"/>
    <w:rsid w:val="004A7237"/>
    <w:rsid w:val="004D1B1A"/>
    <w:rsid w:val="004E63F7"/>
    <w:rsid w:val="004F719D"/>
    <w:rsid w:val="00530E05"/>
    <w:rsid w:val="00586C50"/>
    <w:rsid w:val="00595AB0"/>
    <w:rsid w:val="005F721B"/>
    <w:rsid w:val="00623BD0"/>
    <w:rsid w:val="00642562"/>
    <w:rsid w:val="00695C9D"/>
    <w:rsid w:val="006D05CC"/>
    <w:rsid w:val="006E39C9"/>
    <w:rsid w:val="007F25C1"/>
    <w:rsid w:val="00833C68"/>
    <w:rsid w:val="008368FB"/>
    <w:rsid w:val="008A2E41"/>
    <w:rsid w:val="008A3C96"/>
    <w:rsid w:val="00956717"/>
    <w:rsid w:val="00A34466"/>
    <w:rsid w:val="00A40C65"/>
    <w:rsid w:val="00A41A42"/>
    <w:rsid w:val="00A84683"/>
    <w:rsid w:val="00AB1D61"/>
    <w:rsid w:val="00AE0136"/>
    <w:rsid w:val="00B1587F"/>
    <w:rsid w:val="00B17D27"/>
    <w:rsid w:val="00B56B01"/>
    <w:rsid w:val="00BB18F5"/>
    <w:rsid w:val="00C10469"/>
    <w:rsid w:val="00C47BD7"/>
    <w:rsid w:val="00C61439"/>
    <w:rsid w:val="00C70723"/>
    <w:rsid w:val="00CB3CCD"/>
    <w:rsid w:val="00CD5075"/>
    <w:rsid w:val="00CE63A7"/>
    <w:rsid w:val="00CF3814"/>
    <w:rsid w:val="00D02506"/>
    <w:rsid w:val="00D25DC1"/>
    <w:rsid w:val="00D422E0"/>
    <w:rsid w:val="00E4191E"/>
    <w:rsid w:val="00E765FE"/>
    <w:rsid w:val="00EA6C35"/>
    <w:rsid w:val="00F00FFC"/>
    <w:rsid w:val="00F179B4"/>
    <w:rsid w:val="00F8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2B65"/>
  <w15:chartTrackingRefBased/>
  <w15:docId w15:val="{22A23ABB-3EAB-4AC7-9D40-D920435A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721B"/>
    <w:pPr>
      <w:ind w:firstLineChars="200" w:firstLine="420"/>
    </w:pPr>
  </w:style>
  <w:style w:type="character" w:styleId="a4">
    <w:name w:val="Emphasis"/>
    <w:basedOn w:val="a0"/>
    <w:uiPriority w:val="20"/>
    <w:qFormat/>
    <w:rsid w:val="00956717"/>
    <w:rPr>
      <w:i/>
      <w:iCs/>
    </w:rPr>
  </w:style>
  <w:style w:type="character" w:styleId="a5">
    <w:name w:val="Hyperlink"/>
    <w:basedOn w:val="a0"/>
    <w:uiPriority w:val="99"/>
    <w:unhideWhenUsed/>
    <w:rsid w:val="00956717"/>
    <w:rPr>
      <w:color w:val="0000FF"/>
      <w:u w:val="single"/>
    </w:rPr>
  </w:style>
  <w:style w:type="character" w:customStyle="1" w:styleId="style12">
    <w:name w:val="style12"/>
    <w:basedOn w:val="a0"/>
    <w:rsid w:val="003705AD"/>
  </w:style>
  <w:style w:type="character" w:customStyle="1" w:styleId="msonormal1231">
    <w:name w:val="msonormal1231"/>
    <w:basedOn w:val="a0"/>
    <w:rsid w:val="00391106"/>
  </w:style>
  <w:style w:type="character" w:styleId="a6">
    <w:name w:val="Strong"/>
    <w:basedOn w:val="a0"/>
    <w:uiPriority w:val="22"/>
    <w:qFormat/>
    <w:rsid w:val="000B3872"/>
    <w:rPr>
      <w:b/>
      <w:bCs/>
    </w:rPr>
  </w:style>
  <w:style w:type="character" w:styleId="a7">
    <w:name w:val="Placeholder Text"/>
    <w:basedOn w:val="a0"/>
    <w:uiPriority w:val="99"/>
    <w:semiHidden/>
    <w:rsid w:val="00833C68"/>
    <w:rPr>
      <w:color w:val="808080"/>
    </w:rPr>
  </w:style>
  <w:style w:type="character" w:customStyle="1" w:styleId="msonormal26413171">
    <w:name w:val="msonormal26413171"/>
    <w:basedOn w:val="a0"/>
    <w:rsid w:val="00F80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ouchenlin.github.io/Publications/2017-TPAMI-DFMNM.pd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houchenlin.github.io/Publications/2019-AAAI-LPOM-supp.pdf" TargetMode="External"/><Relationship Id="rId12" Type="http://schemas.openxmlformats.org/officeDocument/2006/relationships/hyperlink" Target="https://zhouchenlin.github.io/Publications/2025-NEUCOM-Nonseparable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houchenlin.github.io/Publications/2019-AAAI-LPOM.pdf" TargetMode="External"/><Relationship Id="rId11" Type="http://schemas.openxmlformats.org/officeDocument/2006/relationships/hyperlink" Target="https://zhouchenlin.github.io/Publications/2024-TPAMI-Universal.pdf" TargetMode="External"/><Relationship Id="rId5" Type="http://schemas.openxmlformats.org/officeDocument/2006/relationships/hyperlink" Target="http://arxiv.org/abs/1811.01501" TargetMode="External"/><Relationship Id="rId10" Type="http://schemas.openxmlformats.org/officeDocument/2006/relationships/hyperlink" Target="https://zhouchenlin.github.io/Publications/2025-NeurIPS-Stepsize.pdf" TargetMode="External"/><Relationship Id="rId4" Type="http://schemas.openxmlformats.org/officeDocument/2006/relationships/hyperlink" Target="https://zhouchenlin.github.io/Publications/2023-TPAMI-OptEq.pdf" TargetMode="External"/><Relationship Id="rId9" Type="http://schemas.openxmlformats.org/officeDocument/2006/relationships/hyperlink" Target="https://zhouchenlin.github.io/Publications/2017-TPAMI-DFMNM_supp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Zhouchen</dc:creator>
  <cp:keywords/>
  <dc:description/>
  <cp:lastModifiedBy>Zhouchen Lin</cp:lastModifiedBy>
  <cp:revision>67</cp:revision>
  <cp:lastPrinted>2023-01-29T16:41:00Z</cp:lastPrinted>
  <dcterms:created xsi:type="dcterms:W3CDTF">2023-01-29T12:34:00Z</dcterms:created>
  <dcterms:modified xsi:type="dcterms:W3CDTF">2026-01-25T08:25:00Z</dcterms:modified>
</cp:coreProperties>
</file>